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A289" w14:textId="77777777" w:rsidR="00EE1DA5" w:rsidRPr="00ED16FC" w:rsidRDefault="00EE1DA5" w:rsidP="00FD28A5">
      <w:pPr>
        <w:framePr w:w="4612" w:hSpace="141" w:wrap="around" w:vAnchor="text" w:hAnchor="page" w:x="6521" w:y="7"/>
        <w:ind w:left="-142" w:firstLine="142"/>
        <w:rPr>
          <w:rFonts w:cs="Arial"/>
          <w:noProof/>
        </w:rPr>
      </w:pPr>
      <w:r w:rsidRPr="00ED16FC">
        <w:rPr>
          <w:rFonts w:cs="Arial"/>
          <w:noProof/>
          <w:lang w:eastAsia="sl-SI"/>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ED16FC" w:rsidRDefault="00EE1DA5" w:rsidP="00EE1DA5">
      <w:pPr>
        <w:pStyle w:val="BodyText2"/>
        <w:rPr>
          <w:rFonts w:ascii="Times New Roman" w:hAnsi="Times New Roman"/>
          <w:noProof/>
        </w:rPr>
      </w:pPr>
    </w:p>
    <w:p w14:paraId="1BBD0601" w14:textId="77777777" w:rsidR="00EE1DA5" w:rsidRPr="00ED16FC" w:rsidRDefault="00EE1DA5" w:rsidP="00EE1DA5">
      <w:pPr>
        <w:pStyle w:val="BodyText2"/>
        <w:rPr>
          <w:rFonts w:ascii="Times New Roman" w:hAnsi="Times New Roman"/>
          <w:noProof/>
        </w:rPr>
      </w:pPr>
    </w:p>
    <w:p w14:paraId="3D9C170D" w14:textId="77777777" w:rsidR="00EE1DA5" w:rsidRPr="00ED16FC" w:rsidRDefault="00EE1DA5" w:rsidP="00EE1DA5">
      <w:pPr>
        <w:pStyle w:val="BodyText2"/>
        <w:rPr>
          <w:rFonts w:ascii="Times New Roman" w:hAnsi="Times New Roman"/>
          <w:noProof/>
        </w:rPr>
      </w:pPr>
    </w:p>
    <w:p w14:paraId="282D1A87" w14:textId="77777777" w:rsidR="00EE1DA5" w:rsidRPr="00ED16FC" w:rsidRDefault="00EE1DA5" w:rsidP="00EE1DA5">
      <w:pPr>
        <w:pStyle w:val="BodyText2"/>
        <w:rPr>
          <w:rFonts w:ascii="Times New Roman" w:hAnsi="Times New Roman"/>
          <w:noProof/>
        </w:rPr>
      </w:pPr>
    </w:p>
    <w:p w14:paraId="655F677C" w14:textId="77777777" w:rsidR="00EE1DA5" w:rsidRPr="00ED16FC" w:rsidRDefault="00EE1DA5" w:rsidP="00EE1DA5">
      <w:pPr>
        <w:pStyle w:val="BodyText2"/>
        <w:rPr>
          <w:rFonts w:ascii="Times New Roman" w:hAnsi="Times New Roman"/>
          <w:noProof/>
        </w:rPr>
      </w:pPr>
    </w:p>
    <w:p w14:paraId="1811F3F7" w14:textId="77777777" w:rsidR="00EE1DA5" w:rsidRPr="00ED16FC" w:rsidRDefault="00EE1DA5" w:rsidP="00EE1DA5">
      <w:pPr>
        <w:pStyle w:val="BodyText2"/>
        <w:rPr>
          <w:rFonts w:ascii="Times New Roman" w:hAnsi="Times New Roman"/>
          <w:noProof/>
        </w:rPr>
      </w:pPr>
    </w:p>
    <w:p w14:paraId="03C8FE23" w14:textId="77777777" w:rsidR="00EE1DA5" w:rsidRPr="00ED16FC" w:rsidRDefault="00EE1DA5" w:rsidP="00EE1DA5">
      <w:pPr>
        <w:pStyle w:val="BodyText2"/>
        <w:rPr>
          <w:rFonts w:ascii="Times New Roman" w:hAnsi="Times New Roman"/>
          <w:noProof/>
        </w:rPr>
      </w:pPr>
    </w:p>
    <w:p w14:paraId="50CA290E" w14:textId="77777777" w:rsidR="00EE1DA5" w:rsidRPr="00ED16FC" w:rsidRDefault="00EE1DA5" w:rsidP="00EE1DA5">
      <w:pPr>
        <w:pStyle w:val="BodyText2"/>
        <w:rPr>
          <w:rFonts w:ascii="Times New Roman" w:hAnsi="Times New Roman"/>
          <w:noProof/>
        </w:rPr>
      </w:pPr>
    </w:p>
    <w:p w14:paraId="7695DB98" w14:textId="77777777" w:rsidR="00EE1DA5" w:rsidRPr="00ED16FC" w:rsidRDefault="00EE1DA5" w:rsidP="00EE1DA5">
      <w:pPr>
        <w:pStyle w:val="BodyText2"/>
        <w:rPr>
          <w:rFonts w:ascii="Times New Roman" w:hAnsi="Times New Roman"/>
          <w:noProof/>
        </w:rPr>
      </w:pPr>
    </w:p>
    <w:p w14:paraId="6E164A6E" w14:textId="77777777" w:rsidR="00EE1DA5" w:rsidRPr="00ED16FC" w:rsidRDefault="00EE1DA5" w:rsidP="00EE1DA5">
      <w:pPr>
        <w:pStyle w:val="BodyText2"/>
        <w:rPr>
          <w:rFonts w:ascii="Times New Roman" w:hAnsi="Times New Roman"/>
          <w:noProof/>
        </w:rPr>
      </w:pPr>
    </w:p>
    <w:p w14:paraId="683253AC" w14:textId="77777777" w:rsidR="00EE1DA5" w:rsidRPr="00ED16FC" w:rsidRDefault="00EE1DA5" w:rsidP="00EE1DA5">
      <w:pPr>
        <w:pStyle w:val="BodyText2"/>
        <w:rPr>
          <w:rFonts w:ascii="Times New Roman" w:hAnsi="Times New Roman"/>
          <w:noProof/>
        </w:rPr>
      </w:pPr>
    </w:p>
    <w:p w14:paraId="6DC0D51C" w14:textId="77777777" w:rsidR="00EE1DA5" w:rsidRPr="00ED16FC" w:rsidRDefault="00EE1DA5" w:rsidP="00EE1DA5">
      <w:pPr>
        <w:pStyle w:val="BodyText2"/>
        <w:rPr>
          <w:rFonts w:ascii="Times New Roman" w:hAnsi="Times New Roman"/>
          <w:noProof/>
        </w:rPr>
      </w:pPr>
    </w:p>
    <w:p w14:paraId="19BC7508" w14:textId="77777777" w:rsidR="00EE1DA5" w:rsidRPr="00ED16FC" w:rsidRDefault="00EE1DA5" w:rsidP="00EE1DA5">
      <w:pPr>
        <w:pStyle w:val="BodyText2"/>
        <w:rPr>
          <w:rFonts w:ascii="Times New Roman" w:hAnsi="Times New Roman"/>
          <w:noProof/>
        </w:rPr>
      </w:pPr>
    </w:p>
    <w:p w14:paraId="6DE27012" w14:textId="77777777" w:rsidR="00EE1DA5" w:rsidRPr="00ED16FC" w:rsidRDefault="00EE1DA5" w:rsidP="00EE1DA5">
      <w:pPr>
        <w:pStyle w:val="BodyText2"/>
        <w:rPr>
          <w:rFonts w:ascii="Times New Roman" w:hAnsi="Times New Roman"/>
          <w:noProof/>
        </w:rPr>
      </w:pPr>
    </w:p>
    <w:p w14:paraId="22F25D46" w14:textId="77777777" w:rsidR="00EE1DA5" w:rsidRPr="00ED16FC" w:rsidRDefault="00EE1DA5" w:rsidP="00EE1DA5">
      <w:pPr>
        <w:pStyle w:val="BodyText2"/>
        <w:rPr>
          <w:rFonts w:ascii="Times New Roman" w:hAnsi="Times New Roman"/>
          <w:noProof/>
        </w:rPr>
      </w:pPr>
    </w:p>
    <w:p w14:paraId="46F10E49" w14:textId="77777777" w:rsidR="00EE1DA5" w:rsidRPr="00ED16FC" w:rsidRDefault="00EE1DA5" w:rsidP="00EE1DA5">
      <w:pPr>
        <w:pStyle w:val="BodyText2"/>
        <w:rPr>
          <w:rFonts w:ascii="Times New Roman" w:hAnsi="Times New Roman"/>
          <w:noProof/>
        </w:rPr>
      </w:pPr>
    </w:p>
    <w:p w14:paraId="28BDE7C7" w14:textId="77777777" w:rsidR="00EE1DA5" w:rsidRPr="00ED16FC" w:rsidRDefault="00EE1DA5" w:rsidP="00EE1DA5">
      <w:pPr>
        <w:pStyle w:val="BodyText2"/>
        <w:rPr>
          <w:rFonts w:ascii="Times New Roman" w:hAnsi="Times New Roman"/>
          <w:noProof/>
        </w:rPr>
      </w:pPr>
    </w:p>
    <w:p w14:paraId="18718E4B" w14:textId="6018DEAE" w:rsidR="000574FD" w:rsidRPr="00ED16FC" w:rsidRDefault="00FA3B2C" w:rsidP="000574FD">
      <w:pPr>
        <w:pStyle w:val="BodyText2"/>
        <w:jc w:val="center"/>
        <w:rPr>
          <w:rFonts w:cs="Arial"/>
          <w:b w:val="0"/>
          <w:bCs/>
          <w:noProof/>
          <w:sz w:val="32"/>
          <w:szCs w:val="32"/>
        </w:rPr>
      </w:pPr>
      <w:r>
        <w:rPr>
          <w:b w:val="0"/>
          <w:noProof/>
          <w:sz w:val="32"/>
          <w:szCs w:val="32"/>
        </w:rPr>
        <w:t>PROCUREMENT DOCUMENTS</w:t>
      </w:r>
    </w:p>
    <w:p w14:paraId="576C9448" w14:textId="77777777" w:rsidR="000574FD" w:rsidRPr="00ED16FC" w:rsidRDefault="000574FD" w:rsidP="000574FD">
      <w:pPr>
        <w:pStyle w:val="BodyText2"/>
        <w:jc w:val="center"/>
        <w:rPr>
          <w:b w:val="0"/>
          <w:strike/>
          <w:noProof/>
          <w:sz w:val="32"/>
          <w:szCs w:val="32"/>
        </w:rPr>
      </w:pPr>
    </w:p>
    <w:p w14:paraId="7B818178" w14:textId="77777777" w:rsidR="000574FD" w:rsidRPr="00ED16FC" w:rsidRDefault="000574FD" w:rsidP="000574FD">
      <w:pPr>
        <w:pStyle w:val="BodyText2"/>
        <w:rPr>
          <w:rFonts w:cs="Arial"/>
          <w:b w:val="0"/>
          <w:bCs/>
          <w:noProof/>
          <w:sz w:val="32"/>
          <w:szCs w:val="32"/>
        </w:rPr>
      </w:pPr>
    </w:p>
    <w:p w14:paraId="7C38A1D6" w14:textId="77777777" w:rsidR="001556A5" w:rsidRPr="00D73A04" w:rsidRDefault="001556A5" w:rsidP="001556A5">
      <w:pPr>
        <w:suppressAutoHyphens/>
        <w:jc w:val="center"/>
        <w:rPr>
          <w:rFonts w:cs="Arial"/>
          <w:noProof/>
          <w:sz w:val="32"/>
          <w:szCs w:val="32"/>
          <w:lang w:val="en-GB" w:eastAsia="ar-SA"/>
        </w:rPr>
      </w:pPr>
      <w:r w:rsidRPr="00D73A04">
        <w:rPr>
          <w:rFonts w:cs="Arial"/>
          <w:noProof/>
          <w:sz w:val="32"/>
          <w:szCs w:val="32"/>
          <w:lang w:val="en-GB" w:eastAsia="ar-SA"/>
        </w:rPr>
        <w:t xml:space="preserve">PUBLIC TENDER </w:t>
      </w:r>
    </w:p>
    <w:p w14:paraId="23A59983" w14:textId="77777777" w:rsidR="001556A5" w:rsidRPr="00D73A04" w:rsidRDefault="001556A5" w:rsidP="001556A5">
      <w:pPr>
        <w:suppressAutoHyphens/>
        <w:jc w:val="center"/>
        <w:rPr>
          <w:rFonts w:cs="Arial"/>
          <w:noProof/>
          <w:sz w:val="32"/>
          <w:szCs w:val="32"/>
          <w:lang w:val="en-GB" w:eastAsia="ar-SA"/>
        </w:rPr>
      </w:pPr>
    </w:p>
    <w:p w14:paraId="22FEF95A" w14:textId="2A4DCCFA" w:rsidR="001556A5" w:rsidRPr="00D73A04" w:rsidRDefault="001556A5" w:rsidP="001556A5">
      <w:pPr>
        <w:pStyle w:val="BodyText2"/>
        <w:suppressAutoHyphens/>
        <w:spacing w:before="240" w:after="240"/>
        <w:jc w:val="center"/>
        <w:rPr>
          <w:rFonts w:cs="Arial"/>
          <w:b w:val="0"/>
          <w:noProof/>
          <w:sz w:val="32"/>
          <w:szCs w:val="32"/>
          <w:lang w:val="en-GB" w:eastAsia="ar-SA"/>
        </w:rPr>
      </w:pPr>
      <w:r w:rsidRPr="00D73A04">
        <w:rPr>
          <w:rFonts w:cs="Arial"/>
          <w:b w:val="0"/>
          <w:noProof/>
          <w:sz w:val="32"/>
          <w:szCs w:val="32"/>
          <w:lang w:val="en-GB" w:eastAsia="ar-SA"/>
        </w:rPr>
        <w:t xml:space="preserve">THROUGH THE </w:t>
      </w:r>
      <w:r w:rsidR="00444B7A">
        <w:rPr>
          <w:rFonts w:cs="Arial"/>
          <w:b w:val="0"/>
          <w:noProof/>
          <w:sz w:val="32"/>
          <w:szCs w:val="32"/>
          <w:lang w:val="en-GB" w:eastAsia="ar-SA"/>
        </w:rPr>
        <w:t>OPEN</w:t>
      </w:r>
      <w:r w:rsidRPr="00D73A04">
        <w:rPr>
          <w:rFonts w:cs="Arial"/>
          <w:b w:val="0"/>
          <w:noProof/>
          <w:sz w:val="32"/>
          <w:szCs w:val="32"/>
          <w:lang w:val="en-GB" w:eastAsia="ar-SA"/>
        </w:rPr>
        <w:t xml:space="preserve"> PROCEDURE</w:t>
      </w:r>
    </w:p>
    <w:p w14:paraId="2AB0C577" w14:textId="77777777" w:rsidR="001556A5" w:rsidRPr="00D73A04" w:rsidRDefault="001556A5" w:rsidP="001556A5">
      <w:pPr>
        <w:suppressAutoHyphens/>
        <w:jc w:val="center"/>
        <w:rPr>
          <w:rFonts w:cs="Arial"/>
          <w:b/>
          <w:noProof/>
          <w:sz w:val="32"/>
          <w:szCs w:val="32"/>
          <w:lang w:val="en-GB" w:eastAsia="ar-SA"/>
        </w:rPr>
      </w:pPr>
    </w:p>
    <w:p w14:paraId="20414367" w14:textId="22977334" w:rsidR="00EE1DA5" w:rsidRPr="001556A5" w:rsidRDefault="00690CB4" w:rsidP="001556A5">
      <w:pPr>
        <w:pStyle w:val="BodyText2"/>
        <w:jc w:val="center"/>
        <w:rPr>
          <w:b w:val="0"/>
          <w:noProof/>
          <w:sz w:val="32"/>
          <w:szCs w:val="32"/>
          <w:lang w:val="en-GB"/>
        </w:rPr>
      </w:pPr>
      <w:r>
        <w:rPr>
          <w:b w:val="0"/>
          <w:noProof/>
          <w:sz w:val="32"/>
          <w:szCs w:val="32"/>
          <w:lang w:val="en-GB"/>
        </w:rPr>
        <w:t>JN-</w:t>
      </w:r>
      <w:r w:rsidR="00F43DB0">
        <w:rPr>
          <w:b w:val="0"/>
          <w:noProof/>
          <w:sz w:val="32"/>
          <w:szCs w:val="32"/>
          <w:lang w:val="en-GB"/>
        </w:rPr>
        <w:t>S0655</w:t>
      </w:r>
    </w:p>
    <w:p w14:paraId="02C395FF" w14:textId="77777777" w:rsidR="00EE1DA5" w:rsidRPr="00ED16FC" w:rsidRDefault="00EE1DA5" w:rsidP="00EE1DA5">
      <w:pPr>
        <w:pStyle w:val="BodyText2"/>
        <w:rPr>
          <w:rFonts w:ascii="Times New Roman" w:hAnsi="Times New Roman"/>
          <w:noProof/>
          <w:sz w:val="32"/>
          <w:szCs w:val="32"/>
        </w:rPr>
      </w:pPr>
    </w:p>
    <w:p w14:paraId="245E075E" w14:textId="77777777" w:rsidR="00EE1DA5" w:rsidRPr="00ED16FC" w:rsidRDefault="00EE1DA5" w:rsidP="00EE1DA5">
      <w:pPr>
        <w:pStyle w:val="BodyText2"/>
        <w:rPr>
          <w:rFonts w:ascii="Times New Roman" w:hAnsi="Times New Roman"/>
          <w:noProof/>
          <w:sz w:val="32"/>
          <w:szCs w:val="32"/>
        </w:rPr>
      </w:pPr>
    </w:p>
    <w:p w14:paraId="464D6FAD" w14:textId="77777777" w:rsidR="00EE1DA5" w:rsidRPr="00ED16FC" w:rsidRDefault="00EE1DA5" w:rsidP="00EE1DA5">
      <w:pPr>
        <w:pStyle w:val="BodyText"/>
        <w:rPr>
          <w:noProof/>
          <w:sz w:val="32"/>
          <w:szCs w:val="32"/>
        </w:rPr>
      </w:pPr>
    </w:p>
    <w:p w14:paraId="38277FE8" w14:textId="7F9DB3CF" w:rsidR="00EE1DA5" w:rsidRDefault="00F43DB0" w:rsidP="00F43DB0">
      <w:pPr>
        <w:pStyle w:val="BodyText"/>
        <w:jc w:val="center"/>
        <w:rPr>
          <w:rFonts w:cs="Arial"/>
          <w:b/>
          <w:bCs/>
          <w:caps/>
          <w:noProof/>
          <w:color w:val="000000"/>
          <w:sz w:val="32"/>
          <w:szCs w:val="32"/>
        </w:rPr>
      </w:pPr>
      <w:r w:rsidRPr="00F43DB0">
        <w:rPr>
          <w:rFonts w:cs="Arial"/>
          <w:b/>
          <w:bCs/>
          <w:caps/>
          <w:noProof/>
          <w:color w:val="000000"/>
          <w:sz w:val="32"/>
          <w:szCs w:val="32"/>
          <w:lang w:val="en"/>
        </w:rPr>
        <w:t xml:space="preserve">MEASUREMENT OF VIEWING, LISTENING AND READING FOR A PERIOD OF 5 YEARS BY </w:t>
      </w:r>
      <w:r w:rsidR="00CC49B7">
        <w:rPr>
          <w:rFonts w:cs="Arial"/>
          <w:b/>
          <w:bCs/>
          <w:caps/>
          <w:noProof/>
          <w:color w:val="000000"/>
          <w:sz w:val="32"/>
          <w:szCs w:val="32"/>
          <w:lang w:val="en"/>
        </w:rPr>
        <w:t>LOTS</w:t>
      </w:r>
    </w:p>
    <w:p w14:paraId="3664F223" w14:textId="77777777" w:rsidR="00F43DB0" w:rsidRPr="00F43DB0" w:rsidRDefault="00F43DB0" w:rsidP="00F43DB0">
      <w:pPr>
        <w:pStyle w:val="BodyText"/>
        <w:jc w:val="center"/>
        <w:rPr>
          <w:rFonts w:cs="Arial"/>
          <w:b/>
          <w:bCs/>
          <w:caps/>
          <w:noProof/>
          <w:color w:val="000000"/>
          <w:sz w:val="32"/>
          <w:szCs w:val="32"/>
        </w:rPr>
      </w:pPr>
    </w:p>
    <w:p w14:paraId="0E834955" w14:textId="77777777" w:rsidR="00EE1DA5" w:rsidRPr="00ED16FC" w:rsidRDefault="00EE1DA5" w:rsidP="00EE1DA5">
      <w:pPr>
        <w:pStyle w:val="BodyText"/>
        <w:rPr>
          <w:b/>
          <w:noProof/>
        </w:rPr>
      </w:pPr>
    </w:p>
    <w:p w14:paraId="5DA0FC3F" w14:textId="77777777" w:rsidR="00EE1DA5" w:rsidRPr="00ED16FC" w:rsidRDefault="00EE1DA5" w:rsidP="00EE1DA5">
      <w:pPr>
        <w:pStyle w:val="BodyText"/>
        <w:rPr>
          <w:b/>
          <w:noProof/>
        </w:rPr>
      </w:pPr>
    </w:p>
    <w:p w14:paraId="03F9E9D6" w14:textId="77777777" w:rsidR="00EE1DA5" w:rsidRPr="00ED16FC" w:rsidRDefault="00EE1DA5" w:rsidP="00EE1DA5">
      <w:pPr>
        <w:pStyle w:val="BodyText"/>
        <w:rPr>
          <w:b/>
          <w:noProof/>
        </w:rPr>
      </w:pPr>
    </w:p>
    <w:p w14:paraId="258C6E44" w14:textId="77777777" w:rsidR="00EE1DA5" w:rsidRPr="00ED16FC" w:rsidRDefault="00EE1DA5" w:rsidP="00EE1DA5">
      <w:pPr>
        <w:pStyle w:val="BodyText"/>
        <w:rPr>
          <w:b/>
          <w:noProof/>
        </w:rPr>
      </w:pPr>
    </w:p>
    <w:p w14:paraId="176EF109" w14:textId="77777777" w:rsidR="00EE1DA5" w:rsidRPr="00ED16FC" w:rsidRDefault="00EE1DA5" w:rsidP="00EE1DA5">
      <w:pPr>
        <w:rPr>
          <w:noProof/>
        </w:rPr>
      </w:pPr>
    </w:p>
    <w:p w14:paraId="1621A0F1" w14:textId="77777777" w:rsidR="00EE1DA5" w:rsidRPr="00ED16FC" w:rsidRDefault="00EE1DA5" w:rsidP="00EE1DA5">
      <w:pPr>
        <w:rPr>
          <w:noProof/>
        </w:rPr>
      </w:pPr>
    </w:p>
    <w:p w14:paraId="2327F9A5" w14:textId="77777777" w:rsidR="00EE1DA5" w:rsidRPr="00ED16FC" w:rsidRDefault="00EE1DA5" w:rsidP="00EE1DA5">
      <w:pPr>
        <w:pStyle w:val="FootnoteText"/>
        <w:rPr>
          <w:noProof/>
        </w:rPr>
      </w:pPr>
    </w:p>
    <w:p w14:paraId="4FA0FC57" w14:textId="77777777" w:rsidR="00EE1DA5" w:rsidRPr="00ED16FC" w:rsidRDefault="00EE1DA5" w:rsidP="00EE1DA5">
      <w:pPr>
        <w:pStyle w:val="FootnoteText"/>
        <w:rPr>
          <w:noProof/>
        </w:rPr>
      </w:pPr>
    </w:p>
    <w:p w14:paraId="6DFD87CB" w14:textId="77777777" w:rsidR="00EE1DA5" w:rsidRPr="00ED16FC" w:rsidRDefault="00EE1DA5" w:rsidP="00EE1DA5">
      <w:pPr>
        <w:pStyle w:val="FootnoteText"/>
        <w:rPr>
          <w:noProof/>
        </w:rPr>
      </w:pPr>
    </w:p>
    <w:p w14:paraId="324F700E" w14:textId="77777777" w:rsidR="00EE1DA5" w:rsidRPr="00ED16FC" w:rsidRDefault="00EE1DA5" w:rsidP="00EE1DA5">
      <w:pPr>
        <w:pStyle w:val="FootnoteText"/>
        <w:rPr>
          <w:noProof/>
        </w:rPr>
      </w:pPr>
    </w:p>
    <w:p w14:paraId="2C8AA5EC" w14:textId="26742CBA" w:rsidR="00EE1DA5" w:rsidRDefault="00EE1DA5" w:rsidP="00EE1DA5">
      <w:pPr>
        <w:pStyle w:val="FootnoteText"/>
        <w:rPr>
          <w:noProof/>
        </w:rPr>
      </w:pPr>
    </w:p>
    <w:p w14:paraId="51E4A932" w14:textId="4C3BC3E5" w:rsidR="00444B7A" w:rsidRDefault="00444B7A" w:rsidP="00EE1DA5">
      <w:pPr>
        <w:pStyle w:val="FootnoteText"/>
        <w:rPr>
          <w:noProof/>
        </w:rPr>
      </w:pPr>
    </w:p>
    <w:p w14:paraId="2BD71524" w14:textId="7552BD99" w:rsidR="00444B7A" w:rsidRDefault="00444B7A" w:rsidP="00EE1DA5">
      <w:pPr>
        <w:pStyle w:val="FootnoteText"/>
        <w:rPr>
          <w:noProof/>
        </w:rPr>
      </w:pPr>
    </w:p>
    <w:p w14:paraId="02408747" w14:textId="00926977" w:rsidR="00444B7A" w:rsidRDefault="00444B7A" w:rsidP="00EE1DA5">
      <w:pPr>
        <w:pStyle w:val="FootnoteText"/>
        <w:rPr>
          <w:noProof/>
        </w:rPr>
      </w:pPr>
    </w:p>
    <w:p w14:paraId="0BE4B654" w14:textId="77777777" w:rsidR="00444B7A" w:rsidRPr="00ED16FC" w:rsidRDefault="00444B7A" w:rsidP="00EE1DA5">
      <w:pPr>
        <w:pStyle w:val="FootnoteText"/>
        <w:rPr>
          <w:noProof/>
        </w:rPr>
      </w:pPr>
    </w:p>
    <w:p w14:paraId="5E0C2A98" w14:textId="77777777" w:rsidR="00EE1DA5" w:rsidRPr="00ED16FC" w:rsidRDefault="00EE1DA5" w:rsidP="00EE1DA5">
      <w:pPr>
        <w:pStyle w:val="FootnoteText"/>
        <w:rPr>
          <w:noProof/>
        </w:rPr>
      </w:pPr>
    </w:p>
    <w:p w14:paraId="13CAFD96" w14:textId="77777777" w:rsidR="00EE1DA5" w:rsidRPr="00ED16FC" w:rsidRDefault="00EE1DA5" w:rsidP="00EE1DA5">
      <w:pPr>
        <w:jc w:val="center"/>
        <w:rPr>
          <w:b/>
          <w:noProof/>
        </w:rPr>
      </w:pPr>
    </w:p>
    <w:p w14:paraId="6D6F1A56" w14:textId="77777777" w:rsidR="00EE1DA5" w:rsidRPr="00ED16FC" w:rsidRDefault="00EE1DA5" w:rsidP="00EE1DA5">
      <w:pPr>
        <w:jc w:val="center"/>
        <w:rPr>
          <w:b/>
          <w:noProof/>
        </w:rPr>
      </w:pPr>
    </w:p>
    <w:p w14:paraId="5A5253F2" w14:textId="17E69A47" w:rsidR="00EE1DA5" w:rsidRPr="00ED16FC" w:rsidRDefault="000D7EBE" w:rsidP="00EE1DA5">
      <w:pPr>
        <w:jc w:val="center"/>
        <w:rPr>
          <w:b/>
          <w:noProof/>
        </w:rPr>
      </w:pPr>
      <w:r>
        <w:rPr>
          <w:b/>
          <w:noProof/>
        </w:rPr>
        <w:t>CONTENTS</w:t>
      </w:r>
    </w:p>
    <w:p w14:paraId="236B4AC0" w14:textId="77777777" w:rsidR="009243A2" w:rsidRPr="00ED16FC" w:rsidRDefault="009243A2" w:rsidP="00EE1DA5">
      <w:pPr>
        <w:jc w:val="center"/>
        <w:rPr>
          <w:b/>
          <w:noProof/>
        </w:rPr>
      </w:pPr>
    </w:p>
    <w:p w14:paraId="31A0AF21" w14:textId="52F86C92" w:rsidR="00407D8D" w:rsidRDefault="00D94DF4">
      <w:pPr>
        <w:pStyle w:val="TOC1"/>
        <w:rPr>
          <w:rFonts w:asciiTheme="minorHAnsi" w:eastAsiaTheme="minorEastAsia" w:hAnsiTheme="minorHAnsi" w:cstheme="minorBidi"/>
          <w:b w:val="0"/>
          <w:bCs w:val="0"/>
          <w:sz w:val="22"/>
          <w:szCs w:val="22"/>
          <w:lang w:eastAsia="sl-SI"/>
        </w:rPr>
      </w:pPr>
      <w:r w:rsidRPr="00B54A0F">
        <w:rPr>
          <w:b w:val="0"/>
          <w:szCs w:val="20"/>
        </w:rPr>
        <w:fldChar w:fldCharType="begin"/>
      </w:r>
      <w:r w:rsidR="00EE1DA5" w:rsidRPr="00B54A0F">
        <w:rPr>
          <w:b w:val="0"/>
          <w:szCs w:val="20"/>
        </w:rPr>
        <w:instrText xml:space="preserve"> TOC \o "1-3" \h \z </w:instrText>
      </w:r>
      <w:r w:rsidRPr="00B54A0F">
        <w:rPr>
          <w:b w:val="0"/>
          <w:szCs w:val="20"/>
        </w:rPr>
        <w:fldChar w:fldCharType="separate"/>
      </w:r>
      <w:hyperlink w:anchor="_Toc136250971" w:history="1">
        <w:r w:rsidR="00407D8D" w:rsidRPr="009D3A71">
          <w:rPr>
            <w:rStyle w:val="Hyperlink"/>
            <w:lang w:val="en-GB"/>
          </w:rPr>
          <w:t>1</w:t>
        </w:r>
        <w:r w:rsidR="00407D8D">
          <w:rPr>
            <w:rFonts w:asciiTheme="minorHAnsi" w:eastAsiaTheme="minorEastAsia" w:hAnsiTheme="minorHAnsi" w:cstheme="minorBidi"/>
            <w:b w:val="0"/>
            <w:bCs w:val="0"/>
            <w:sz w:val="22"/>
            <w:szCs w:val="22"/>
            <w:lang w:eastAsia="sl-SI"/>
          </w:rPr>
          <w:tab/>
        </w:r>
        <w:r w:rsidR="00407D8D" w:rsidRPr="009D3A71">
          <w:rPr>
            <w:rStyle w:val="Hyperlink"/>
            <w:lang w:val="en-GB"/>
          </w:rPr>
          <w:t>INVITATION TO SUBMIT BIDS FOR THE PUBLIC TENDER</w:t>
        </w:r>
        <w:r w:rsidR="00407D8D">
          <w:rPr>
            <w:webHidden/>
          </w:rPr>
          <w:tab/>
        </w:r>
        <w:r w:rsidR="00407D8D">
          <w:rPr>
            <w:webHidden/>
          </w:rPr>
          <w:fldChar w:fldCharType="begin"/>
        </w:r>
        <w:r w:rsidR="00407D8D">
          <w:rPr>
            <w:webHidden/>
          </w:rPr>
          <w:instrText xml:space="preserve"> PAGEREF _Toc136250971 \h </w:instrText>
        </w:r>
        <w:r w:rsidR="00407D8D">
          <w:rPr>
            <w:webHidden/>
          </w:rPr>
        </w:r>
        <w:r w:rsidR="00407D8D">
          <w:rPr>
            <w:webHidden/>
          </w:rPr>
          <w:fldChar w:fldCharType="separate"/>
        </w:r>
        <w:r w:rsidR="00407D8D">
          <w:rPr>
            <w:webHidden/>
          </w:rPr>
          <w:t>6</w:t>
        </w:r>
        <w:r w:rsidR="00407D8D">
          <w:rPr>
            <w:webHidden/>
          </w:rPr>
          <w:fldChar w:fldCharType="end"/>
        </w:r>
      </w:hyperlink>
    </w:p>
    <w:p w14:paraId="7C6B5DA0" w14:textId="5268BABF" w:rsidR="00407D8D" w:rsidRDefault="00407D8D">
      <w:pPr>
        <w:pStyle w:val="TOC1"/>
        <w:rPr>
          <w:rFonts w:asciiTheme="minorHAnsi" w:eastAsiaTheme="minorEastAsia" w:hAnsiTheme="minorHAnsi" w:cstheme="minorBidi"/>
          <w:b w:val="0"/>
          <w:bCs w:val="0"/>
          <w:sz w:val="22"/>
          <w:szCs w:val="22"/>
          <w:lang w:eastAsia="sl-SI"/>
        </w:rPr>
      </w:pPr>
      <w:hyperlink w:anchor="_Toc136250972" w:history="1">
        <w:r w:rsidRPr="009D3A71">
          <w:rPr>
            <w:rStyle w:val="Hyperlink"/>
            <w:lang w:val="en-GB"/>
          </w:rPr>
          <w:t>2</w:t>
        </w:r>
        <w:r>
          <w:rPr>
            <w:rFonts w:asciiTheme="minorHAnsi" w:eastAsiaTheme="minorEastAsia" w:hAnsiTheme="minorHAnsi" w:cstheme="minorBidi"/>
            <w:b w:val="0"/>
            <w:bCs w:val="0"/>
            <w:sz w:val="22"/>
            <w:szCs w:val="22"/>
            <w:lang w:eastAsia="sl-SI"/>
          </w:rPr>
          <w:tab/>
        </w:r>
        <w:r w:rsidRPr="009D3A71">
          <w:rPr>
            <w:rStyle w:val="Hyperlink"/>
            <w:lang w:val="en-GB"/>
          </w:rPr>
          <w:t>INSTRUCTIONS FOR MAKING BIDS</w:t>
        </w:r>
        <w:r>
          <w:rPr>
            <w:webHidden/>
          </w:rPr>
          <w:tab/>
        </w:r>
        <w:r>
          <w:rPr>
            <w:webHidden/>
          </w:rPr>
          <w:fldChar w:fldCharType="begin"/>
        </w:r>
        <w:r>
          <w:rPr>
            <w:webHidden/>
          </w:rPr>
          <w:instrText xml:space="preserve"> PAGEREF _Toc136250972 \h </w:instrText>
        </w:r>
        <w:r>
          <w:rPr>
            <w:webHidden/>
          </w:rPr>
        </w:r>
        <w:r>
          <w:rPr>
            <w:webHidden/>
          </w:rPr>
          <w:fldChar w:fldCharType="separate"/>
        </w:r>
        <w:r>
          <w:rPr>
            <w:webHidden/>
          </w:rPr>
          <w:t>7</w:t>
        </w:r>
        <w:r>
          <w:rPr>
            <w:webHidden/>
          </w:rPr>
          <w:fldChar w:fldCharType="end"/>
        </w:r>
      </w:hyperlink>
    </w:p>
    <w:p w14:paraId="3DF3BEC2" w14:textId="6DC2C577" w:rsidR="00407D8D" w:rsidRDefault="00407D8D">
      <w:pPr>
        <w:pStyle w:val="TOC2"/>
        <w:rPr>
          <w:rFonts w:asciiTheme="minorHAnsi" w:eastAsiaTheme="minorEastAsia" w:hAnsiTheme="minorHAnsi" w:cstheme="minorBidi"/>
          <w:sz w:val="22"/>
          <w:szCs w:val="22"/>
          <w:lang w:eastAsia="sl-SI"/>
        </w:rPr>
      </w:pPr>
      <w:hyperlink w:anchor="_Toc136250973" w:history="1">
        <w:r w:rsidRPr="009D3A71">
          <w:rPr>
            <w:rStyle w:val="Hyperlink"/>
            <w:b/>
            <w:lang w:val="en-GB"/>
          </w:rPr>
          <w:t>2.1</w:t>
        </w:r>
        <w:r>
          <w:rPr>
            <w:rFonts w:asciiTheme="minorHAnsi" w:eastAsiaTheme="minorEastAsia" w:hAnsiTheme="minorHAnsi" w:cstheme="minorBidi"/>
            <w:sz w:val="22"/>
            <w:szCs w:val="22"/>
            <w:lang w:eastAsia="sl-SI"/>
          </w:rPr>
          <w:tab/>
        </w:r>
        <w:r w:rsidRPr="009D3A71">
          <w:rPr>
            <w:rStyle w:val="Hyperlink"/>
            <w:b/>
            <w:lang w:val="en-GB"/>
          </w:rPr>
          <w:t>Contracting authority of the public bid</w:t>
        </w:r>
        <w:r>
          <w:rPr>
            <w:webHidden/>
          </w:rPr>
          <w:tab/>
        </w:r>
        <w:r>
          <w:rPr>
            <w:webHidden/>
          </w:rPr>
          <w:fldChar w:fldCharType="begin"/>
        </w:r>
        <w:r>
          <w:rPr>
            <w:webHidden/>
          </w:rPr>
          <w:instrText xml:space="preserve"> PAGEREF _Toc136250973 \h </w:instrText>
        </w:r>
        <w:r>
          <w:rPr>
            <w:webHidden/>
          </w:rPr>
        </w:r>
        <w:r>
          <w:rPr>
            <w:webHidden/>
          </w:rPr>
          <w:fldChar w:fldCharType="separate"/>
        </w:r>
        <w:r>
          <w:rPr>
            <w:webHidden/>
          </w:rPr>
          <w:t>7</w:t>
        </w:r>
        <w:r>
          <w:rPr>
            <w:webHidden/>
          </w:rPr>
          <w:fldChar w:fldCharType="end"/>
        </w:r>
      </w:hyperlink>
    </w:p>
    <w:p w14:paraId="4AE9E73A" w14:textId="4C0C0E15" w:rsidR="00407D8D" w:rsidRDefault="00407D8D">
      <w:pPr>
        <w:pStyle w:val="TOC2"/>
        <w:rPr>
          <w:rFonts w:asciiTheme="minorHAnsi" w:eastAsiaTheme="minorEastAsia" w:hAnsiTheme="minorHAnsi" w:cstheme="minorBidi"/>
          <w:sz w:val="22"/>
          <w:szCs w:val="22"/>
          <w:lang w:eastAsia="sl-SI"/>
        </w:rPr>
      </w:pPr>
      <w:hyperlink w:anchor="_Toc136250974" w:history="1">
        <w:r w:rsidRPr="009D3A71">
          <w:rPr>
            <w:rStyle w:val="Hyperlink"/>
            <w:b/>
            <w:lang w:val="en-GB"/>
          </w:rPr>
          <w:t>2.2</w:t>
        </w:r>
        <w:r>
          <w:rPr>
            <w:rFonts w:asciiTheme="minorHAnsi" w:eastAsiaTheme="minorEastAsia" w:hAnsiTheme="minorHAnsi" w:cstheme="minorBidi"/>
            <w:sz w:val="22"/>
            <w:szCs w:val="22"/>
            <w:lang w:eastAsia="sl-SI"/>
          </w:rPr>
          <w:tab/>
        </w:r>
        <w:r w:rsidRPr="009D3A71">
          <w:rPr>
            <w:rStyle w:val="Hyperlink"/>
            <w:b/>
            <w:lang w:val="en-GB"/>
          </w:rPr>
          <w:t>Legal ground</w:t>
        </w:r>
        <w:r>
          <w:rPr>
            <w:webHidden/>
          </w:rPr>
          <w:tab/>
        </w:r>
        <w:r>
          <w:rPr>
            <w:webHidden/>
          </w:rPr>
          <w:fldChar w:fldCharType="begin"/>
        </w:r>
        <w:r>
          <w:rPr>
            <w:webHidden/>
          </w:rPr>
          <w:instrText xml:space="preserve"> PAGEREF _Toc136250974 \h </w:instrText>
        </w:r>
        <w:r>
          <w:rPr>
            <w:webHidden/>
          </w:rPr>
        </w:r>
        <w:r>
          <w:rPr>
            <w:webHidden/>
          </w:rPr>
          <w:fldChar w:fldCharType="separate"/>
        </w:r>
        <w:r>
          <w:rPr>
            <w:webHidden/>
          </w:rPr>
          <w:t>7</w:t>
        </w:r>
        <w:r>
          <w:rPr>
            <w:webHidden/>
          </w:rPr>
          <w:fldChar w:fldCharType="end"/>
        </w:r>
      </w:hyperlink>
    </w:p>
    <w:p w14:paraId="0A58723E" w14:textId="50CC04C6" w:rsidR="00407D8D" w:rsidRDefault="00407D8D">
      <w:pPr>
        <w:pStyle w:val="TOC2"/>
        <w:rPr>
          <w:rFonts w:asciiTheme="minorHAnsi" w:eastAsiaTheme="minorEastAsia" w:hAnsiTheme="minorHAnsi" w:cstheme="minorBidi"/>
          <w:sz w:val="22"/>
          <w:szCs w:val="22"/>
          <w:lang w:eastAsia="sl-SI"/>
        </w:rPr>
      </w:pPr>
      <w:hyperlink w:anchor="_Toc136250975" w:history="1">
        <w:r w:rsidRPr="009D3A71">
          <w:rPr>
            <w:rStyle w:val="Hyperlink"/>
            <w:b/>
            <w:lang w:val="en-GB"/>
          </w:rPr>
          <w:t>2.3</w:t>
        </w:r>
        <w:r>
          <w:rPr>
            <w:rFonts w:asciiTheme="minorHAnsi" w:eastAsiaTheme="minorEastAsia" w:hAnsiTheme="minorHAnsi" w:cstheme="minorBidi"/>
            <w:sz w:val="22"/>
            <w:szCs w:val="22"/>
            <w:lang w:eastAsia="sl-SI"/>
          </w:rPr>
          <w:tab/>
        </w:r>
        <w:r w:rsidRPr="009D3A71">
          <w:rPr>
            <w:rStyle w:val="Hyperlink"/>
            <w:b/>
            <w:lang w:val="en-GB"/>
          </w:rPr>
          <w:t>Basis rules of operation</w:t>
        </w:r>
        <w:r>
          <w:rPr>
            <w:webHidden/>
          </w:rPr>
          <w:tab/>
        </w:r>
        <w:r>
          <w:rPr>
            <w:webHidden/>
          </w:rPr>
          <w:fldChar w:fldCharType="begin"/>
        </w:r>
        <w:r>
          <w:rPr>
            <w:webHidden/>
          </w:rPr>
          <w:instrText xml:space="preserve"> PAGEREF _Toc136250975 \h </w:instrText>
        </w:r>
        <w:r>
          <w:rPr>
            <w:webHidden/>
          </w:rPr>
        </w:r>
        <w:r>
          <w:rPr>
            <w:webHidden/>
          </w:rPr>
          <w:fldChar w:fldCharType="separate"/>
        </w:r>
        <w:r>
          <w:rPr>
            <w:webHidden/>
          </w:rPr>
          <w:t>7</w:t>
        </w:r>
        <w:r>
          <w:rPr>
            <w:webHidden/>
          </w:rPr>
          <w:fldChar w:fldCharType="end"/>
        </w:r>
      </w:hyperlink>
    </w:p>
    <w:p w14:paraId="7E2363A6" w14:textId="768EA3F3" w:rsidR="00407D8D" w:rsidRDefault="00407D8D">
      <w:pPr>
        <w:pStyle w:val="TOC1"/>
        <w:rPr>
          <w:rFonts w:asciiTheme="minorHAnsi" w:eastAsiaTheme="minorEastAsia" w:hAnsiTheme="minorHAnsi" w:cstheme="minorBidi"/>
          <w:b w:val="0"/>
          <w:bCs w:val="0"/>
          <w:sz w:val="22"/>
          <w:szCs w:val="22"/>
          <w:lang w:eastAsia="sl-SI"/>
        </w:rPr>
      </w:pPr>
      <w:hyperlink w:anchor="_Toc136250976" w:history="1">
        <w:r w:rsidRPr="009D3A71">
          <w:rPr>
            <w:rStyle w:val="Hyperlink"/>
            <w:lang w:val="en-GB"/>
          </w:rPr>
          <w:t>3</w:t>
        </w:r>
        <w:r>
          <w:rPr>
            <w:rFonts w:asciiTheme="minorHAnsi" w:eastAsiaTheme="minorEastAsia" w:hAnsiTheme="minorHAnsi" w:cstheme="minorBidi"/>
            <w:b w:val="0"/>
            <w:bCs w:val="0"/>
            <w:sz w:val="22"/>
            <w:szCs w:val="22"/>
            <w:lang w:eastAsia="sl-SI"/>
          </w:rPr>
          <w:tab/>
        </w:r>
        <w:r w:rsidRPr="009D3A71">
          <w:rPr>
            <w:rStyle w:val="Hyperlink"/>
            <w:lang w:val="en-GB"/>
          </w:rPr>
          <w:t>SUBJECT OF THE PUBLIC PROCUREMENT</w:t>
        </w:r>
        <w:r>
          <w:rPr>
            <w:webHidden/>
          </w:rPr>
          <w:tab/>
        </w:r>
        <w:r>
          <w:rPr>
            <w:webHidden/>
          </w:rPr>
          <w:fldChar w:fldCharType="begin"/>
        </w:r>
        <w:r>
          <w:rPr>
            <w:webHidden/>
          </w:rPr>
          <w:instrText xml:space="preserve"> PAGEREF _Toc136250976 \h </w:instrText>
        </w:r>
        <w:r>
          <w:rPr>
            <w:webHidden/>
          </w:rPr>
        </w:r>
        <w:r>
          <w:rPr>
            <w:webHidden/>
          </w:rPr>
          <w:fldChar w:fldCharType="separate"/>
        </w:r>
        <w:r>
          <w:rPr>
            <w:webHidden/>
          </w:rPr>
          <w:t>8</w:t>
        </w:r>
        <w:r>
          <w:rPr>
            <w:webHidden/>
          </w:rPr>
          <w:fldChar w:fldCharType="end"/>
        </w:r>
      </w:hyperlink>
    </w:p>
    <w:p w14:paraId="2EB2E12D" w14:textId="257D4438" w:rsidR="00407D8D" w:rsidRDefault="00407D8D">
      <w:pPr>
        <w:pStyle w:val="TOC2"/>
        <w:rPr>
          <w:rFonts w:asciiTheme="minorHAnsi" w:eastAsiaTheme="minorEastAsia" w:hAnsiTheme="minorHAnsi" w:cstheme="minorBidi"/>
          <w:sz w:val="22"/>
          <w:szCs w:val="22"/>
          <w:lang w:eastAsia="sl-SI"/>
        </w:rPr>
      </w:pPr>
      <w:hyperlink w:anchor="_Toc136250977" w:history="1">
        <w:r w:rsidRPr="009D3A71">
          <w:rPr>
            <w:rStyle w:val="Hyperlink"/>
            <w:b/>
            <w:lang w:val="en-GB"/>
          </w:rPr>
          <w:t>3.1</w:t>
        </w:r>
        <w:r>
          <w:rPr>
            <w:rFonts w:asciiTheme="minorHAnsi" w:eastAsiaTheme="minorEastAsia" w:hAnsiTheme="minorHAnsi" w:cstheme="minorBidi"/>
            <w:sz w:val="22"/>
            <w:szCs w:val="22"/>
            <w:lang w:eastAsia="sl-SI"/>
          </w:rPr>
          <w:tab/>
        </w:r>
        <w:r w:rsidRPr="009D3A71">
          <w:rPr>
            <w:rStyle w:val="Hyperlink"/>
            <w:b/>
            <w:lang w:val="en-GB"/>
          </w:rPr>
          <w:t>LOT A: Television and other digital content</w:t>
        </w:r>
        <w:r>
          <w:rPr>
            <w:webHidden/>
          </w:rPr>
          <w:tab/>
        </w:r>
        <w:r>
          <w:rPr>
            <w:webHidden/>
          </w:rPr>
          <w:fldChar w:fldCharType="begin"/>
        </w:r>
        <w:r>
          <w:rPr>
            <w:webHidden/>
          </w:rPr>
          <w:instrText xml:space="preserve"> PAGEREF _Toc136250977 \h </w:instrText>
        </w:r>
        <w:r>
          <w:rPr>
            <w:webHidden/>
          </w:rPr>
        </w:r>
        <w:r>
          <w:rPr>
            <w:webHidden/>
          </w:rPr>
          <w:fldChar w:fldCharType="separate"/>
        </w:r>
        <w:r>
          <w:rPr>
            <w:webHidden/>
          </w:rPr>
          <w:t>8</w:t>
        </w:r>
        <w:r>
          <w:rPr>
            <w:webHidden/>
          </w:rPr>
          <w:fldChar w:fldCharType="end"/>
        </w:r>
      </w:hyperlink>
    </w:p>
    <w:p w14:paraId="1F753738" w14:textId="0AA25444"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0978" w:history="1">
        <w:r w:rsidRPr="009D3A71">
          <w:rPr>
            <w:rStyle w:val="Hyperlink"/>
            <w:b/>
            <w:noProof/>
            <w:lang w:val="en-GB"/>
          </w:rPr>
          <w:t>3.1.1</w:t>
        </w:r>
        <w:r>
          <w:rPr>
            <w:rFonts w:asciiTheme="minorHAnsi" w:eastAsiaTheme="minorEastAsia" w:hAnsiTheme="minorHAnsi" w:cstheme="minorBidi"/>
            <w:noProof/>
            <w:sz w:val="22"/>
            <w:szCs w:val="22"/>
            <w:lang w:eastAsia="sl-SI"/>
          </w:rPr>
          <w:tab/>
        </w:r>
        <w:r w:rsidRPr="009D3A71">
          <w:rPr>
            <w:rStyle w:val="Hyperlink"/>
            <w:b/>
            <w:noProof/>
            <w:lang w:val="en-GB"/>
          </w:rPr>
          <w:t>General Requirements</w:t>
        </w:r>
        <w:r>
          <w:rPr>
            <w:noProof/>
            <w:webHidden/>
          </w:rPr>
          <w:tab/>
        </w:r>
        <w:r>
          <w:rPr>
            <w:noProof/>
            <w:webHidden/>
          </w:rPr>
          <w:fldChar w:fldCharType="begin"/>
        </w:r>
        <w:r>
          <w:rPr>
            <w:noProof/>
            <w:webHidden/>
          </w:rPr>
          <w:instrText xml:space="preserve"> PAGEREF _Toc136250978 \h </w:instrText>
        </w:r>
        <w:r>
          <w:rPr>
            <w:noProof/>
            <w:webHidden/>
          </w:rPr>
        </w:r>
        <w:r>
          <w:rPr>
            <w:noProof/>
            <w:webHidden/>
          </w:rPr>
          <w:fldChar w:fldCharType="separate"/>
        </w:r>
        <w:r>
          <w:rPr>
            <w:noProof/>
            <w:webHidden/>
          </w:rPr>
          <w:t>8</w:t>
        </w:r>
        <w:r>
          <w:rPr>
            <w:noProof/>
            <w:webHidden/>
          </w:rPr>
          <w:fldChar w:fldCharType="end"/>
        </w:r>
      </w:hyperlink>
    </w:p>
    <w:p w14:paraId="6ED417D6" w14:textId="5AF1F570"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0979" w:history="1">
        <w:r w:rsidRPr="009D3A71">
          <w:rPr>
            <w:rStyle w:val="Hyperlink"/>
            <w:b/>
            <w:noProof/>
            <w:lang w:val="en-GB"/>
          </w:rPr>
          <w:t>3.1.2</w:t>
        </w:r>
        <w:r>
          <w:rPr>
            <w:rFonts w:asciiTheme="minorHAnsi" w:eastAsiaTheme="minorEastAsia" w:hAnsiTheme="minorHAnsi" w:cstheme="minorBidi"/>
            <w:noProof/>
            <w:sz w:val="22"/>
            <w:szCs w:val="22"/>
            <w:lang w:eastAsia="sl-SI"/>
          </w:rPr>
          <w:tab/>
        </w:r>
        <w:r w:rsidRPr="009D3A71">
          <w:rPr>
            <w:rStyle w:val="Hyperlink"/>
            <w:b/>
            <w:noProof/>
            <w:lang w:val="en-GB"/>
          </w:rPr>
          <w:t>Technical documentation and execution</w:t>
        </w:r>
        <w:r>
          <w:rPr>
            <w:noProof/>
            <w:webHidden/>
          </w:rPr>
          <w:tab/>
        </w:r>
        <w:r>
          <w:rPr>
            <w:noProof/>
            <w:webHidden/>
          </w:rPr>
          <w:fldChar w:fldCharType="begin"/>
        </w:r>
        <w:r>
          <w:rPr>
            <w:noProof/>
            <w:webHidden/>
          </w:rPr>
          <w:instrText xml:space="preserve"> PAGEREF _Toc136250979 \h </w:instrText>
        </w:r>
        <w:r>
          <w:rPr>
            <w:noProof/>
            <w:webHidden/>
          </w:rPr>
        </w:r>
        <w:r>
          <w:rPr>
            <w:noProof/>
            <w:webHidden/>
          </w:rPr>
          <w:fldChar w:fldCharType="separate"/>
        </w:r>
        <w:r>
          <w:rPr>
            <w:noProof/>
            <w:webHidden/>
          </w:rPr>
          <w:t>8</w:t>
        </w:r>
        <w:r>
          <w:rPr>
            <w:noProof/>
            <w:webHidden/>
          </w:rPr>
          <w:fldChar w:fldCharType="end"/>
        </w:r>
      </w:hyperlink>
    </w:p>
    <w:p w14:paraId="59A36B4B" w14:textId="35CA5016"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0980" w:history="1">
        <w:r w:rsidRPr="009D3A71">
          <w:rPr>
            <w:rStyle w:val="Hyperlink"/>
            <w:b/>
            <w:noProof/>
            <w:lang w:val="en-GB"/>
          </w:rPr>
          <w:t>3.1.3</w:t>
        </w:r>
        <w:r>
          <w:rPr>
            <w:rFonts w:asciiTheme="minorHAnsi" w:eastAsiaTheme="minorEastAsia" w:hAnsiTheme="minorHAnsi" w:cstheme="minorBidi"/>
            <w:noProof/>
            <w:sz w:val="22"/>
            <w:szCs w:val="22"/>
            <w:lang w:eastAsia="sl-SI"/>
          </w:rPr>
          <w:tab/>
        </w:r>
        <w:r w:rsidRPr="009D3A71">
          <w:rPr>
            <w:rStyle w:val="Hyperlink"/>
            <w:b/>
            <w:noProof/>
            <w:lang w:val="en-GB"/>
          </w:rPr>
          <w:t>Panel and market research</w:t>
        </w:r>
        <w:r>
          <w:rPr>
            <w:noProof/>
            <w:webHidden/>
          </w:rPr>
          <w:tab/>
        </w:r>
        <w:r>
          <w:rPr>
            <w:noProof/>
            <w:webHidden/>
          </w:rPr>
          <w:fldChar w:fldCharType="begin"/>
        </w:r>
        <w:r>
          <w:rPr>
            <w:noProof/>
            <w:webHidden/>
          </w:rPr>
          <w:instrText xml:space="preserve"> PAGEREF _Toc136250980 \h </w:instrText>
        </w:r>
        <w:r>
          <w:rPr>
            <w:noProof/>
            <w:webHidden/>
          </w:rPr>
        </w:r>
        <w:r>
          <w:rPr>
            <w:noProof/>
            <w:webHidden/>
          </w:rPr>
          <w:fldChar w:fldCharType="separate"/>
        </w:r>
        <w:r>
          <w:rPr>
            <w:noProof/>
            <w:webHidden/>
          </w:rPr>
          <w:t>9</w:t>
        </w:r>
        <w:r>
          <w:rPr>
            <w:noProof/>
            <w:webHidden/>
          </w:rPr>
          <w:fldChar w:fldCharType="end"/>
        </w:r>
      </w:hyperlink>
    </w:p>
    <w:p w14:paraId="6D581481" w14:textId="113C3D2A"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0981" w:history="1">
        <w:r w:rsidRPr="009D3A71">
          <w:rPr>
            <w:rStyle w:val="Hyperlink"/>
            <w:b/>
            <w:noProof/>
            <w:lang w:val="en-GB"/>
          </w:rPr>
          <w:t>3.1.4</w:t>
        </w:r>
        <w:r>
          <w:rPr>
            <w:rFonts w:asciiTheme="minorHAnsi" w:eastAsiaTheme="minorEastAsia" w:hAnsiTheme="minorHAnsi" w:cstheme="minorBidi"/>
            <w:noProof/>
            <w:sz w:val="22"/>
            <w:szCs w:val="22"/>
            <w:lang w:eastAsia="sl-SI"/>
          </w:rPr>
          <w:tab/>
        </w:r>
        <w:r w:rsidRPr="009D3A71">
          <w:rPr>
            <w:rStyle w:val="Hyperlink"/>
            <w:b/>
            <w:noProof/>
            <w:lang w:val="en-GB"/>
          </w:rPr>
          <w:t>Data measurement format</w:t>
        </w:r>
        <w:r>
          <w:rPr>
            <w:noProof/>
            <w:webHidden/>
          </w:rPr>
          <w:tab/>
        </w:r>
        <w:r>
          <w:rPr>
            <w:noProof/>
            <w:webHidden/>
          </w:rPr>
          <w:fldChar w:fldCharType="begin"/>
        </w:r>
        <w:r>
          <w:rPr>
            <w:noProof/>
            <w:webHidden/>
          </w:rPr>
          <w:instrText xml:space="preserve"> PAGEREF _Toc136250981 \h </w:instrText>
        </w:r>
        <w:r>
          <w:rPr>
            <w:noProof/>
            <w:webHidden/>
          </w:rPr>
        </w:r>
        <w:r>
          <w:rPr>
            <w:noProof/>
            <w:webHidden/>
          </w:rPr>
          <w:fldChar w:fldCharType="separate"/>
        </w:r>
        <w:r>
          <w:rPr>
            <w:noProof/>
            <w:webHidden/>
          </w:rPr>
          <w:t>10</w:t>
        </w:r>
        <w:r>
          <w:rPr>
            <w:noProof/>
            <w:webHidden/>
          </w:rPr>
          <w:fldChar w:fldCharType="end"/>
        </w:r>
      </w:hyperlink>
    </w:p>
    <w:p w14:paraId="67178728" w14:textId="676845AB"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0982" w:history="1">
        <w:r w:rsidRPr="009D3A71">
          <w:rPr>
            <w:rStyle w:val="Hyperlink"/>
            <w:b/>
            <w:noProof/>
            <w:lang w:val="en-GB"/>
          </w:rPr>
          <w:t>3.1.5</w:t>
        </w:r>
        <w:r>
          <w:rPr>
            <w:rFonts w:asciiTheme="minorHAnsi" w:eastAsiaTheme="minorEastAsia" w:hAnsiTheme="minorHAnsi" w:cstheme="minorBidi"/>
            <w:noProof/>
            <w:sz w:val="22"/>
            <w:szCs w:val="22"/>
            <w:lang w:eastAsia="sl-SI"/>
          </w:rPr>
          <w:tab/>
        </w:r>
        <w:r w:rsidRPr="009D3A71">
          <w:rPr>
            <w:rStyle w:val="Hyperlink"/>
            <w:b/>
            <w:noProof/>
            <w:lang w:val="en-GB"/>
          </w:rPr>
          <w:t>Software and equipment</w:t>
        </w:r>
        <w:r>
          <w:rPr>
            <w:noProof/>
            <w:webHidden/>
          </w:rPr>
          <w:tab/>
        </w:r>
        <w:r>
          <w:rPr>
            <w:noProof/>
            <w:webHidden/>
          </w:rPr>
          <w:fldChar w:fldCharType="begin"/>
        </w:r>
        <w:r>
          <w:rPr>
            <w:noProof/>
            <w:webHidden/>
          </w:rPr>
          <w:instrText xml:space="preserve"> PAGEREF _Toc136250982 \h </w:instrText>
        </w:r>
        <w:r>
          <w:rPr>
            <w:noProof/>
            <w:webHidden/>
          </w:rPr>
        </w:r>
        <w:r>
          <w:rPr>
            <w:noProof/>
            <w:webHidden/>
          </w:rPr>
          <w:fldChar w:fldCharType="separate"/>
        </w:r>
        <w:r>
          <w:rPr>
            <w:noProof/>
            <w:webHidden/>
          </w:rPr>
          <w:t>10</w:t>
        </w:r>
        <w:r>
          <w:rPr>
            <w:noProof/>
            <w:webHidden/>
          </w:rPr>
          <w:fldChar w:fldCharType="end"/>
        </w:r>
      </w:hyperlink>
    </w:p>
    <w:p w14:paraId="0CA8F1C3" w14:textId="6A4093EC"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0983" w:history="1">
        <w:r w:rsidRPr="009D3A71">
          <w:rPr>
            <w:rStyle w:val="Hyperlink"/>
            <w:b/>
            <w:noProof/>
            <w:lang w:val="en-GB"/>
          </w:rPr>
          <w:t>3.1.6</w:t>
        </w:r>
        <w:r>
          <w:rPr>
            <w:rFonts w:asciiTheme="minorHAnsi" w:eastAsiaTheme="minorEastAsia" w:hAnsiTheme="minorHAnsi" w:cstheme="minorBidi"/>
            <w:noProof/>
            <w:sz w:val="22"/>
            <w:szCs w:val="22"/>
            <w:lang w:eastAsia="sl-SI"/>
          </w:rPr>
          <w:tab/>
        </w:r>
        <w:r w:rsidRPr="009D3A71">
          <w:rPr>
            <w:rStyle w:val="Hyperlink"/>
            <w:b/>
            <w:noProof/>
            <w:lang w:val="en-GB"/>
          </w:rPr>
          <w:t>Support and troubleshooting</w:t>
        </w:r>
        <w:r>
          <w:rPr>
            <w:noProof/>
            <w:webHidden/>
          </w:rPr>
          <w:tab/>
        </w:r>
        <w:r>
          <w:rPr>
            <w:noProof/>
            <w:webHidden/>
          </w:rPr>
          <w:fldChar w:fldCharType="begin"/>
        </w:r>
        <w:r>
          <w:rPr>
            <w:noProof/>
            <w:webHidden/>
          </w:rPr>
          <w:instrText xml:space="preserve"> PAGEREF _Toc136250983 \h </w:instrText>
        </w:r>
        <w:r>
          <w:rPr>
            <w:noProof/>
            <w:webHidden/>
          </w:rPr>
        </w:r>
        <w:r>
          <w:rPr>
            <w:noProof/>
            <w:webHidden/>
          </w:rPr>
          <w:fldChar w:fldCharType="separate"/>
        </w:r>
        <w:r>
          <w:rPr>
            <w:noProof/>
            <w:webHidden/>
          </w:rPr>
          <w:t>10</w:t>
        </w:r>
        <w:r>
          <w:rPr>
            <w:noProof/>
            <w:webHidden/>
          </w:rPr>
          <w:fldChar w:fldCharType="end"/>
        </w:r>
      </w:hyperlink>
    </w:p>
    <w:p w14:paraId="484F6C5A" w14:textId="75A76DB3"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0984" w:history="1">
        <w:r w:rsidRPr="009D3A71">
          <w:rPr>
            <w:rStyle w:val="Hyperlink"/>
            <w:b/>
            <w:noProof/>
            <w:lang w:val="en-GB"/>
          </w:rPr>
          <w:t>3.1.7</w:t>
        </w:r>
        <w:r>
          <w:rPr>
            <w:rFonts w:asciiTheme="minorHAnsi" w:eastAsiaTheme="minorEastAsia" w:hAnsiTheme="minorHAnsi" w:cstheme="minorBidi"/>
            <w:noProof/>
            <w:sz w:val="22"/>
            <w:szCs w:val="22"/>
            <w:lang w:eastAsia="sl-SI"/>
          </w:rPr>
          <w:tab/>
        </w:r>
        <w:r w:rsidRPr="009D3A71">
          <w:rPr>
            <w:rStyle w:val="Hyperlink"/>
            <w:b/>
            <w:noProof/>
            <w:lang w:val="en-GB"/>
          </w:rPr>
          <w:t>Coincidental survey</w:t>
        </w:r>
        <w:r>
          <w:rPr>
            <w:noProof/>
            <w:webHidden/>
          </w:rPr>
          <w:tab/>
        </w:r>
        <w:r>
          <w:rPr>
            <w:noProof/>
            <w:webHidden/>
          </w:rPr>
          <w:fldChar w:fldCharType="begin"/>
        </w:r>
        <w:r>
          <w:rPr>
            <w:noProof/>
            <w:webHidden/>
          </w:rPr>
          <w:instrText xml:space="preserve"> PAGEREF _Toc136250984 \h </w:instrText>
        </w:r>
        <w:r>
          <w:rPr>
            <w:noProof/>
            <w:webHidden/>
          </w:rPr>
        </w:r>
        <w:r>
          <w:rPr>
            <w:noProof/>
            <w:webHidden/>
          </w:rPr>
          <w:fldChar w:fldCharType="separate"/>
        </w:r>
        <w:r>
          <w:rPr>
            <w:noProof/>
            <w:webHidden/>
          </w:rPr>
          <w:t>10</w:t>
        </w:r>
        <w:r>
          <w:rPr>
            <w:noProof/>
            <w:webHidden/>
          </w:rPr>
          <w:fldChar w:fldCharType="end"/>
        </w:r>
      </w:hyperlink>
    </w:p>
    <w:p w14:paraId="29FCA079" w14:textId="2A18B4F1"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0985" w:history="1">
        <w:r w:rsidRPr="009D3A71">
          <w:rPr>
            <w:rStyle w:val="Hyperlink"/>
            <w:b/>
            <w:noProof/>
            <w:lang w:val="en-GB"/>
          </w:rPr>
          <w:t>3.1.8</w:t>
        </w:r>
        <w:r>
          <w:rPr>
            <w:rFonts w:asciiTheme="minorHAnsi" w:eastAsiaTheme="minorEastAsia" w:hAnsiTheme="minorHAnsi" w:cstheme="minorBidi"/>
            <w:noProof/>
            <w:sz w:val="22"/>
            <w:szCs w:val="22"/>
            <w:lang w:eastAsia="sl-SI"/>
          </w:rPr>
          <w:tab/>
        </w:r>
        <w:r w:rsidRPr="009D3A71">
          <w:rPr>
            <w:rStyle w:val="Hyperlink"/>
            <w:b/>
            <w:noProof/>
            <w:lang w:val="en-GB"/>
          </w:rPr>
          <w:t>References</w:t>
        </w:r>
        <w:r>
          <w:rPr>
            <w:noProof/>
            <w:webHidden/>
          </w:rPr>
          <w:tab/>
        </w:r>
        <w:r>
          <w:rPr>
            <w:noProof/>
            <w:webHidden/>
          </w:rPr>
          <w:fldChar w:fldCharType="begin"/>
        </w:r>
        <w:r>
          <w:rPr>
            <w:noProof/>
            <w:webHidden/>
          </w:rPr>
          <w:instrText xml:space="preserve"> PAGEREF _Toc136250985 \h </w:instrText>
        </w:r>
        <w:r>
          <w:rPr>
            <w:noProof/>
            <w:webHidden/>
          </w:rPr>
        </w:r>
        <w:r>
          <w:rPr>
            <w:noProof/>
            <w:webHidden/>
          </w:rPr>
          <w:fldChar w:fldCharType="separate"/>
        </w:r>
        <w:r>
          <w:rPr>
            <w:noProof/>
            <w:webHidden/>
          </w:rPr>
          <w:t>11</w:t>
        </w:r>
        <w:r>
          <w:rPr>
            <w:noProof/>
            <w:webHidden/>
          </w:rPr>
          <w:fldChar w:fldCharType="end"/>
        </w:r>
      </w:hyperlink>
    </w:p>
    <w:p w14:paraId="5BA50B63" w14:textId="04AAC7B9"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0986" w:history="1">
        <w:r w:rsidRPr="009D3A71">
          <w:rPr>
            <w:rStyle w:val="Hyperlink"/>
            <w:b/>
            <w:noProof/>
            <w:lang w:val="en-GB"/>
          </w:rPr>
          <w:t>3.1.9</w:t>
        </w:r>
        <w:r>
          <w:rPr>
            <w:rFonts w:asciiTheme="minorHAnsi" w:eastAsiaTheme="minorEastAsia" w:hAnsiTheme="minorHAnsi" w:cstheme="minorBidi"/>
            <w:noProof/>
            <w:sz w:val="22"/>
            <w:szCs w:val="22"/>
            <w:lang w:eastAsia="sl-SI"/>
          </w:rPr>
          <w:tab/>
        </w:r>
        <w:r w:rsidRPr="009D3A71">
          <w:rPr>
            <w:rStyle w:val="Hyperlink"/>
            <w:b/>
            <w:noProof/>
            <w:lang w:val="en-GB"/>
          </w:rPr>
          <w:t>Content requirements</w:t>
        </w:r>
        <w:r>
          <w:rPr>
            <w:noProof/>
            <w:webHidden/>
          </w:rPr>
          <w:tab/>
        </w:r>
        <w:r>
          <w:rPr>
            <w:noProof/>
            <w:webHidden/>
          </w:rPr>
          <w:fldChar w:fldCharType="begin"/>
        </w:r>
        <w:r>
          <w:rPr>
            <w:noProof/>
            <w:webHidden/>
          </w:rPr>
          <w:instrText xml:space="preserve"> PAGEREF _Toc136250986 \h </w:instrText>
        </w:r>
        <w:r>
          <w:rPr>
            <w:noProof/>
            <w:webHidden/>
          </w:rPr>
        </w:r>
        <w:r>
          <w:rPr>
            <w:noProof/>
            <w:webHidden/>
          </w:rPr>
          <w:fldChar w:fldCharType="separate"/>
        </w:r>
        <w:r>
          <w:rPr>
            <w:noProof/>
            <w:webHidden/>
          </w:rPr>
          <w:t>11</w:t>
        </w:r>
        <w:r>
          <w:rPr>
            <w:noProof/>
            <w:webHidden/>
          </w:rPr>
          <w:fldChar w:fldCharType="end"/>
        </w:r>
      </w:hyperlink>
    </w:p>
    <w:p w14:paraId="65B2AF1A" w14:textId="550135F2"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0987" w:history="1">
        <w:r w:rsidRPr="009D3A71">
          <w:rPr>
            <w:rStyle w:val="Hyperlink"/>
            <w:b/>
            <w:noProof/>
            <w:lang w:val="en-GB"/>
          </w:rPr>
          <w:t>3.1.10</w:t>
        </w:r>
        <w:r>
          <w:rPr>
            <w:rFonts w:asciiTheme="minorHAnsi" w:eastAsiaTheme="minorEastAsia" w:hAnsiTheme="minorHAnsi" w:cstheme="minorBidi"/>
            <w:noProof/>
            <w:sz w:val="22"/>
            <w:szCs w:val="22"/>
            <w:lang w:eastAsia="sl-SI"/>
          </w:rPr>
          <w:tab/>
        </w:r>
        <w:r w:rsidRPr="009D3A71">
          <w:rPr>
            <w:rStyle w:val="Hyperlink"/>
            <w:b/>
            <w:noProof/>
            <w:lang w:val="en-GB"/>
          </w:rPr>
          <w:t>Data types</w:t>
        </w:r>
        <w:r>
          <w:rPr>
            <w:noProof/>
            <w:webHidden/>
          </w:rPr>
          <w:tab/>
        </w:r>
        <w:r>
          <w:rPr>
            <w:noProof/>
            <w:webHidden/>
          </w:rPr>
          <w:fldChar w:fldCharType="begin"/>
        </w:r>
        <w:r>
          <w:rPr>
            <w:noProof/>
            <w:webHidden/>
          </w:rPr>
          <w:instrText xml:space="preserve"> PAGEREF _Toc136250987 \h </w:instrText>
        </w:r>
        <w:r>
          <w:rPr>
            <w:noProof/>
            <w:webHidden/>
          </w:rPr>
        </w:r>
        <w:r>
          <w:rPr>
            <w:noProof/>
            <w:webHidden/>
          </w:rPr>
          <w:fldChar w:fldCharType="separate"/>
        </w:r>
        <w:r>
          <w:rPr>
            <w:noProof/>
            <w:webHidden/>
          </w:rPr>
          <w:t>12</w:t>
        </w:r>
        <w:r>
          <w:rPr>
            <w:noProof/>
            <w:webHidden/>
          </w:rPr>
          <w:fldChar w:fldCharType="end"/>
        </w:r>
      </w:hyperlink>
    </w:p>
    <w:p w14:paraId="12F465FE" w14:textId="721B4EBC"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0988" w:history="1">
        <w:r w:rsidRPr="009D3A71">
          <w:rPr>
            <w:rStyle w:val="Hyperlink"/>
            <w:b/>
            <w:noProof/>
            <w:lang w:val="en-GB"/>
          </w:rPr>
          <w:t>3.1.11</w:t>
        </w:r>
        <w:r>
          <w:rPr>
            <w:rFonts w:asciiTheme="minorHAnsi" w:eastAsiaTheme="minorEastAsia" w:hAnsiTheme="minorHAnsi" w:cstheme="minorBidi"/>
            <w:noProof/>
            <w:sz w:val="22"/>
            <w:szCs w:val="22"/>
            <w:lang w:eastAsia="sl-SI"/>
          </w:rPr>
          <w:tab/>
        </w:r>
        <w:r w:rsidRPr="009D3A71">
          <w:rPr>
            <w:rStyle w:val="Hyperlink"/>
            <w:b/>
            <w:noProof/>
            <w:lang w:val="en-GB"/>
          </w:rPr>
          <w:t>Data analyses</w:t>
        </w:r>
        <w:r>
          <w:rPr>
            <w:noProof/>
            <w:webHidden/>
          </w:rPr>
          <w:tab/>
        </w:r>
        <w:r>
          <w:rPr>
            <w:noProof/>
            <w:webHidden/>
          </w:rPr>
          <w:fldChar w:fldCharType="begin"/>
        </w:r>
        <w:r>
          <w:rPr>
            <w:noProof/>
            <w:webHidden/>
          </w:rPr>
          <w:instrText xml:space="preserve"> PAGEREF _Toc136250988 \h </w:instrText>
        </w:r>
        <w:r>
          <w:rPr>
            <w:noProof/>
            <w:webHidden/>
          </w:rPr>
        </w:r>
        <w:r>
          <w:rPr>
            <w:noProof/>
            <w:webHidden/>
          </w:rPr>
          <w:fldChar w:fldCharType="separate"/>
        </w:r>
        <w:r>
          <w:rPr>
            <w:noProof/>
            <w:webHidden/>
          </w:rPr>
          <w:t>12</w:t>
        </w:r>
        <w:r>
          <w:rPr>
            <w:noProof/>
            <w:webHidden/>
          </w:rPr>
          <w:fldChar w:fldCharType="end"/>
        </w:r>
      </w:hyperlink>
    </w:p>
    <w:p w14:paraId="44F98A2E" w14:textId="49ECECA3"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0989" w:history="1">
        <w:r w:rsidRPr="009D3A71">
          <w:rPr>
            <w:rStyle w:val="Hyperlink"/>
            <w:b/>
            <w:noProof/>
            <w:lang w:val="en-GB"/>
          </w:rPr>
          <w:t>3.1.12</w:t>
        </w:r>
        <w:r>
          <w:rPr>
            <w:rFonts w:asciiTheme="minorHAnsi" w:eastAsiaTheme="minorEastAsia" w:hAnsiTheme="minorHAnsi" w:cstheme="minorBidi"/>
            <w:noProof/>
            <w:sz w:val="22"/>
            <w:szCs w:val="22"/>
            <w:lang w:eastAsia="sl-SI"/>
          </w:rPr>
          <w:tab/>
        </w:r>
        <w:r w:rsidRPr="009D3A71">
          <w:rPr>
            <w:rStyle w:val="Hyperlink"/>
            <w:b/>
            <w:noProof/>
            <w:lang w:val="en-GB"/>
          </w:rPr>
          <w:t>Reports</w:t>
        </w:r>
        <w:r>
          <w:rPr>
            <w:noProof/>
            <w:webHidden/>
          </w:rPr>
          <w:tab/>
        </w:r>
        <w:r>
          <w:rPr>
            <w:noProof/>
            <w:webHidden/>
          </w:rPr>
          <w:fldChar w:fldCharType="begin"/>
        </w:r>
        <w:r>
          <w:rPr>
            <w:noProof/>
            <w:webHidden/>
          </w:rPr>
          <w:instrText xml:space="preserve"> PAGEREF _Toc136250989 \h </w:instrText>
        </w:r>
        <w:r>
          <w:rPr>
            <w:noProof/>
            <w:webHidden/>
          </w:rPr>
        </w:r>
        <w:r>
          <w:rPr>
            <w:noProof/>
            <w:webHidden/>
          </w:rPr>
          <w:fldChar w:fldCharType="separate"/>
        </w:r>
        <w:r>
          <w:rPr>
            <w:noProof/>
            <w:webHidden/>
          </w:rPr>
          <w:t>12</w:t>
        </w:r>
        <w:r>
          <w:rPr>
            <w:noProof/>
            <w:webHidden/>
          </w:rPr>
          <w:fldChar w:fldCharType="end"/>
        </w:r>
      </w:hyperlink>
    </w:p>
    <w:p w14:paraId="3436D670" w14:textId="26363ADF"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0990" w:history="1">
        <w:r w:rsidRPr="009D3A71">
          <w:rPr>
            <w:rStyle w:val="Hyperlink"/>
            <w:b/>
            <w:noProof/>
            <w:lang w:val="en-GB"/>
          </w:rPr>
          <w:t>3.1.13</w:t>
        </w:r>
        <w:r>
          <w:rPr>
            <w:rFonts w:asciiTheme="minorHAnsi" w:eastAsiaTheme="minorEastAsia" w:hAnsiTheme="minorHAnsi" w:cstheme="minorBidi"/>
            <w:noProof/>
            <w:sz w:val="22"/>
            <w:szCs w:val="22"/>
            <w:lang w:eastAsia="sl-SI"/>
          </w:rPr>
          <w:tab/>
        </w:r>
        <w:r w:rsidRPr="009D3A71">
          <w:rPr>
            <w:rStyle w:val="Hyperlink"/>
            <w:b/>
            <w:noProof/>
            <w:lang w:val="en-GB"/>
          </w:rPr>
          <w:t>Usage of data</w:t>
        </w:r>
        <w:r>
          <w:rPr>
            <w:noProof/>
            <w:webHidden/>
          </w:rPr>
          <w:tab/>
        </w:r>
        <w:r>
          <w:rPr>
            <w:noProof/>
            <w:webHidden/>
          </w:rPr>
          <w:fldChar w:fldCharType="begin"/>
        </w:r>
        <w:r>
          <w:rPr>
            <w:noProof/>
            <w:webHidden/>
          </w:rPr>
          <w:instrText xml:space="preserve"> PAGEREF _Toc136250990 \h </w:instrText>
        </w:r>
        <w:r>
          <w:rPr>
            <w:noProof/>
            <w:webHidden/>
          </w:rPr>
        </w:r>
        <w:r>
          <w:rPr>
            <w:noProof/>
            <w:webHidden/>
          </w:rPr>
          <w:fldChar w:fldCharType="separate"/>
        </w:r>
        <w:r>
          <w:rPr>
            <w:noProof/>
            <w:webHidden/>
          </w:rPr>
          <w:t>12</w:t>
        </w:r>
        <w:r>
          <w:rPr>
            <w:noProof/>
            <w:webHidden/>
          </w:rPr>
          <w:fldChar w:fldCharType="end"/>
        </w:r>
      </w:hyperlink>
    </w:p>
    <w:p w14:paraId="36CD445B" w14:textId="3F9584FE"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0991" w:history="1">
        <w:r w:rsidRPr="009D3A71">
          <w:rPr>
            <w:rStyle w:val="Hyperlink"/>
            <w:b/>
            <w:noProof/>
            <w:lang w:val="en-GB"/>
          </w:rPr>
          <w:t>3.1.14</w:t>
        </w:r>
        <w:r>
          <w:rPr>
            <w:rFonts w:asciiTheme="minorHAnsi" w:eastAsiaTheme="minorEastAsia" w:hAnsiTheme="minorHAnsi" w:cstheme="minorBidi"/>
            <w:noProof/>
            <w:sz w:val="22"/>
            <w:szCs w:val="22"/>
            <w:lang w:eastAsia="sl-SI"/>
          </w:rPr>
          <w:tab/>
        </w:r>
        <w:r w:rsidRPr="009D3A71">
          <w:rPr>
            <w:rStyle w:val="Hyperlink"/>
            <w:b/>
            <w:noProof/>
            <w:lang w:val="en-GB"/>
          </w:rPr>
          <w:t>Delivery of data</w:t>
        </w:r>
        <w:r>
          <w:rPr>
            <w:noProof/>
            <w:webHidden/>
          </w:rPr>
          <w:tab/>
        </w:r>
        <w:r>
          <w:rPr>
            <w:noProof/>
            <w:webHidden/>
          </w:rPr>
          <w:fldChar w:fldCharType="begin"/>
        </w:r>
        <w:r>
          <w:rPr>
            <w:noProof/>
            <w:webHidden/>
          </w:rPr>
          <w:instrText xml:space="preserve"> PAGEREF _Toc136250991 \h </w:instrText>
        </w:r>
        <w:r>
          <w:rPr>
            <w:noProof/>
            <w:webHidden/>
          </w:rPr>
        </w:r>
        <w:r>
          <w:rPr>
            <w:noProof/>
            <w:webHidden/>
          </w:rPr>
          <w:fldChar w:fldCharType="separate"/>
        </w:r>
        <w:r>
          <w:rPr>
            <w:noProof/>
            <w:webHidden/>
          </w:rPr>
          <w:t>13</w:t>
        </w:r>
        <w:r>
          <w:rPr>
            <w:noProof/>
            <w:webHidden/>
          </w:rPr>
          <w:fldChar w:fldCharType="end"/>
        </w:r>
      </w:hyperlink>
    </w:p>
    <w:p w14:paraId="7BC41D57" w14:textId="71906659"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0992" w:history="1">
        <w:r w:rsidRPr="009D3A71">
          <w:rPr>
            <w:rStyle w:val="Hyperlink"/>
            <w:b/>
            <w:noProof/>
            <w:lang w:val="en-GB"/>
          </w:rPr>
          <w:t>3.1.15</w:t>
        </w:r>
        <w:r>
          <w:rPr>
            <w:rFonts w:asciiTheme="minorHAnsi" w:eastAsiaTheme="minorEastAsia" w:hAnsiTheme="minorHAnsi" w:cstheme="minorBidi"/>
            <w:noProof/>
            <w:sz w:val="22"/>
            <w:szCs w:val="22"/>
            <w:lang w:eastAsia="sl-SI"/>
          </w:rPr>
          <w:tab/>
        </w:r>
        <w:r w:rsidRPr="009D3A71">
          <w:rPr>
            <w:rStyle w:val="Hyperlink"/>
            <w:b/>
            <w:noProof/>
            <w:lang w:val="en-GB"/>
          </w:rPr>
          <w:t>Compensation for damage</w:t>
        </w:r>
        <w:r>
          <w:rPr>
            <w:noProof/>
            <w:webHidden/>
          </w:rPr>
          <w:tab/>
        </w:r>
        <w:r>
          <w:rPr>
            <w:noProof/>
            <w:webHidden/>
          </w:rPr>
          <w:fldChar w:fldCharType="begin"/>
        </w:r>
        <w:r>
          <w:rPr>
            <w:noProof/>
            <w:webHidden/>
          </w:rPr>
          <w:instrText xml:space="preserve"> PAGEREF _Toc136250992 \h </w:instrText>
        </w:r>
        <w:r>
          <w:rPr>
            <w:noProof/>
            <w:webHidden/>
          </w:rPr>
        </w:r>
        <w:r>
          <w:rPr>
            <w:noProof/>
            <w:webHidden/>
          </w:rPr>
          <w:fldChar w:fldCharType="separate"/>
        </w:r>
        <w:r>
          <w:rPr>
            <w:noProof/>
            <w:webHidden/>
          </w:rPr>
          <w:t>13</w:t>
        </w:r>
        <w:r>
          <w:rPr>
            <w:noProof/>
            <w:webHidden/>
          </w:rPr>
          <w:fldChar w:fldCharType="end"/>
        </w:r>
      </w:hyperlink>
    </w:p>
    <w:p w14:paraId="2DA67AFB" w14:textId="2D29D6BA" w:rsidR="00407D8D" w:rsidRDefault="00407D8D">
      <w:pPr>
        <w:pStyle w:val="TOC2"/>
        <w:rPr>
          <w:rFonts w:asciiTheme="minorHAnsi" w:eastAsiaTheme="minorEastAsia" w:hAnsiTheme="minorHAnsi" w:cstheme="minorBidi"/>
          <w:sz w:val="22"/>
          <w:szCs w:val="22"/>
          <w:lang w:eastAsia="sl-SI"/>
        </w:rPr>
      </w:pPr>
      <w:hyperlink w:anchor="_Toc136250993" w:history="1">
        <w:r w:rsidRPr="009D3A71">
          <w:rPr>
            <w:rStyle w:val="Hyperlink"/>
            <w:b/>
          </w:rPr>
          <w:t>3.2</w:t>
        </w:r>
        <w:r>
          <w:rPr>
            <w:rFonts w:asciiTheme="minorHAnsi" w:eastAsiaTheme="minorEastAsia" w:hAnsiTheme="minorHAnsi" w:cstheme="minorBidi"/>
            <w:sz w:val="22"/>
            <w:szCs w:val="22"/>
            <w:lang w:eastAsia="sl-SI"/>
          </w:rPr>
          <w:tab/>
        </w:r>
        <w:r w:rsidRPr="009D3A71">
          <w:rPr>
            <w:rStyle w:val="Hyperlink"/>
            <w:b/>
          </w:rPr>
          <w:t>LOT B: Radio – Electronic measurement</w:t>
        </w:r>
        <w:r>
          <w:rPr>
            <w:webHidden/>
          </w:rPr>
          <w:tab/>
        </w:r>
        <w:r>
          <w:rPr>
            <w:webHidden/>
          </w:rPr>
          <w:fldChar w:fldCharType="begin"/>
        </w:r>
        <w:r>
          <w:rPr>
            <w:webHidden/>
          </w:rPr>
          <w:instrText xml:space="preserve"> PAGEREF _Toc136250993 \h </w:instrText>
        </w:r>
        <w:r>
          <w:rPr>
            <w:webHidden/>
          </w:rPr>
        </w:r>
        <w:r>
          <w:rPr>
            <w:webHidden/>
          </w:rPr>
          <w:fldChar w:fldCharType="separate"/>
        </w:r>
        <w:r>
          <w:rPr>
            <w:webHidden/>
          </w:rPr>
          <w:t>14</w:t>
        </w:r>
        <w:r>
          <w:rPr>
            <w:webHidden/>
          </w:rPr>
          <w:fldChar w:fldCharType="end"/>
        </w:r>
      </w:hyperlink>
    </w:p>
    <w:p w14:paraId="66C8CA12" w14:textId="58144A07"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0994" w:history="1">
        <w:r w:rsidRPr="009D3A71">
          <w:rPr>
            <w:rStyle w:val="Hyperlink"/>
            <w:b/>
            <w:noProof/>
          </w:rPr>
          <w:t>3.2.1</w:t>
        </w:r>
        <w:r>
          <w:rPr>
            <w:rFonts w:asciiTheme="minorHAnsi" w:eastAsiaTheme="minorEastAsia" w:hAnsiTheme="minorHAnsi" w:cstheme="minorBidi"/>
            <w:noProof/>
            <w:sz w:val="22"/>
            <w:szCs w:val="22"/>
            <w:lang w:eastAsia="sl-SI"/>
          </w:rPr>
          <w:tab/>
        </w:r>
        <w:r w:rsidRPr="009D3A71">
          <w:rPr>
            <w:rStyle w:val="Hyperlink"/>
            <w:b/>
            <w:noProof/>
            <w:lang w:val="en-GB"/>
          </w:rPr>
          <w:t>General requirements</w:t>
        </w:r>
        <w:r>
          <w:rPr>
            <w:noProof/>
            <w:webHidden/>
          </w:rPr>
          <w:tab/>
        </w:r>
        <w:r>
          <w:rPr>
            <w:noProof/>
            <w:webHidden/>
          </w:rPr>
          <w:fldChar w:fldCharType="begin"/>
        </w:r>
        <w:r>
          <w:rPr>
            <w:noProof/>
            <w:webHidden/>
          </w:rPr>
          <w:instrText xml:space="preserve"> PAGEREF _Toc136250994 \h </w:instrText>
        </w:r>
        <w:r>
          <w:rPr>
            <w:noProof/>
            <w:webHidden/>
          </w:rPr>
        </w:r>
        <w:r>
          <w:rPr>
            <w:noProof/>
            <w:webHidden/>
          </w:rPr>
          <w:fldChar w:fldCharType="separate"/>
        </w:r>
        <w:r>
          <w:rPr>
            <w:noProof/>
            <w:webHidden/>
          </w:rPr>
          <w:t>14</w:t>
        </w:r>
        <w:r>
          <w:rPr>
            <w:noProof/>
            <w:webHidden/>
          </w:rPr>
          <w:fldChar w:fldCharType="end"/>
        </w:r>
      </w:hyperlink>
    </w:p>
    <w:p w14:paraId="3FFCFB0B" w14:textId="76670061"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0995" w:history="1">
        <w:r w:rsidRPr="009D3A71">
          <w:rPr>
            <w:rStyle w:val="Hyperlink"/>
            <w:b/>
            <w:noProof/>
            <w:lang w:val="en-GB"/>
          </w:rPr>
          <w:t>3.2.2</w:t>
        </w:r>
        <w:r>
          <w:rPr>
            <w:rFonts w:asciiTheme="minorHAnsi" w:eastAsiaTheme="minorEastAsia" w:hAnsiTheme="minorHAnsi" w:cstheme="minorBidi"/>
            <w:noProof/>
            <w:sz w:val="22"/>
            <w:szCs w:val="22"/>
            <w:lang w:eastAsia="sl-SI"/>
          </w:rPr>
          <w:tab/>
        </w:r>
        <w:r w:rsidRPr="009D3A71">
          <w:rPr>
            <w:rStyle w:val="Hyperlink"/>
            <w:b/>
            <w:noProof/>
            <w:lang w:val="en-GB"/>
          </w:rPr>
          <w:t>Technical documentation and execution</w:t>
        </w:r>
        <w:r>
          <w:rPr>
            <w:noProof/>
            <w:webHidden/>
          </w:rPr>
          <w:tab/>
        </w:r>
        <w:r>
          <w:rPr>
            <w:noProof/>
            <w:webHidden/>
          </w:rPr>
          <w:fldChar w:fldCharType="begin"/>
        </w:r>
        <w:r>
          <w:rPr>
            <w:noProof/>
            <w:webHidden/>
          </w:rPr>
          <w:instrText xml:space="preserve"> PAGEREF _Toc136250995 \h </w:instrText>
        </w:r>
        <w:r>
          <w:rPr>
            <w:noProof/>
            <w:webHidden/>
          </w:rPr>
        </w:r>
        <w:r>
          <w:rPr>
            <w:noProof/>
            <w:webHidden/>
          </w:rPr>
          <w:fldChar w:fldCharType="separate"/>
        </w:r>
        <w:r>
          <w:rPr>
            <w:noProof/>
            <w:webHidden/>
          </w:rPr>
          <w:t>14</w:t>
        </w:r>
        <w:r>
          <w:rPr>
            <w:noProof/>
            <w:webHidden/>
          </w:rPr>
          <w:fldChar w:fldCharType="end"/>
        </w:r>
      </w:hyperlink>
    </w:p>
    <w:p w14:paraId="67379B0D" w14:textId="4E895D24"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0996" w:history="1">
        <w:r w:rsidRPr="009D3A71">
          <w:rPr>
            <w:rStyle w:val="Hyperlink"/>
            <w:b/>
            <w:noProof/>
            <w:lang w:val="en-GB"/>
          </w:rPr>
          <w:t>3.2.3</w:t>
        </w:r>
        <w:r>
          <w:rPr>
            <w:rFonts w:asciiTheme="minorHAnsi" w:eastAsiaTheme="minorEastAsia" w:hAnsiTheme="minorHAnsi" w:cstheme="minorBidi"/>
            <w:noProof/>
            <w:sz w:val="22"/>
            <w:szCs w:val="22"/>
            <w:lang w:eastAsia="sl-SI"/>
          </w:rPr>
          <w:tab/>
        </w:r>
        <w:r w:rsidRPr="009D3A71">
          <w:rPr>
            <w:rStyle w:val="Hyperlink"/>
            <w:b/>
            <w:noProof/>
            <w:lang w:val="en-GB"/>
          </w:rPr>
          <w:t>Panel and market research</w:t>
        </w:r>
        <w:r>
          <w:rPr>
            <w:noProof/>
            <w:webHidden/>
          </w:rPr>
          <w:tab/>
        </w:r>
        <w:r>
          <w:rPr>
            <w:noProof/>
            <w:webHidden/>
          </w:rPr>
          <w:fldChar w:fldCharType="begin"/>
        </w:r>
        <w:r>
          <w:rPr>
            <w:noProof/>
            <w:webHidden/>
          </w:rPr>
          <w:instrText xml:space="preserve"> PAGEREF _Toc136250996 \h </w:instrText>
        </w:r>
        <w:r>
          <w:rPr>
            <w:noProof/>
            <w:webHidden/>
          </w:rPr>
        </w:r>
        <w:r>
          <w:rPr>
            <w:noProof/>
            <w:webHidden/>
          </w:rPr>
          <w:fldChar w:fldCharType="separate"/>
        </w:r>
        <w:r>
          <w:rPr>
            <w:noProof/>
            <w:webHidden/>
          </w:rPr>
          <w:t>14</w:t>
        </w:r>
        <w:r>
          <w:rPr>
            <w:noProof/>
            <w:webHidden/>
          </w:rPr>
          <w:fldChar w:fldCharType="end"/>
        </w:r>
      </w:hyperlink>
    </w:p>
    <w:p w14:paraId="5B443B8E" w14:textId="763E86CD"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0997" w:history="1">
        <w:r w:rsidRPr="009D3A71">
          <w:rPr>
            <w:rStyle w:val="Hyperlink"/>
            <w:b/>
            <w:noProof/>
          </w:rPr>
          <w:t>3.2.4</w:t>
        </w:r>
        <w:r>
          <w:rPr>
            <w:rFonts w:asciiTheme="minorHAnsi" w:eastAsiaTheme="minorEastAsia" w:hAnsiTheme="minorHAnsi" w:cstheme="minorBidi"/>
            <w:noProof/>
            <w:sz w:val="22"/>
            <w:szCs w:val="22"/>
            <w:lang w:eastAsia="sl-SI"/>
          </w:rPr>
          <w:tab/>
        </w:r>
        <w:r w:rsidRPr="009D3A71">
          <w:rPr>
            <w:rStyle w:val="Hyperlink"/>
            <w:b/>
            <w:noProof/>
          </w:rPr>
          <w:t>Format for measuring listenership data</w:t>
        </w:r>
        <w:r>
          <w:rPr>
            <w:noProof/>
            <w:webHidden/>
          </w:rPr>
          <w:tab/>
        </w:r>
        <w:r>
          <w:rPr>
            <w:noProof/>
            <w:webHidden/>
          </w:rPr>
          <w:fldChar w:fldCharType="begin"/>
        </w:r>
        <w:r>
          <w:rPr>
            <w:noProof/>
            <w:webHidden/>
          </w:rPr>
          <w:instrText xml:space="preserve"> PAGEREF _Toc136250997 \h </w:instrText>
        </w:r>
        <w:r>
          <w:rPr>
            <w:noProof/>
            <w:webHidden/>
          </w:rPr>
        </w:r>
        <w:r>
          <w:rPr>
            <w:noProof/>
            <w:webHidden/>
          </w:rPr>
          <w:fldChar w:fldCharType="separate"/>
        </w:r>
        <w:r>
          <w:rPr>
            <w:noProof/>
            <w:webHidden/>
          </w:rPr>
          <w:t>15</w:t>
        </w:r>
        <w:r>
          <w:rPr>
            <w:noProof/>
            <w:webHidden/>
          </w:rPr>
          <w:fldChar w:fldCharType="end"/>
        </w:r>
      </w:hyperlink>
    </w:p>
    <w:p w14:paraId="63AD9DC3" w14:textId="21387F6D"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0998" w:history="1">
        <w:r w:rsidRPr="009D3A71">
          <w:rPr>
            <w:rStyle w:val="Hyperlink"/>
            <w:b/>
            <w:noProof/>
          </w:rPr>
          <w:t>3.2.5</w:t>
        </w:r>
        <w:r>
          <w:rPr>
            <w:rFonts w:asciiTheme="minorHAnsi" w:eastAsiaTheme="minorEastAsia" w:hAnsiTheme="minorHAnsi" w:cstheme="minorBidi"/>
            <w:noProof/>
            <w:sz w:val="22"/>
            <w:szCs w:val="22"/>
            <w:lang w:eastAsia="sl-SI"/>
          </w:rPr>
          <w:tab/>
        </w:r>
        <w:r w:rsidRPr="009D3A71">
          <w:rPr>
            <w:rStyle w:val="Hyperlink"/>
            <w:b/>
            <w:noProof/>
          </w:rPr>
          <w:t>Software and equipment</w:t>
        </w:r>
        <w:r>
          <w:rPr>
            <w:noProof/>
            <w:webHidden/>
          </w:rPr>
          <w:tab/>
        </w:r>
        <w:r>
          <w:rPr>
            <w:noProof/>
            <w:webHidden/>
          </w:rPr>
          <w:fldChar w:fldCharType="begin"/>
        </w:r>
        <w:r>
          <w:rPr>
            <w:noProof/>
            <w:webHidden/>
          </w:rPr>
          <w:instrText xml:space="preserve"> PAGEREF _Toc136250998 \h </w:instrText>
        </w:r>
        <w:r>
          <w:rPr>
            <w:noProof/>
            <w:webHidden/>
          </w:rPr>
        </w:r>
        <w:r>
          <w:rPr>
            <w:noProof/>
            <w:webHidden/>
          </w:rPr>
          <w:fldChar w:fldCharType="separate"/>
        </w:r>
        <w:r>
          <w:rPr>
            <w:noProof/>
            <w:webHidden/>
          </w:rPr>
          <w:t>15</w:t>
        </w:r>
        <w:r>
          <w:rPr>
            <w:noProof/>
            <w:webHidden/>
          </w:rPr>
          <w:fldChar w:fldCharType="end"/>
        </w:r>
      </w:hyperlink>
    </w:p>
    <w:p w14:paraId="168A2041" w14:textId="1B8A097E"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0999" w:history="1">
        <w:r w:rsidRPr="009D3A71">
          <w:rPr>
            <w:rStyle w:val="Hyperlink"/>
            <w:b/>
            <w:noProof/>
            <w:lang w:val="en-GB"/>
          </w:rPr>
          <w:t>3.2.6</w:t>
        </w:r>
        <w:r>
          <w:rPr>
            <w:rFonts w:asciiTheme="minorHAnsi" w:eastAsiaTheme="minorEastAsia" w:hAnsiTheme="minorHAnsi" w:cstheme="minorBidi"/>
            <w:noProof/>
            <w:sz w:val="22"/>
            <w:szCs w:val="22"/>
            <w:lang w:eastAsia="sl-SI"/>
          </w:rPr>
          <w:tab/>
        </w:r>
        <w:r w:rsidRPr="009D3A71">
          <w:rPr>
            <w:rStyle w:val="Hyperlink"/>
            <w:b/>
            <w:noProof/>
            <w:lang w:val="en-GB"/>
          </w:rPr>
          <w:t>Support and troubleshooting</w:t>
        </w:r>
        <w:r>
          <w:rPr>
            <w:noProof/>
            <w:webHidden/>
          </w:rPr>
          <w:tab/>
        </w:r>
        <w:r>
          <w:rPr>
            <w:noProof/>
            <w:webHidden/>
          </w:rPr>
          <w:fldChar w:fldCharType="begin"/>
        </w:r>
        <w:r>
          <w:rPr>
            <w:noProof/>
            <w:webHidden/>
          </w:rPr>
          <w:instrText xml:space="preserve"> PAGEREF _Toc136250999 \h </w:instrText>
        </w:r>
        <w:r>
          <w:rPr>
            <w:noProof/>
            <w:webHidden/>
          </w:rPr>
        </w:r>
        <w:r>
          <w:rPr>
            <w:noProof/>
            <w:webHidden/>
          </w:rPr>
          <w:fldChar w:fldCharType="separate"/>
        </w:r>
        <w:r>
          <w:rPr>
            <w:noProof/>
            <w:webHidden/>
          </w:rPr>
          <w:t>16</w:t>
        </w:r>
        <w:r>
          <w:rPr>
            <w:noProof/>
            <w:webHidden/>
          </w:rPr>
          <w:fldChar w:fldCharType="end"/>
        </w:r>
      </w:hyperlink>
    </w:p>
    <w:p w14:paraId="4C040BFE" w14:textId="3393C186"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00" w:history="1">
        <w:r w:rsidRPr="009D3A71">
          <w:rPr>
            <w:rStyle w:val="Hyperlink"/>
            <w:b/>
            <w:noProof/>
            <w:lang w:val="en-GB"/>
          </w:rPr>
          <w:t>3.2.7</w:t>
        </w:r>
        <w:r>
          <w:rPr>
            <w:rFonts w:asciiTheme="minorHAnsi" w:eastAsiaTheme="minorEastAsia" w:hAnsiTheme="minorHAnsi" w:cstheme="minorBidi"/>
            <w:noProof/>
            <w:sz w:val="22"/>
            <w:szCs w:val="22"/>
            <w:lang w:eastAsia="sl-SI"/>
          </w:rPr>
          <w:tab/>
        </w:r>
        <w:r w:rsidRPr="009D3A71">
          <w:rPr>
            <w:rStyle w:val="Hyperlink"/>
            <w:b/>
            <w:noProof/>
            <w:lang w:val="en-GB"/>
          </w:rPr>
          <w:t>Coincidental survey</w:t>
        </w:r>
        <w:r>
          <w:rPr>
            <w:noProof/>
            <w:webHidden/>
          </w:rPr>
          <w:tab/>
        </w:r>
        <w:r>
          <w:rPr>
            <w:noProof/>
            <w:webHidden/>
          </w:rPr>
          <w:fldChar w:fldCharType="begin"/>
        </w:r>
        <w:r>
          <w:rPr>
            <w:noProof/>
            <w:webHidden/>
          </w:rPr>
          <w:instrText xml:space="preserve"> PAGEREF _Toc136251000 \h </w:instrText>
        </w:r>
        <w:r>
          <w:rPr>
            <w:noProof/>
            <w:webHidden/>
          </w:rPr>
        </w:r>
        <w:r>
          <w:rPr>
            <w:noProof/>
            <w:webHidden/>
          </w:rPr>
          <w:fldChar w:fldCharType="separate"/>
        </w:r>
        <w:r>
          <w:rPr>
            <w:noProof/>
            <w:webHidden/>
          </w:rPr>
          <w:t>16</w:t>
        </w:r>
        <w:r>
          <w:rPr>
            <w:noProof/>
            <w:webHidden/>
          </w:rPr>
          <w:fldChar w:fldCharType="end"/>
        </w:r>
      </w:hyperlink>
    </w:p>
    <w:p w14:paraId="524CF9D2" w14:textId="69CF1630"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01" w:history="1">
        <w:r w:rsidRPr="009D3A71">
          <w:rPr>
            <w:rStyle w:val="Hyperlink"/>
            <w:b/>
            <w:noProof/>
          </w:rPr>
          <w:t>3.2.8</w:t>
        </w:r>
        <w:r>
          <w:rPr>
            <w:rFonts w:asciiTheme="minorHAnsi" w:eastAsiaTheme="minorEastAsia" w:hAnsiTheme="minorHAnsi" w:cstheme="minorBidi"/>
            <w:noProof/>
            <w:sz w:val="22"/>
            <w:szCs w:val="22"/>
            <w:lang w:eastAsia="sl-SI"/>
          </w:rPr>
          <w:tab/>
        </w:r>
        <w:r w:rsidRPr="009D3A71">
          <w:rPr>
            <w:rStyle w:val="Hyperlink"/>
            <w:b/>
            <w:noProof/>
          </w:rPr>
          <w:t>References</w:t>
        </w:r>
        <w:r>
          <w:rPr>
            <w:noProof/>
            <w:webHidden/>
          </w:rPr>
          <w:tab/>
        </w:r>
        <w:r>
          <w:rPr>
            <w:noProof/>
            <w:webHidden/>
          </w:rPr>
          <w:fldChar w:fldCharType="begin"/>
        </w:r>
        <w:r>
          <w:rPr>
            <w:noProof/>
            <w:webHidden/>
          </w:rPr>
          <w:instrText xml:space="preserve"> PAGEREF _Toc136251001 \h </w:instrText>
        </w:r>
        <w:r>
          <w:rPr>
            <w:noProof/>
            <w:webHidden/>
          </w:rPr>
        </w:r>
        <w:r>
          <w:rPr>
            <w:noProof/>
            <w:webHidden/>
          </w:rPr>
          <w:fldChar w:fldCharType="separate"/>
        </w:r>
        <w:r>
          <w:rPr>
            <w:noProof/>
            <w:webHidden/>
          </w:rPr>
          <w:t>16</w:t>
        </w:r>
        <w:r>
          <w:rPr>
            <w:noProof/>
            <w:webHidden/>
          </w:rPr>
          <w:fldChar w:fldCharType="end"/>
        </w:r>
      </w:hyperlink>
    </w:p>
    <w:p w14:paraId="6E18D25D" w14:textId="23408C20"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02" w:history="1">
        <w:r w:rsidRPr="009D3A71">
          <w:rPr>
            <w:rStyle w:val="Hyperlink"/>
            <w:b/>
            <w:noProof/>
          </w:rPr>
          <w:t>3.2.9</w:t>
        </w:r>
        <w:r>
          <w:rPr>
            <w:rFonts w:asciiTheme="minorHAnsi" w:eastAsiaTheme="minorEastAsia" w:hAnsiTheme="minorHAnsi" w:cstheme="minorBidi"/>
            <w:noProof/>
            <w:sz w:val="22"/>
            <w:szCs w:val="22"/>
            <w:lang w:eastAsia="sl-SI"/>
          </w:rPr>
          <w:tab/>
        </w:r>
        <w:r w:rsidRPr="009D3A71">
          <w:rPr>
            <w:rStyle w:val="Hyperlink"/>
            <w:b/>
            <w:noProof/>
          </w:rPr>
          <w:t>Content requirements</w:t>
        </w:r>
        <w:r>
          <w:rPr>
            <w:noProof/>
            <w:webHidden/>
          </w:rPr>
          <w:tab/>
        </w:r>
        <w:r>
          <w:rPr>
            <w:noProof/>
            <w:webHidden/>
          </w:rPr>
          <w:fldChar w:fldCharType="begin"/>
        </w:r>
        <w:r>
          <w:rPr>
            <w:noProof/>
            <w:webHidden/>
          </w:rPr>
          <w:instrText xml:space="preserve"> PAGEREF _Toc136251002 \h </w:instrText>
        </w:r>
        <w:r>
          <w:rPr>
            <w:noProof/>
            <w:webHidden/>
          </w:rPr>
        </w:r>
        <w:r>
          <w:rPr>
            <w:noProof/>
            <w:webHidden/>
          </w:rPr>
          <w:fldChar w:fldCharType="separate"/>
        </w:r>
        <w:r>
          <w:rPr>
            <w:noProof/>
            <w:webHidden/>
          </w:rPr>
          <w:t>16</w:t>
        </w:r>
        <w:r>
          <w:rPr>
            <w:noProof/>
            <w:webHidden/>
          </w:rPr>
          <w:fldChar w:fldCharType="end"/>
        </w:r>
      </w:hyperlink>
    </w:p>
    <w:p w14:paraId="494B3B43" w14:textId="2B4382D5"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03" w:history="1">
        <w:r w:rsidRPr="009D3A71">
          <w:rPr>
            <w:rStyle w:val="Hyperlink"/>
            <w:b/>
            <w:noProof/>
          </w:rPr>
          <w:t>3.2.10</w:t>
        </w:r>
        <w:r>
          <w:rPr>
            <w:rFonts w:asciiTheme="minorHAnsi" w:eastAsiaTheme="minorEastAsia" w:hAnsiTheme="minorHAnsi" w:cstheme="minorBidi"/>
            <w:noProof/>
            <w:sz w:val="22"/>
            <w:szCs w:val="22"/>
            <w:lang w:eastAsia="sl-SI"/>
          </w:rPr>
          <w:tab/>
        </w:r>
        <w:r w:rsidRPr="009D3A71">
          <w:rPr>
            <w:rStyle w:val="Hyperlink"/>
            <w:b/>
            <w:noProof/>
          </w:rPr>
          <w:t>Data types</w:t>
        </w:r>
        <w:r>
          <w:rPr>
            <w:noProof/>
            <w:webHidden/>
          </w:rPr>
          <w:tab/>
        </w:r>
        <w:r>
          <w:rPr>
            <w:noProof/>
            <w:webHidden/>
          </w:rPr>
          <w:fldChar w:fldCharType="begin"/>
        </w:r>
        <w:r>
          <w:rPr>
            <w:noProof/>
            <w:webHidden/>
          </w:rPr>
          <w:instrText xml:space="preserve"> PAGEREF _Toc136251003 \h </w:instrText>
        </w:r>
        <w:r>
          <w:rPr>
            <w:noProof/>
            <w:webHidden/>
          </w:rPr>
        </w:r>
        <w:r>
          <w:rPr>
            <w:noProof/>
            <w:webHidden/>
          </w:rPr>
          <w:fldChar w:fldCharType="separate"/>
        </w:r>
        <w:r>
          <w:rPr>
            <w:noProof/>
            <w:webHidden/>
          </w:rPr>
          <w:t>17</w:t>
        </w:r>
        <w:r>
          <w:rPr>
            <w:noProof/>
            <w:webHidden/>
          </w:rPr>
          <w:fldChar w:fldCharType="end"/>
        </w:r>
      </w:hyperlink>
    </w:p>
    <w:p w14:paraId="662D4E62" w14:textId="65C36052"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04" w:history="1">
        <w:r w:rsidRPr="009D3A71">
          <w:rPr>
            <w:rStyle w:val="Hyperlink"/>
            <w:b/>
            <w:noProof/>
          </w:rPr>
          <w:t>3.2.11</w:t>
        </w:r>
        <w:r>
          <w:rPr>
            <w:rFonts w:asciiTheme="minorHAnsi" w:eastAsiaTheme="minorEastAsia" w:hAnsiTheme="minorHAnsi" w:cstheme="minorBidi"/>
            <w:noProof/>
            <w:sz w:val="22"/>
            <w:szCs w:val="22"/>
            <w:lang w:eastAsia="sl-SI"/>
          </w:rPr>
          <w:tab/>
        </w:r>
        <w:r w:rsidRPr="009D3A71">
          <w:rPr>
            <w:rStyle w:val="Hyperlink"/>
            <w:b/>
            <w:noProof/>
          </w:rPr>
          <w:t>Data analyses</w:t>
        </w:r>
        <w:r>
          <w:rPr>
            <w:noProof/>
            <w:webHidden/>
          </w:rPr>
          <w:tab/>
        </w:r>
        <w:r>
          <w:rPr>
            <w:noProof/>
            <w:webHidden/>
          </w:rPr>
          <w:fldChar w:fldCharType="begin"/>
        </w:r>
        <w:r>
          <w:rPr>
            <w:noProof/>
            <w:webHidden/>
          </w:rPr>
          <w:instrText xml:space="preserve"> PAGEREF _Toc136251004 \h </w:instrText>
        </w:r>
        <w:r>
          <w:rPr>
            <w:noProof/>
            <w:webHidden/>
          </w:rPr>
        </w:r>
        <w:r>
          <w:rPr>
            <w:noProof/>
            <w:webHidden/>
          </w:rPr>
          <w:fldChar w:fldCharType="separate"/>
        </w:r>
        <w:r>
          <w:rPr>
            <w:noProof/>
            <w:webHidden/>
          </w:rPr>
          <w:t>17</w:t>
        </w:r>
        <w:r>
          <w:rPr>
            <w:noProof/>
            <w:webHidden/>
          </w:rPr>
          <w:fldChar w:fldCharType="end"/>
        </w:r>
      </w:hyperlink>
    </w:p>
    <w:p w14:paraId="7324E5A8" w14:textId="7C6930A8"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05" w:history="1">
        <w:r w:rsidRPr="009D3A71">
          <w:rPr>
            <w:rStyle w:val="Hyperlink"/>
            <w:b/>
            <w:noProof/>
          </w:rPr>
          <w:t>3.2.12</w:t>
        </w:r>
        <w:r>
          <w:rPr>
            <w:rFonts w:asciiTheme="minorHAnsi" w:eastAsiaTheme="minorEastAsia" w:hAnsiTheme="minorHAnsi" w:cstheme="minorBidi"/>
            <w:noProof/>
            <w:sz w:val="22"/>
            <w:szCs w:val="22"/>
            <w:lang w:eastAsia="sl-SI"/>
          </w:rPr>
          <w:tab/>
        </w:r>
        <w:r w:rsidRPr="009D3A71">
          <w:rPr>
            <w:rStyle w:val="Hyperlink"/>
            <w:b/>
            <w:noProof/>
          </w:rPr>
          <w:t>Reports</w:t>
        </w:r>
        <w:r>
          <w:rPr>
            <w:noProof/>
            <w:webHidden/>
          </w:rPr>
          <w:tab/>
        </w:r>
        <w:r>
          <w:rPr>
            <w:noProof/>
            <w:webHidden/>
          </w:rPr>
          <w:fldChar w:fldCharType="begin"/>
        </w:r>
        <w:r>
          <w:rPr>
            <w:noProof/>
            <w:webHidden/>
          </w:rPr>
          <w:instrText xml:space="preserve"> PAGEREF _Toc136251005 \h </w:instrText>
        </w:r>
        <w:r>
          <w:rPr>
            <w:noProof/>
            <w:webHidden/>
          </w:rPr>
        </w:r>
        <w:r>
          <w:rPr>
            <w:noProof/>
            <w:webHidden/>
          </w:rPr>
          <w:fldChar w:fldCharType="separate"/>
        </w:r>
        <w:r>
          <w:rPr>
            <w:noProof/>
            <w:webHidden/>
          </w:rPr>
          <w:t>17</w:t>
        </w:r>
        <w:r>
          <w:rPr>
            <w:noProof/>
            <w:webHidden/>
          </w:rPr>
          <w:fldChar w:fldCharType="end"/>
        </w:r>
      </w:hyperlink>
    </w:p>
    <w:p w14:paraId="698B58FD" w14:textId="482E1C92"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06" w:history="1">
        <w:r w:rsidRPr="009D3A71">
          <w:rPr>
            <w:rStyle w:val="Hyperlink"/>
            <w:b/>
            <w:noProof/>
          </w:rPr>
          <w:t>3.2.13</w:t>
        </w:r>
        <w:r>
          <w:rPr>
            <w:rFonts w:asciiTheme="minorHAnsi" w:eastAsiaTheme="minorEastAsia" w:hAnsiTheme="minorHAnsi" w:cstheme="minorBidi"/>
            <w:noProof/>
            <w:sz w:val="22"/>
            <w:szCs w:val="22"/>
            <w:lang w:eastAsia="sl-SI"/>
          </w:rPr>
          <w:tab/>
        </w:r>
        <w:r w:rsidRPr="009D3A71">
          <w:rPr>
            <w:rStyle w:val="Hyperlink"/>
            <w:b/>
            <w:noProof/>
          </w:rPr>
          <w:t>Usage of data</w:t>
        </w:r>
        <w:r>
          <w:rPr>
            <w:noProof/>
            <w:webHidden/>
          </w:rPr>
          <w:tab/>
        </w:r>
        <w:r>
          <w:rPr>
            <w:noProof/>
            <w:webHidden/>
          </w:rPr>
          <w:fldChar w:fldCharType="begin"/>
        </w:r>
        <w:r>
          <w:rPr>
            <w:noProof/>
            <w:webHidden/>
          </w:rPr>
          <w:instrText xml:space="preserve"> PAGEREF _Toc136251006 \h </w:instrText>
        </w:r>
        <w:r>
          <w:rPr>
            <w:noProof/>
            <w:webHidden/>
          </w:rPr>
        </w:r>
        <w:r>
          <w:rPr>
            <w:noProof/>
            <w:webHidden/>
          </w:rPr>
          <w:fldChar w:fldCharType="separate"/>
        </w:r>
        <w:r>
          <w:rPr>
            <w:noProof/>
            <w:webHidden/>
          </w:rPr>
          <w:t>17</w:t>
        </w:r>
        <w:r>
          <w:rPr>
            <w:noProof/>
            <w:webHidden/>
          </w:rPr>
          <w:fldChar w:fldCharType="end"/>
        </w:r>
      </w:hyperlink>
    </w:p>
    <w:p w14:paraId="21E1BE99" w14:textId="7A058A19"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07" w:history="1">
        <w:r w:rsidRPr="009D3A71">
          <w:rPr>
            <w:rStyle w:val="Hyperlink"/>
            <w:b/>
            <w:noProof/>
          </w:rPr>
          <w:t>3.2.14</w:t>
        </w:r>
        <w:r>
          <w:rPr>
            <w:rFonts w:asciiTheme="minorHAnsi" w:eastAsiaTheme="minorEastAsia" w:hAnsiTheme="minorHAnsi" w:cstheme="minorBidi"/>
            <w:noProof/>
            <w:sz w:val="22"/>
            <w:szCs w:val="22"/>
            <w:lang w:eastAsia="sl-SI"/>
          </w:rPr>
          <w:tab/>
        </w:r>
        <w:r w:rsidRPr="009D3A71">
          <w:rPr>
            <w:rStyle w:val="Hyperlink"/>
            <w:b/>
            <w:noProof/>
          </w:rPr>
          <w:t>Delivery of data</w:t>
        </w:r>
        <w:r>
          <w:rPr>
            <w:noProof/>
            <w:webHidden/>
          </w:rPr>
          <w:tab/>
        </w:r>
        <w:r>
          <w:rPr>
            <w:noProof/>
            <w:webHidden/>
          </w:rPr>
          <w:fldChar w:fldCharType="begin"/>
        </w:r>
        <w:r>
          <w:rPr>
            <w:noProof/>
            <w:webHidden/>
          </w:rPr>
          <w:instrText xml:space="preserve"> PAGEREF _Toc136251007 \h </w:instrText>
        </w:r>
        <w:r>
          <w:rPr>
            <w:noProof/>
            <w:webHidden/>
          </w:rPr>
        </w:r>
        <w:r>
          <w:rPr>
            <w:noProof/>
            <w:webHidden/>
          </w:rPr>
          <w:fldChar w:fldCharType="separate"/>
        </w:r>
        <w:r>
          <w:rPr>
            <w:noProof/>
            <w:webHidden/>
          </w:rPr>
          <w:t>18</w:t>
        </w:r>
        <w:r>
          <w:rPr>
            <w:noProof/>
            <w:webHidden/>
          </w:rPr>
          <w:fldChar w:fldCharType="end"/>
        </w:r>
      </w:hyperlink>
    </w:p>
    <w:p w14:paraId="6C59C181" w14:textId="07A96EF6"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08" w:history="1">
        <w:r w:rsidRPr="009D3A71">
          <w:rPr>
            <w:rStyle w:val="Hyperlink"/>
            <w:b/>
            <w:noProof/>
          </w:rPr>
          <w:t>3.2.15</w:t>
        </w:r>
        <w:r>
          <w:rPr>
            <w:rFonts w:asciiTheme="minorHAnsi" w:eastAsiaTheme="minorEastAsia" w:hAnsiTheme="minorHAnsi" w:cstheme="minorBidi"/>
            <w:noProof/>
            <w:sz w:val="22"/>
            <w:szCs w:val="22"/>
            <w:lang w:eastAsia="sl-SI"/>
          </w:rPr>
          <w:tab/>
        </w:r>
        <w:r w:rsidRPr="009D3A71">
          <w:rPr>
            <w:rStyle w:val="Hyperlink"/>
            <w:b/>
            <w:noProof/>
          </w:rPr>
          <w:t>Compensation for damage</w:t>
        </w:r>
        <w:r>
          <w:rPr>
            <w:noProof/>
            <w:webHidden/>
          </w:rPr>
          <w:tab/>
        </w:r>
        <w:r>
          <w:rPr>
            <w:noProof/>
            <w:webHidden/>
          </w:rPr>
          <w:fldChar w:fldCharType="begin"/>
        </w:r>
        <w:r>
          <w:rPr>
            <w:noProof/>
            <w:webHidden/>
          </w:rPr>
          <w:instrText xml:space="preserve"> PAGEREF _Toc136251008 \h </w:instrText>
        </w:r>
        <w:r>
          <w:rPr>
            <w:noProof/>
            <w:webHidden/>
          </w:rPr>
        </w:r>
        <w:r>
          <w:rPr>
            <w:noProof/>
            <w:webHidden/>
          </w:rPr>
          <w:fldChar w:fldCharType="separate"/>
        </w:r>
        <w:r>
          <w:rPr>
            <w:noProof/>
            <w:webHidden/>
          </w:rPr>
          <w:t>18</w:t>
        </w:r>
        <w:r>
          <w:rPr>
            <w:noProof/>
            <w:webHidden/>
          </w:rPr>
          <w:fldChar w:fldCharType="end"/>
        </w:r>
      </w:hyperlink>
    </w:p>
    <w:p w14:paraId="4A616E78" w14:textId="66D34D3D" w:rsidR="00407D8D" w:rsidRDefault="00407D8D">
      <w:pPr>
        <w:pStyle w:val="TOC2"/>
        <w:rPr>
          <w:rFonts w:asciiTheme="minorHAnsi" w:eastAsiaTheme="minorEastAsia" w:hAnsiTheme="minorHAnsi" w:cstheme="minorBidi"/>
          <w:sz w:val="22"/>
          <w:szCs w:val="22"/>
          <w:lang w:eastAsia="sl-SI"/>
        </w:rPr>
      </w:pPr>
      <w:hyperlink w:anchor="_Toc136251009" w:history="1">
        <w:r w:rsidRPr="009D3A71">
          <w:rPr>
            <w:rStyle w:val="Hyperlink"/>
            <w:b/>
          </w:rPr>
          <w:t>3.3</w:t>
        </w:r>
        <w:r>
          <w:rPr>
            <w:rFonts w:asciiTheme="minorHAnsi" w:eastAsiaTheme="minorEastAsia" w:hAnsiTheme="minorHAnsi" w:cstheme="minorBidi"/>
            <w:sz w:val="22"/>
            <w:szCs w:val="22"/>
            <w:lang w:eastAsia="sl-SI"/>
          </w:rPr>
          <w:tab/>
        </w:r>
        <w:r w:rsidRPr="009D3A71">
          <w:rPr>
            <w:rStyle w:val="Hyperlink"/>
            <w:b/>
          </w:rPr>
          <w:t>LOT C: Radio – Other measurements</w:t>
        </w:r>
        <w:r>
          <w:rPr>
            <w:webHidden/>
          </w:rPr>
          <w:tab/>
        </w:r>
        <w:r>
          <w:rPr>
            <w:webHidden/>
          </w:rPr>
          <w:fldChar w:fldCharType="begin"/>
        </w:r>
        <w:r>
          <w:rPr>
            <w:webHidden/>
          </w:rPr>
          <w:instrText xml:space="preserve"> PAGEREF _Toc136251009 \h </w:instrText>
        </w:r>
        <w:r>
          <w:rPr>
            <w:webHidden/>
          </w:rPr>
        </w:r>
        <w:r>
          <w:rPr>
            <w:webHidden/>
          </w:rPr>
          <w:fldChar w:fldCharType="separate"/>
        </w:r>
        <w:r>
          <w:rPr>
            <w:webHidden/>
          </w:rPr>
          <w:t>19</w:t>
        </w:r>
        <w:r>
          <w:rPr>
            <w:webHidden/>
          </w:rPr>
          <w:fldChar w:fldCharType="end"/>
        </w:r>
      </w:hyperlink>
    </w:p>
    <w:p w14:paraId="16D7CE22" w14:textId="102B8EF7"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10" w:history="1">
        <w:r w:rsidRPr="009D3A71">
          <w:rPr>
            <w:rStyle w:val="Hyperlink"/>
            <w:b/>
            <w:noProof/>
          </w:rPr>
          <w:t>3.3.1</w:t>
        </w:r>
        <w:r>
          <w:rPr>
            <w:rFonts w:asciiTheme="minorHAnsi" w:eastAsiaTheme="minorEastAsia" w:hAnsiTheme="minorHAnsi" w:cstheme="minorBidi"/>
            <w:noProof/>
            <w:sz w:val="22"/>
            <w:szCs w:val="22"/>
            <w:lang w:eastAsia="sl-SI"/>
          </w:rPr>
          <w:tab/>
        </w:r>
        <w:r w:rsidRPr="009D3A71">
          <w:rPr>
            <w:rStyle w:val="Hyperlink"/>
            <w:b/>
            <w:noProof/>
          </w:rPr>
          <w:t>General requirements</w:t>
        </w:r>
        <w:r>
          <w:rPr>
            <w:noProof/>
            <w:webHidden/>
          </w:rPr>
          <w:tab/>
        </w:r>
        <w:r>
          <w:rPr>
            <w:noProof/>
            <w:webHidden/>
          </w:rPr>
          <w:fldChar w:fldCharType="begin"/>
        </w:r>
        <w:r>
          <w:rPr>
            <w:noProof/>
            <w:webHidden/>
          </w:rPr>
          <w:instrText xml:space="preserve"> PAGEREF _Toc136251010 \h </w:instrText>
        </w:r>
        <w:r>
          <w:rPr>
            <w:noProof/>
            <w:webHidden/>
          </w:rPr>
        </w:r>
        <w:r>
          <w:rPr>
            <w:noProof/>
            <w:webHidden/>
          </w:rPr>
          <w:fldChar w:fldCharType="separate"/>
        </w:r>
        <w:r>
          <w:rPr>
            <w:noProof/>
            <w:webHidden/>
          </w:rPr>
          <w:t>19</w:t>
        </w:r>
        <w:r>
          <w:rPr>
            <w:noProof/>
            <w:webHidden/>
          </w:rPr>
          <w:fldChar w:fldCharType="end"/>
        </w:r>
      </w:hyperlink>
    </w:p>
    <w:p w14:paraId="700BAE56" w14:textId="4FBDFC36"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11" w:history="1">
        <w:r w:rsidRPr="009D3A71">
          <w:rPr>
            <w:rStyle w:val="Hyperlink"/>
            <w:b/>
            <w:noProof/>
          </w:rPr>
          <w:t>3.3.2</w:t>
        </w:r>
        <w:r>
          <w:rPr>
            <w:rFonts w:asciiTheme="minorHAnsi" w:eastAsiaTheme="minorEastAsia" w:hAnsiTheme="minorHAnsi" w:cstheme="minorBidi"/>
            <w:noProof/>
            <w:sz w:val="22"/>
            <w:szCs w:val="22"/>
            <w:lang w:eastAsia="sl-SI"/>
          </w:rPr>
          <w:tab/>
        </w:r>
        <w:r w:rsidRPr="009D3A71">
          <w:rPr>
            <w:rStyle w:val="Hyperlink"/>
            <w:b/>
            <w:noProof/>
          </w:rPr>
          <w:t>Market research</w:t>
        </w:r>
        <w:r>
          <w:rPr>
            <w:noProof/>
            <w:webHidden/>
          </w:rPr>
          <w:tab/>
        </w:r>
        <w:r>
          <w:rPr>
            <w:noProof/>
            <w:webHidden/>
          </w:rPr>
          <w:fldChar w:fldCharType="begin"/>
        </w:r>
        <w:r>
          <w:rPr>
            <w:noProof/>
            <w:webHidden/>
          </w:rPr>
          <w:instrText xml:space="preserve"> PAGEREF _Toc136251011 \h </w:instrText>
        </w:r>
        <w:r>
          <w:rPr>
            <w:noProof/>
            <w:webHidden/>
          </w:rPr>
        </w:r>
        <w:r>
          <w:rPr>
            <w:noProof/>
            <w:webHidden/>
          </w:rPr>
          <w:fldChar w:fldCharType="separate"/>
        </w:r>
        <w:r>
          <w:rPr>
            <w:noProof/>
            <w:webHidden/>
          </w:rPr>
          <w:t>19</w:t>
        </w:r>
        <w:r>
          <w:rPr>
            <w:noProof/>
            <w:webHidden/>
          </w:rPr>
          <w:fldChar w:fldCharType="end"/>
        </w:r>
      </w:hyperlink>
    </w:p>
    <w:p w14:paraId="0B2C1E18" w14:textId="7125A7B9"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12" w:history="1">
        <w:r w:rsidRPr="009D3A71">
          <w:rPr>
            <w:rStyle w:val="Hyperlink"/>
            <w:b/>
            <w:noProof/>
          </w:rPr>
          <w:t>3.3.3</w:t>
        </w:r>
        <w:r>
          <w:rPr>
            <w:rFonts w:asciiTheme="minorHAnsi" w:eastAsiaTheme="minorEastAsia" w:hAnsiTheme="minorHAnsi" w:cstheme="minorBidi"/>
            <w:noProof/>
            <w:sz w:val="22"/>
            <w:szCs w:val="22"/>
            <w:lang w:eastAsia="sl-SI"/>
          </w:rPr>
          <w:tab/>
        </w:r>
        <w:r w:rsidRPr="009D3A71">
          <w:rPr>
            <w:rStyle w:val="Hyperlink"/>
            <w:b/>
            <w:noProof/>
          </w:rPr>
          <w:t>Listenership data</w:t>
        </w:r>
        <w:r>
          <w:rPr>
            <w:noProof/>
            <w:webHidden/>
          </w:rPr>
          <w:tab/>
        </w:r>
        <w:r>
          <w:rPr>
            <w:noProof/>
            <w:webHidden/>
          </w:rPr>
          <w:fldChar w:fldCharType="begin"/>
        </w:r>
        <w:r>
          <w:rPr>
            <w:noProof/>
            <w:webHidden/>
          </w:rPr>
          <w:instrText xml:space="preserve"> PAGEREF _Toc136251012 \h </w:instrText>
        </w:r>
        <w:r>
          <w:rPr>
            <w:noProof/>
            <w:webHidden/>
          </w:rPr>
        </w:r>
        <w:r>
          <w:rPr>
            <w:noProof/>
            <w:webHidden/>
          </w:rPr>
          <w:fldChar w:fldCharType="separate"/>
        </w:r>
        <w:r>
          <w:rPr>
            <w:noProof/>
            <w:webHidden/>
          </w:rPr>
          <w:t>19</w:t>
        </w:r>
        <w:r>
          <w:rPr>
            <w:noProof/>
            <w:webHidden/>
          </w:rPr>
          <w:fldChar w:fldCharType="end"/>
        </w:r>
      </w:hyperlink>
    </w:p>
    <w:p w14:paraId="368B3425" w14:textId="5D71000F"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13" w:history="1">
        <w:r w:rsidRPr="009D3A71">
          <w:rPr>
            <w:rStyle w:val="Hyperlink"/>
            <w:b/>
            <w:noProof/>
          </w:rPr>
          <w:t>3.3.4</w:t>
        </w:r>
        <w:r>
          <w:rPr>
            <w:rFonts w:asciiTheme="minorHAnsi" w:eastAsiaTheme="minorEastAsia" w:hAnsiTheme="minorHAnsi" w:cstheme="minorBidi"/>
            <w:noProof/>
            <w:sz w:val="22"/>
            <w:szCs w:val="22"/>
            <w:lang w:eastAsia="sl-SI"/>
          </w:rPr>
          <w:tab/>
        </w:r>
        <w:r w:rsidRPr="009D3A71">
          <w:rPr>
            <w:rStyle w:val="Hyperlink"/>
            <w:b/>
            <w:noProof/>
          </w:rPr>
          <w:t>Software and equipment</w:t>
        </w:r>
        <w:r>
          <w:rPr>
            <w:noProof/>
            <w:webHidden/>
          </w:rPr>
          <w:tab/>
        </w:r>
        <w:r>
          <w:rPr>
            <w:noProof/>
            <w:webHidden/>
          </w:rPr>
          <w:fldChar w:fldCharType="begin"/>
        </w:r>
        <w:r>
          <w:rPr>
            <w:noProof/>
            <w:webHidden/>
          </w:rPr>
          <w:instrText xml:space="preserve"> PAGEREF _Toc136251013 \h </w:instrText>
        </w:r>
        <w:r>
          <w:rPr>
            <w:noProof/>
            <w:webHidden/>
          </w:rPr>
        </w:r>
        <w:r>
          <w:rPr>
            <w:noProof/>
            <w:webHidden/>
          </w:rPr>
          <w:fldChar w:fldCharType="separate"/>
        </w:r>
        <w:r>
          <w:rPr>
            <w:noProof/>
            <w:webHidden/>
          </w:rPr>
          <w:t>20</w:t>
        </w:r>
        <w:r>
          <w:rPr>
            <w:noProof/>
            <w:webHidden/>
          </w:rPr>
          <w:fldChar w:fldCharType="end"/>
        </w:r>
      </w:hyperlink>
    </w:p>
    <w:p w14:paraId="155C367A" w14:textId="29D20C52"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14" w:history="1">
        <w:r w:rsidRPr="009D3A71">
          <w:rPr>
            <w:rStyle w:val="Hyperlink"/>
            <w:b/>
            <w:noProof/>
          </w:rPr>
          <w:t>3.3.5</w:t>
        </w:r>
        <w:r>
          <w:rPr>
            <w:rFonts w:asciiTheme="minorHAnsi" w:eastAsiaTheme="minorEastAsia" w:hAnsiTheme="minorHAnsi" w:cstheme="minorBidi"/>
            <w:noProof/>
            <w:sz w:val="22"/>
            <w:szCs w:val="22"/>
            <w:lang w:eastAsia="sl-SI"/>
          </w:rPr>
          <w:tab/>
        </w:r>
        <w:r w:rsidRPr="009D3A71">
          <w:rPr>
            <w:rStyle w:val="Hyperlink"/>
            <w:b/>
            <w:noProof/>
          </w:rPr>
          <w:t>Support and troubleshooting</w:t>
        </w:r>
        <w:r>
          <w:rPr>
            <w:noProof/>
            <w:webHidden/>
          </w:rPr>
          <w:tab/>
        </w:r>
        <w:r>
          <w:rPr>
            <w:noProof/>
            <w:webHidden/>
          </w:rPr>
          <w:fldChar w:fldCharType="begin"/>
        </w:r>
        <w:r>
          <w:rPr>
            <w:noProof/>
            <w:webHidden/>
          </w:rPr>
          <w:instrText xml:space="preserve"> PAGEREF _Toc136251014 \h </w:instrText>
        </w:r>
        <w:r>
          <w:rPr>
            <w:noProof/>
            <w:webHidden/>
          </w:rPr>
        </w:r>
        <w:r>
          <w:rPr>
            <w:noProof/>
            <w:webHidden/>
          </w:rPr>
          <w:fldChar w:fldCharType="separate"/>
        </w:r>
        <w:r>
          <w:rPr>
            <w:noProof/>
            <w:webHidden/>
          </w:rPr>
          <w:t>20</w:t>
        </w:r>
        <w:r>
          <w:rPr>
            <w:noProof/>
            <w:webHidden/>
          </w:rPr>
          <w:fldChar w:fldCharType="end"/>
        </w:r>
      </w:hyperlink>
    </w:p>
    <w:p w14:paraId="0DA2A14B" w14:textId="7258F7FA"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15" w:history="1">
        <w:r w:rsidRPr="009D3A71">
          <w:rPr>
            <w:rStyle w:val="Hyperlink"/>
            <w:b/>
            <w:noProof/>
          </w:rPr>
          <w:t>3.3.6</w:t>
        </w:r>
        <w:r>
          <w:rPr>
            <w:rFonts w:asciiTheme="minorHAnsi" w:eastAsiaTheme="minorEastAsia" w:hAnsiTheme="minorHAnsi" w:cstheme="minorBidi"/>
            <w:noProof/>
            <w:sz w:val="22"/>
            <w:szCs w:val="22"/>
            <w:lang w:eastAsia="sl-SI"/>
          </w:rPr>
          <w:tab/>
        </w:r>
        <w:r w:rsidRPr="009D3A71">
          <w:rPr>
            <w:rStyle w:val="Hyperlink"/>
            <w:b/>
            <w:noProof/>
          </w:rPr>
          <w:t>Coincidental survey</w:t>
        </w:r>
        <w:r>
          <w:rPr>
            <w:noProof/>
            <w:webHidden/>
          </w:rPr>
          <w:tab/>
        </w:r>
        <w:r>
          <w:rPr>
            <w:noProof/>
            <w:webHidden/>
          </w:rPr>
          <w:fldChar w:fldCharType="begin"/>
        </w:r>
        <w:r>
          <w:rPr>
            <w:noProof/>
            <w:webHidden/>
          </w:rPr>
          <w:instrText xml:space="preserve"> PAGEREF _Toc136251015 \h </w:instrText>
        </w:r>
        <w:r>
          <w:rPr>
            <w:noProof/>
            <w:webHidden/>
          </w:rPr>
        </w:r>
        <w:r>
          <w:rPr>
            <w:noProof/>
            <w:webHidden/>
          </w:rPr>
          <w:fldChar w:fldCharType="separate"/>
        </w:r>
        <w:r>
          <w:rPr>
            <w:noProof/>
            <w:webHidden/>
          </w:rPr>
          <w:t>20</w:t>
        </w:r>
        <w:r>
          <w:rPr>
            <w:noProof/>
            <w:webHidden/>
          </w:rPr>
          <w:fldChar w:fldCharType="end"/>
        </w:r>
      </w:hyperlink>
    </w:p>
    <w:p w14:paraId="33126BDA" w14:textId="72BFAEBD"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16" w:history="1">
        <w:r w:rsidRPr="009D3A71">
          <w:rPr>
            <w:rStyle w:val="Hyperlink"/>
            <w:b/>
            <w:noProof/>
          </w:rPr>
          <w:t>3.3.7</w:t>
        </w:r>
        <w:r>
          <w:rPr>
            <w:rFonts w:asciiTheme="minorHAnsi" w:eastAsiaTheme="minorEastAsia" w:hAnsiTheme="minorHAnsi" w:cstheme="minorBidi"/>
            <w:noProof/>
            <w:sz w:val="22"/>
            <w:szCs w:val="22"/>
            <w:lang w:eastAsia="sl-SI"/>
          </w:rPr>
          <w:tab/>
        </w:r>
        <w:r w:rsidRPr="009D3A71">
          <w:rPr>
            <w:rStyle w:val="Hyperlink"/>
            <w:b/>
            <w:noProof/>
          </w:rPr>
          <w:t>References</w:t>
        </w:r>
        <w:r>
          <w:rPr>
            <w:noProof/>
            <w:webHidden/>
          </w:rPr>
          <w:tab/>
        </w:r>
        <w:r>
          <w:rPr>
            <w:noProof/>
            <w:webHidden/>
          </w:rPr>
          <w:fldChar w:fldCharType="begin"/>
        </w:r>
        <w:r>
          <w:rPr>
            <w:noProof/>
            <w:webHidden/>
          </w:rPr>
          <w:instrText xml:space="preserve"> PAGEREF _Toc136251016 \h </w:instrText>
        </w:r>
        <w:r>
          <w:rPr>
            <w:noProof/>
            <w:webHidden/>
          </w:rPr>
        </w:r>
        <w:r>
          <w:rPr>
            <w:noProof/>
            <w:webHidden/>
          </w:rPr>
          <w:fldChar w:fldCharType="separate"/>
        </w:r>
        <w:r>
          <w:rPr>
            <w:noProof/>
            <w:webHidden/>
          </w:rPr>
          <w:t>20</w:t>
        </w:r>
        <w:r>
          <w:rPr>
            <w:noProof/>
            <w:webHidden/>
          </w:rPr>
          <w:fldChar w:fldCharType="end"/>
        </w:r>
      </w:hyperlink>
    </w:p>
    <w:p w14:paraId="64C0471C" w14:textId="79E2615B"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17" w:history="1">
        <w:r w:rsidRPr="009D3A71">
          <w:rPr>
            <w:rStyle w:val="Hyperlink"/>
            <w:b/>
            <w:noProof/>
          </w:rPr>
          <w:t>3.3.8</w:t>
        </w:r>
        <w:r>
          <w:rPr>
            <w:rFonts w:asciiTheme="minorHAnsi" w:eastAsiaTheme="minorEastAsia" w:hAnsiTheme="minorHAnsi" w:cstheme="minorBidi"/>
            <w:noProof/>
            <w:sz w:val="22"/>
            <w:szCs w:val="22"/>
            <w:lang w:eastAsia="sl-SI"/>
          </w:rPr>
          <w:tab/>
        </w:r>
        <w:r w:rsidRPr="009D3A71">
          <w:rPr>
            <w:rStyle w:val="Hyperlink"/>
            <w:b/>
            <w:noProof/>
          </w:rPr>
          <w:t>Content requirements</w:t>
        </w:r>
        <w:r>
          <w:rPr>
            <w:noProof/>
            <w:webHidden/>
          </w:rPr>
          <w:tab/>
        </w:r>
        <w:r>
          <w:rPr>
            <w:noProof/>
            <w:webHidden/>
          </w:rPr>
          <w:fldChar w:fldCharType="begin"/>
        </w:r>
        <w:r>
          <w:rPr>
            <w:noProof/>
            <w:webHidden/>
          </w:rPr>
          <w:instrText xml:space="preserve"> PAGEREF _Toc136251017 \h </w:instrText>
        </w:r>
        <w:r>
          <w:rPr>
            <w:noProof/>
            <w:webHidden/>
          </w:rPr>
        </w:r>
        <w:r>
          <w:rPr>
            <w:noProof/>
            <w:webHidden/>
          </w:rPr>
          <w:fldChar w:fldCharType="separate"/>
        </w:r>
        <w:r>
          <w:rPr>
            <w:noProof/>
            <w:webHidden/>
          </w:rPr>
          <w:t>21</w:t>
        </w:r>
        <w:r>
          <w:rPr>
            <w:noProof/>
            <w:webHidden/>
          </w:rPr>
          <w:fldChar w:fldCharType="end"/>
        </w:r>
      </w:hyperlink>
    </w:p>
    <w:p w14:paraId="3F74F0DD" w14:textId="6EFBC9DD"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18" w:history="1">
        <w:r w:rsidRPr="009D3A71">
          <w:rPr>
            <w:rStyle w:val="Hyperlink"/>
            <w:b/>
            <w:noProof/>
          </w:rPr>
          <w:t>3.3.9</w:t>
        </w:r>
        <w:r>
          <w:rPr>
            <w:rFonts w:asciiTheme="minorHAnsi" w:eastAsiaTheme="minorEastAsia" w:hAnsiTheme="minorHAnsi" w:cstheme="minorBidi"/>
            <w:noProof/>
            <w:sz w:val="22"/>
            <w:szCs w:val="22"/>
            <w:lang w:eastAsia="sl-SI"/>
          </w:rPr>
          <w:tab/>
        </w:r>
        <w:r w:rsidRPr="009D3A71">
          <w:rPr>
            <w:rStyle w:val="Hyperlink"/>
            <w:b/>
            <w:noProof/>
          </w:rPr>
          <w:t>Data types</w:t>
        </w:r>
        <w:r>
          <w:rPr>
            <w:noProof/>
            <w:webHidden/>
          </w:rPr>
          <w:tab/>
        </w:r>
        <w:r>
          <w:rPr>
            <w:noProof/>
            <w:webHidden/>
          </w:rPr>
          <w:fldChar w:fldCharType="begin"/>
        </w:r>
        <w:r>
          <w:rPr>
            <w:noProof/>
            <w:webHidden/>
          </w:rPr>
          <w:instrText xml:space="preserve"> PAGEREF _Toc136251018 \h </w:instrText>
        </w:r>
        <w:r>
          <w:rPr>
            <w:noProof/>
            <w:webHidden/>
          </w:rPr>
        </w:r>
        <w:r>
          <w:rPr>
            <w:noProof/>
            <w:webHidden/>
          </w:rPr>
          <w:fldChar w:fldCharType="separate"/>
        </w:r>
        <w:r>
          <w:rPr>
            <w:noProof/>
            <w:webHidden/>
          </w:rPr>
          <w:t>21</w:t>
        </w:r>
        <w:r>
          <w:rPr>
            <w:noProof/>
            <w:webHidden/>
          </w:rPr>
          <w:fldChar w:fldCharType="end"/>
        </w:r>
      </w:hyperlink>
    </w:p>
    <w:p w14:paraId="04491326" w14:textId="3C4A5CBB"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19" w:history="1">
        <w:r w:rsidRPr="009D3A71">
          <w:rPr>
            <w:rStyle w:val="Hyperlink"/>
            <w:b/>
            <w:noProof/>
          </w:rPr>
          <w:t>3.3.10</w:t>
        </w:r>
        <w:r>
          <w:rPr>
            <w:rFonts w:asciiTheme="minorHAnsi" w:eastAsiaTheme="minorEastAsia" w:hAnsiTheme="minorHAnsi" w:cstheme="minorBidi"/>
            <w:noProof/>
            <w:sz w:val="22"/>
            <w:szCs w:val="22"/>
            <w:lang w:eastAsia="sl-SI"/>
          </w:rPr>
          <w:tab/>
        </w:r>
        <w:r w:rsidRPr="009D3A71">
          <w:rPr>
            <w:rStyle w:val="Hyperlink"/>
            <w:b/>
            <w:noProof/>
          </w:rPr>
          <w:t>Data analyses</w:t>
        </w:r>
        <w:r>
          <w:rPr>
            <w:noProof/>
            <w:webHidden/>
          </w:rPr>
          <w:tab/>
        </w:r>
        <w:r>
          <w:rPr>
            <w:noProof/>
            <w:webHidden/>
          </w:rPr>
          <w:fldChar w:fldCharType="begin"/>
        </w:r>
        <w:r>
          <w:rPr>
            <w:noProof/>
            <w:webHidden/>
          </w:rPr>
          <w:instrText xml:space="preserve"> PAGEREF _Toc136251019 \h </w:instrText>
        </w:r>
        <w:r>
          <w:rPr>
            <w:noProof/>
            <w:webHidden/>
          </w:rPr>
        </w:r>
        <w:r>
          <w:rPr>
            <w:noProof/>
            <w:webHidden/>
          </w:rPr>
          <w:fldChar w:fldCharType="separate"/>
        </w:r>
        <w:r>
          <w:rPr>
            <w:noProof/>
            <w:webHidden/>
          </w:rPr>
          <w:t>21</w:t>
        </w:r>
        <w:r>
          <w:rPr>
            <w:noProof/>
            <w:webHidden/>
          </w:rPr>
          <w:fldChar w:fldCharType="end"/>
        </w:r>
      </w:hyperlink>
    </w:p>
    <w:p w14:paraId="02704983" w14:textId="34244E3F"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20" w:history="1">
        <w:r w:rsidRPr="009D3A71">
          <w:rPr>
            <w:rStyle w:val="Hyperlink"/>
            <w:b/>
            <w:noProof/>
          </w:rPr>
          <w:t>3.3.11</w:t>
        </w:r>
        <w:r>
          <w:rPr>
            <w:rFonts w:asciiTheme="minorHAnsi" w:eastAsiaTheme="minorEastAsia" w:hAnsiTheme="minorHAnsi" w:cstheme="minorBidi"/>
            <w:noProof/>
            <w:sz w:val="22"/>
            <w:szCs w:val="22"/>
            <w:lang w:eastAsia="sl-SI"/>
          </w:rPr>
          <w:tab/>
        </w:r>
        <w:r w:rsidRPr="009D3A71">
          <w:rPr>
            <w:rStyle w:val="Hyperlink"/>
            <w:b/>
            <w:noProof/>
          </w:rPr>
          <w:t>Reports</w:t>
        </w:r>
        <w:r>
          <w:rPr>
            <w:noProof/>
            <w:webHidden/>
          </w:rPr>
          <w:tab/>
        </w:r>
        <w:r>
          <w:rPr>
            <w:noProof/>
            <w:webHidden/>
          </w:rPr>
          <w:fldChar w:fldCharType="begin"/>
        </w:r>
        <w:r>
          <w:rPr>
            <w:noProof/>
            <w:webHidden/>
          </w:rPr>
          <w:instrText xml:space="preserve"> PAGEREF _Toc136251020 \h </w:instrText>
        </w:r>
        <w:r>
          <w:rPr>
            <w:noProof/>
            <w:webHidden/>
          </w:rPr>
        </w:r>
        <w:r>
          <w:rPr>
            <w:noProof/>
            <w:webHidden/>
          </w:rPr>
          <w:fldChar w:fldCharType="separate"/>
        </w:r>
        <w:r>
          <w:rPr>
            <w:noProof/>
            <w:webHidden/>
          </w:rPr>
          <w:t>21</w:t>
        </w:r>
        <w:r>
          <w:rPr>
            <w:noProof/>
            <w:webHidden/>
          </w:rPr>
          <w:fldChar w:fldCharType="end"/>
        </w:r>
      </w:hyperlink>
    </w:p>
    <w:p w14:paraId="28C0DC9D" w14:textId="7485FE70"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21" w:history="1">
        <w:r w:rsidRPr="009D3A71">
          <w:rPr>
            <w:rStyle w:val="Hyperlink"/>
            <w:b/>
            <w:noProof/>
          </w:rPr>
          <w:t>3.3.12</w:t>
        </w:r>
        <w:r>
          <w:rPr>
            <w:rFonts w:asciiTheme="minorHAnsi" w:eastAsiaTheme="minorEastAsia" w:hAnsiTheme="minorHAnsi" w:cstheme="minorBidi"/>
            <w:noProof/>
            <w:sz w:val="22"/>
            <w:szCs w:val="22"/>
            <w:lang w:eastAsia="sl-SI"/>
          </w:rPr>
          <w:tab/>
        </w:r>
        <w:r w:rsidRPr="009D3A71">
          <w:rPr>
            <w:rStyle w:val="Hyperlink"/>
            <w:b/>
            <w:noProof/>
          </w:rPr>
          <w:t>Usage of data</w:t>
        </w:r>
        <w:r>
          <w:rPr>
            <w:noProof/>
            <w:webHidden/>
          </w:rPr>
          <w:tab/>
        </w:r>
        <w:r>
          <w:rPr>
            <w:noProof/>
            <w:webHidden/>
          </w:rPr>
          <w:fldChar w:fldCharType="begin"/>
        </w:r>
        <w:r>
          <w:rPr>
            <w:noProof/>
            <w:webHidden/>
          </w:rPr>
          <w:instrText xml:space="preserve"> PAGEREF _Toc136251021 \h </w:instrText>
        </w:r>
        <w:r>
          <w:rPr>
            <w:noProof/>
            <w:webHidden/>
          </w:rPr>
        </w:r>
        <w:r>
          <w:rPr>
            <w:noProof/>
            <w:webHidden/>
          </w:rPr>
          <w:fldChar w:fldCharType="separate"/>
        </w:r>
        <w:r>
          <w:rPr>
            <w:noProof/>
            <w:webHidden/>
          </w:rPr>
          <w:t>21</w:t>
        </w:r>
        <w:r>
          <w:rPr>
            <w:noProof/>
            <w:webHidden/>
          </w:rPr>
          <w:fldChar w:fldCharType="end"/>
        </w:r>
      </w:hyperlink>
    </w:p>
    <w:p w14:paraId="09DC4B75" w14:textId="416BFF1A"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22" w:history="1">
        <w:r w:rsidRPr="009D3A71">
          <w:rPr>
            <w:rStyle w:val="Hyperlink"/>
            <w:b/>
            <w:noProof/>
          </w:rPr>
          <w:t>3.3.13</w:t>
        </w:r>
        <w:r>
          <w:rPr>
            <w:rFonts w:asciiTheme="minorHAnsi" w:eastAsiaTheme="minorEastAsia" w:hAnsiTheme="minorHAnsi" w:cstheme="minorBidi"/>
            <w:noProof/>
            <w:sz w:val="22"/>
            <w:szCs w:val="22"/>
            <w:lang w:eastAsia="sl-SI"/>
          </w:rPr>
          <w:tab/>
        </w:r>
        <w:r w:rsidRPr="009D3A71">
          <w:rPr>
            <w:rStyle w:val="Hyperlink"/>
            <w:b/>
            <w:noProof/>
          </w:rPr>
          <w:t>Delivery of data</w:t>
        </w:r>
        <w:r>
          <w:rPr>
            <w:noProof/>
            <w:webHidden/>
          </w:rPr>
          <w:tab/>
        </w:r>
        <w:r>
          <w:rPr>
            <w:noProof/>
            <w:webHidden/>
          </w:rPr>
          <w:fldChar w:fldCharType="begin"/>
        </w:r>
        <w:r>
          <w:rPr>
            <w:noProof/>
            <w:webHidden/>
          </w:rPr>
          <w:instrText xml:space="preserve"> PAGEREF _Toc136251022 \h </w:instrText>
        </w:r>
        <w:r>
          <w:rPr>
            <w:noProof/>
            <w:webHidden/>
          </w:rPr>
        </w:r>
        <w:r>
          <w:rPr>
            <w:noProof/>
            <w:webHidden/>
          </w:rPr>
          <w:fldChar w:fldCharType="separate"/>
        </w:r>
        <w:r>
          <w:rPr>
            <w:noProof/>
            <w:webHidden/>
          </w:rPr>
          <w:t>21</w:t>
        </w:r>
        <w:r>
          <w:rPr>
            <w:noProof/>
            <w:webHidden/>
          </w:rPr>
          <w:fldChar w:fldCharType="end"/>
        </w:r>
      </w:hyperlink>
    </w:p>
    <w:p w14:paraId="63477881" w14:textId="70F18398"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23" w:history="1">
        <w:r w:rsidRPr="009D3A71">
          <w:rPr>
            <w:rStyle w:val="Hyperlink"/>
            <w:b/>
            <w:noProof/>
          </w:rPr>
          <w:t>3.3.14</w:t>
        </w:r>
        <w:r>
          <w:rPr>
            <w:rFonts w:asciiTheme="minorHAnsi" w:eastAsiaTheme="minorEastAsia" w:hAnsiTheme="minorHAnsi" w:cstheme="minorBidi"/>
            <w:noProof/>
            <w:sz w:val="22"/>
            <w:szCs w:val="22"/>
            <w:lang w:eastAsia="sl-SI"/>
          </w:rPr>
          <w:tab/>
        </w:r>
        <w:r w:rsidRPr="009D3A71">
          <w:rPr>
            <w:rStyle w:val="Hyperlink"/>
            <w:b/>
            <w:noProof/>
          </w:rPr>
          <w:t>Compensation for damage</w:t>
        </w:r>
        <w:r>
          <w:rPr>
            <w:noProof/>
            <w:webHidden/>
          </w:rPr>
          <w:tab/>
        </w:r>
        <w:r>
          <w:rPr>
            <w:noProof/>
            <w:webHidden/>
          </w:rPr>
          <w:fldChar w:fldCharType="begin"/>
        </w:r>
        <w:r>
          <w:rPr>
            <w:noProof/>
            <w:webHidden/>
          </w:rPr>
          <w:instrText xml:space="preserve"> PAGEREF _Toc136251023 \h </w:instrText>
        </w:r>
        <w:r>
          <w:rPr>
            <w:noProof/>
            <w:webHidden/>
          </w:rPr>
        </w:r>
        <w:r>
          <w:rPr>
            <w:noProof/>
            <w:webHidden/>
          </w:rPr>
          <w:fldChar w:fldCharType="separate"/>
        </w:r>
        <w:r>
          <w:rPr>
            <w:noProof/>
            <w:webHidden/>
          </w:rPr>
          <w:t>22</w:t>
        </w:r>
        <w:r>
          <w:rPr>
            <w:noProof/>
            <w:webHidden/>
          </w:rPr>
          <w:fldChar w:fldCharType="end"/>
        </w:r>
      </w:hyperlink>
    </w:p>
    <w:p w14:paraId="47E6E51F" w14:textId="29EC8E77" w:rsidR="00407D8D" w:rsidRDefault="00407D8D">
      <w:pPr>
        <w:pStyle w:val="TOC1"/>
        <w:rPr>
          <w:rFonts w:asciiTheme="minorHAnsi" w:eastAsiaTheme="minorEastAsia" w:hAnsiTheme="minorHAnsi" w:cstheme="minorBidi"/>
          <w:b w:val="0"/>
          <w:bCs w:val="0"/>
          <w:sz w:val="22"/>
          <w:szCs w:val="22"/>
          <w:lang w:eastAsia="sl-SI"/>
        </w:rPr>
      </w:pPr>
      <w:hyperlink w:anchor="_Toc136251024" w:history="1">
        <w:r w:rsidRPr="009D3A71">
          <w:rPr>
            <w:rStyle w:val="Hyperlink"/>
            <w:lang w:val="en-GB"/>
          </w:rPr>
          <w:t>4</w:t>
        </w:r>
        <w:r>
          <w:rPr>
            <w:rFonts w:asciiTheme="minorHAnsi" w:eastAsiaTheme="minorEastAsia" w:hAnsiTheme="minorHAnsi" w:cstheme="minorBidi"/>
            <w:b w:val="0"/>
            <w:bCs w:val="0"/>
            <w:sz w:val="22"/>
            <w:szCs w:val="22"/>
            <w:lang w:eastAsia="sl-SI"/>
          </w:rPr>
          <w:tab/>
        </w:r>
        <w:r w:rsidRPr="009D3A71">
          <w:rPr>
            <w:rStyle w:val="Hyperlink"/>
            <w:lang w:val="en-GB"/>
          </w:rPr>
          <w:t>BID DOCUMENTATION</w:t>
        </w:r>
        <w:r>
          <w:rPr>
            <w:webHidden/>
          </w:rPr>
          <w:tab/>
        </w:r>
        <w:r>
          <w:rPr>
            <w:webHidden/>
          </w:rPr>
          <w:fldChar w:fldCharType="begin"/>
        </w:r>
        <w:r>
          <w:rPr>
            <w:webHidden/>
          </w:rPr>
          <w:instrText xml:space="preserve"> PAGEREF _Toc136251024 \h </w:instrText>
        </w:r>
        <w:r>
          <w:rPr>
            <w:webHidden/>
          </w:rPr>
        </w:r>
        <w:r>
          <w:rPr>
            <w:webHidden/>
          </w:rPr>
          <w:fldChar w:fldCharType="separate"/>
        </w:r>
        <w:r>
          <w:rPr>
            <w:webHidden/>
          </w:rPr>
          <w:t>23</w:t>
        </w:r>
        <w:r>
          <w:rPr>
            <w:webHidden/>
          </w:rPr>
          <w:fldChar w:fldCharType="end"/>
        </w:r>
      </w:hyperlink>
    </w:p>
    <w:p w14:paraId="7FF0C48D" w14:textId="1955D5C4" w:rsidR="00407D8D" w:rsidRDefault="00407D8D">
      <w:pPr>
        <w:pStyle w:val="TOC2"/>
        <w:rPr>
          <w:rFonts w:asciiTheme="minorHAnsi" w:eastAsiaTheme="minorEastAsia" w:hAnsiTheme="minorHAnsi" w:cstheme="minorBidi"/>
          <w:sz w:val="22"/>
          <w:szCs w:val="22"/>
          <w:lang w:eastAsia="sl-SI"/>
        </w:rPr>
      </w:pPr>
      <w:hyperlink w:anchor="_Toc136251025" w:history="1">
        <w:r w:rsidRPr="009D3A71">
          <w:rPr>
            <w:rStyle w:val="Hyperlink"/>
            <w:b/>
            <w:lang w:val="en-GB"/>
          </w:rPr>
          <w:t>4.1</w:t>
        </w:r>
        <w:r>
          <w:rPr>
            <w:rFonts w:asciiTheme="minorHAnsi" w:eastAsiaTheme="minorEastAsia" w:hAnsiTheme="minorHAnsi" w:cstheme="minorBidi"/>
            <w:sz w:val="22"/>
            <w:szCs w:val="22"/>
            <w:lang w:eastAsia="sl-SI"/>
          </w:rPr>
          <w:tab/>
        </w:r>
        <w:r w:rsidRPr="009D3A71">
          <w:rPr>
            <w:rStyle w:val="Hyperlink"/>
            <w:b/>
            <w:lang w:val="en-GB"/>
          </w:rPr>
          <w:t>General conditions for making the bid documentation</w:t>
        </w:r>
        <w:r>
          <w:rPr>
            <w:webHidden/>
          </w:rPr>
          <w:tab/>
        </w:r>
        <w:r>
          <w:rPr>
            <w:webHidden/>
          </w:rPr>
          <w:fldChar w:fldCharType="begin"/>
        </w:r>
        <w:r>
          <w:rPr>
            <w:webHidden/>
          </w:rPr>
          <w:instrText xml:space="preserve"> PAGEREF _Toc136251025 \h </w:instrText>
        </w:r>
        <w:r>
          <w:rPr>
            <w:webHidden/>
          </w:rPr>
        </w:r>
        <w:r>
          <w:rPr>
            <w:webHidden/>
          </w:rPr>
          <w:fldChar w:fldCharType="separate"/>
        </w:r>
        <w:r>
          <w:rPr>
            <w:webHidden/>
          </w:rPr>
          <w:t>23</w:t>
        </w:r>
        <w:r>
          <w:rPr>
            <w:webHidden/>
          </w:rPr>
          <w:fldChar w:fldCharType="end"/>
        </w:r>
      </w:hyperlink>
    </w:p>
    <w:p w14:paraId="52B163CF" w14:textId="1B5ECD21"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26" w:history="1">
        <w:r w:rsidRPr="009D3A71">
          <w:rPr>
            <w:rStyle w:val="Hyperlink"/>
            <w:b/>
            <w:noProof/>
            <w:lang w:val="en-GB"/>
          </w:rPr>
          <w:t>4.1.1</w:t>
        </w:r>
        <w:r>
          <w:rPr>
            <w:rFonts w:asciiTheme="minorHAnsi" w:eastAsiaTheme="minorEastAsia" w:hAnsiTheme="minorHAnsi" w:cstheme="minorBidi"/>
            <w:noProof/>
            <w:sz w:val="22"/>
            <w:szCs w:val="22"/>
            <w:lang w:eastAsia="sl-SI"/>
          </w:rPr>
          <w:tab/>
        </w:r>
        <w:r w:rsidRPr="009D3A71">
          <w:rPr>
            <w:rStyle w:val="Hyperlink"/>
            <w:b/>
            <w:noProof/>
            <w:lang w:val="en-GB"/>
          </w:rPr>
          <w:t>Clarification of the Procurement Documents</w:t>
        </w:r>
        <w:r>
          <w:rPr>
            <w:noProof/>
            <w:webHidden/>
          </w:rPr>
          <w:tab/>
        </w:r>
        <w:r>
          <w:rPr>
            <w:noProof/>
            <w:webHidden/>
          </w:rPr>
          <w:fldChar w:fldCharType="begin"/>
        </w:r>
        <w:r>
          <w:rPr>
            <w:noProof/>
            <w:webHidden/>
          </w:rPr>
          <w:instrText xml:space="preserve"> PAGEREF _Toc136251026 \h </w:instrText>
        </w:r>
        <w:r>
          <w:rPr>
            <w:noProof/>
            <w:webHidden/>
          </w:rPr>
        </w:r>
        <w:r>
          <w:rPr>
            <w:noProof/>
            <w:webHidden/>
          </w:rPr>
          <w:fldChar w:fldCharType="separate"/>
        </w:r>
        <w:r>
          <w:rPr>
            <w:noProof/>
            <w:webHidden/>
          </w:rPr>
          <w:t>23</w:t>
        </w:r>
        <w:r>
          <w:rPr>
            <w:noProof/>
            <w:webHidden/>
          </w:rPr>
          <w:fldChar w:fldCharType="end"/>
        </w:r>
      </w:hyperlink>
    </w:p>
    <w:p w14:paraId="7A4EEF83" w14:textId="45697763"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27" w:history="1">
        <w:r w:rsidRPr="009D3A71">
          <w:rPr>
            <w:rStyle w:val="Hyperlink"/>
            <w:b/>
            <w:noProof/>
            <w:lang w:val="en-GB"/>
          </w:rPr>
          <w:t>4.1.2</w:t>
        </w:r>
        <w:r>
          <w:rPr>
            <w:rFonts w:asciiTheme="minorHAnsi" w:eastAsiaTheme="minorEastAsia" w:hAnsiTheme="minorHAnsi" w:cstheme="minorBidi"/>
            <w:noProof/>
            <w:sz w:val="22"/>
            <w:szCs w:val="22"/>
            <w:lang w:eastAsia="sl-SI"/>
          </w:rPr>
          <w:tab/>
        </w:r>
        <w:r w:rsidRPr="009D3A71">
          <w:rPr>
            <w:rStyle w:val="Hyperlink"/>
            <w:b/>
            <w:noProof/>
            <w:lang w:val="en-GB"/>
          </w:rPr>
          <w:t>Language</w:t>
        </w:r>
        <w:r>
          <w:rPr>
            <w:noProof/>
            <w:webHidden/>
          </w:rPr>
          <w:tab/>
        </w:r>
        <w:r>
          <w:rPr>
            <w:noProof/>
            <w:webHidden/>
          </w:rPr>
          <w:fldChar w:fldCharType="begin"/>
        </w:r>
        <w:r>
          <w:rPr>
            <w:noProof/>
            <w:webHidden/>
          </w:rPr>
          <w:instrText xml:space="preserve"> PAGEREF _Toc136251027 \h </w:instrText>
        </w:r>
        <w:r>
          <w:rPr>
            <w:noProof/>
            <w:webHidden/>
          </w:rPr>
        </w:r>
        <w:r>
          <w:rPr>
            <w:noProof/>
            <w:webHidden/>
          </w:rPr>
          <w:fldChar w:fldCharType="separate"/>
        </w:r>
        <w:r>
          <w:rPr>
            <w:noProof/>
            <w:webHidden/>
          </w:rPr>
          <w:t>23</w:t>
        </w:r>
        <w:r>
          <w:rPr>
            <w:noProof/>
            <w:webHidden/>
          </w:rPr>
          <w:fldChar w:fldCharType="end"/>
        </w:r>
      </w:hyperlink>
    </w:p>
    <w:p w14:paraId="41476356" w14:textId="40DF69E2"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28" w:history="1">
        <w:r w:rsidRPr="009D3A71">
          <w:rPr>
            <w:rStyle w:val="Hyperlink"/>
            <w:b/>
            <w:noProof/>
            <w:lang w:val="en-GB"/>
          </w:rPr>
          <w:t>4.1.3</w:t>
        </w:r>
        <w:r>
          <w:rPr>
            <w:rFonts w:asciiTheme="minorHAnsi" w:eastAsiaTheme="minorEastAsia" w:hAnsiTheme="minorHAnsi" w:cstheme="minorBidi"/>
            <w:noProof/>
            <w:sz w:val="22"/>
            <w:szCs w:val="22"/>
            <w:lang w:eastAsia="sl-SI"/>
          </w:rPr>
          <w:tab/>
        </w:r>
        <w:r w:rsidRPr="009D3A71">
          <w:rPr>
            <w:rStyle w:val="Hyperlink"/>
            <w:b/>
            <w:noProof/>
            <w:lang w:val="en-GB"/>
          </w:rPr>
          <w:t>Marking</w:t>
        </w:r>
        <w:r>
          <w:rPr>
            <w:noProof/>
            <w:webHidden/>
          </w:rPr>
          <w:tab/>
        </w:r>
        <w:r>
          <w:rPr>
            <w:noProof/>
            <w:webHidden/>
          </w:rPr>
          <w:fldChar w:fldCharType="begin"/>
        </w:r>
        <w:r>
          <w:rPr>
            <w:noProof/>
            <w:webHidden/>
          </w:rPr>
          <w:instrText xml:space="preserve"> PAGEREF _Toc136251028 \h </w:instrText>
        </w:r>
        <w:r>
          <w:rPr>
            <w:noProof/>
            <w:webHidden/>
          </w:rPr>
        </w:r>
        <w:r>
          <w:rPr>
            <w:noProof/>
            <w:webHidden/>
          </w:rPr>
          <w:fldChar w:fldCharType="separate"/>
        </w:r>
        <w:r>
          <w:rPr>
            <w:noProof/>
            <w:webHidden/>
          </w:rPr>
          <w:t>23</w:t>
        </w:r>
        <w:r>
          <w:rPr>
            <w:noProof/>
            <w:webHidden/>
          </w:rPr>
          <w:fldChar w:fldCharType="end"/>
        </w:r>
      </w:hyperlink>
    </w:p>
    <w:p w14:paraId="6ABA9FB3" w14:textId="45A16D53"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29" w:history="1">
        <w:r w:rsidRPr="009D3A71">
          <w:rPr>
            <w:rStyle w:val="Hyperlink"/>
            <w:b/>
            <w:noProof/>
            <w:lang w:val="en-GB"/>
          </w:rPr>
          <w:t>4.1.4</w:t>
        </w:r>
        <w:r>
          <w:rPr>
            <w:rFonts w:asciiTheme="minorHAnsi" w:eastAsiaTheme="minorEastAsia" w:hAnsiTheme="minorHAnsi" w:cstheme="minorBidi"/>
            <w:noProof/>
            <w:sz w:val="22"/>
            <w:szCs w:val="22"/>
            <w:lang w:eastAsia="sl-SI"/>
          </w:rPr>
          <w:tab/>
        </w:r>
        <w:r w:rsidRPr="009D3A71">
          <w:rPr>
            <w:rStyle w:val="Hyperlink"/>
            <w:b/>
            <w:noProof/>
            <w:lang w:val="en-GB"/>
          </w:rPr>
          <w:t>Contents of the bid</w:t>
        </w:r>
        <w:r>
          <w:rPr>
            <w:noProof/>
            <w:webHidden/>
          </w:rPr>
          <w:tab/>
        </w:r>
        <w:r>
          <w:rPr>
            <w:noProof/>
            <w:webHidden/>
          </w:rPr>
          <w:fldChar w:fldCharType="begin"/>
        </w:r>
        <w:r>
          <w:rPr>
            <w:noProof/>
            <w:webHidden/>
          </w:rPr>
          <w:instrText xml:space="preserve"> PAGEREF _Toc136251029 \h </w:instrText>
        </w:r>
        <w:r>
          <w:rPr>
            <w:noProof/>
            <w:webHidden/>
          </w:rPr>
        </w:r>
        <w:r>
          <w:rPr>
            <w:noProof/>
            <w:webHidden/>
          </w:rPr>
          <w:fldChar w:fldCharType="separate"/>
        </w:r>
        <w:r>
          <w:rPr>
            <w:noProof/>
            <w:webHidden/>
          </w:rPr>
          <w:t>23</w:t>
        </w:r>
        <w:r>
          <w:rPr>
            <w:noProof/>
            <w:webHidden/>
          </w:rPr>
          <w:fldChar w:fldCharType="end"/>
        </w:r>
      </w:hyperlink>
    </w:p>
    <w:p w14:paraId="148D7E7B" w14:textId="23BA226E"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30" w:history="1">
        <w:r w:rsidRPr="009D3A71">
          <w:rPr>
            <w:rStyle w:val="Hyperlink"/>
            <w:b/>
            <w:noProof/>
            <w:lang w:val="en-GB"/>
          </w:rPr>
          <w:t>4.1.5</w:t>
        </w:r>
        <w:r>
          <w:rPr>
            <w:rFonts w:asciiTheme="minorHAnsi" w:eastAsiaTheme="minorEastAsia" w:hAnsiTheme="minorHAnsi" w:cstheme="minorBidi"/>
            <w:noProof/>
            <w:sz w:val="22"/>
            <w:szCs w:val="22"/>
            <w:lang w:eastAsia="sl-SI"/>
          </w:rPr>
          <w:tab/>
        </w:r>
        <w:r w:rsidRPr="009D3A71">
          <w:rPr>
            <w:rStyle w:val="Hyperlink"/>
            <w:b/>
            <w:noProof/>
            <w:lang w:val="en-GB"/>
          </w:rPr>
          <w:t>Alternative bids and variant bids</w:t>
        </w:r>
        <w:r>
          <w:rPr>
            <w:noProof/>
            <w:webHidden/>
          </w:rPr>
          <w:tab/>
        </w:r>
        <w:r>
          <w:rPr>
            <w:noProof/>
            <w:webHidden/>
          </w:rPr>
          <w:fldChar w:fldCharType="begin"/>
        </w:r>
        <w:r>
          <w:rPr>
            <w:noProof/>
            <w:webHidden/>
          </w:rPr>
          <w:instrText xml:space="preserve"> PAGEREF _Toc136251030 \h </w:instrText>
        </w:r>
        <w:r>
          <w:rPr>
            <w:noProof/>
            <w:webHidden/>
          </w:rPr>
        </w:r>
        <w:r>
          <w:rPr>
            <w:noProof/>
            <w:webHidden/>
          </w:rPr>
          <w:fldChar w:fldCharType="separate"/>
        </w:r>
        <w:r>
          <w:rPr>
            <w:noProof/>
            <w:webHidden/>
          </w:rPr>
          <w:t>23</w:t>
        </w:r>
        <w:r>
          <w:rPr>
            <w:noProof/>
            <w:webHidden/>
          </w:rPr>
          <w:fldChar w:fldCharType="end"/>
        </w:r>
      </w:hyperlink>
    </w:p>
    <w:p w14:paraId="1339F01B" w14:textId="0EB4FF65"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31" w:history="1">
        <w:r w:rsidRPr="009D3A71">
          <w:rPr>
            <w:rStyle w:val="Hyperlink"/>
            <w:b/>
            <w:noProof/>
            <w:lang w:val="en-GB"/>
          </w:rPr>
          <w:t>4.1.6</w:t>
        </w:r>
        <w:r>
          <w:rPr>
            <w:rFonts w:asciiTheme="minorHAnsi" w:eastAsiaTheme="minorEastAsia" w:hAnsiTheme="minorHAnsi" w:cstheme="minorBidi"/>
            <w:noProof/>
            <w:sz w:val="22"/>
            <w:szCs w:val="22"/>
            <w:lang w:eastAsia="sl-SI"/>
          </w:rPr>
          <w:tab/>
        </w:r>
        <w:r w:rsidRPr="009D3A71">
          <w:rPr>
            <w:rStyle w:val="Hyperlink"/>
            <w:b/>
            <w:noProof/>
            <w:lang w:val="en-GB"/>
          </w:rPr>
          <w:t>Form of a bid</w:t>
        </w:r>
        <w:r>
          <w:rPr>
            <w:noProof/>
            <w:webHidden/>
          </w:rPr>
          <w:tab/>
        </w:r>
        <w:r>
          <w:rPr>
            <w:noProof/>
            <w:webHidden/>
          </w:rPr>
          <w:fldChar w:fldCharType="begin"/>
        </w:r>
        <w:r>
          <w:rPr>
            <w:noProof/>
            <w:webHidden/>
          </w:rPr>
          <w:instrText xml:space="preserve"> PAGEREF _Toc136251031 \h </w:instrText>
        </w:r>
        <w:r>
          <w:rPr>
            <w:noProof/>
            <w:webHidden/>
          </w:rPr>
        </w:r>
        <w:r>
          <w:rPr>
            <w:noProof/>
            <w:webHidden/>
          </w:rPr>
          <w:fldChar w:fldCharType="separate"/>
        </w:r>
        <w:r>
          <w:rPr>
            <w:noProof/>
            <w:webHidden/>
          </w:rPr>
          <w:t>24</w:t>
        </w:r>
        <w:r>
          <w:rPr>
            <w:noProof/>
            <w:webHidden/>
          </w:rPr>
          <w:fldChar w:fldCharType="end"/>
        </w:r>
      </w:hyperlink>
    </w:p>
    <w:p w14:paraId="30BCF0DC" w14:textId="3DE6917D"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32" w:history="1">
        <w:r w:rsidRPr="009D3A71">
          <w:rPr>
            <w:rStyle w:val="Hyperlink"/>
            <w:b/>
            <w:noProof/>
            <w:lang w:val="en-GB"/>
          </w:rPr>
          <w:t>4.1.7</w:t>
        </w:r>
        <w:r>
          <w:rPr>
            <w:rFonts w:asciiTheme="minorHAnsi" w:eastAsiaTheme="minorEastAsia" w:hAnsiTheme="minorHAnsi" w:cstheme="minorBidi"/>
            <w:noProof/>
            <w:sz w:val="22"/>
            <w:szCs w:val="22"/>
            <w:lang w:eastAsia="sl-SI"/>
          </w:rPr>
          <w:tab/>
        </w:r>
        <w:r w:rsidRPr="009D3A71">
          <w:rPr>
            <w:rStyle w:val="Hyperlink"/>
            <w:b/>
            <w:noProof/>
            <w:lang w:val="en-GB"/>
          </w:rPr>
          <w:t>Validity of the bids</w:t>
        </w:r>
        <w:r>
          <w:rPr>
            <w:noProof/>
            <w:webHidden/>
          </w:rPr>
          <w:tab/>
        </w:r>
        <w:r>
          <w:rPr>
            <w:noProof/>
            <w:webHidden/>
          </w:rPr>
          <w:fldChar w:fldCharType="begin"/>
        </w:r>
        <w:r>
          <w:rPr>
            <w:noProof/>
            <w:webHidden/>
          </w:rPr>
          <w:instrText xml:space="preserve"> PAGEREF _Toc136251032 \h </w:instrText>
        </w:r>
        <w:r>
          <w:rPr>
            <w:noProof/>
            <w:webHidden/>
          </w:rPr>
        </w:r>
        <w:r>
          <w:rPr>
            <w:noProof/>
            <w:webHidden/>
          </w:rPr>
          <w:fldChar w:fldCharType="separate"/>
        </w:r>
        <w:r>
          <w:rPr>
            <w:noProof/>
            <w:webHidden/>
          </w:rPr>
          <w:t>24</w:t>
        </w:r>
        <w:r>
          <w:rPr>
            <w:noProof/>
            <w:webHidden/>
          </w:rPr>
          <w:fldChar w:fldCharType="end"/>
        </w:r>
      </w:hyperlink>
    </w:p>
    <w:p w14:paraId="5B70F279" w14:textId="695FD24B" w:rsidR="00407D8D" w:rsidRDefault="00407D8D">
      <w:pPr>
        <w:pStyle w:val="TOC2"/>
        <w:rPr>
          <w:rFonts w:asciiTheme="minorHAnsi" w:eastAsiaTheme="minorEastAsia" w:hAnsiTheme="minorHAnsi" w:cstheme="minorBidi"/>
          <w:sz w:val="22"/>
          <w:szCs w:val="22"/>
          <w:lang w:eastAsia="sl-SI"/>
        </w:rPr>
      </w:pPr>
      <w:hyperlink w:anchor="_Toc136251033" w:history="1">
        <w:r w:rsidRPr="009D3A71">
          <w:rPr>
            <w:rStyle w:val="Hyperlink"/>
            <w:b/>
            <w:lang w:val="en-GB"/>
          </w:rPr>
          <w:t>4.2</w:t>
        </w:r>
        <w:r>
          <w:rPr>
            <w:rFonts w:asciiTheme="minorHAnsi" w:eastAsiaTheme="minorEastAsia" w:hAnsiTheme="minorHAnsi" w:cstheme="minorBidi"/>
            <w:sz w:val="22"/>
            <w:szCs w:val="22"/>
            <w:lang w:eastAsia="sl-SI"/>
          </w:rPr>
          <w:tab/>
        </w:r>
        <w:r w:rsidRPr="009D3A71">
          <w:rPr>
            <w:rStyle w:val="Hyperlink"/>
            <w:b/>
            <w:lang w:val="en-GB"/>
          </w:rPr>
          <w:t>Documents in the bids</w:t>
        </w:r>
        <w:r>
          <w:rPr>
            <w:webHidden/>
          </w:rPr>
          <w:tab/>
        </w:r>
        <w:r>
          <w:rPr>
            <w:webHidden/>
          </w:rPr>
          <w:fldChar w:fldCharType="begin"/>
        </w:r>
        <w:r>
          <w:rPr>
            <w:webHidden/>
          </w:rPr>
          <w:instrText xml:space="preserve"> PAGEREF _Toc136251033 \h </w:instrText>
        </w:r>
        <w:r>
          <w:rPr>
            <w:webHidden/>
          </w:rPr>
        </w:r>
        <w:r>
          <w:rPr>
            <w:webHidden/>
          </w:rPr>
          <w:fldChar w:fldCharType="separate"/>
        </w:r>
        <w:r>
          <w:rPr>
            <w:webHidden/>
          </w:rPr>
          <w:t>24</w:t>
        </w:r>
        <w:r>
          <w:rPr>
            <w:webHidden/>
          </w:rPr>
          <w:fldChar w:fldCharType="end"/>
        </w:r>
      </w:hyperlink>
    </w:p>
    <w:p w14:paraId="171301E6" w14:textId="5F72B5F7"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34" w:history="1">
        <w:r w:rsidRPr="009D3A71">
          <w:rPr>
            <w:rStyle w:val="Hyperlink"/>
            <w:b/>
            <w:noProof/>
            <w:lang w:val="en-GB"/>
          </w:rPr>
          <w:t>4.2.1</w:t>
        </w:r>
        <w:r>
          <w:rPr>
            <w:rFonts w:asciiTheme="minorHAnsi" w:eastAsiaTheme="minorEastAsia" w:hAnsiTheme="minorHAnsi" w:cstheme="minorBidi"/>
            <w:noProof/>
            <w:sz w:val="22"/>
            <w:szCs w:val="22"/>
            <w:lang w:eastAsia="sl-SI"/>
          </w:rPr>
          <w:tab/>
        </w:r>
        <w:r w:rsidRPr="009D3A71">
          <w:rPr>
            <w:rStyle w:val="Hyperlink"/>
            <w:b/>
            <w:noProof/>
            <w:lang w:val="en-GB"/>
          </w:rPr>
          <w:t>Data on Bidder (FORM-1)</w:t>
        </w:r>
        <w:r>
          <w:rPr>
            <w:noProof/>
            <w:webHidden/>
          </w:rPr>
          <w:tab/>
        </w:r>
        <w:r>
          <w:rPr>
            <w:noProof/>
            <w:webHidden/>
          </w:rPr>
          <w:fldChar w:fldCharType="begin"/>
        </w:r>
        <w:r>
          <w:rPr>
            <w:noProof/>
            <w:webHidden/>
          </w:rPr>
          <w:instrText xml:space="preserve"> PAGEREF _Toc136251034 \h </w:instrText>
        </w:r>
        <w:r>
          <w:rPr>
            <w:noProof/>
            <w:webHidden/>
          </w:rPr>
        </w:r>
        <w:r>
          <w:rPr>
            <w:noProof/>
            <w:webHidden/>
          </w:rPr>
          <w:fldChar w:fldCharType="separate"/>
        </w:r>
        <w:r>
          <w:rPr>
            <w:noProof/>
            <w:webHidden/>
          </w:rPr>
          <w:t>24</w:t>
        </w:r>
        <w:r>
          <w:rPr>
            <w:noProof/>
            <w:webHidden/>
          </w:rPr>
          <w:fldChar w:fldCharType="end"/>
        </w:r>
      </w:hyperlink>
    </w:p>
    <w:p w14:paraId="4F3C8449" w14:textId="1E3C668A"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35" w:history="1">
        <w:r w:rsidRPr="009D3A71">
          <w:rPr>
            <w:rStyle w:val="Hyperlink"/>
            <w:b/>
            <w:noProof/>
            <w:lang w:val="en-GB"/>
          </w:rPr>
          <w:t>4.2.2</w:t>
        </w:r>
        <w:r>
          <w:rPr>
            <w:rFonts w:asciiTheme="minorHAnsi" w:eastAsiaTheme="minorEastAsia" w:hAnsiTheme="minorHAnsi" w:cstheme="minorBidi"/>
            <w:noProof/>
            <w:sz w:val="22"/>
            <w:szCs w:val="22"/>
            <w:lang w:eastAsia="sl-SI"/>
          </w:rPr>
          <w:tab/>
        </w:r>
        <w:r w:rsidRPr="009D3A71">
          <w:rPr>
            <w:rStyle w:val="Hyperlink"/>
            <w:b/>
            <w:noProof/>
            <w:lang w:val="en-GB"/>
          </w:rPr>
          <w:t>Statement of acceptance of the public tender conditions (FORM-2)</w:t>
        </w:r>
        <w:r>
          <w:rPr>
            <w:noProof/>
            <w:webHidden/>
          </w:rPr>
          <w:tab/>
        </w:r>
        <w:r>
          <w:rPr>
            <w:noProof/>
            <w:webHidden/>
          </w:rPr>
          <w:fldChar w:fldCharType="begin"/>
        </w:r>
        <w:r>
          <w:rPr>
            <w:noProof/>
            <w:webHidden/>
          </w:rPr>
          <w:instrText xml:space="preserve"> PAGEREF _Toc136251035 \h </w:instrText>
        </w:r>
        <w:r>
          <w:rPr>
            <w:noProof/>
            <w:webHidden/>
          </w:rPr>
        </w:r>
        <w:r>
          <w:rPr>
            <w:noProof/>
            <w:webHidden/>
          </w:rPr>
          <w:fldChar w:fldCharType="separate"/>
        </w:r>
        <w:r>
          <w:rPr>
            <w:noProof/>
            <w:webHidden/>
          </w:rPr>
          <w:t>24</w:t>
        </w:r>
        <w:r>
          <w:rPr>
            <w:noProof/>
            <w:webHidden/>
          </w:rPr>
          <w:fldChar w:fldCharType="end"/>
        </w:r>
      </w:hyperlink>
    </w:p>
    <w:p w14:paraId="5FABB30B" w14:textId="07B9B067"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36" w:history="1">
        <w:r w:rsidRPr="009D3A71">
          <w:rPr>
            <w:rStyle w:val="Hyperlink"/>
            <w:b/>
            <w:noProof/>
            <w:lang w:val="en-GB"/>
          </w:rPr>
          <w:t>4.2.3</w:t>
        </w:r>
        <w:r>
          <w:rPr>
            <w:rFonts w:asciiTheme="minorHAnsi" w:eastAsiaTheme="minorEastAsia" w:hAnsiTheme="minorHAnsi" w:cstheme="minorBidi"/>
            <w:noProof/>
            <w:sz w:val="22"/>
            <w:szCs w:val="22"/>
            <w:lang w:eastAsia="sl-SI"/>
          </w:rPr>
          <w:tab/>
        </w:r>
        <w:r w:rsidRPr="009D3A71">
          <w:rPr>
            <w:rStyle w:val="Hyperlink"/>
            <w:b/>
            <w:noProof/>
            <w:lang w:val="en-GB"/>
          </w:rPr>
          <w:t>Pro-forma Invoice / Recapitulation for lot A (FORM-3A)</w:t>
        </w:r>
        <w:r>
          <w:rPr>
            <w:noProof/>
            <w:webHidden/>
          </w:rPr>
          <w:tab/>
        </w:r>
        <w:r>
          <w:rPr>
            <w:noProof/>
            <w:webHidden/>
          </w:rPr>
          <w:fldChar w:fldCharType="begin"/>
        </w:r>
        <w:r>
          <w:rPr>
            <w:noProof/>
            <w:webHidden/>
          </w:rPr>
          <w:instrText xml:space="preserve"> PAGEREF _Toc136251036 \h </w:instrText>
        </w:r>
        <w:r>
          <w:rPr>
            <w:noProof/>
            <w:webHidden/>
          </w:rPr>
        </w:r>
        <w:r>
          <w:rPr>
            <w:noProof/>
            <w:webHidden/>
          </w:rPr>
          <w:fldChar w:fldCharType="separate"/>
        </w:r>
        <w:r>
          <w:rPr>
            <w:noProof/>
            <w:webHidden/>
          </w:rPr>
          <w:t>24</w:t>
        </w:r>
        <w:r>
          <w:rPr>
            <w:noProof/>
            <w:webHidden/>
          </w:rPr>
          <w:fldChar w:fldCharType="end"/>
        </w:r>
      </w:hyperlink>
    </w:p>
    <w:p w14:paraId="5900949F" w14:textId="753374DD"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37" w:history="1">
        <w:r w:rsidRPr="009D3A71">
          <w:rPr>
            <w:rStyle w:val="Hyperlink"/>
            <w:b/>
            <w:noProof/>
          </w:rPr>
          <w:t>4.2.4</w:t>
        </w:r>
        <w:r>
          <w:rPr>
            <w:rFonts w:asciiTheme="minorHAnsi" w:eastAsiaTheme="minorEastAsia" w:hAnsiTheme="minorHAnsi" w:cstheme="minorBidi"/>
            <w:noProof/>
            <w:sz w:val="22"/>
            <w:szCs w:val="22"/>
            <w:lang w:eastAsia="sl-SI"/>
          </w:rPr>
          <w:tab/>
        </w:r>
        <w:r w:rsidRPr="009D3A71">
          <w:rPr>
            <w:rStyle w:val="Hyperlink"/>
            <w:b/>
            <w:noProof/>
          </w:rPr>
          <w:t>Optional offer 1 for lot A (FORM-3A-OPT1)</w:t>
        </w:r>
        <w:r>
          <w:rPr>
            <w:noProof/>
            <w:webHidden/>
          </w:rPr>
          <w:tab/>
        </w:r>
        <w:r>
          <w:rPr>
            <w:noProof/>
            <w:webHidden/>
          </w:rPr>
          <w:fldChar w:fldCharType="begin"/>
        </w:r>
        <w:r>
          <w:rPr>
            <w:noProof/>
            <w:webHidden/>
          </w:rPr>
          <w:instrText xml:space="preserve"> PAGEREF _Toc136251037 \h </w:instrText>
        </w:r>
        <w:r>
          <w:rPr>
            <w:noProof/>
            <w:webHidden/>
          </w:rPr>
        </w:r>
        <w:r>
          <w:rPr>
            <w:noProof/>
            <w:webHidden/>
          </w:rPr>
          <w:fldChar w:fldCharType="separate"/>
        </w:r>
        <w:r>
          <w:rPr>
            <w:noProof/>
            <w:webHidden/>
          </w:rPr>
          <w:t>25</w:t>
        </w:r>
        <w:r>
          <w:rPr>
            <w:noProof/>
            <w:webHidden/>
          </w:rPr>
          <w:fldChar w:fldCharType="end"/>
        </w:r>
      </w:hyperlink>
    </w:p>
    <w:p w14:paraId="0652799F" w14:textId="1468DA58"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38" w:history="1">
        <w:r w:rsidRPr="009D3A71">
          <w:rPr>
            <w:rStyle w:val="Hyperlink"/>
            <w:b/>
            <w:noProof/>
          </w:rPr>
          <w:t>4.2.5</w:t>
        </w:r>
        <w:r>
          <w:rPr>
            <w:rFonts w:asciiTheme="minorHAnsi" w:eastAsiaTheme="minorEastAsia" w:hAnsiTheme="minorHAnsi" w:cstheme="minorBidi"/>
            <w:noProof/>
            <w:sz w:val="22"/>
            <w:szCs w:val="22"/>
            <w:lang w:eastAsia="sl-SI"/>
          </w:rPr>
          <w:tab/>
        </w:r>
        <w:r w:rsidRPr="009D3A71">
          <w:rPr>
            <w:rStyle w:val="Hyperlink"/>
            <w:b/>
            <w:noProof/>
          </w:rPr>
          <w:t>Optional offer 2 for lot A (FORM-3A-OPT2)</w:t>
        </w:r>
        <w:r>
          <w:rPr>
            <w:noProof/>
            <w:webHidden/>
          </w:rPr>
          <w:tab/>
        </w:r>
        <w:r>
          <w:rPr>
            <w:noProof/>
            <w:webHidden/>
          </w:rPr>
          <w:fldChar w:fldCharType="begin"/>
        </w:r>
        <w:r>
          <w:rPr>
            <w:noProof/>
            <w:webHidden/>
          </w:rPr>
          <w:instrText xml:space="preserve"> PAGEREF _Toc136251038 \h </w:instrText>
        </w:r>
        <w:r>
          <w:rPr>
            <w:noProof/>
            <w:webHidden/>
          </w:rPr>
        </w:r>
        <w:r>
          <w:rPr>
            <w:noProof/>
            <w:webHidden/>
          </w:rPr>
          <w:fldChar w:fldCharType="separate"/>
        </w:r>
        <w:r>
          <w:rPr>
            <w:noProof/>
            <w:webHidden/>
          </w:rPr>
          <w:t>25</w:t>
        </w:r>
        <w:r>
          <w:rPr>
            <w:noProof/>
            <w:webHidden/>
          </w:rPr>
          <w:fldChar w:fldCharType="end"/>
        </w:r>
      </w:hyperlink>
    </w:p>
    <w:p w14:paraId="251084C8" w14:textId="535A11FC"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39" w:history="1">
        <w:r w:rsidRPr="009D3A71">
          <w:rPr>
            <w:rStyle w:val="Hyperlink"/>
            <w:b/>
            <w:noProof/>
          </w:rPr>
          <w:t>4.2.6</w:t>
        </w:r>
        <w:r>
          <w:rPr>
            <w:rFonts w:asciiTheme="minorHAnsi" w:eastAsiaTheme="minorEastAsia" w:hAnsiTheme="minorHAnsi" w:cstheme="minorBidi"/>
            <w:noProof/>
            <w:sz w:val="22"/>
            <w:szCs w:val="22"/>
            <w:lang w:eastAsia="sl-SI"/>
          </w:rPr>
          <w:tab/>
        </w:r>
        <w:r w:rsidRPr="009D3A71">
          <w:rPr>
            <w:rStyle w:val="Hyperlink"/>
            <w:b/>
            <w:noProof/>
          </w:rPr>
          <w:t>Optional offer 3 for lot A (FORM-3A-OPT3)</w:t>
        </w:r>
        <w:r>
          <w:rPr>
            <w:noProof/>
            <w:webHidden/>
          </w:rPr>
          <w:tab/>
        </w:r>
        <w:r>
          <w:rPr>
            <w:noProof/>
            <w:webHidden/>
          </w:rPr>
          <w:fldChar w:fldCharType="begin"/>
        </w:r>
        <w:r>
          <w:rPr>
            <w:noProof/>
            <w:webHidden/>
          </w:rPr>
          <w:instrText xml:space="preserve"> PAGEREF _Toc136251039 \h </w:instrText>
        </w:r>
        <w:r>
          <w:rPr>
            <w:noProof/>
            <w:webHidden/>
          </w:rPr>
        </w:r>
        <w:r>
          <w:rPr>
            <w:noProof/>
            <w:webHidden/>
          </w:rPr>
          <w:fldChar w:fldCharType="separate"/>
        </w:r>
        <w:r>
          <w:rPr>
            <w:noProof/>
            <w:webHidden/>
          </w:rPr>
          <w:t>25</w:t>
        </w:r>
        <w:r>
          <w:rPr>
            <w:noProof/>
            <w:webHidden/>
          </w:rPr>
          <w:fldChar w:fldCharType="end"/>
        </w:r>
      </w:hyperlink>
    </w:p>
    <w:p w14:paraId="05C2B318" w14:textId="77B07585"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40" w:history="1">
        <w:r w:rsidRPr="009D3A71">
          <w:rPr>
            <w:rStyle w:val="Hyperlink"/>
            <w:b/>
            <w:noProof/>
          </w:rPr>
          <w:t>4.2.7</w:t>
        </w:r>
        <w:r>
          <w:rPr>
            <w:rFonts w:asciiTheme="minorHAnsi" w:eastAsiaTheme="minorEastAsia" w:hAnsiTheme="minorHAnsi" w:cstheme="minorBidi"/>
            <w:noProof/>
            <w:sz w:val="22"/>
            <w:szCs w:val="22"/>
            <w:lang w:eastAsia="sl-SI"/>
          </w:rPr>
          <w:tab/>
        </w:r>
        <w:r w:rsidRPr="009D3A71">
          <w:rPr>
            <w:rStyle w:val="Hyperlink"/>
            <w:b/>
            <w:noProof/>
          </w:rPr>
          <w:t>Optional offer 4 for lot A (FORM-3A-OPT4)</w:t>
        </w:r>
        <w:r>
          <w:rPr>
            <w:noProof/>
            <w:webHidden/>
          </w:rPr>
          <w:tab/>
        </w:r>
        <w:r>
          <w:rPr>
            <w:noProof/>
            <w:webHidden/>
          </w:rPr>
          <w:fldChar w:fldCharType="begin"/>
        </w:r>
        <w:r>
          <w:rPr>
            <w:noProof/>
            <w:webHidden/>
          </w:rPr>
          <w:instrText xml:space="preserve"> PAGEREF _Toc136251040 \h </w:instrText>
        </w:r>
        <w:r>
          <w:rPr>
            <w:noProof/>
            <w:webHidden/>
          </w:rPr>
        </w:r>
        <w:r>
          <w:rPr>
            <w:noProof/>
            <w:webHidden/>
          </w:rPr>
          <w:fldChar w:fldCharType="separate"/>
        </w:r>
        <w:r>
          <w:rPr>
            <w:noProof/>
            <w:webHidden/>
          </w:rPr>
          <w:t>26</w:t>
        </w:r>
        <w:r>
          <w:rPr>
            <w:noProof/>
            <w:webHidden/>
          </w:rPr>
          <w:fldChar w:fldCharType="end"/>
        </w:r>
      </w:hyperlink>
    </w:p>
    <w:p w14:paraId="195D494F" w14:textId="262A69BA"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41" w:history="1">
        <w:r w:rsidRPr="009D3A71">
          <w:rPr>
            <w:rStyle w:val="Hyperlink"/>
            <w:b/>
            <w:noProof/>
            <w:lang w:val="en-GB"/>
          </w:rPr>
          <w:t>4.2.8</w:t>
        </w:r>
        <w:r>
          <w:rPr>
            <w:rFonts w:asciiTheme="minorHAnsi" w:eastAsiaTheme="minorEastAsia" w:hAnsiTheme="minorHAnsi" w:cstheme="minorBidi"/>
            <w:noProof/>
            <w:sz w:val="22"/>
            <w:szCs w:val="22"/>
            <w:lang w:eastAsia="sl-SI"/>
          </w:rPr>
          <w:tab/>
        </w:r>
        <w:r w:rsidRPr="009D3A71">
          <w:rPr>
            <w:rStyle w:val="Hyperlink"/>
            <w:b/>
            <w:noProof/>
            <w:lang w:val="en-GB"/>
          </w:rPr>
          <w:t>Pro-forma Invoice / Recapitulation for lot B (FORM-3B)</w:t>
        </w:r>
        <w:r>
          <w:rPr>
            <w:noProof/>
            <w:webHidden/>
          </w:rPr>
          <w:tab/>
        </w:r>
        <w:r>
          <w:rPr>
            <w:noProof/>
            <w:webHidden/>
          </w:rPr>
          <w:fldChar w:fldCharType="begin"/>
        </w:r>
        <w:r>
          <w:rPr>
            <w:noProof/>
            <w:webHidden/>
          </w:rPr>
          <w:instrText xml:space="preserve"> PAGEREF _Toc136251041 \h </w:instrText>
        </w:r>
        <w:r>
          <w:rPr>
            <w:noProof/>
            <w:webHidden/>
          </w:rPr>
        </w:r>
        <w:r>
          <w:rPr>
            <w:noProof/>
            <w:webHidden/>
          </w:rPr>
          <w:fldChar w:fldCharType="separate"/>
        </w:r>
        <w:r>
          <w:rPr>
            <w:noProof/>
            <w:webHidden/>
          </w:rPr>
          <w:t>26</w:t>
        </w:r>
        <w:r>
          <w:rPr>
            <w:noProof/>
            <w:webHidden/>
          </w:rPr>
          <w:fldChar w:fldCharType="end"/>
        </w:r>
      </w:hyperlink>
    </w:p>
    <w:p w14:paraId="2AD207E9" w14:textId="413B9418"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42" w:history="1">
        <w:r w:rsidRPr="009D3A71">
          <w:rPr>
            <w:rStyle w:val="Hyperlink"/>
            <w:b/>
            <w:noProof/>
          </w:rPr>
          <w:t>4.2.9</w:t>
        </w:r>
        <w:r>
          <w:rPr>
            <w:rFonts w:asciiTheme="minorHAnsi" w:eastAsiaTheme="minorEastAsia" w:hAnsiTheme="minorHAnsi" w:cstheme="minorBidi"/>
            <w:noProof/>
            <w:sz w:val="22"/>
            <w:szCs w:val="22"/>
            <w:lang w:eastAsia="sl-SI"/>
          </w:rPr>
          <w:tab/>
        </w:r>
        <w:r w:rsidRPr="009D3A71">
          <w:rPr>
            <w:rStyle w:val="Hyperlink"/>
            <w:b/>
            <w:noProof/>
          </w:rPr>
          <w:t>Optional offer 1 for lot B (FORM-3B-OPT1)</w:t>
        </w:r>
        <w:r>
          <w:rPr>
            <w:noProof/>
            <w:webHidden/>
          </w:rPr>
          <w:tab/>
        </w:r>
        <w:r>
          <w:rPr>
            <w:noProof/>
            <w:webHidden/>
          </w:rPr>
          <w:fldChar w:fldCharType="begin"/>
        </w:r>
        <w:r>
          <w:rPr>
            <w:noProof/>
            <w:webHidden/>
          </w:rPr>
          <w:instrText xml:space="preserve"> PAGEREF _Toc136251042 \h </w:instrText>
        </w:r>
        <w:r>
          <w:rPr>
            <w:noProof/>
            <w:webHidden/>
          </w:rPr>
        </w:r>
        <w:r>
          <w:rPr>
            <w:noProof/>
            <w:webHidden/>
          </w:rPr>
          <w:fldChar w:fldCharType="separate"/>
        </w:r>
        <w:r>
          <w:rPr>
            <w:noProof/>
            <w:webHidden/>
          </w:rPr>
          <w:t>26</w:t>
        </w:r>
        <w:r>
          <w:rPr>
            <w:noProof/>
            <w:webHidden/>
          </w:rPr>
          <w:fldChar w:fldCharType="end"/>
        </w:r>
      </w:hyperlink>
    </w:p>
    <w:p w14:paraId="56862F90" w14:textId="32B60A00"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43" w:history="1">
        <w:r w:rsidRPr="009D3A71">
          <w:rPr>
            <w:rStyle w:val="Hyperlink"/>
            <w:b/>
            <w:noProof/>
          </w:rPr>
          <w:t>4.2.10</w:t>
        </w:r>
        <w:r>
          <w:rPr>
            <w:rFonts w:asciiTheme="minorHAnsi" w:eastAsiaTheme="minorEastAsia" w:hAnsiTheme="minorHAnsi" w:cstheme="minorBidi"/>
            <w:noProof/>
            <w:sz w:val="22"/>
            <w:szCs w:val="22"/>
            <w:lang w:eastAsia="sl-SI"/>
          </w:rPr>
          <w:tab/>
        </w:r>
        <w:r w:rsidRPr="009D3A71">
          <w:rPr>
            <w:rStyle w:val="Hyperlink"/>
            <w:b/>
            <w:noProof/>
          </w:rPr>
          <w:t>Optional offer 2 for lot B (FORM-3B-OPT2)</w:t>
        </w:r>
        <w:r>
          <w:rPr>
            <w:noProof/>
            <w:webHidden/>
          </w:rPr>
          <w:tab/>
        </w:r>
        <w:r>
          <w:rPr>
            <w:noProof/>
            <w:webHidden/>
          </w:rPr>
          <w:fldChar w:fldCharType="begin"/>
        </w:r>
        <w:r>
          <w:rPr>
            <w:noProof/>
            <w:webHidden/>
          </w:rPr>
          <w:instrText xml:space="preserve"> PAGEREF _Toc136251043 \h </w:instrText>
        </w:r>
        <w:r>
          <w:rPr>
            <w:noProof/>
            <w:webHidden/>
          </w:rPr>
        </w:r>
        <w:r>
          <w:rPr>
            <w:noProof/>
            <w:webHidden/>
          </w:rPr>
          <w:fldChar w:fldCharType="separate"/>
        </w:r>
        <w:r>
          <w:rPr>
            <w:noProof/>
            <w:webHidden/>
          </w:rPr>
          <w:t>27</w:t>
        </w:r>
        <w:r>
          <w:rPr>
            <w:noProof/>
            <w:webHidden/>
          </w:rPr>
          <w:fldChar w:fldCharType="end"/>
        </w:r>
      </w:hyperlink>
    </w:p>
    <w:p w14:paraId="74DB90CF" w14:textId="21ED21EF"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44" w:history="1">
        <w:r w:rsidRPr="009D3A71">
          <w:rPr>
            <w:rStyle w:val="Hyperlink"/>
            <w:b/>
            <w:noProof/>
            <w:lang w:val="en-GB"/>
          </w:rPr>
          <w:t>4.2.11</w:t>
        </w:r>
        <w:r>
          <w:rPr>
            <w:rFonts w:asciiTheme="minorHAnsi" w:eastAsiaTheme="minorEastAsia" w:hAnsiTheme="minorHAnsi" w:cstheme="minorBidi"/>
            <w:noProof/>
            <w:sz w:val="22"/>
            <w:szCs w:val="22"/>
            <w:lang w:eastAsia="sl-SI"/>
          </w:rPr>
          <w:tab/>
        </w:r>
        <w:r w:rsidRPr="009D3A71">
          <w:rPr>
            <w:rStyle w:val="Hyperlink"/>
            <w:b/>
            <w:noProof/>
            <w:lang w:val="en-GB"/>
          </w:rPr>
          <w:t>Pro-forma Invoice / Recapitulation for lot C (FORM-3C)</w:t>
        </w:r>
        <w:r>
          <w:rPr>
            <w:noProof/>
            <w:webHidden/>
          </w:rPr>
          <w:tab/>
        </w:r>
        <w:r>
          <w:rPr>
            <w:noProof/>
            <w:webHidden/>
          </w:rPr>
          <w:fldChar w:fldCharType="begin"/>
        </w:r>
        <w:r>
          <w:rPr>
            <w:noProof/>
            <w:webHidden/>
          </w:rPr>
          <w:instrText xml:space="preserve"> PAGEREF _Toc136251044 \h </w:instrText>
        </w:r>
        <w:r>
          <w:rPr>
            <w:noProof/>
            <w:webHidden/>
          </w:rPr>
        </w:r>
        <w:r>
          <w:rPr>
            <w:noProof/>
            <w:webHidden/>
          </w:rPr>
          <w:fldChar w:fldCharType="separate"/>
        </w:r>
        <w:r>
          <w:rPr>
            <w:noProof/>
            <w:webHidden/>
          </w:rPr>
          <w:t>27</w:t>
        </w:r>
        <w:r>
          <w:rPr>
            <w:noProof/>
            <w:webHidden/>
          </w:rPr>
          <w:fldChar w:fldCharType="end"/>
        </w:r>
      </w:hyperlink>
    </w:p>
    <w:p w14:paraId="264F4BD0" w14:textId="13A8AD8E"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45" w:history="1">
        <w:r w:rsidRPr="009D3A71">
          <w:rPr>
            <w:rStyle w:val="Hyperlink"/>
            <w:b/>
            <w:noProof/>
          </w:rPr>
          <w:t>4.2.12</w:t>
        </w:r>
        <w:r>
          <w:rPr>
            <w:rFonts w:asciiTheme="minorHAnsi" w:eastAsiaTheme="minorEastAsia" w:hAnsiTheme="minorHAnsi" w:cstheme="minorBidi"/>
            <w:noProof/>
            <w:sz w:val="22"/>
            <w:szCs w:val="22"/>
            <w:lang w:eastAsia="sl-SI"/>
          </w:rPr>
          <w:tab/>
        </w:r>
        <w:r w:rsidRPr="009D3A71">
          <w:rPr>
            <w:rStyle w:val="Hyperlink"/>
            <w:b/>
            <w:noProof/>
          </w:rPr>
          <w:t>Bidder`s statement on the scope of the panel sample for lot A (FORM-4A)</w:t>
        </w:r>
        <w:r>
          <w:rPr>
            <w:noProof/>
            <w:webHidden/>
          </w:rPr>
          <w:tab/>
        </w:r>
        <w:r>
          <w:rPr>
            <w:noProof/>
            <w:webHidden/>
          </w:rPr>
          <w:fldChar w:fldCharType="begin"/>
        </w:r>
        <w:r>
          <w:rPr>
            <w:noProof/>
            <w:webHidden/>
          </w:rPr>
          <w:instrText xml:space="preserve"> PAGEREF _Toc136251045 \h </w:instrText>
        </w:r>
        <w:r>
          <w:rPr>
            <w:noProof/>
            <w:webHidden/>
          </w:rPr>
        </w:r>
        <w:r>
          <w:rPr>
            <w:noProof/>
            <w:webHidden/>
          </w:rPr>
          <w:fldChar w:fldCharType="separate"/>
        </w:r>
        <w:r>
          <w:rPr>
            <w:noProof/>
            <w:webHidden/>
          </w:rPr>
          <w:t>27</w:t>
        </w:r>
        <w:r>
          <w:rPr>
            <w:noProof/>
            <w:webHidden/>
          </w:rPr>
          <w:fldChar w:fldCharType="end"/>
        </w:r>
      </w:hyperlink>
    </w:p>
    <w:p w14:paraId="4B1C32B8" w14:textId="5A4D6B67"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46" w:history="1">
        <w:r w:rsidRPr="009D3A71">
          <w:rPr>
            <w:rStyle w:val="Hyperlink"/>
            <w:b/>
            <w:noProof/>
          </w:rPr>
          <w:t>4.2.13</w:t>
        </w:r>
        <w:r>
          <w:rPr>
            <w:rFonts w:asciiTheme="minorHAnsi" w:eastAsiaTheme="minorEastAsia" w:hAnsiTheme="minorHAnsi" w:cstheme="minorBidi"/>
            <w:noProof/>
            <w:sz w:val="22"/>
            <w:szCs w:val="22"/>
            <w:lang w:eastAsia="sl-SI"/>
          </w:rPr>
          <w:tab/>
        </w:r>
        <w:r w:rsidRPr="009D3A71">
          <w:rPr>
            <w:rStyle w:val="Hyperlink"/>
            <w:b/>
            <w:noProof/>
          </w:rPr>
          <w:t>Bidder`s statement on the scope of the panel sample for lot B (FORM-4B)</w:t>
        </w:r>
        <w:r>
          <w:rPr>
            <w:noProof/>
            <w:webHidden/>
          </w:rPr>
          <w:tab/>
        </w:r>
        <w:r>
          <w:rPr>
            <w:noProof/>
            <w:webHidden/>
          </w:rPr>
          <w:fldChar w:fldCharType="begin"/>
        </w:r>
        <w:r>
          <w:rPr>
            <w:noProof/>
            <w:webHidden/>
          </w:rPr>
          <w:instrText xml:space="preserve"> PAGEREF _Toc136251046 \h </w:instrText>
        </w:r>
        <w:r>
          <w:rPr>
            <w:noProof/>
            <w:webHidden/>
          </w:rPr>
        </w:r>
        <w:r>
          <w:rPr>
            <w:noProof/>
            <w:webHidden/>
          </w:rPr>
          <w:fldChar w:fldCharType="separate"/>
        </w:r>
        <w:r>
          <w:rPr>
            <w:noProof/>
            <w:webHidden/>
          </w:rPr>
          <w:t>27</w:t>
        </w:r>
        <w:r>
          <w:rPr>
            <w:noProof/>
            <w:webHidden/>
          </w:rPr>
          <w:fldChar w:fldCharType="end"/>
        </w:r>
      </w:hyperlink>
    </w:p>
    <w:p w14:paraId="13D2939D" w14:textId="66E95380"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47" w:history="1">
        <w:r w:rsidRPr="009D3A71">
          <w:rPr>
            <w:rStyle w:val="Hyperlink"/>
            <w:b/>
            <w:noProof/>
          </w:rPr>
          <w:t>4.2.14</w:t>
        </w:r>
        <w:r>
          <w:rPr>
            <w:rFonts w:asciiTheme="minorHAnsi" w:eastAsiaTheme="minorEastAsia" w:hAnsiTheme="minorHAnsi" w:cstheme="minorBidi"/>
            <w:noProof/>
            <w:sz w:val="22"/>
            <w:szCs w:val="22"/>
            <w:lang w:eastAsia="sl-SI"/>
          </w:rPr>
          <w:tab/>
        </w:r>
        <w:r w:rsidRPr="009D3A71">
          <w:rPr>
            <w:rStyle w:val="Hyperlink"/>
            <w:b/>
            <w:noProof/>
          </w:rPr>
          <w:t>Bidder`s statement on the scope of the market research sample for lot C (FORM-4C)</w:t>
        </w:r>
        <w:r>
          <w:rPr>
            <w:noProof/>
            <w:webHidden/>
          </w:rPr>
          <w:tab/>
        </w:r>
        <w:r>
          <w:rPr>
            <w:noProof/>
            <w:webHidden/>
          </w:rPr>
          <w:fldChar w:fldCharType="begin"/>
        </w:r>
        <w:r>
          <w:rPr>
            <w:noProof/>
            <w:webHidden/>
          </w:rPr>
          <w:instrText xml:space="preserve"> PAGEREF _Toc136251047 \h </w:instrText>
        </w:r>
        <w:r>
          <w:rPr>
            <w:noProof/>
            <w:webHidden/>
          </w:rPr>
        </w:r>
        <w:r>
          <w:rPr>
            <w:noProof/>
            <w:webHidden/>
          </w:rPr>
          <w:fldChar w:fldCharType="separate"/>
        </w:r>
        <w:r>
          <w:rPr>
            <w:noProof/>
            <w:webHidden/>
          </w:rPr>
          <w:t>27</w:t>
        </w:r>
        <w:r>
          <w:rPr>
            <w:noProof/>
            <w:webHidden/>
          </w:rPr>
          <w:fldChar w:fldCharType="end"/>
        </w:r>
      </w:hyperlink>
    </w:p>
    <w:p w14:paraId="1075AE8D" w14:textId="1B5B7A21"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48" w:history="1">
        <w:r w:rsidRPr="009D3A71">
          <w:rPr>
            <w:rStyle w:val="Hyperlink"/>
            <w:b/>
            <w:noProof/>
          </w:rPr>
          <w:t>4.2.15</w:t>
        </w:r>
        <w:r>
          <w:rPr>
            <w:rFonts w:asciiTheme="minorHAnsi" w:eastAsiaTheme="minorEastAsia" w:hAnsiTheme="minorHAnsi" w:cstheme="minorBidi"/>
            <w:noProof/>
            <w:sz w:val="22"/>
            <w:szCs w:val="22"/>
            <w:lang w:eastAsia="sl-SI"/>
          </w:rPr>
          <w:tab/>
        </w:r>
        <w:r w:rsidRPr="009D3A71">
          <w:rPr>
            <w:rStyle w:val="Hyperlink"/>
            <w:b/>
            <w:noProof/>
          </w:rPr>
          <w:t>Declaration on the submission of the scheme for lot A (FORM-5A)</w:t>
        </w:r>
        <w:r>
          <w:rPr>
            <w:noProof/>
            <w:webHidden/>
          </w:rPr>
          <w:tab/>
        </w:r>
        <w:r>
          <w:rPr>
            <w:noProof/>
            <w:webHidden/>
          </w:rPr>
          <w:fldChar w:fldCharType="begin"/>
        </w:r>
        <w:r>
          <w:rPr>
            <w:noProof/>
            <w:webHidden/>
          </w:rPr>
          <w:instrText xml:space="preserve"> PAGEREF _Toc136251048 \h </w:instrText>
        </w:r>
        <w:r>
          <w:rPr>
            <w:noProof/>
            <w:webHidden/>
          </w:rPr>
        </w:r>
        <w:r>
          <w:rPr>
            <w:noProof/>
            <w:webHidden/>
          </w:rPr>
          <w:fldChar w:fldCharType="separate"/>
        </w:r>
        <w:r>
          <w:rPr>
            <w:noProof/>
            <w:webHidden/>
          </w:rPr>
          <w:t>27</w:t>
        </w:r>
        <w:r>
          <w:rPr>
            <w:noProof/>
            <w:webHidden/>
          </w:rPr>
          <w:fldChar w:fldCharType="end"/>
        </w:r>
      </w:hyperlink>
    </w:p>
    <w:p w14:paraId="0DB619C3" w14:textId="1FCF71F4"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49" w:history="1">
        <w:r w:rsidRPr="009D3A71">
          <w:rPr>
            <w:rStyle w:val="Hyperlink"/>
            <w:b/>
            <w:noProof/>
          </w:rPr>
          <w:t>4.2.16</w:t>
        </w:r>
        <w:r>
          <w:rPr>
            <w:rFonts w:asciiTheme="minorHAnsi" w:eastAsiaTheme="minorEastAsia" w:hAnsiTheme="minorHAnsi" w:cstheme="minorBidi"/>
            <w:noProof/>
            <w:sz w:val="22"/>
            <w:szCs w:val="22"/>
            <w:lang w:eastAsia="sl-SI"/>
          </w:rPr>
          <w:tab/>
        </w:r>
        <w:r w:rsidRPr="009D3A71">
          <w:rPr>
            <w:rStyle w:val="Hyperlink"/>
            <w:b/>
            <w:noProof/>
          </w:rPr>
          <w:t>Declaration on the submission of the scheme for lot B (FORM-5B)</w:t>
        </w:r>
        <w:r>
          <w:rPr>
            <w:noProof/>
            <w:webHidden/>
          </w:rPr>
          <w:tab/>
        </w:r>
        <w:r>
          <w:rPr>
            <w:noProof/>
            <w:webHidden/>
          </w:rPr>
          <w:fldChar w:fldCharType="begin"/>
        </w:r>
        <w:r>
          <w:rPr>
            <w:noProof/>
            <w:webHidden/>
          </w:rPr>
          <w:instrText xml:space="preserve"> PAGEREF _Toc136251049 \h </w:instrText>
        </w:r>
        <w:r>
          <w:rPr>
            <w:noProof/>
            <w:webHidden/>
          </w:rPr>
        </w:r>
        <w:r>
          <w:rPr>
            <w:noProof/>
            <w:webHidden/>
          </w:rPr>
          <w:fldChar w:fldCharType="separate"/>
        </w:r>
        <w:r>
          <w:rPr>
            <w:noProof/>
            <w:webHidden/>
          </w:rPr>
          <w:t>27</w:t>
        </w:r>
        <w:r>
          <w:rPr>
            <w:noProof/>
            <w:webHidden/>
          </w:rPr>
          <w:fldChar w:fldCharType="end"/>
        </w:r>
      </w:hyperlink>
    </w:p>
    <w:p w14:paraId="1E070CB5" w14:textId="6649FA99"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50" w:history="1">
        <w:r w:rsidRPr="009D3A71">
          <w:rPr>
            <w:rStyle w:val="Hyperlink"/>
            <w:b/>
            <w:noProof/>
          </w:rPr>
          <w:t>4.2.17</w:t>
        </w:r>
        <w:r>
          <w:rPr>
            <w:rFonts w:asciiTheme="minorHAnsi" w:eastAsiaTheme="minorEastAsia" w:hAnsiTheme="minorHAnsi" w:cstheme="minorBidi"/>
            <w:noProof/>
            <w:sz w:val="22"/>
            <w:szCs w:val="22"/>
            <w:lang w:eastAsia="sl-SI"/>
          </w:rPr>
          <w:tab/>
        </w:r>
        <w:r w:rsidRPr="009D3A71">
          <w:rPr>
            <w:rStyle w:val="Hyperlink"/>
            <w:b/>
            <w:noProof/>
          </w:rPr>
          <w:t>Declaration on the submission of the scheme for lot C (FORM-5C)</w:t>
        </w:r>
        <w:r>
          <w:rPr>
            <w:noProof/>
            <w:webHidden/>
          </w:rPr>
          <w:tab/>
        </w:r>
        <w:r>
          <w:rPr>
            <w:noProof/>
            <w:webHidden/>
          </w:rPr>
          <w:fldChar w:fldCharType="begin"/>
        </w:r>
        <w:r>
          <w:rPr>
            <w:noProof/>
            <w:webHidden/>
          </w:rPr>
          <w:instrText xml:space="preserve"> PAGEREF _Toc136251050 \h </w:instrText>
        </w:r>
        <w:r>
          <w:rPr>
            <w:noProof/>
            <w:webHidden/>
          </w:rPr>
        </w:r>
        <w:r>
          <w:rPr>
            <w:noProof/>
            <w:webHidden/>
          </w:rPr>
          <w:fldChar w:fldCharType="separate"/>
        </w:r>
        <w:r>
          <w:rPr>
            <w:noProof/>
            <w:webHidden/>
          </w:rPr>
          <w:t>27</w:t>
        </w:r>
        <w:r>
          <w:rPr>
            <w:noProof/>
            <w:webHidden/>
          </w:rPr>
          <w:fldChar w:fldCharType="end"/>
        </w:r>
      </w:hyperlink>
    </w:p>
    <w:p w14:paraId="0F7F3E72" w14:textId="723B3D6B"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51" w:history="1">
        <w:r w:rsidRPr="009D3A71">
          <w:rPr>
            <w:rStyle w:val="Hyperlink"/>
            <w:b/>
            <w:noProof/>
          </w:rPr>
          <w:t>4.2.18</w:t>
        </w:r>
        <w:r>
          <w:rPr>
            <w:rFonts w:asciiTheme="minorHAnsi" w:eastAsiaTheme="minorEastAsia" w:hAnsiTheme="minorHAnsi" w:cstheme="minorBidi"/>
            <w:noProof/>
            <w:sz w:val="22"/>
            <w:szCs w:val="22"/>
            <w:lang w:eastAsia="sl-SI"/>
          </w:rPr>
          <w:tab/>
        </w:r>
        <w:r w:rsidRPr="009D3A71">
          <w:rPr>
            <w:rStyle w:val="Hyperlink"/>
            <w:b/>
            <w:noProof/>
          </w:rPr>
          <w:t>Bidder`s statement on the implementation of training for lot A (FORM-6A)</w:t>
        </w:r>
        <w:r>
          <w:rPr>
            <w:noProof/>
            <w:webHidden/>
          </w:rPr>
          <w:tab/>
        </w:r>
        <w:r>
          <w:rPr>
            <w:noProof/>
            <w:webHidden/>
          </w:rPr>
          <w:fldChar w:fldCharType="begin"/>
        </w:r>
        <w:r>
          <w:rPr>
            <w:noProof/>
            <w:webHidden/>
          </w:rPr>
          <w:instrText xml:space="preserve"> PAGEREF _Toc136251051 \h </w:instrText>
        </w:r>
        <w:r>
          <w:rPr>
            <w:noProof/>
            <w:webHidden/>
          </w:rPr>
        </w:r>
        <w:r>
          <w:rPr>
            <w:noProof/>
            <w:webHidden/>
          </w:rPr>
          <w:fldChar w:fldCharType="separate"/>
        </w:r>
        <w:r>
          <w:rPr>
            <w:noProof/>
            <w:webHidden/>
          </w:rPr>
          <w:t>28</w:t>
        </w:r>
        <w:r>
          <w:rPr>
            <w:noProof/>
            <w:webHidden/>
          </w:rPr>
          <w:fldChar w:fldCharType="end"/>
        </w:r>
      </w:hyperlink>
    </w:p>
    <w:p w14:paraId="1F8B41DB" w14:textId="3D1B0146"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52" w:history="1">
        <w:r w:rsidRPr="009D3A71">
          <w:rPr>
            <w:rStyle w:val="Hyperlink"/>
            <w:b/>
            <w:noProof/>
          </w:rPr>
          <w:t>4.2.19</w:t>
        </w:r>
        <w:r>
          <w:rPr>
            <w:rFonts w:asciiTheme="minorHAnsi" w:eastAsiaTheme="minorEastAsia" w:hAnsiTheme="minorHAnsi" w:cstheme="minorBidi"/>
            <w:noProof/>
            <w:sz w:val="22"/>
            <w:szCs w:val="22"/>
            <w:lang w:eastAsia="sl-SI"/>
          </w:rPr>
          <w:tab/>
        </w:r>
        <w:r w:rsidRPr="009D3A71">
          <w:rPr>
            <w:rStyle w:val="Hyperlink"/>
            <w:b/>
            <w:noProof/>
          </w:rPr>
          <w:t>Bidder`s statement on the implementation of training for lot B (FORM-6B)</w:t>
        </w:r>
        <w:r>
          <w:rPr>
            <w:noProof/>
            <w:webHidden/>
          </w:rPr>
          <w:tab/>
        </w:r>
        <w:r>
          <w:rPr>
            <w:noProof/>
            <w:webHidden/>
          </w:rPr>
          <w:fldChar w:fldCharType="begin"/>
        </w:r>
        <w:r>
          <w:rPr>
            <w:noProof/>
            <w:webHidden/>
          </w:rPr>
          <w:instrText xml:space="preserve"> PAGEREF _Toc136251052 \h </w:instrText>
        </w:r>
        <w:r>
          <w:rPr>
            <w:noProof/>
            <w:webHidden/>
          </w:rPr>
        </w:r>
        <w:r>
          <w:rPr>
            <w:noProof/>
            <w:webHidden/>
          </w:rPr>
          <w:fldChar w:fldCharType="separate"/>
        </w:r>
        <w:r>
          <w:rPr>
            <w:noProof/>
            <w:webHidden/>
          </w:rPr>
          <w:t>28</w:t>
        </w:r>
        <w:r>
          <w:rPr>
            <w:noProof/>
            <w:webHidden/>
          </w:rPr>
          <w:fldChar w:fldCharType="end"/>
        </w:r>
      </w:hyperlink>
    </w:p>
    <w:p w14:paraId="3C6A2901" w14:textId="65D07A22"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53" w:history="1">
        <w:r w:rsidRPr="009D3A71">
          <w:rPr>
            <w:rStyle w:val="Hyperlink"/>
            <w:b/>
            <w:noProof/>
          </w:rPr>
          <w:t>4.2.20</w:t>
        </w:r>
        <w:r>
          <w:rPr>
            <w:rFonts w:asciiTheme="minorHAnsi" w:eastAsiaTheme="minorEastAsia" w:hAnsiTheme="minorHAnsi" w:cstheme="minorBidi"/>
            <w:noProof/>
            <w:sz w:val="22"/>
            <w:szCs w:val="22"/>
            <w:lang w:eastAsia="sl-SI"/>
          </w:rPr>
          <w:tab/>
        </w:r>
        <w:r w:rsidRPr="009D3A71">
          <w:rPr>
            <w:rStyle w:val="Hyperlink"/>
            <w:b/>
            <w:noProof/>
          </w:rPr>
          <w:t>Bidder`s statement on the implementation of training for lot C (FORM-6C)</w:t>
        </w:r>
        <w:r>
          <w:rPr>
            <w:noProof/>
            <w:webHidden/>
          </w:rPr>
          <w:tab/>
        </w:r>
        <w:r>
          <w:rPr>
            <w:noProof/>
            <w:webHidden/>
          </w:rPr>
          <w:fldChar w:fldCharType="begin"/>
        </w:r>
        <w:r>
          <w:rPr>
            <w:noProof/>
            <w:webHidden/>
          </w:rPr>
          <w:instrText xml:space="preserve"> PAGEREF _Toc136251053 \h </w:instrText>
        </w:r>
        <w:r>
          <w:rPr>
            <w:noProof/>
            <w:webHidden/>
          </w:rPr>
        </w:r>
        <w:r>
          <w:rPr>
            <w:noProof/>
            <w:webHidden/>
          </w:rPr>
          <w:fldChar w:fldCharType="separate"/>
        </w:r>
        <w:r>
          <w:rPr>
            <w:noProof/>
            <w:webHidden/>
          </w:rPr>
          <w:t>28</w:t>
        </w:r>
        <w:r>
          <w:rPr>
            <w:noProof/>
            <w:webHidden/>
          </w:rPr>
          <w:fldChar w:fldCharType="end"/>
        </w:r>
      </w:hyperlink>
    </w:p>
    <w:p w14:paraId="4FB3D8EA" w14:textId="38B6B9C9"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54" w:history="1">
        <w:r w:rsidRPr="009D3A71">
          <w:rPr>
            <w:rStyle w:val="Hyperlink"/>
            <w:b/>
            <w:noProof/>
          </w:rPr>
          <w:t>4.2.21</w:t>
        </w:r>
        <w:r>
          <w:rPr>
            <w:rFonts w:asciiTheme="minorHAnsi" w:eastAsiaTheme="minorEastAsia" w:hAnsiTheme="minorHAnsi" w:cstheme="minorBidi"/>
            <w:noProof/>
            <w:sz w:val="22"/>
            <w:szCs w:val="22"/>
            <w:lang w:eastAsia="sl-SI"/>
          </w:rPr>
          <w:tab/>
        </w:r>
        <w:r w:rsidRPr="009D3A71">
          <w:rPr>
            <w:rStyle w:val="Hyperlink"/>
            <w:b/>
            <w:noProof/>
          </w:rPr>
          <w:t>Declaration on provision of raw data and test reports for lot A (FORM-7A)</w:t>
        </w:r>
        <w:r>
          <w:rPr>
            <w:noProof/>
            <w:webHidden/>
          </w:rPr>
          <w:tab/>
        </w:r>
        <w:r>
          <w:rPr>
            <w:noProof/>
            <w:webHidden/>
          </w:rPr>
          <w:fldChar w:fldCharType="begin"/>
        </w:r>
        <w:r>
          <w:rPr>
            <w:noProof/>
            <w:webHidden/>
          </w:rPr>
          <w:instrText xml:space="preserve"> PAGEREF _Toc136251054 \h </w:instrText>
        </w:r>
        <w:r>
          <w:rPr>
            <w:noProof/>
            <w:webHidden/>
          </w:rPr>
        </w:r>
        <w:r>
          <w:rPr>
            <w:noProof/>
            <w:webHidden/>
          </w:rPr>
          <w:fldChar w:fldCharType="separate"/>
        </w:r>
        <w:r>
          <w:rPr>
            <w:noProof/>
            <w:webHidden/>
          </w:rPr>
          <w:t>28</w:t>
        </w:r>
        <w:r>
          <w:rPr>
            <w:noProof/>
            <w:webHidden/>
          </w:rPr>
          <w:fldChar w:fldCharType="end"/>
        </w:r>
      </w:hyperlink>
    </w:p>
    <w:p w14:paraId="419562C6" w14:textId="4BD208A8"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55" w:history="1">
        <w:r w:rsidRPr="009D3A71">
          <w:rPr>
            <w:rStyle w:val="Hyperlink"/>
            <w:b/>
            <w:noProof/>
          </w:rPr>
          <w:t>4.2.22</w:t>
        </w:r>
        <w:r>
          <w:rPr>
            <w:rFonts w:asciiTheme="minorHAnsi" w:eastAsiaTheme="minorEastAsia" w:hAnsiTheme="minorHAnsi" w:cstheme="minorBidi"/>
            <w:noProof/>
            <w:sz w:val="22"/>
            <w:szCs w:val="22"/>
            <w:lang w:eastAsia="sl-SI"/>
          </w:rPr>
          <w:tab/>
        </w:r>
        <w:r w:rsidRPr="009D3A71">
          <w:rPr>
            <w:rStyle w:val="Hyperlink"/>
            <w:b/>
            <w:noProof/>
          </w:rPr>
          <w:t>Declaration on provision of raw data and test reports for lot B (FORM-7B)</w:t>
        </w:r>
        <w:r>
          <w:rPr>
            <w:noProof/>
            <w:webHidden/>
          </w:rPr>
          <w:tab/>
        </w:r>
        <w:r>
          <w:rPr>
            <w:noProof/>
            <w:webHidden/>
          </w:rPr>
          <w:fldChar w:fldCharType="begin"/>
        </w:r>
        <w:r>
          <w:rPr>
            <w:noProof/>
            <w:webHidden/>
          </w:rPr>
          <w:instrText xml:space="preserve"> PAGEREF _Toc136251055 \h </w:instrText>
        </w:r>
        <w:r>
          <w:rPr>
            <w:noProof/>
            <w:webHidden/>
          </w:rPr>
        </w:r>
        <w:r>
          <w:rPr>
            <w:noProof/>
            <w:webHidden/>
          </w:rPr>
          <w:fldChar w:fldCharType="separate"/>
        </w:r>
        <w:r>
          <w:rPr>
            <w:noProof/>
            <w:webHidden/>
          </w:rPr>
          <w:t>28</w:t>
        </w:r>
        <w:r>
          <w:rPr>
            <w:noProof/>
            <w:webHidden/>
          </w:rPr>
          <w:fldChar w:fldCharType="end"/>
        </w:r>
      </w:hyperlink>
    </w:p>
    <w:p w14:paraId="1AFB10A3" w14:textId="4693063C"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56" w:history="1">
        <w:r w:rsidRPr="009D3A71">
          <w:rPr>
            <w:rStyle w:val="Hyperlink"/>
            <w:b/>
            <w:noProof/>
          </w:rPr>
          <w:t>4.2.23</w:t>
        </w:r>
        <w:r>
          <w:rPr>
            <w:rFonts w:asciiTheme="minorHAnsi" w:eastAsiaTheme="minorEastAsia" w:hAnsiTheme="minorHAnsi" w:cstheme="minorBidi"/>
            <w:noProof/>
            <w:sz w:val="22"/>
            <w:szCs w:val="22"/>
            <w:lang w:eastAsia="sl-SI"/>
          </w:rPr>
          <w:tab/>
        </w:r>
        <w:r w:rsidRPr="009D3A71">
          <w:rPr>
            <w:rStyle w:val="Hyperlink"/>
            <w:b/>
            <w:noProof/>
          </w:rPr>
          <w:t>Declaration on provision of raw data and test reports for lot C (FORM-7C)</w:t>
        </w:r>
        <w:r>
          <w:rPr>
            <w:noProof/>
            <w:webHidden/>
          </w:rPr>
          <w:tab/>
        </w:r>
        <w:r>
          <w:rPr>
            <w:noProof/>
            <w:webHidden/>
          </w:rPr>
          <w:fldChar w:fldCharType="begin"/>
        </w:r>
        <w:r>
          <w:rPr>
            <w:noProof/>
            <w:webHidden/>
          </w:rPr>
          <w:instrText xml:space="preserve"> PAGEREF _Toc136251056 \h </w:instrText>
        </w:r>
        <w:r>
          <w:rPr>
            <w:noProof/>
            <w:webHidden/>
          </w:rPr>
        </w:r>
        <w:r>
          <w:rPr>
            <w:noProof/>
            <w:webHidden/>
          </w:rPr>
          <w:fldChar w:fldCharType="separate"/>
        </w:r>
        <w:r>
          <w:rPr>
            <w:noProof/>
            <w:webHidden/>
          </w:rPr>
          <w:t>28</w:t>
        </w:r>
        <w:r>
          <w:rPr>
            <w:noProof/>
            <w:webHidden/>
          </w:rPr>
          <w:fldChar w:fldCharType="end"/>
        </w:r>
      </w:hyperlink>
    </w:p>
    <w:p w14:paraId="2CB9F45D" w14:textId="324EDA24"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57" w:history="1">
        <w:r w:rsidRPr="009D3A71">
          <w:rPr>
            <w:rStyle w:val="Hyperlink"/>
            <w:b/>
            <w:noProof/>
          </w:rPr>
          <w:t>4.2.24</w:t>
        </w:r>
        <w:r>
          <w:rPr>
            <w:rFonts w:asciiTheme="minorHAnsi" w:eastAsiaTheme="minorEastAsia" w:hAnsiTheme="minorHAnsi" w:cstheme="minorBidi"/>
            <w:noProof/>
            <w:sz w:val="22"/>
            <w:szCs w:val="22"/>
            <w:lang w:eastAsia="sl-SI"/>
          </w:rPr>
          <w:tab/>
        </w:r>
        <w:r w:rsidRPr="009D3A71">
          <w:rPr>
            <w:rStyle w:val="Hyperlink"/>
            <w:b/>
            <w:noProof/>
          </w:rPr>
          <w:t>Bidder`s statement on software tools, equipment and assistance and troubleshooting for lot A (FORM-8A)</w:t>
        </w:r>
        <w:r>
          <w:rPr>
            <w:noProof/>
            <w:webHidden/>
          </w:rPr>
          <w:tab/>
        </w:r>
        <w:r>
          <w:rPr>
            <w:noProof/>
            <w:webHidden/>
          </w:rPr>
          <w:fldChar w:fldCharType="begin"/>
        </w:r>
        <w:r>
          <w:rPr>
            <w:noProof/>
            <w:webHidden/>
          </w:rPr>
          <w:instrText xml:space="preserve"> PAGEREF _Toc136251057 \h </w:instrText>
        </w:r>
        <w:r>
          <w:rPr>
            <w:noProof/>
            <w:webHidden/>
          </w:rPr>
        </w:r>
        <w:r>
          <w:rPr>
            <w:noProof/>
            <w:webHidden/>
          </w:rPr>
          <w:fldChar w:fldCharType="separate"/>
        </w:r>
        <w:r>
          <w:rPr>
            <w:noProof/>
            <w:webHidden/>
          </w:rPr>
          <w:t>28</w:t>
        </w:r>
        <w:r>
          <w:rPr>
            <w:noProof/>
            <w:webHidden/>
          </w:rPr>
          <w:fldChar w:fldCharType="end"/>
        </w:r>
      </w:hyperlink>
    </w:p>
    <w:p w14:paraId="74E061A2" w14:textId="1D1B7DBE"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58" w:history="1">
        <w:r w:rsidRPr="009D3A71">
          <w:rPr>
            <w:rStyle w:val="Hyperlink"/>
            <w:b/>
            <w:noProof/>
          </w:rPr>
          <w:t>4.2.25</w:t>
        </w:r>
        <w:r>
          <w:rPr>
            <w:rFonts w:asciiTheme="minorHAnsi" w:eastAsiaTheme="minorEastAsia" w:hAnsiTheme="minorHAnsi" w:cstheme="minorBidi"/>
            <w:noProof/>
            <w:sz w:val="22"/>
            <w:szCs w:val="22"/>
            <w:lang w:eastAsia="sl-SI"/>
          </w:rPr>
          <w:tab/>
        </w:r>
        <w:r w:rsidRPr="009D3A71">
          <w:rPr>
            <w:rStyle w:val="Hyperlink"/>
            <w:b/>
            <w:noProof/>
          </w:rPr>
          <w:t>Bidder`s statement on software tools, equipment and assistance and troubleshooting for lot B (FORM-8B)</w:t>
        </w:r>
        <w:r>
          <w:rPr>
            <w:noProof/>
            <w:webHidden/>
          </w:rPr>
          <w:tab/>
        </w:r>
        <w:r>
          <w:rPr>
            <w:noProof/>
            <w:webHidden/>
          </w:rPr>
          <w:fldChar w:fldCharType="begin"/>
        </w:r>
        <w:r>
          <w:rPr>
            <w:noProof/>
            <w:webHidden/>
          </w:rPr>
          <w:instrText xml:space="preserve"> PAGEREF _Toc136251058 \h </w:instrText>
        </w:r>
        <w:r>
          <w:rPr>
            <w:noProof/>
            <w:webHidden/>
          </w:rPr>
        </w:r>
        <w:r>
          <w:rPr>
            <w:noProof/>
            <w:webHidden/>
          </w:rPr>
          <w:fldChar w:fldCharType="separate"/>
        </w:r>
        <w:r>
          <w:rPr>
            <w:noProof/>
            <w:webHidden/>
          </w:rPr>
          <w:t>28</w:t>
        </w:r>
        <w:r>
          <w:rPr>
            <w:noProof/>
            <w:webHidden/>
          </w:rPr>
          <w:fldChar w:fldCharType="end"/>
        </w:r>
      </w:hyperlink>
    </w:p>
    <w:p w14:paraId="5F0E797D" w14:textId="72070C3B"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59" w:history="1">
        <w:r w:rsidRPr="009D3A71">
          <w:rPr>
            <w:rStyle w:val="Hyperlink"/>
            <w:b/>
            <w:noProof/>
          </w:rPr>
          <w:t>4.2.26</w:t>
        </w:r>
        <w:r>
          <w:rPr>
            <w:rFonts w:asciiTheme="minorHAnsi" w:eastAsiaTheme="minorEastAsia" w:hAnsiTheme="minorHAnsi" w:cstheme="minorBidi"/>
            <w:noProof/>
            <w:sz w:val="22"/>
            <w:szCs w:val="22"/>
            <w:lang w:eastAsia="sl-SI"/>
          </w:rPr>
          <w:tab/>
        </w:r>
        <w:r w:rsidRPr="009D3A71">
          <w:rPr>
            <w:rStyle w:val="Hyperlink"/>
            <w:b/>
            <w:noProof/>
          </w:rPr>
          <w:t>Bidder`s statement on software tools, equipment and assistance and troubleshooting for lot C (FORM-8C)</w:t>
        </w:r>
        <w:r>
          <w:rPr>
            <w:noProof/>
            <w:webHidden/>
          </w:rPr>
          <w:tab/>
        </w:r>
        <w:r>
          <w:rPr>
            <w:noProof/>
            <w:webHidden/>
          </w:rPr>
          <w:fldChar w:fldCharType="begin"/>
        </w:r>
        <w:r>
          <w:rPr>
            <w:noProof/>
            <w:webHidden/>
          </w:rPr>
          <w:instrText xml:space="preserve"> PAGEREF _Toc136251059 \h </w:instrText>
        </w:r>
        <w:r>
          <w:rPr>
            <w:noProof/>
            <w:webHidden/>
          </w:rPr>
        </w:r>
        <w:r>
          <w:rPr>
            <w:noProof/>
            <w:webHidden/>
          </w:rPr>
          <w:fldChar w:fldCharType="separate"/>
        </w:r>
        <w:r>
          <w:rPr>
            <w:noProof/>
            <w:webHidden/>
          </w:rPr>
          <w:t>28</w:t>
        </w:r>
        <w:r>
          <w:rPr>
            <w:noProof/>
            <w:webHidden/>
          </w:rPr>
          <w:fldChar w:fldCharType="end"/>
        </w:r>
      </w:hyperlink>
    </w:p>
    <w:p w14:paraId="49579124" w14:textId="4DD108E9"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60" w:history="1">
        <w:r w:rsidRPr="009D3A71">
          <w:rPr>
            <w:rStyle w:val="Hyperlink"/>
            <w:b/>
            <w:noProof/>
          </w:rPr>
          <w:t>4.2.27</w:t>
        </w:r>
        <w:r>
          <w:rPr>
            <w:rFonts w:asciiTheme="minorHAnsi" w:eastAsiaTheme="minorEastAsia" w:hAnsiTheme="minorHAnsi" w:cstheme="minorBidi"/>
            <w:noProof/>
            <w:sz w:val="22"/>
            <w:szCs w:val="22"/>
            <w:lang w:eastAsia="sl-SI"/>
          </w:rPr>
          <w:tab/>
        </w:r>
        <w:r w:rsidRPr="009D3A71">
          <w:rPr>
            <w:rStyle w:val="Hyperlink"/>
            <w:b/>
            <w:noProof/>
          </w:rPr>
          <w:t>Bidder`s reference statement for lot A (FORM-9A-1)</w:t>
        </w:r>
        <w:r>
          <w:rPr>
            <w:noProof/>
            <w:webHidden/>
          </w:rPr>
          <w:tab/>
        </w:r>
        <w:r>
          <w:rPr>
            <w:noProof/>
            <w:webHidden/>
          </w:rPr>
          <w:fldChar w:fldCharType="begin"/>
        </w:r>
        <w:r>
          <w:rPr>
            <w:noProof/>
            <w:webHidden/>
          </w:rPr>
          <w:instrText xml:space="preserve"> PAGEREF _Toc136251060 \h </w:instrText>
        </w:r>
        <w:r>
          <w:rPr>
            <w:noProof/>
            <w:webHidden/>
          </w:rPr>
        </w:r>
        <w:r>
          <w:rPr>
            <w:noProof/>
            <w:webHidden/>
          </w:rPr>
          <w:fldChar w:fldCharType="separate"/>
        </w:r>
        <w:r>
          <w:rPr>
            <w:noProof/>
            <w:webHidden/>
          </w:rPr>
          <w:t>28</w:t>
        </w:r>
        <w:r>
          <w:rPr>
            <w:noProof/>
            <w:webHidden/>
          </w:rPr>
          <w:fldChar w:fldCharType="end"/>
        </w:r>
      </w:hyperlink>
    </w:p>
    <w:p w14:paraId="3F67FF06" w14:textId="65CE1425"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61" w:history="1">
        <w:r w:rsidRPr="009D3A71">
          <w:rPr>
            <w:rStyle w:val="Hyperlink"/>
            <w:b/>
            <w:noProof/>
          </w:rPr>
          <w:t>4.2.28</w:t>
        </w:r>
        <w:r>
          <w:rPr>
            <w:rFonts w:asciiTheme="minorHAnsi" w:eastAsiaTheme="minorEastAsia" w:hAnsiTheme="minorHAnsi" w:cstheme="minorBidi"/>
            <w:noProof/>
            <w:sz w:val="22"/>
            <w:szCs w:val="22"/>
            <w:lang w:eastAsia="sl-SI"/>
          </w:rPr>
          <w:tab/>
        </w:r>
        <w:r w:rsidRPr="009D3A71">
          <w:rPr>
            <w:rStyle w:val="Hyperlink"/>
            <w:b/>
            <w:noProof/>
          </w:rPr>
          <w:t>Bidder`s reference statement for lot A (FORM-9A-2)</w:t>
        </w:r>
        <w:r>
          <w:rPr>
            <w:noProof/>
            <w:webHidden/>
          </w:rPr>
          <w:tab/>
        </w:r>
        <w:r>
          <w:rPr>
            <w:noProof/>
            <w:webHidden/>
          </w:rPr>
          <w:fldChar w:fldCharType="begin"/>
        </w:r>
        <w:r>
          <w:rPr>
            <w:noProof/>
            <w:webHidden/>
          </w:rPr>
          <w:instrText xml:space="preserve"> PAGEREF _Toc136251061 \h </w:instrText>
        </w:r>
        <w:r>
          <w:rPr>
            <w:noProof/>
            <w:webHidden/>
          </w:rPr>
        </w:r>
        <w:r>
          <w:rPr>
            <w:noProof/>
            <w:webHidden/>
          </w:rPr>
          <w:fldChar w:fldCharType="separate"/>
        </w:r>
        <w:r>
          <w:rPr>
            <w:noProof/>
            <w:webHidden/>
          </w:rPr>
          <w:t>28</w:t>
        </w:r>
        <w:r>
          <w:rPr>
            <w:noProof/>
            <w:webHidden/>
          </w:rPr>
          <w:fldChar w:fldCharType="end"/>
        </w:r>
      </w:hyperlink>
    </w:p>
    <w:p w14:paraId="13AF6711" w14:textId="4C08E8CB"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62" w:history="1">
        <w:r w:rsidRPr="009D3A71">
          <w:rPr>
            <w:rStyle w:val="Hyperlink"/>
            <w:b/>
            <w:noProof/>
          </w:rPr>
          <w:t>4.2.29</w:t>
        </w:r>
        <w:r>
          <w:rPr>
            <w:rFonts w:asciiTheme="minorHAnsi" w:eastAsiaTheme="minorEastAsia" w:hAnsiTheme="minorHAnsi" w:cstheme="minorBidi"/>
            <w:noProof/>
            <w:sz w:val="22"/>
            <w:szCs w:val="22"/>
            <w:lang w:eastAsia="sl-SI"/>
          </w:rPr>
          <w:tab/>
        </w:r>
        <w:r w:rsidRPr="009D3A71">
          <w:rPr>
            <w:rStyle w:val="Hyperlink"/>
            <w:b/>
            <w:noProof/>
          </w:rPr>
          <w:t>Bidder`s reference statement for lot B (FORM-9B-1)</w:t>
        </w:r>
        <w:r>
          <w:rPr>
            <w:noProof/>
            <w:webHidden/>
          </w:rPr>
          <w:tab/>
        </w:r>
        <w:r>
          <w:rPr>
            <w:noProof/>
            <w:webHidden/>
          </w:rPr>
          <w:fldChar w:fldCharType="begin"/>
        </w:r>
        <w:r>
          <w:rPr>
            <w:noProof/>
            <w:webHidden/>
          </w:rPr>
          <w:instrText xml:space="preserve"> PAGEREF _Toc136251062 \h </w:instrText>
        </w:r>
        <w:r>
          <w:rPr>
            <w:noProof/>
            <w:webHidden/>
          </w:rPr>
        </w:r>
        <w:r>
          <w:rPr>
            <w:noProof/>
            <w:webHidden/>
          </w:rPr>
          <w:fldChar w:fldCharType="separate"/>
        </w:r>
        <w:r>
          <w:rPr>
            <w:noProof/>
            <w:webHidden/>
          </w:rPr>
          <w:t>28</w:t>
        </w:r>
        <w:r>
          <w:rPr>
            <w:noProof/>
            <w:webHidden/>
          </w:rPr>
          <w:fldChar w:fldCharType="end"/>
        </w:r>
      </w:hyperlink>
    </w:p>
    <w:p w14:paraId="4B11C181" w14:textId="1D7E747B"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63" w:history="1">
        <w:r w:rsidRPr="009D3A71">
          <w:rPr>
            <w:rStyle w:val="Hyperlink"/>
            <w:b/>
            <w:noProof/>
          </w:rPr>
          <w:t>4.2.30</w:t>
        </w:r>
        <w:r>
          <w:rPr>
            <w:rFonts w:asciiTheme="minorHAnsi" w:eastAsiaTheme="minorEastAsia" w:hAnsiTheme="minorHAnsi" w:cstheme="minorBidi"/>
            <w:noProof/>
            <w:sz w:val="22"/>
            <w:szCs w:val="22"/>
            <w:lang w:eastAsia="sl-SI"/>
          </w:rPr>
          <w:tab/>
        </w:r>
        <w:r w:rsidRPr="009D3A71">
          <w:rPr>
            <w:rStyle w:val="Hyperlink"/>
            <w:b/>
            <w:noProof/>
          </w:rPr>
          <w:t>Bidder`s reference statement for lot B (FORM-9B-2)</w:t>
        </w:r>
        <w:r>
          <w:rPr>
            <w:noProof/>
            <w:webHidden/>
          </w:rPr>
          <w:tab/>
        </w:r>
        <w:r>
          <w:rPr>
            <w:noProof/>
            <w:webHidden/>
          </w:rPr>
          <w:fldChar w:fldCharType="begin"/>
        </w:r>
        <w:r>
          <w:rPr>
            <w:noProof/>
            <w:webHidden/>
          </w:rPr>
          <w:instrText xml:space="preserve"> PAGEREF _Toc136251063 \h </w:instrText>
        </w:r>
        <w:r>
          <w:rPr>
            <w:noProof/>
            <w:webHidden/>
          </w:rPr>
        </w:r>
        <w:r>
          <w:rPr>
            <w:noProof/>
            <w:webHidden/>
          </w:rPr>
          <w:fldChar w:fldCharType="separate"/>
        </w:r>
        <w:r>
          <w:rPr>
            <w:noProof/>
            <w:webHidden/>
          </w:rPr>
          <w:t>29</w:t>
        </w:r>
        <w:r>
          <w:rPr>
            <w:noProof/>
            <w:webHidden/>
          </w:rPr>
          <w:fldChar w:fldCharType="end"/>
        </w:r>
      </w:hyperlink>
    </w:p>
    <w:p w14:paraId="033952E6" w14:textId="126DC529"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64" w:history="1">
        <w:r w:rsidRPr="009D3A71">
          <w:rPr>
            <w:rStyle w:val="Hyperlink"/>
            <w:b/>
            <w:noProof/>
          </w:rPr>
          <w:t>4.2.31</w:t>
        </w:r>
        <w:r>
          <w:rPr>
            <w:rFonts w:asciiTheme="minorHAnsi" w:eastAsiaTheme="minorEastAsia" w:hAnsiTheme="minorHAnsi" w:cstheme="minorBidi"/>
            <w:noProof/>
            <w:sz w:val="22"/>
            <w:szCs w:val="22"/>
            <w:lang w:eastAsia="sl-SI"/>
          </w:rPr>
          <w:tab/>
        </w:r>
        <w:r w:rsidRPr="009D3A71">
          <w:rPr>
            <w:rStyle w:val="Hyperlink"/>
            <w:b/>
            <w:noProof/>
          </w:rPr>
          <w:t>Bidder`s reference statement for lot C (FORM-9C-1)</w:t>
        </w:r>
        <w:r>
          <w:rPr>
            <w:noProof/>
            <w:webHidden/>
          </w:rPr>
          <w:tab/>
        </w:r>
        <w:r>
          <w:rPr>
            <w:noProof/>
            <w:webHidden/>
          </w:rPr>
          <w:fldChar w:fldCharType="begin"/>
        </w:r>
        <w:r>
          <w:rPr>
            <w:noProof/>
            <w:webHidden/>
          </w:rPr>
          <w:instrText xml:space="preserve"> PAGEREF _Toc136251064 \h </w:instrText>
        </w:r>
        <w:r>
          <w:rPr>
            <w:noProof/>
            <w:webHidden/>
          </w:rPr>
        </w:r>
        <w:r>
          <w:rPr>
            <w:noProof/>
            <w:webHidden/>
          </w:rPr>
          <w:fldChar w:fldCharType="separate"/>
        </w:r>
        <w:r>
          <w:rPr>
            <w:noProof/>
            <w:webHidden/>
          </w:rPr>
          <w:t>29</w:t>
        </w:r>
        <w:r>
          <w:rPr>
            <w:noProof/>
            <w:webHidden/>
          </w:rPr>
          <w:fldChar w:fldCharType="end"/>
        </w:r>
      </w:hyperlink>
    </w:p>
    <w:p w14:paraId="492DFDA6" w14:textId="06BD67E7"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65" w:history="1">
        <w:r w:rsidRPr="009D3A71">
          <w:rPr>
            <w:rStyle w:val="Hyperlink"/>
            <w:b/>
            <w:noProof/>
          </w:rPr>
          <w:t>4.2.32</w:t>
        </w:r>
        <w:r>
          <w:rPr>
            <w:rFonts w:asciiTheme="minorHAnsi" w:eastAsiaTheme="minorEastAsia" w:hAnsiTheme="minorHAnsi" w:cstheme="minorBidi"/>
            <w:noProof/>
            <w:sz w:val="22"/>
            <w:szCs w:val="22"/>
            <w:lang w:eastAsia="sl-SI"/>
          </w:rPr>
          <w:tab/>
        </w:r>
        <w:r w:rsidRPr="009D3A71">
          <w:rPr>
            <w:rStyle w:val="Hyperlink"/>
            <w:b/>
            <w:noProof/>
          </w:rPr>
          <w:t>Bidder`s statement on data protection (FORM-10)</w:t>
        </w:r>
        <w:r>
          <w:rPr>
            <w:noProof/>
            <w:webHidden/>
          </w:rPr>
          <w:tab/>
        </w:r>
        <w:r>
          <w:rPr>
            <w:noProof/>
            <w:webHidden/>
          </w:rPr>
          <w:fldChar w:fldCharType="begin"/>
        </w:r>
        <w:r>
          <w:rPr>
            <w:noProof/>
            <w:webHidden/>
          </w:rPr>
          <w:instrText xml:space="preserve"> PAGEREF _Toc136251065 \h </w:instrText>
        </w:r>
        <w:r>
          <w:rPr>
            <w:noProof/>
            <w:webHidden/>
          </w:rPr>
        </w:r>
        <w:r>
          <w:rPr>
            <w:noProof/>
            <w:webHidden/>
          </w:rPr>
          <w:fldChar w:fldCharType="separate"/>
        </w:r>
        <w:r>
          <w:rPr>
            <w:noProof/>
            <w:webHidden/>
          </w:rPr>
          <w:t>29</w:t>
        </w:r>
        <w:r>
          <w:rPr>
            <w:noProof/>
            <w:webHidden/>
          </w:rPr>
          <w:fldChar w:fldCharType="end"/>
        </w:r>
      </w:hyperlink>
    </w:p>
    <w:p w14:paraId="046896B6" w14:textId="1CB0823C"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66" w:history="1">
        <w:r w:rsidRPr="009D3A71">
          <w:rPr>
            <w:rStyle w:val="Hyperlink"/>
            <w:b/>
            <w:noProof/>
            <w:lang w:val="en-GB"/>
          </w:rPr>
          <w:t>4.2.33</w:t>
        </w:r>
        <w:r>
          <w:rPr>
            <w:rFonts w:asciiTheme="minorHAnsi" w:eastAsiaTheme="minorEastAsia" w:hAnsiTheme="minorHAnsi" w:cstheme="minorBidi"/>
            <w:noProof/>
            <w:sz w:val="22"/>
            <w:szCs w:val="22"/>
            <w:lang w:eastAsia="sl-SI"/>
          </w:rPr>
          <w:tab/>
        </w:r>
        <w:r w:rsidRPr="009D3A71">
          <w:rPr>
            <w:rStyle w:val="Hyperlink"/>
            <w:b/>
            <w:noProof/>
            <w:lang w:val="en-GB"/>
          </w:rPr>
          <w:t>Declaration, stating the Bidder shall provide a performance guarantee (FORM-11)</w:t>
        </w:r>
        <w:r>
          <w:rPr>
            <w:noProof/>
            <w:webHidden/>
          </w:rPr>
          <w:tab/>
        </w:r>
        <w:r>
          <w:rPr>
            <w:noProof/>
            <w:webHidden/>
          </w:rPr>
          <w:fldChar w:fldCharType="begin"/>
        </w:r>
        <w:r>
          <w:rPr>
            <w:noProof/>
            <w:webHidden/>
          </w:rPr>
          <w:instrText xml:space="preserve"> PAGEREF _Toc136251066 \h </w:instrText>
        </w:r>
        <w:r>
          <w:rPr>
            <w:noProof/>
            <w:webHidden/>
          </w:rPr>
        </w:r>
        <w:r>
          <w:rPr>
            <w:noProof/>
            <w:webHidden/>
          </w:rPr>
          <w:fldChar w:fldCharType="separate"/>
        </w:r>
        <w:r>
          <w:rPr>
            <w:noProof/>
            <w:webHidden/>
          </w:rPr>
          <w:t>29</w:t>
        </w:r>
        <w:r>
          <w:rPr>
            <w:noProof/>
            <w:webHidden/>
          </w:rPr>
          <w:fldChar w:fldCharType="end"/>
        </w:r>
      </w:hyperlink>
    </w:p>
    <w:p w14:paraId="3B6A8096" w14:textId="1EBB2EFF"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67" w:history="1">
        <w:r w:rsidRPr="009D3A71">
          <w:rPr>
            <w:rStyle w:val="Hyperlink"/>
            <w:b/>
            <w:noProof/>
            <w:lang w:val="en-GB"/>
          </w:rPr>
          <w:t>4.2.34</w:t>
        </w:r>
        <w:r>
          <w:rPr>
            <w:rFonts w:asciiTheme="minorHAnsi" w:eastAsiaTheme="minorEastAsia" w:hAnsiTheme="minorHAnsi" w:cstheme="minorBidi"/>
            <w:noProof/>
            <w:sz w:val="22"/>
            <w:szCs w:val="22"/>
            <w:lang w:eastAsia="sl-SI"/>
          </w:rPr>
          <w:tab/>
        </w:r>
        <w:r w:rsidRPr="009D3A71">
          <w:rPr>
            <w:rStyle w:val="Hyperlink"/>
            <w:b/>
            <w:noProof/>
            <w:lang w:val="en-GB"/>
          </w:rPr>
          <w:t>Sample of the contract for lot A (FORM-12A)</w:t>
        </w:r>
        <w:r>
          <w:rPr>
            <w:noProof/>
            <w:webHidden/>
          </w:rPr>
          <w:tab/>
        </w:r>
        <w:r>
          <w:rPr>
            <w:noProof/>
            <w:webHidden/>
          </w:rPr>
          <w:fldChar w:fldCharType="begin"/>
        </w:r>
        <w:r>
          <w:rPr>
            <w:noProof/>
            <w:webHidden/>
          </w:rPr>
          <w:instrText xml:space="preserve"> PAGEREF _Toc136251067 \h </w:instrText>
        </w:r>
        <w:r>
          <w:rPr>
            <w:noProof/>
            <w:webHidden/>
          </w:rPr>
        </w:r>
        <w:r>
          <w:rPr>
            <w:noProof/>
            <w:webHidden/>
          </w:rPr>
          <w:fldChar w:fldCharType="separate"/>
        </w:r>
        <w:r>
          <w:rPr>
            <w:noProof/>
            <w:webHidden/>
          </w:rPr>
          <w:t>30</w:t>
        </w:r>
        <w:r>
          <w:rPr>
            <w:noProof/>
            <w:webHidden/>
          </w:rPr>
          <w:fldChar w:fldCharType="end"/>
        </w:r>
      </w:hyperlink>
    </w:p>
    <w:p w14:paraId="7FD3C45E" w14:textId="454B1C48"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68" w:history="1">
        <w:r w:rsidRPr="009D3A71">
          <w:rPr>
            <w:rStyle w:val="Hyperlink"/>
            <w:b/>
            <w:noProof/>
            <w:lang w:val="en-GB"/>
          </w:rPr>
          <w:t>4.2.35</w:t>
        </w:r>
        <w:r>
          <w:rPr>
            <w:rFonts w:asciiTheme="minorHAnsi" w:eastAsiaTheme="minorEastAsia" w:hAnsiTheme="minorHAnsi" w:cstheme="minorBidi"/>
            <w:noProof/>
            <w:sz w:val="22"/>
            <w:szCs w:val="22"/>
            <w:lang w:eastAsia="sl-SI"/>
          </w:rPr>
          <w:tab/>
        </w:r>
        <w:r w:rsidRPr="009D3A71">
          <w:rPr>
            <w:rStyle w:val="Hyperlink"/>
            <w:b/>
            <w:noProof/>
            <w:lang w:val="en-GB"/>
          </w:rPr>
          <w:t>Sample of the contract for lot B (FORM-12B)</w:t>
        </w:r>
        <w:r>
          <w:rPr>
            <w:noProof/>
            <w:webHidden/>
          </w:rPr>
          <w:tab/>
        </w:r>
        <w:r>
          <w:rPr>
            <w:noProof/>
            <w:webHidden/>
          </w:rPr>
          <w:fldChar w:fldCharType="begin"/>
        </w:r>
        <w:r>
          <w:rPr>
            <w:noProof/>
            <w:webHidden/>
          </w:rPr>
          <w:instrText xml:space="preserve"> PAGEREF _Toc136251068 \h </w:instrText>
        </w:r>
        <w:r>
          <w:rPr>
            <w:noProof/>
            <w:webHidden/>
          </w:rPr>
        </w:r>
        <w:r>
          <w:rPr>
            <w:noProof/>
            <w:webHidden/>
          </w:rPr>
          <w:fldChar w:fldCharType="separate"/>
        </w:r>
        <w:r>
          <w:rPr>
            <w:noProof/>
            <w:webHidden/>
          </w:rPr>
          <w:t>30</w:t>
        </w:r>
        <w:r>
          <w:rPr>
            <w:noProof/>
            <w:webHidden/>
          </w:rPr>
          <w:fldChar w:fldCharType="end"/>
        </w:r>
      </w:hyperlink>
    </w:p>
    <w:p w14:paraId="7A214E18" w14:textId="1E06D83C"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69" w:history="1">
        <w:r w:rsidRPr="009D3A71">
          <w:rPr>
            <w:rStyle w:val="Hyperlink"/>
            <w:b/>
            <w:noProof/>
            <w:lang w:val="en-GB"/>
          </w:rPr>
          <w:t>4.2.36</w:t>
        </w:r>
        <w:r>
          <w:rPr>
            <w:rFonts w:asciiTheme="minorHAnsi" w:eastAsiaTheme="minorEastAsia" w:hAnsiTheme="minorHAnsi" w:cstheme="minorBidi"/>
            <w:noProof/>
            <w:sz w:val="22"/>
            <w:szCs w:val="22"/>
            <w:lang w:eastAsia="sl-SI"/>
          </w:rPr>
          <w:tab/>
        </w:r>
        <w:r w:rsidRPr="009D3A71">
          <w:rPr>
            <w:rStyle w:val="Hyperlink"/>
            <w:b/>
            <w:noProof/>
            <w:lang w:val="en-GB"/>
          </w:rPr>
          <w:t>Sample of the contract for lot C (FORM-12C)</w:t>
        </w:r>
        <w:r>
          <w:rPr>
            <w:noProof/>
            <w:webHidden/>
          </w:rPr>
          <w:tab/>
        </w:r>
        <w:r>
          <w:rPr>
            <w:noProof/>
            <w:webHidden/>
          </w:rPr>
          <w:fldChar w:fldCharType="begin"/>
        </w:r>
        <w:r>
          <w:rPr>
            <w:noProof/>
            <w:webHidden/>
          </w:rPr>
          <w:instrText xml:space="preserve"> PAGEREF _Toc136251069 \h </w:instrText>
        </w:r>
        <w:r>
          <w:rPr>
            <w:noProof/>
            <w:webHidden/>
          </w:rPr>
        </w:r>
        <w:r>
          <w:rPr>
            <w:noProof/>
            <w:webHidden/>
          </w:rPr>
          <w:fldChar w:fldCharType="separate"/>
        </w:r>
        <w:r>
          <w:rPr>
            <w:noProof/>
            <w:webHidden/>
          </w:rPr>
          <w:t>30</w:t>
        </w:r>
        <w:r>
          <w:rPr>
            <w:noProof/>
            <w:webHidden/>
          </w:rPr>
          <w:fldChar w:fldCharType="end"/>
        </w:r>
      </w:hyperlink>
    </w:p>
    <w:p w14:paraId="6ABDE9F9" w14:textId="3318F306"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70" w:history="1">
        <w:r w:rsidRPr="009D3A71">
          <w:rPr>
            <w:rStyle w:val="Hyperlink"/>
            <w:b/>
            <w:noProof/>
            <w:lang w:val="en-GB"/>
          </w:rPr>
          <w:t>4.2.37</w:t>
        </w:r>
        <w:r>
          <w:rPr>
            <w:rFonts w:asciiTheme="minorHAnsi" w:eastAsiaTheme="minorEastAsia" w:hAnsiTheme="minorHAnsi" w:cstheme="minorBidi"/>
            <w:noProof/>
            <w:sz w:val="22"/>
            <w:szCs w:val="22"/>
            <w:lang w:eastAsia="sl-SI"/>
          </w:rPr>
          <w:tab/>
        </w:r>
        <w:r w:rsidRPr="009D3A71">
          <w:rPr>
            <w:rStyle w:val="Hyperlink"/>
            <w:b/>
            <w:noProof/>
            <w:lang w:val="en-GB"/>
          </w:rPr>
          <w:t>Statement on the forwarding of data in the disclosure of the Bidder`s ownership (FORM-13)</w:t>
        </w:r>
        <w:r>
          <w:rPr>
            <w:noProof/>
            <w:webHidden/>
          </w:rPr>
          <w:tab/>
        </w:r>
        <w:r>
          <w:rPr>
            <w:noProof/>
            <w:webHidden/>
          </w:rPr>
          <w:fldChar w:fldCharType="begin"/>
        </w:r>
        <w:r>
          <w:rPr>
            <w:noProof/>
            <w:webHidden/>
          </w:rPr>
          <w:instrText xml:space="preserve"> PAGEREF _Toc136251070 \h </w:instrText>
        </w:r>
        <w:r>
          <w:rPr>
            <w:noProof/>
            <w:webHidden/>
          </w:rPr>
        </w:r>
        <w:r>
          <w:rPr>
            <w:noProof/>
            <w:webHidden/>
          </w:rPr>
          <w:fldChar w:fldCharType="separate"/>
        </w:r>
        <w:r>
          <w:rPr>
            <w:noProof/>
            <w:webHidden/>
          </w:rPr>
          <w:t>30</w:t>
        </w:r>
        <w:r>
          <w:rPr>
            <w:noProof/>
            <w:webHidden/>
          </w:rPr>
          <w:fldChar w:fldCharType="end"/>
        </w:r>
      </w:hyperlink>
    </w:p>
    <w:p w14:paraId="12C5EE05" w14:textId="57BF149B"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71" w:history="1">
        <w:r w:rsidRPr="009D3A71">
          <w:rPr>
            <w:rStyle w:val="Hyperlink"/>
            <w:b/>
            <w:noProof/>
          </w:rPr>
          <w:t>4.2.38</w:t>
        </w:r>
        <w:r>
          <w:rPr>
            <w:rFonts w:asciiTheme="minorHAnsi" w:eastAsiaTheme="minorEastAsia" w:hAnsiTheme="minorHAnsi" w:cstheme="minorBidi"/>
            <w:noProof/>
            <w:sz w:val="22"/>
            <w:szCs w:val="22"/>
            <w:lang w:eastAsia="sl-SI"/>
          </w:rPr>
          <w:tab/>
        </w:r>
        <w:r w:rsidRPr="009D3A71">
          <w:rPr>
            <w:rStyle w:val="Hyperlink"/>
            <w:b/>
            <w:noProof/>
          </w:rPr>
          <w:t>ESPD Form</w:t>
        </w:r>
        <w:r>
          <w:rPr>
            <w:noProof/>
            <w:webHidden/>
          </w:rPr>
          <w:tab/>
        </w:r>
        <w:r>
          <w:rPr>
            <w:noProof/>
            <w:webHidden/>
          </w:rPr>
          <w:fldChar w:fldCharType="begin"/>
        </w:r>
        <w:r>
          <w:rPr>
            <w:noProof/>
            <w:webHidden/>
          </w:rPr>
          <w:instrText xml:space="preserve"> PAGEREF _Toc136251071 \h </w:instrText>
        </w:r>
        <w:r>
          <w:rPr>
            <w:noProof/>
            <w:webHidden/>
          </w:rPr>
        </w:r>
        <w:r>
          <w:rPr>
            <w:noProof/>
            <w:webHidden/>
          </w:rPr>
          <w:fldChar w:fldCharType="separate"/>
        </w:r>
        <w:r>
          <w:rPr>
            <w:noProof/>
            <w:webHidden/>
          </w:rPr>
          <w:t>31</w:t>
        </w:r>
        <w:r>
          <w:rPr>
            <w:noProof/>
            <w:webHidden/>
          </w:rPr>
          <w:fldChar w:fldCharType="end"/>
        </w:r>
      </w:hyperlink>
    </w:p>
    <w:p w14:paraId="4E48F342" w14:textId="413BE6BD"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72" w:history="1">
        <w:r w:rsidRPr="009D3A71">
          <w:rPr>
            <w:rStyle w:val="Hyperlink"/>
            <w:b/>
            <w:noProof/>
            <w:lang w:val="en-GB"/>
          </w:rPr>
          <w:t>4.2.39</w:t>
        </w:r>
        <w:r>
          <w:rPr>
            <w:rFonts w:asciiTheme="minorHAnsi" w:eastAsiaTheme="minorEastAsia" w:hAnsiTheme="minorHAnsi" w:cstheme="minorBidi"/>
            <w:noProof/>
            <w:sz w:val="22"/>
            <w:szCs w:val="22"/>
            <w:lang w:eastAsia="sl-SI"/>
          </w:rPr>
          <w:tab/>
        </w:r>
        <w:r w:rsidRPr="009D3A71">
          <w:rPr>
            <w:rStyle w:val="Hyperlink"/>
            <w:b/>
            <w:noProof/>
            <w:lang w:val="en-GB"/>
          </w:rPr>
          <w:t>Technical documentation</w:t>
        </w:r>
        <w:r>
          <w:rPr>
            <w:noProof/>
            <w:webHidden/>
          </w:rPr>
          <w:tab/>
        </w:r>
        <w:r>
          <w:rPr>
            <w:noProof/>
            <w:webHidden/>
          </w:rPr>
          <w:fldChar w:fldCharType="begin"/>
        </w:r>
        <w:r>
          <w:rPr>
            <w:noProof/>
            <w:webHidden/>
          </w:rPr>
          <w:instrText xml:space="preserve"> PAGEREF _Toc136251072 \h </w:instrText>
        </w:r>
        <w:r>
          <w:rPr>
            <w:noProof/>
            <w:webHidden/>
          </w:rPr>
        </w:r>
        <w:r>
          <w:rPr>
            <w:noProof/>
            <w:webHidden/>
          </w:rPr>
          <w:fldChar w:fldCharType="separate"/>
        </w:r>
        <w:r>
          <w:rPr>
            <w:noProof/>
            <w:webHidden/>
          </w:rPr>
          <w:t>31</w:t>
        </w:r>
        <w:r>
          <w:rPr>
            <w:noProof/>
            <w:webHidden/>
          </w:rPr>
          <w:fldChar w:fldCharType="end"/>
        </w:r>
      </w:hyperlink>
    </w:p>
    <w:p w14:paraId="5FA902B7" w14:textId="15B77468" w:rsidR="00407D8D" w:rsidRDefault="00407D8D">
      <w:pPr>
        <w:pStyle w:val="TOC2"/>
        <w:rPr>
          <w:rFonts w:asciiTheme="minorHAnsi" w:eastAsiaTheme="minorEastAsia" w:hAnsiTheme="minorHAnsi" w:cstheme="minorBidi"/>
          <w:sz w:val="22"/>
          <w:szCs w:val="22"/>
          <w:lang w:eastAsia="sl-SI"/>
        </w:rPr>
      </w:pPr>
      <w:hyperlink w:anchor="_Toc136251073" w:history="1">
        <w:r w:rsidRPr="009D3A71">
          <w:rPr>
            <w:rStyle w:val="Hyperlink"/>
            <w:b/>
          </w:rPr>
          <w:t>4.3</w:t>
        </w:r>
        <w:r>
          <w:rPr>
            <w:rFonts w:asciiTheme="minorHAnsi" w:eastAsiaTheme="minorEastAsia" w:hAnsiTheme="minorHAnsi" w:cstheme="minorBidi"/>
            <w:sz w:val="22"/>
            <w:szCs w:val="22"/>
            <w:lang w:eastAsia="sl-SI"/>
          </w:rPr>
          <w:tab/>
        </w:r>
        <w:r w:rsidRPr="009D3A71">
          <w:rPr>
            <w:rStyle w:val="Hyperlink"/>
            <w:b/>
          </w:rPr>
          <w:t>Verification of capability and conditions for participation</w:t>
        </w:r>
        <w:r>
          <w:rPr>
            <w:webHidden/>
          </w:rPr>
          <w:tab/>
        </w:r>
        <w:r>
          <w:rPr>
            <w:webHidden/>
          </w:rPr>
          <w:fldChar w:fldCharType="begin"/>
        </w:r>
        <w:r>
          <w:rPr>
            <w:webHidden/>
          </w:rPr>
          <w:instrText xml:space="preserve"> PAGEREF _Toc136251073 \h </w:instrText>
        </w:r>
        <w:r>
          <w:rPr>
            <w:webHidden/>
          </w:rPr>
        </w:r>
        <w:r>
          <w:rPr>
            <w:webHidden/>
          </w:rPr>
          <w:fldChar w:fldCharType="separate"/>
        </w:r>
        <w:r>
          <w:rPr>
            <w:webHidden/>
          </w:rPr>
          <w:t>31</w:t>
        </w:r>
        <w:r>
          <w:rPr>
            <w:webHidden/>
          </w:rPr>
          <w:fldChar w:fldCharType="end"/>
        </w:r>
      </w:hyperlink>
    </w:p>
    <w:p w14:paraId="71DA1B37" w14:textId="038197D0"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74" w:history="1">
        <w:r w:rsidRPr="009D3A71">
          <w:rPr>
            <w:rStyle w:val="Hyperlink"/>
            <w:b/>
            <w:noProof/>
          </w:rPr>
          <w:t>4.3.1</w:t>
        </w:r>
        <w:r>
          <w:rPr>
            <w:rFonts w:asciiTheme="minorHAnsi" w:eastAsiaTheme="minorEastAsia" w:hAnsiTheme="minorHAnsi" w:cstheme="minorBidi"/>
            <w:noProof/>
            <w:sz w:val="22"/>
            <w:szCs w:val="22"/>
            <w:lang w:eastAsia="sl-SI"/>
          </w:rPr>
          <w:tab/>
        </w:r>
        <w:r w:rsidRPr="009D3A71">
          <w:rPr>
            <w:rStyle w:val="Hyperlink"/>
            <w:b/>
            <w:noProof/>
          </w:rPr>
          <w:t>Verification of exclusion grounds – Bidders with the registered office in the Republic of Slovenia</w:t>
        </w:r>
        <w:r>
          <w:rPr>
            <w:noProof/>
            <w:webHidden/>
          </w:rPr>
          <w:tab/>
        </w:r>
        <w:r>
          <w:rPr>
            <w:noProof/>
            <w:webHidden/>
          </w:rPr>
          <w:fldChar w:fldCharType="begin"/>
        </w:r>
        <w:r>
          <w:rPr>
            <w:noProof/>
            <w:webHidden/>
          </w:rPr>
          <w:instrText xml:space="preserve"> PAGEREF _Toc136251074 \h </w:instrText>
        </w:r>
        <w:r>
          <w:rPr>
            <w:noProof/>
            <w:webHidden/>
          </w:rPr>
        </w:r>
        <w:r>
          <w:rPr>
            <w:noProof/>
            <w:webHidden/>
          </w:rPr>
          <w:fldChar w:fldCharType="separate"/>
        </w:r>
        <w:r>
          <w:rPr>
            <w:noProof/>
            <w:webHidden/>
          </w:rPr>
          <w:t>31</w:t>
        </w:r>
        <w:r>
          <w:rPr>
            <w:noProof/>
            <w:webHidden/>
          </w:rPr>
          <w:fldChar w:fldCharType="end"/>
        </w:r>
      </w:hyperlink>
    </w:p>
    <w:p w14:paraId="57530D08" w14:textId="2519C43A"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75" w:history="1">
        <w:r w:rsidRPr="009D3A71">
          <w:rPr>
            <w:rStyle w:val="Hyperlink"/>
            <w:b/>
            <w:noProof/>
          </w:rPr>
          <w:t>4.3.2</w:t>
        </w:r>
        <w:r>
          <w:rPr>
            <w:rFonts w:asciiTheme="minorHAnsi" w:eastAsiaTheme="minorEastAsia" w:hAnsiTheme="minorHAnsi" w:cstheme="minorBidi"/>
            <w:noProof/>
            <w:sz w:val="22"/>
            <w:szCs w:val="22"/>
            <w:lang w:eastAsia="sl-SI"/>
          </w:rPr>
          <w:tab/>
        </w:r>
        <w:r w:rsidRPr="009D3A71">
          <w:rPr>
            <w:rStyle w:val="Hyperlink"/>
            <w:b/>
            <w:noProof/>
          </w:rPr>
          <w:t>Verification of exclusion grounds – Bidders with the registered office outside of Slovenia</w:t>
        </w:r>
        <w:r>
          <w:rPr>
            <w:noProof/>
            <w:webHidden/>
          </w:rPr>
          <w:tab/>
        </w:r>
        <w:r>
          <w:rPr>
            <w:noProof/>
            <w:webHidden/>
          </w:rPr>
          <w:fldChar w:fldCharType="begin"/>
        </w:r>
        <w:r>
          <w:rPr>
            <w:noProof/>
            <w:webHidden/>
          </w:rPr>
          <w:instrText xml:space="preserve"> PAGEREF _Toc136251075 \h </w:instrText>
        </w:r>
        <w:r>
          <w:rPr>
            <w:noProof/>
            <w:webHidden/>
          </w:rPr>
        </w:r>
        <w:r>
          <w:rPr>
            <w:noProof/>
            <w:webHidden/>
          </w:rPr>
          <w:fldChar w:fldCharType="separate"/>
        </w:r>
        <w:r>
          <w:rPr>
            <w:noProof/>
            <w:webHidden/>
          </w:rPr>
          <w:t>32</w:t>
        </w:r>
        <w:r>
          <w:rPr>
            <w:noProof/>
            <w:webHidden/>
          </w:rPr>
          <w:fldChar w:fldCharType="end"/>
        </w:r>
      </w:hyperlink>
    </w:p>
    <w:p w14:paraId="2827D615" w14:textId="68202B41"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76" w:history="1">
        <w:r w:rsidRPr="009D3A71">
          <w:rPr>
            <w:rStyle w:val="Hyperlink"/>
            <w:b/>
            <w:noProof/>
          </w:rPr>
          <w:t>4.3.3</w:t>
        </w:r>
        <w:r>
          <w:rPr>
            <w:rFonts w:asciiTheme="minorHAnsi" w:eastAsiaTheme="minorEastAsia" w:hAnsiTheme="minorHAnsi" w:cstheme="minorBidi"/>
            <w:noProof/>
            <w:sz w:val="22"/>
            <w:szCs w:val="22"/>
            <w:lang w:eastAsia="sl-SI"/>
          </w:rPr>
          <w:tab/>
        </w:r>
        <w:r w:rsidRPr="009D3A71">
          <w:rPr>
            <w:rStyle w:val="Hyperlink"/>
            <w:b/>
            <w:noProof/>
          </w:rPr>
          <w:t>Verification of conditions for participation – Bidders with the registered office outside of Slovenia</w:t>
        </w:r>
        <w:r>
          <w:rPr>
            <w:noProof/>
            <w:webHidden/>
          </w:rPr>
          <w:tab/>
        </w:r>
        <w:r>
          <w:rPr>
            <w:noProof/>
            <w:webHidden/>
          </w:rPr>
          <w:fldChar w:fldCharType="begin"/>
        </w:r>
        <w:r>
          <w:rPr>
            <w:noProof/>
            <w:webHidden/>
          </w:rPr>
          <w:instrText xml:space="preserve"> PAGEREF _Toc136251076 \h </w:instrText>
        </w:r>
        <w:r>
          <w:rPr>
            <w:noProof/>
            <w:webHidden/>
          </w:rPr>
        </w:r>
        <w:r>
          <w:rPr>
            <w:noProof/>
            <w:webHidden/>
          </w:rPr>
          <w:fldChar w:fldCharType="separate"/>
        </w:r>
        <w:r>
          <w:rPr>
            <w:noProof/>
            <w:webHidden/>
          </w:rPr>
          <w:t>33</w:t>
        </w:r>
        <w:r>
          <w:rPr>
            <w:noProof/>
            <w:webHidden/>
          </w:rPr>
          <w:fldChar w:fldCharType="end"/>
        </w:r>
      </w:hyperlink>
    </w:p>
    <w:p w14:paraId="1B4CA5DE" w14:textId="229E7B2F" w:rsidR="00407D8D" w:rsidRDefault="00407D8D">
      <w:pPr>
        <w:pStyle w:val="TOC1"/>
        <w:rPr>
          <w:rFonts w:asciiTheme="minorHAnsi" w:eastAsiaTheme="minorEastAsia" w:hAnsiTheme="minorHAnsi" w:cstheme="minorBidi"/>
          <w:b w:val="0"/>
          <w:bCs w:val="0"/>
          <w:sz w:val="22"/>
          <w:szCs w:val="22"/>
          <w:lang w:eastAsia="sl-SI"/>
        </w:rPr>
      </w:pPr>
      <w:hyperlink w:anchor="_Toc136251077" w:history="1">
        <w:r w:rsidRPr="009D3A71">
          <w:rPr>
            <w:rStyle w:val="Hyperlink"/>
            <w:lang w:val="en-GB"/>
          </w:rPr>
          <w:t>5</w:t>
        </w:r>
        <w:r>
          <w:rPr>
            <w:rFonts w:asciiTheme="minorHAnsi" w:eastAsiaTheme="minorEastAsia" w:hAnsiTheme="minorHAnsi" w:cstheme="minorBidi"/>
            <w:b w:val="0"/>
            <w:bCs w:val="0"/>
            <w:sz w:val="22"/>
            <w:szCs w:val="22"/>
            <w:lang w:eastAsia="sl-SI"/>
          </w:rPr>
          <w:tab/>
        </w:r>
        <w:r w:rsidRPr="009D3A71">
          <w:rPr>
            <w:rStyle w:val="Hyperlink"/>
            <w:lang w:val="en-GB"/>
          </w:rPr>
          <w:t>CONTRACT AWARD CRITERIA</w:t>
        </w:r>
        <w:r>
          <w:rPr>
            <w:webHidden/>
          </w:rPr>
          <w:tab/>
        </w:r>
        <w:r>
          <w:rPr>
            <w:webHidden/>
          </w:rPr>
          <w:fldChar w:fldCharType="begin"/>
        </w:r>
        <w:r>
          <w:rPr>
            <w:webHidden/>
          </w:rPr>
          <w:instrText xml:space="preserve"> PAGEREF _Toc136251077 \h </w:instrText>
        </w:r>
        <w:r>
          <w:rPr>
            <w:webHidden/>
          </w:rPr>
        </w:r>
        <w:r>
          <w:rPr>
            <w:webHidden/>
          </w:rPr>
          <w:fldChar w:fldCharType="separate"/>
        </w:r>
        <w:r>
          <w:rPr>
            <w:webHidden/>
          </w:rPr>
          <w:t>33</w:t>
        </w:r>
        <w:r>
          <w:rPr>
            <w:webHidden/>
          </w:rPr>
          <w:fldChar w:fldCharType="end"/>
        </w:r>
      </w:hyperlink>
    </w:p>
    <w:p w14:paraId="6683FF00" w14:textId="0172AAA6" w:rsidR="00407D8D" w:rsidRDefault="00407D8D">
      <w:pPr>
        <w:pStyle w:val="TOC2"/>
        <w:rPr>
          <w:rFonts w:asciiTheme="minorHAnsi" w:eastAsiaTheme="minorEastAsia" w:hAnsiTheme="minorHAnsi" w:cstheme="minorBidi"/>
          <w:sz w:val="22"/>
          <w:szCs w:val="22"/>
          <w:lang w:eastAsia="sl-SI"/>
        </w:rPr>
      </w:pPr>
      <w:hyperlink w:anchor="_Toc136251078" w:history="1">
        <w:r w:rsidRPr="009D3A71">
          <w:rPr>
            <w:rStyle w:val="Hyperlink"/>
            <w:b/>
          </w:rPr>
          <w:t>5.1</w:t>
        </w:r>
        <w:r>
          <w:rPr>
            <w:rFonts w:asciiTheme="minorHAnsi" w:eastAsiaTheme="minorEastAsia" w:hAnsiTheme="minorHAnsi" w:cstheme="minorBidi"/>
            <w:sz w:val="22"/>
            <w:szCs w:val="22"/>
            <w:lang w:eastAsia="sl-SI"/>
          </w:rPr>
          <w:tab/>
        </w:r>
        <w:r w:rsidRPr="009D3A71">
          <w:rPr>
            <w:rStyle w:val="Hyperlink"/>
            <w:b/>
          </w:rPr>
          <w:t>Contract award criteria for lot A</w:t>
        </w:r>
        <w:r>
          <w:rPr>
            <w:webHidden/>
          </w:rPr>
          <w:tab/>
        </w:r>
        <w:r>
          <w:rPr>
            <w:webHidden/>
          </w:rPr>
          <w:fldChar w:fldCharType="begin"/>
        </w:r>
        <w:r>
          <w:rPr>
            <w:webHidden/>
          </w:rPr>
          <w:instrText xml:space="preserve"> PAGEREF _Toc136251078 \h </w:instrText>
        </w:r>
        <w:r>
          <w:rPr>
            <w:webHidden/>
          </w:rPr>
        </w:r>
        <w:r>
          <w:rPr>
            <w:webHidden/>
          </w:rPr>
          <w:fldChar w:fldCharType="separate"/>
        </w:r>
        <w:r>
          <w:rPr>
            <w:webHidden/>
          </w:rPr>
          <w:t>33</w:t>
        </w:r>
        <w:r>
          <w:rPr>
            <w:webHidden/>
          </w:rPr>
          <w:fldChar w:fldCharType="end"/>
        </w:r>
      </w:hyperlink>
    </w:p>
    <w:p w14:paraId="70DA9C88" w14:textId="08006298"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79" w:history="1">
        <w:r w:rsidRPr="009D3A71">
          <w:rPr>
            <w:rStyle w:val="Hyperlink"/>
            <w:b/>
            <w:noProof/>
          </w:rPr>
          <w:t>5.1.1</w:t>
        </w:r>
        <w:r>
          <w:rPr>
            <w:rFonts w:asciiTheme="minorHAnsi" w:eastAsiaTheme="minorEastAsia" w:hAnsiTheme="minorHAnsi" w:cstheme="minorBidi"/>
            <w:noProof/>
            <w:sz w:val="22"/>
            <w:szCs w:val="22"/>
            <w:lang w:eastAsia="sl-SI"/>
          </w:rPr>
          <w:tab/>
        </w:r>
        <w:r w:rsidRPr="009D3A71">
          <w:rPr>
            <w:rStyle w:val="Hyperlink"/>
            <w:b/>
            <w:noProof/>
          </w:rPr>
          <w:t>Criteria 1: Offered price</w:t>
        </w:r>
        <w:r>
          <w:rPr>
            <w:noProof/>
            <w:webHidden/>
          </w:rPr>
          <w:tab/>
        </w:r>
        <w:r>
          <w:rPr>
            <w:noProof/>
            <w:webHidden/>
          </w:rPr>
          <w:fldChar w:fldCharType="begin"/>
        </w:r>
        <w:r>
          <w:rPr>
            <w:noProof/>
            <w:webHidden/>
          </w:rPr>
          <w:instrText xml:space="preserve"> PAGEREF _Toc136251079 \h </w:instrText>
        </w:r>
        <w:r>
          <w:rPr>
            <w:noProof/>
            <w:webHidden/>
          </w:rPr>
        </w:r>
        <w:r>
          <w:rPr>
            <w:noProof/>
            <w:webHidden/>
          </w:rPr>
          <w:fldChar w:fldCharType="separate"/>
        </w:r>
        <w:r>
          <w:rPr>
            <w:noProof/>
            <w:webHidden/>
          </w:rPr>
          <w:t>33</w:t>
        </w:r>
        <w:r>
          <w:rPr>
            <w:noProof/>
            <w:webHidden/>
          </w:rPr>
          <w:fldChar w:fldCharType="end"/>
        </w:r>
      </w:hyperlink>
    </w:p>
    <w:p w14:paraId="0DB3FF13" w14:textId="5112A822"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80" w:history="1">
        <w:r w:rsidRPr="009D3A71">
          <w:rPr>
            <w:rStyle w:val="Hyperlink"/>
            <w:b/>
            <w:noProof/>
          </w:rPr>
          <w:t>5.1.2</w:t>
        </w:r>
        <w:r>
          <w:rPr>
            <w:rFonts w:asciiTheme="minorHAnsi" w:eastAsiaTheme="minorEastAsia" w:hAnsiTheme="minorHAnsi" w:cstheme="minorBidi"/>
            <w:noProof/>
            <w:sz w:val="22"/>
            <w:szCs w:val="22"/>
            <w:lang w:eastAsia="sl-SI"/>
          </w:rPr>
          <w:tab/>
        </w:r>
        <w:r w:rsidRPr="009D3A71">
          <w:rPr>
            <w:rStyle w:val="Hyperlink"/>
            <w:b/>
            <w:noProof/>
          </w:rPr>
          <w:t>Criteria 2: Additional households in the panel sample</w:t>
        </w:r>
        <w:r>
          <w:rPr>
            <w:noProof/>
            <w:webHidden/>
          </w:rPr>
          <w:tab/>
        </w:r>
        <w:r>
          <w:rPr>
            <w:noProof/>
            <w:webHidden/>
          </w:rPr>
          <w:fldChar w:fldCharType="begin"/>
        </w:r>
        <w:r>
          <w:rPr>
            <w:noProof/>
            <w:webHidden/>
          </w:rPr>
          <w:instrText xml:space="preserve"> PAGEREF _Toc136251080 \h </w:instrText>
        </w:r>
        <w:r>
          <w:rPr>
            <w:noProof/>
            <w:webHidden/>
          </w:rPr>
        </w:r>
        <w:r>
          <w:rPr>
            <w:noProof/>
            <w:webHidden/>
          </w:rPr>
          <w:fldChar w:fldCharType="separate"/>
        </w:r>
        <w:r>
          <w:rPr>
            <w:noProof/>
            <w:webHidden/>
          </w:rPr>
          <w:t>33</w:t>
        </w:r>
        <w:r>
          <w:rPr>
            <w:noProof/>
            <w:webHidden/>
          </w:rPr>
          <w:fldChar w:fldCharType="end"/>
        </w:r>
      </w:hyperlink>
    </w:p>
    <w:p w14:paraId="4D4D4482" w14:textId="65EB9FE4"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81" w:history="1">
        <w:r w:rsidRPr="009D3A71">
          <w:rPr>
            <w:rStyle w:val="Hyperlink"/>
            <w:b/>
            <w:noProof/>
          </w:rPr>
          <w:t>5.1.3</w:t>
        </w:r>
        <w:r>
          <w:rPr>
            <w:rFonts w:asciiTheme="minorHAnsi" w:eastAsiaTheme="minorEastAsia" w:hAnsiTheme="minorHAnsi" w:cstheme="minorBidi"/>
            <w:noProof/>
            <w:sz w:val="22"/>
            <w:szCs w:val="22"/>
            <w:lang w:eastAsia="sl-SI"/>
          </w:rPr>
          <w:tab/>
        </w:r>
        <w:r w:rsidRPr="009D3A71">
          <w:rPr>
            <w:rStyle w:val="Hyperlink"/>
            <w:b/>
            <w:noProof/>
          </w:rPr>
          <w:t>Criteria 3: Annual change in the number of households in the panel sample</w:t>
        </w:r>
        <w:r>
          <w:rPr>
            <w:noProof/>
            <w:webHidden/>
          </w:rPr>
          <w:tab/>
        </w:r>
        <w:r>
          <w:rPr>
            <w:noProof/>
            <w:webHidden/>
          </w:rPr>
          <w:fldChar w:fldCharType="begin"/>
        </w:r>
        <w:r>
          <w:rPr>
            <w:noProof/>
            <w:webHidden/>
          </w:rPr>
          <w:instrText xml:space="preserve"> PAGEREF _Toc136251081 \h </w:instrText>
        </w:r>
        <w:r>
          <w:rPr>
            <w:noProof/>
            <w:webHidden/>
          </w:rPr>
        </w:r>
        <w:r>
          <w:rPr>
            <w:noProof/>
            <w:webHidden/>
          </w:rPr>
          <w:fldChar w:fldCharType="separate"/>
        </w:r>
        <w:r>
          <w:rPr>
            <w:noProof/>
            <w:webHidden/>
          </w:rPr>
          <w:t>34</w:t>
        </w:r>
        <w:r>
          <w:rPr>
            <w:noProof/>
            <w:webHidden/>
          </w:rPr>
          <w:fldChar w:fldCharType="end"/>
        </w:r>
      </w:hyperlink>
    </w:p>
    <w:p w14:paraId="284A0971" w14:textId="00E587D4" w:rsidR="00407D8D" w:rsidRDefault="00407D8D">
      <w:pPr>
        <w:pStyle w:val="TOC2"/>
        <w:rPr>
          <w:rFonts w:asciiTheme="minorHAnsi" w:eastAsiaTheme="minorEastAsia" w:hAnsiTheme="minorHAnsi" w:cstheme="minorBidi"/>
          <w:sz w:val="22"/>
          <w:szCs w:val="22"/>
          <w:lang w:eastAsia="sl-SI"/>
        </w:rPr>
      </w:pPr>
      <w:hyperlink w:anchor="_Toc136251082" w:history="1">
        <w:r w:rsidRPr="009D3A71">
          <w:rPr>
            <w:rStyle w:val="Hyperlink"/>
            <w:b/>
          </w:rPr>
          <w:t>5.2</w:t>
        </w:r>
        <w:r>
          <w:rPr>
            <w:rFonts w:asciiTheme="minorHAnsi" w:eastAsiaTheme="minorEastAsia" w:hAnsiTheme="minorHAnsi" w:cstheme="minorBidi"/>
            <w:sz w:val="22"/>
            <w:szCs w:val="22"/>
            <w:lang w:eastAsia="sl-SI"/>
          </w:rPr>
          <w:tab/>
        </w:r>
        <w:r w:rsidRPr="009D3A71">
          <w:rPr>
            <w:rStyle w:val="Hyperlink"/>
            <w:b/>
          </w:rPr>
          <w:t>Contract award criteria for lot B</w:t>
        </w:r>
        <w:r>
          <w:rPr>
            <w:webHidden/>
          </w:rPr>
          <w:tab/>
        </w:r>
        <w:r>
          <w:rPr>
            <w:webHidden/>
          </w:rPr>
          <w:fldChar w:fldCharType="begin"/>
        </w:r>
        <w:r>
          <w:rPr>
            <w:webHidden/>
          </w:rPr>
          <w:instrText xml:space="preserve"> PAGEREF _Toc136251082 \h </w:instrText>
        </w:r>
        <w:r>
          <w:rPr>
            <w:webHidden/>
          </w:rPr>
        </w:r>
        <w:r>
          <w:rPr>
            <w:webHidden/>
          </w:rPr>
          <w:fldChar w:fldCharType="separate"/>
        </w:r>
        <w:r>
          <w:rPr>
            <w:webHidden/>
          </w:rPr>
          <w:t>34</w:t>
        </w:r>
        <w:r>
          <w:rPr>
            <w:webHidden/>
          </w:rPr>
          <w:fldChar w:fldCharType="end"/>
        </w:r>
      </w:hyperlink>
    </w:p>
    <w:p w14:paraId="3B590234" w14:textId="0B8890B1"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83" w:history="1">
        <w:r w:rsidRPr="009D3A71">
          <w:rPr>
            <w:rStyle w:val="Hyperlink"/>
            <w:b/>
            <w:noProof/>
          </w:rPr>
          <w:t>5.2.1</w:t>
        </w:r>
        <w:r>
          <w:rPr>
            <w:rFonts w:asciiTheme="minorHAnsi" w:eastAsiaTheme="minorEastAsia" w:hAnsiTheme="minorHAnsi" w:cstheme="minorBidi"/>
            <w:noProof/>
            <w:sz w:val="22"/>
            <w:szCs w:val="22"/>
            <w:lang w:eastAsia="sl-SI"/>
          </w:rPr>
          <w:tab/>
        </w:r>
        <w:r w:rsidRPr="009D3A71">
          <w:rPr>
            <w:rStyle w:val="Hyperlink"/>
            <w:b/>
            <w:noProof/>
          </w:rPr>
          <w:t>Criteria 1: Offered price</w:t>
        </w:r>
        <w:r>
          <w:rPr>
            <w:noProof/>
            <w:webHidden/>
          </w:rPr>
          <w:tab/>
        </w:r>
        <w:r>
          <w:rPr>
            <w:noProof/>
            <w:webHidden/>
          </w:rPr>
          <w:fldChar w:fldCharType="begin"/>
        </w:r>
        <w:r>
          <w:rPr>
            <w:noProof/>
            <w:webHidden/>
          </w:rPr>
          <w:instrText xml:space="preserve"> PAGEREF _Toc136251083 \h </w:instrText>
        </w:r>
        <w:r>
          <w:rPr>
            <w:noProof/>
            <w:webHidden/>
          </w:rPr>
        </w:r>
        <w:r>
          <w:rPr>
            <w:noProof/>
            <w:webHidden/>
          </w:rPr>
          <w:fldChar w:fldCharType="separate"/>
        </w:r>
        <w:r>
          <w:rPr>
            <w:noProof/>
            <w:webHidden/>
          </w:rPr>
          <w:t>34</w:t>
        </w:r>
        <w:r>
          <w:rPr>
            <w:noProof/>
            <w:webHidden/>
          </w:rPr>
          <w:fldChar w:fldCharType="end"/>
        </w:r>
      </w:hyperlink>
    </w:p>
    <w:p w14:paraId="60B649AC" w14:textId="0C0A1E12"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84" w:history="1">
        <w:r w:rsidRPr="009D3A71">
          <w:rPr>
            <w:rStyle w:val="Hyperlink"/>
            <w:b/>
            <w:noProof/>
          </w:rPr>
          <w:t>5.2.2</w:t>
        </w:r>
        <w:r>
          <w:rPr>
            <w:rFonts w:asciiTheme="minorHAnsi" w:eastAsiaTheme="minorEastAsia" w:hAnsiTheme="minorHAnsi" w:cstheme="minorBidi"/>
            <w:noProof/>
            <w:sz w:val="22"/>
            <w:szCs w:val="22"/>
            <w:lang w:eastAsia="sl-SI"/>
          </w:rPr>
          <w:tab/>
        </w:r>
        <w:r w:rsidRPr="009D3A71">
          <w:rPr>
            <w:rStyle w:val="Hyperlink"/>
            <w:b/>
            <w:noProof/>
          </w:rPr>
          <w:t>Criteria 2: Additional individuals in the panel sample</w:t>
        </w:r>
        <w:r>
          <w:rPr>
            <w:noProof/>
            <w:webHidden/>
          </w:rPr>
          <w:tab/>
        </w:r>
        <w:r>
          <w:rPr>
            <w:noProof/>
            <w:webHidden/>
          </w:rPr>
          <w:fldChar w:fldCharType="begin"/>
        </w:r>
        <w:r>
          <w:rPr>
            <w:noProof/>
            <w:webHidden/>
          </w:rPr>
          <w:instrText xml:space="preserve"> PAGEREF _Toc136251084 \h </w:instrText>
        </w:r>
        <w:r>
          <w:rPr>
            <w:noProof/>
            <w:webHidden/>
          </w:rPr>
        </w:r>
        <w:r>
          <w:rPr>
            <w:noProof/>
            <w:webHidden/>
          </w:rPr>
          <w:fldChar w:fldCharType="separate"/>
        </w:r>
        <w:r>
          <w:rPr>
            <w:noProof/>
            <w:webHidden/>
          </w:rPr>
          <w:t>34</w:t>
        </w:r>
        <w:r>
          <w:rPr>
            <w:noProof/>
            <w:webHidden/>
          </w:rPr>
          <w:fldChar w:fldCharType="end"/>
        </w:r>
      </w:hyperlink>
    </w:p>
    <w:p w14:paraId="4C3541F2" w14:textId="5224DFBD"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85" w:history="1">
        <w:r w:rsidRPr="009D3A71">
          <w:rPr>
            <w:rStyle w:val="Hyperlink"/>
            <w:b/>
            <w:noProof/>
          </w:rPr>
          <w:t>5.2.3</w:t>
        </w:r>
        <w:r>
          <w:rPr>
            <w:rFonts w:asciiTheme="minorHAnsi" w:eastAsiaTheme="minorEastAsia" w:hAnsiTheme="minorHAnsi" w:cstheme="minorBidi"/>
            <w:noProof/>
            <w:sz w:val="22"/>
            <w:szCs w:val="22"/>
            <w:lang w:eastAsia="sl-SI"/>
          </w:rPr>
          <w:tab/>
        </w:r>
        <w:r w:rsidRPr="009D3A71">
          <w:rPr>
            <w:rStyle w:val="Hyperlink"/>
            <w:b/>
            <w:noProof/>
          </w:rPr>
          <w:t>Criteria 3: Annual change in the number of inividuals in the panel sample</w:t>
        </w:r>
        <w:r>
          <w:rPr>
            <w:noProof/>
            <w:webHidden/>
          </w:rPr>
          <w:tab/>
        </w:r>
        <w:r>
          <w:rPr>
            <w:noProof/>
            <w:webHidden/>
          </w:rPr>
          <w:fldChar w:fldCharType="begin"/>
        </w:r>
        <w:r>
          <w:rPr>
            <w:noProof/>
            <w:webHidden/>
          </w:rPr>
          <w:instrText xml:space="preserve"> PAGEREF _Toc136251085 \h </w:instrText>
        </w:r>
        <w:r>
          <w:rPr>
            <w:noProof/>
            <w:webHidden/>
          </w:rPr>
        </w:r>
        <w:r>
          <w:rPr>
            <w:noProof/>
            <w:webHidden/>
          </w:rPr>
          <w:fldChar w:fldCharType="separate"/>
        </w:r>
        <w:r>
          <w:rPr>
            <w:noProof/>
            <w:webHidden/>
          </w:rPr>
          <w:t>34</w:t>
        </w:r>
        <w:r>
          <w:rPr>
            <w:noProof/>
            <w:webHidden/>
          </w:rPr>
          <w:fldChar w:fldCharType="end"/>
        </w:r>
      </w:hyperlink>
    </w:p>
    <w:p w14:paraId="322FC16C" w14:textId="3B2E9170" w:rsidR="00407D8D" w:rsidRDefault="00407D8D">
      <w:pPr>
        <w:pStyle w:val="TOC2"/>
        <w:rPr>
          <w:rFonts w:asciiTheme="minorHAnsi" w:eastAsiaTheme="minorEastAsia" w:hAnsiTheme="minorHAnsi" w:cstheme="minorBidi"/>
          <w:sz w:val="22"/>
          <w:szCs w:val="22"/>
          <w:lang w:eastAsia="sl-SI"/>
        </w:rPr>
      </w:pPr>
      <w:hyperlink w:anchor="_Toc136251086" w:history="1">
        <w:r w:rsidRPr="009D3A71">
          <w:rPr>
            <w:rStyle w:val="Hyperlink"/>
            <w:b/>
          </w:rPr>
          <w:t>5.3</w:t>
        </w:r>
        <w:r>
          <w:rPr>
            <w:rFonts w:asciiTheme="minorHAnsi" w:eastAsiaTheme="minorEastAsia" w:hAnsiTheme="minorHAnsi" w:cstheme="minorBidi"/>
            <w:sz w:val="22"/>
            <w:szCs w:val="22"/>
            <w:lang w:eastAsia="sl-SI"/>
          </w:rPr>
          <w:tab/>
        </w:r>
        <w:r w:rsidRPr="009D3A71">
          <w:rPr>
            <w:rStyle w:val="Hyperlink"/>
            <w:b/>
          </w:rPr>
          <w:t>Contract award criteria for lot C</w:t>
        </w:r>
        <w:r>
          <w:rPr>
            <w:webHidden/>
          </w:rPr>
          <w:tab/>
        </w:r>
        <w:r>
          <w:rPr>
            <w:webHidden/>
          </w:rPr>
          <w:fldChar w:fldCharType="begin"/>
        </w:r>
        <w:r>
          <w:rPr>
            <w:webHidden/>
          </w:rPr>
          <w:instrText xml:space="preserve"> PAGEREF _Toc136251086 \h </w:instrText>
        </w:r>
        <w:r>
          <w:rPr>
            <w:webHidden/>
          </w:rPr>
        </w:r>
        <w:r>
          <w:rPr>
            <w:webHidden/>
          </w:rPr>
          <w:fldChar w:fldCharType="separate"/>
        </w:r>
        <w:r>
          <w:rPr>
            <w:webHidden/>
          </w:rPr>
          <w:t>34</w:t>
        </w:r>
        <w:r>
          <w:rPr>
            <w:webHidden/>
          </w:rPr>
          <w:fldChar w:fldCharType="end"/>
        </w:r>
      </w:hyperlink>
    </w:p>
    <w:p w14:paraId="6D1C2446" w14:textId="7EC75892"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87" w:history="1">
        <w:r w:rsidRPr="009D3A71">
          <w:rPr>
            <w:rStyle w:val="Hyperlink"/>
            <w:b/>
            <w:noProof/>
          </w:rPr>
          <w:t>5.3.1</w:t>
        </w:r>
        <w:r>
          <w:rPr>
            <w:rFonts w:asciiTheme="minorHAnsi" w:eastAsiaTheme="minorEastAsia" w:hAnsiTheme="minorHAnsi" w:cstheme="minorBidi"/>
            <w:noProof/>
            <w:sz w:val="22"/>
            <w:szCs w:val="22"/>
            <w:lang w:eastAsia="sl-SI"/>
          </w:rPr>
          <w:tab/>
        </w:r>
        <w:r w:rsidRPr="009D3A71">
          <w:rPr>
            <w:rStyle w:val="Hyperlink"/>
            <w:b/>
            <w:noProof/>
          </w:rPr>
          <w:t>Criteria 1: Offered price</w:t>
        </w:r>
        <w:r>
          <w:rPr>
            <w:noProof/>
            <w:webHidden/>
          </w:rPr>
          <w:tab/>
        </w:r>
        <w:r>
          <w:rPr>
            <w:noProof/>
            <w:webHidden/>
          </w:rPr>
          <w:fldChar w:fldCharType="begin"/>
        </w:r>
        <w:r>
          <w:rPr>
            <w:noProof/>
            <w:webHidden/>
          </w:rPr>
          <w:instrText xml:space="preserve"> PAGEREF _Toc136251087 \h </w:instrText>
        </w:r>
        <w:r>
          <w:rPr>
            <w:noProof/>
            <w:webHidden/>
          </w:rPr>
        </w:r>
        <w:r>
          <w:rPr>
            <w:noProof/>
            <w:webHidden/>
          </w:rPr>
          <w:fldChar w:fldCharType="separate"/>
        </w:r>
        <w:r>
          <w:rPr>
            <w:noProof/>
            <w:webHidden/>
          </w:rPr>
          <w:t>35</w:t>
        </w:r>
        <w:r>
          <w:rPr>
            <w:noProof/>
            <w:webHidden/>
          </w:rPr>
          <w:fldChar w:fldCharType="end"/>
        </w:r>
      </w:hyperlink>
    </w:p>
    <w:p w14:paraId="6BA87BAD" w14:textId="5CAB15E4" w:rsidR="00407D8D" w:rsidRDefault="00407D8D">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6251088" w:history="1">
        <w:r w:rsidRPr="009D3A71">
          <w:rPr>
            <w:rStyle w:val="Hyperlink"/>
            <w:b/>
            <w:noProof/>
          </w:rPr>
          <w:t>5.3.2</w:t>
        </w:r>
        <w:r>
          <w:rPr>
            <w:rFonts w:asciiTheme="minorHAnsi" w:eastAsiaTheme="minorEastAsia" w:hAnsiTheme="minorHAnsi" w:cstheme="minorBidi"/>
            <w:noProof/>
            <w:sz w:val="22"/>
            <w:szCs w:val="22"/>
            <w:lang w:eastAsia="sl-SI"/>
          </w:rPr>
          <w:tab/>
        </w:r>
        <w:r w:rsidRPr="009D3A71">
          <w:rPr>
            <w:rStyle w:val="Hyperlink"/>
            <w:b/>
            <w:noProof/>
          </w:rPr>
          <w:t>Criteria 2: Additional individuals in the panel sample</w:t>
        </w:r>
        <w:r>
          <w:rPr>
            <w:noProof/>
            <w:webHidden/>
          </w:rPr>
          <w:tab/>
        </w:r>
        <w:r>
          <w:rPr>
            <w:noProof/>
            <w:webHidden/>
          </w:rPr>
          <w:fldChar w:fldCharType="begin"/>
        </w:r>
        <w:r>
          <w:rPr>
            <w:noProof/>
            <w:webHidden/>
          </w:rPr>
          <w:instrText xml:space="preserve"> PAGEREF _Toc136251088 \h </w:instrText>
        </w:r>
        <w:r>
          <w:rPr>
            <w:noProof/>
            <w:webHidden/>
          </w:rPr>
        </w:r>
        <w:r>
          <w:rPr>
            <w:noProof/>
            <w:webHidden/>
          </w:rPr>
          <w:fldChar w:fldCharType="separate"/>
        </w:r>
        <w:r>
          <w:rPr>
            <w:noProof/>
            <w:webHidden/>
          </w:rPr>
          <w:t>35</w:t>
        </w:r>
        <w:r>
          <w:rPr>
            <w:noProof/>
            <w:webHidden/>
          </w:rPr>
          <w:fldChar w:fldCharType="end"/>
        </w:r>
      </w:hyperlink>
    </w:p>
    <w:p w14:paraId="399D8B91" w14:textId="6745D9BF" w:rsidR="00407D8D" w:rsidRDefault="00407D8D">
      <w:pPr>
        <w:pStyle w:val="TOC2"/>
        <w:rPr>
          <w:rFonts w:asciiTheme="minorHAnsi" w:eastAsiaTheme="minorEastAsia" w:hAnsiTheme="minorHAnsi" w:cstheme="minorBidi"/>
          <w:sz w:val="22"/>
          <w:szCs w:val="22"/>
          <w:lang w:eastAsia="sl-SI"/>
        </w:rPr>
      </w:pPr>
      <w:hyperlink w:anchor="_Toc136251089" w:history="1">
        <w:r w:rsidRPr="009D3A71">
          <w:rPr>
            <w:rStyle w:val="Hyperlink"/>
            <w:b/>
            <w:bCs/>
            <w:lang w:val="en-GB"/>
          </w:rPr>
          <w:t>5.4</w:t>
        </w:r>
        <w:r>
          <w:rPr>
            <w:rFonts w:asciiTheme="minorHAnsi" w:eastAsiaTheme="minorEastAsia" w:hAnsiTheme="minorHAnsi" w:cstheme="minorBidi"/>
            <w:sz w:val="22"/>
            <w:szCs w:val="22"/>
            <w:lang w:eastAsia="sl-SI"/>
          </w:rPr>
          <w:tab/>
        </w:r>
        <w:r w:rsidRPr="009D3A71">
          <w:rPr>
            <w:rStyle w:val="Hyperlink"/>
            <w:b/>
            <w:bCs/>
            <w:lang w:val="en-GB"/>
          </w:rPr>
          <w:t>EXAMPLE OF TWO BIDS WITH THE EQUAL BEST RESULT OF EVALUATION</w:t>
        </w:r>
        <w:r>
          <w:rPr>
            <w:webHidden/>
          </w:rPr>
          <w:tab/>
        </w:r>
        <w:r>
          <w:rPr>
            <w:webHidden/>
          </w:rPr>
          <w:fldChar w:fldCharType="begin"/>
        </w:r>
        <w:r>
          <w:rPr>
            <w:webHidden/>
          </w:rPr>
          <w:instrText xml:space="preserve"> PAGEREF _Toc136251089 \h </w:instrText>
        </w:r>
        <w:r>
          <w:rPr>
            <w:webHidden/>
          </w:rPr>
        </w:r>
        <w:r>
          <w:rPr>
            <w:webHidden/>
          </w:rPr>
          <w:fldChar w:fldCharType="separate"/>
        </w:r>
        <w:r>
          <w:rPr>
            <w:webHidden/>
          </w:rPr>
          <w:t>35</w:t>
        </w:r>
        <w:r>
          <w:rPr>
            <w:webHidden/>
          </w:rPr>
          <w:fldChar w:fldCharType="end"/>
        </w:r>
      </w:hyperlink>
    </w:p>
    <w:p w14:paraId="6C000CEB" w14:textId="44F7C5E1" w:rsidR="00407D8D" w:rsidRDefault="00407D8D">
      <w:pPr>
        <w:pStyle w:val="TOC1"/>
        <w:rPr>
          <w:rFonts w:asciiTheme="minorHAnsi" w:eastAsiaTheme="minorEastAsia" w:hAnsiTheme="minorHAnsi" w:cstheme="minorBidi"/>
          <w:b w:val="0"/>
          <w:bCs w:val="0"/>
          <w:sz w:val="22"/>
          <w:szCs w:val="22"/>
          <w:lang w:eastAsia="sl-SI"/>
        </w:rPr>
      </w:pPr>
      <w:hyperlink w:anchor="_Toc136251090" w:history="1">
        <w:r w:rsidRPr="009D3A71">
          <w:rPr>
            <w:rStyle w:val="Hyperlink"/>
            <w:lang w:val="en-GB"/>
          </w:rPr>
          <w:t>6</w:t>
        </w:r>
        <w:r>
          <w:rPr>
            <w:rFonts w:asciiTheme="minorHAnsi" w:eastAsiaTheme="minorEastAsia" w:hAnsiTheme="minorHAnsi" w:cstheme="minorBidi"/>
            <w:b w:val="0"/>
            <w:bCs w:val="0"/>
            <w:sz w:val="22"/>
            <w:szCs w:val="22"/>
            <w:lang w:eastAsia="sl-SI"/>
          </w:rPr>
          <w:tab/>
        </w:r>
        <w:r w:rsidRPr="009D3A71">
          <w:rPr>
            <w:rStyle w:val="Hyperlink"/>
            <w:lang w:val="en-GB"/>
          </w:rPr>
          <w:t>REVIEW CLAIM</w:t>
        </w:r>
        <w:r>
          <w:rPr>
            <w:webHidden/>
          </w:rPr>
          <w:tab/>
        </w:r>
        <w:r>
          <w:rPr>
            <w:webHidden/>
          </w:rPr>
          <w:fldChar w:fldCharType="begin"/>
        </w:r>
        <w:r>
          <w:rPr>
            <w:webHidden/>
          </w:rPr>
          <w:instrText xml:space="preserve"> PAGEREF _Toc136251090 \h </w:instrText>
        </w:r>
        <w:r>
          <w:rPr>
            <w:webHidden/>
          </w:rPr>
        </w:r>
        <w:r>
          <w:rPr>
            <w:webHidden/>
          </w:rPr>
          <w:fldChar w:fldCharType="separate"/>
        </w:r>
        <w:r>
          <w:rPr>
            <w:webHidden/>
          </w:rPr>
          <w:t>35</w:t>
        </w:r>
        <w:r>
          <w:rPr>
            <w:webHidden/>
          </w:rPr>
          <w:fldChar w:fldCharType="end"/>
        </w:r>
      </w:hyperlink>
    </w:p>
    <w:p w14:paraId="58FC8C01" w14:textId="7F44EA53" w:rsidR="00407D8D" w:rsidRDefault="00407D8D">
      <w:pPr>
        <w:pStyle w:val="TOC2"/>
        <w:rPr>
          <w:rFonts w:asciiTheme="minorHAnsi" w:eastAsiaTheme="minorEastAsia" w:hAnsiTheme="minorHAnsi" w:cstheme="minorBidi"/>
          <w:sz w:val="22"/>
          <w:szCs w:val="22"/>
          <w:lang w:eastAsia="sl-SI"/>
        </w:rPr>
      </w:pPr>
      <w:hyperlink w:anchor="_Toc136251091" w:history="1">
        <w:r w:rsidRPr="009D3A71">
          <w:rPr>
            <w:rStyle w:val="Hyperlink"/>
            <w:b/>
            <w:lang w:val="en-GB"/>
          </w:rPr>
          <w:t>6.1</w:t>
        </w:r>
        <w:r>
          <w:rPr>
            <w:rFonts w:asciiTheme="minorHAnsi" w:eastAsiaTheme="minorEastAsia" w:hAnsiTheme="minorHAnsi" w:cstheme="minorBidi"/>
            <w:sz w:val="22"/>
            <w:szCs w:val="22"/>
            <w:lang w:eastAsia="sl-SI"/>
          </w:rPr>
          <w:tab/>
        </w:r>
        <w:r w:rsidRPr="009D3A71">
          <w:rPr>
            <w:rStyle w:val="Hyperlink"/>
            <w:b/>
            <w:lang w:val="en-GB"/>
          </w:rPr>
          <w:t>Legal base and terms of submission</w:t>
        </w:r>
        <w:r>
          <w:rPr>
            <w:webHidden/>
          </w:rPr>
          <w:tab/>
        </w:r>
        <w:r>
          <w:rPr>
            <w:webHidden/>
          </w:rPr>
          <w:fldChar w:fldCharType="begin"/>
        </w:r>
        <w:r>
          <w:rPr>
            <w:webHidden/>
          </w:rPr>
          <w:instrText xml:space="preserve"> PAGEREF _Toc136251091 \h </w:instrText>
        </w:r>
        <w:r>
          <w:rPr>
            <w:webHidden/>
          </w:rPr>
        </w:r>
        <w:r>
          <w:rPr>
            <w:webHidden/>
          </w:rPr>
          <w:fldChar w:fldCharType="separate"/>
        </w:r>
        <w:r>
          <w:rPr>
            <w:webHidden/>
          </w:rPr>
          <w:t>35</w:t>
        </w:r>
        <w:r>
          <w:rPr>
            <w:webHidden/>
          </w:rPr>
          <w:fldChar w:fldCharType="end"/>
        </w:r>
      </w:hyperlink>
    </w:p>
    <w:p w14:paraId="6B93ED49" w14:textId="175D21BA" w:rsidR="00407D8D" w:rsidRDefault="00407D8D">
      <w:pPr>
        <w:pStyle w:val="TOC2"/>
        <w:rPr>
          <w:rFonts w:asciiTheme="minorHAnsi" w:eastAsiaTheme="minorEastAsia" w:hAnsiTheme="minorHAnsi" w:cstheme="minorBidi"/>
          <w:sz w:val="22"/>
          <w:szCs w:val="22"/>
          <w:lang w:eastAsia="sl-SI"/>
        </w:rPr>
      </w:pPr>
      <w:hyperlink w:anchor="_Toc136251092" w:history="1">
        <w:r w:rsidRPr="009D3A71">
          <w:rPr>
            <w:rStyle w:val="Hyperlink"/>
            <w:b/>
            <w:lang w:val="en-GB"/>
          </w:rPr>
          <w:t>6.2</w:t>
        </w:r>
        <w:r>
          <w:rPr>
            <w:rFonts w:asciiTheme="minorHAnsi" w:eastAsiaTheme="minorEastAsia" w:hAnsiTheme="minorHAnsi" w:cstheme="minorBidi"/>
            <w:sz w:val="22"/>
            <w:szCs w:val="22"/>
            <w:lang w:eastAsia="sl-SI"/>
          </w:rPr>
          <w:tab/>
        </w:r>
        <w:r w:rsidRPr="009D3A71">
          <w:rPr>
            <w:rStyle w:val="Hyperlink"/>
            <w:b/>
            <w:lang w:val="en-GB"/>
          </w:rPr>
          <w:t>Method of submitting the review claim</w:t>
        </w:r>
        <w:r>
          <w:rPr>
            <w:webHidden/>
          </w:rPr>
          <w:tab/>
        </w:r>
        <w:r>
          <w:rPr>
            <w:webHidden/>
          </w:rPr>
          <w:fldChar w:fldCharType="begin"/>
        </w:r>
        <w:r>
          <w:rPr>
            <w:webHidden/>
          </w:rPr>
          <w:instrText xml:space="preserve"> PAGEREF _Toc136251092 \h </w:instrText>
        </w:r>
        <w:r>
          <w:rPr>
            <w:webHidden/>
          </w:rPr>
        </w:r>
        <w:r>
          <w:rPr>
            <w:webHidden/>
          </w:rPr>
          <w:fldChar w:fldCharType="separate"/>
        </w:r>
        <w:r>
          <w:rPr>
            <w:webHidden/>
          </w:rPr>
          <w:t>35</w:t>
        </w:r>
        <w:r>
          <w:rPr>
            <w:webHidden/>
          </w:rPr>
          <w:fldChar w:fldCharType="end"/>
        </w:r>
      </w:hyperlink>
    </w:p>
    <w:p w14:paraId="2502EB14" w14:textId="10991C12" w:rsidR="00407D8D" w:rsidRDefault="00407D8D">
      <w:pPr>
        <w:pStyle w:val="TOC1"/>
        <w:rPr>
          <w:rFonts w:asciiTheme="minorHAnsi" w:eastAsiaTheme="minorEastAsia" w:hAnsiTheme="minorHAnsi" w:cstheme="minorBidi"/>
          <w:b w:val="0"/>
          <w:bCs w:val="0"/>
          <w:sz w:val="22"/>
          <w:szCs w:val="22"/>
          <w:lang w:eastAsia="sl-SI"/>
        </w:rPr>
      </w:pPr>
      <w:hyperlink w:anchor="_Toc136251093" w:history="1">
        <w:r w:rsidRPr="009D3A71">
          <w:rPr>
            <w:rStyle w:val="Hyperlink"/>
            <w:lang w:val="en-GB"/>
          </w:rPr>
          <w:t>7</w:t>
        </w:r>
        <w:r>
          <w:rPr>
            <w:rFonts w:asciiTheme="minorHAnsi" w:eastAsiaTheme="minorEastAsia" w:hAnsiTheme="minorHAnsi" w:cstheme="minorBidi"/>
            <w:b w:val="0"/>
            <w:bCs w:val="0"/>
            <w:sz w:val="22"/>
            <w:szCs w:val="22"/>
            <w:lang w:eastAsia="sl-SI"/>
          </w:rPr>
          <w:tab/>
        </w:r>
        <w:r w:rsidRPr="009D3A71">
          <w:rPr>
            <w:rStyle w:val="Hyperlink"/>
            <w:lang w:val="en-GB"/>
          </w:rPr>
          <w:t>FORMS</w:t>
        </w:r>
        <w:r>
          <w:rPr>
            <w:webHidden/>
          </w:rPr>
          <w:tab/>
        </w:r>
        <w:r>
          <w:rPr>
            <w:webHidden/>
          </w:rPr>
          <w:fldChar w:fldCharType="begin"/>
        </w:r>
        <w:r>
          <w:rPr>
            <w:webHidden/>
          </w:rPr>
          <w:instrText xml:space="preserve"> PAGEREF _Toc136251093 \h </w:instrText>
        </w:r>
        <w:r>
          <w:rPr>
            <w:webHidden/>
          </w:rPr>
        </w:r>
        <w:r>
          <w:rPr>
            <w:webHidden/>
          </w:rPr>
          <w:fldChar w:fldCharType="separate"/>
        </w:r>
        <w:r>
          <w:rPr>
            <w:webHidden/>
          </w:rPr>
          <w:t>35</w:t>
        </w:r>
        <w:r>
          <w:rPr>
            <w:webHidden/>
          </w:rPr>
          <w:fldChar w:fldCharType="end"/>
        </w:r>
      </w:hyperlink>
    </w:p>
    <w:p w14:paraId="7C0124EB" w14:textId="076AC0C2" w:rsidR="00407D8D" w:rsidRDefault="00407D8D">
      <w:pPr>
        <w:pStyle w:val="TOC2"/>
        <w:rPr>
          <w:rFonts w:asciiTheme="minorHAnsi" w:eastAsiaTheme="minorEastAsia" w:hAnsiTheme="minorHAnsi" w:cstheme="minorBidi"/>
          <w:sz w:val="22"/>
          <w:szCs w:val="22"/>
          <w:lang w:eastAsia="sl-SI"/>
        </w:rPr>
      </w:pPr>
      <w:hyperlink w:anchor="_Toc136251094" w:history="1">
        <w:r w:rsidRPr="009D3A71">
          <w:rPr>
            <w:rStyle w:val="Hyperlink"/>
            <w:b/>
            <w:bCs/>
            <w:lang w:val="en-GB"/>
          </w:rPr>
          <w:t>Data on bidder and bid</w:t>
        </w:r>
        <w:r>
          <w:rPr>
            <w:webHidden/>
          </w:rPr>
          <w:tab/>
        </w:r>
        <w:r>
          <w:rPr>
            <w:webHidden/>
          </w:rPr>
          <w:fldChar w:fldCharType="begin"/>
        </w:r>
        <w:r>
          <w:rPr>
            <w:webHidden/>
          </w:rPr>
          <w:instrText xml:space="preserve"> PAGEREF _Toc136251094 \h </w:instrText>
        </w:r>
        <w:r>
          <w:rPr>
            <w:webHidden/>
          </w:rPr>
        </w:r>
        <w:r>
          <w:rPr>
            <w:webHidden/>
          </w:rPr>
          <w:fldChar w:fldCharType="separate"/>
        </w:r>
        <w:r>
          <w:rPr>
            <w:webHidden/>
          </w:rPr>
          <w:t>36</w:t>
        </w:r>
        <w:r>
          <w:rPr>
            <w:webHidden/>
          </w:rPr>
          <w:fldChar w:fldCharType="end"/>
        </w:r>
      </w:hyperlink>
    </w:p>
    <w:p w14:paraId="52F25696" w14:textId="4718FE12" w:rsidR="00407D8D" w:rsidRDefault="00407D8D">
      <w:pPr>
        <w:pStyle w:val="TOC2"/>
        <w:rPr>
          <w:rFonts w:asciiTheme="minorHAnsi" w:eastAsiaTheme="minorEastAsia" w:hAnsiTheme="minorHAnsi" w:cstheme="minorBidi"/>
          <w:sz w:val="22"/>
          <w:szCs w:val="22"/>
          <w:lang w:eastAsia="sl-SI"/>
        </w:rPr>
      </w:pPr>
      <w:hyperlink w:anchor="_Toc136251095" w:history="1">
        <w:r w:rsidRPr="009D3A71">
          <w:rPr>
            <w:rStyle w:val="Hyperlink"/>
            <w:b/>
            <w:bCs/>
            <w:lang w:val="en-GB"/>
          </w:rPr>
          <w:t>Statement of the acceptance of public procurement conditions</w:t>
        </w:r>
        <w:r>
          <w:rPr>
            <w:webHidden/>
          </w:rPr>
          <w:tab/>
        </w:r>
        <w:r>
          <w:rPr>
            <w:webHidden/>
          </w:rPr>
          <w:fldChar w:fldCharType="begin"/>
        </w:r>
        <w:r>
          <w:rPr>
            <w:webHidden/>
          </w:rPr>
          <w:instrText xml:space="preserve"> PAGEREF _Toc136251095 \h </w:instrText>
        </w:r>
        <w:r>
          <w:rPr>
            <w:webHidden/>
          </w:rPr>
        </w:r>
        <w:r>
          <w:rPr>
            <w:webHidden/>
          </w:rPr>
          <w:fldChar w:fldCharType="separate"/>
        </w:r>
        <w:r>
          <w:rPr>
            <w:webHidden/>
          </w:rPr>
          <w:t>37</w:t>
        </w:r>
        <w:r>
          <w:rPr>
            <w:webHidden/>
          </w:rPr>
          <w:fldChar w:fldCharType="end"/>
        </w:r>
      </w:hyperlink>
    </w:p>
    <w:p w14:paraId="35F0A537" w14:textId="68F46E1D" w:rsidR="00407D8D" w:rsidRDefault="00407D8D">
      <w:pPr>
        <w:pStyle w:val="TOC2"/>
        <w:rPr>
          <w:rFonts w:asciiTheme="minorHAnsi" w:eastAsiaTheme="minorEastAsia" w:hAnsiTheme="minorHAnsi" w:cstheme="minorBidi"/>
          <w:sz w:val="22"/>
          <w:szCs w:val="22"/>
          <w:lang w:eastAsia="sl-SI"/>
        </w:rPr>
      </w:pPr>
      <w:hyperlink w:anchor="_Toc136251096" w:history="1">
        <w:r w:rsidRPr="009D3A71">
          <w:rPr>
            <w:rStyle w:val="Hyperlink"/>
            <w:rFonts w:eastAsia="Calibri"/>
            <w:b/>
            <w:lang w:val="en-US"/>
          </w:rPr>
          <w:t>Pro-forma invoice / Recapitulation for lot A</w:t>
        </w:r>
        <w:r>
          <w:rPr>
            <w:webHidden/>
          </w:rPr>
          <w:tab/>
        </w:r>
        <w:r>
          <w:rPr>
            <w:webHidden/>
          </w:rPr>
          <w:fldChar w:fldCharType="begin"/>
        </w:r>
        <w:r>
          <w:rPr>
            <w:webHidden/>
          </w:rPr>
          <w:instrText xml:space="preserve"> PAGEREF _Toc136251096 \h </w:instrText>
        </w:r>
        <w:r>
          <w:rPr>
            <w:webHidden/>
          </w:rPr>
        </w:r>
        <w:r>
          <w:rPr>
            <w:webHidden/>
          </w:rPr>
          <w:fldChar w:fldCharType="separate"/>
        </w:r>
        <w:r>
          <w:rPr>
            <w:webHidden/>
          </w:rPr>
          <w:t>38</w:t>
        </w:r>
        <w:r>
          <w:rPr>
            <w:webHidden/>
          </w:rPr>
          <w:fldChar w:fldCharType="end"/>
        </w:r>
      </w:hyperlink>
    </w:p>
    <w:p w14:paraId="6BFEF7F5" w14:textId="6A21719B" w:rsidR="00407D8D" w:rsidRDefault="00407D8D">
      <w:pPr>
        <w:pStyle w:val="TOC2"/>
        <w:rPr>
          <w:rFonts w:asciiTheme="minorHAnsi" w:eastAsiaTheme="minorEastAsia" w:hAnsiTheme="minorHAnsi" w:cstheme="minorBidi"/>
          <w:sz w:val="22"/>
          <w:szCs w:val="22"/>
          <w:lang w:eastAsia="sl-SI"/>
        </w:rPr>
      </w:pPr>
      <w:hyperlink w:anchor="_Toc136251097" w:history="1">
        <w:r w:rsidRPr="009D3A71">
          <w:rPr>
            <w:rStyle w:val="Hyperlink"/>
            <w:rFonts w:eastAsia="Calibri"/>
            <w:b/>
            <w:lang w:val="en-US"/>
          </w:rPr>
          <w:t>Optional offer 1 for lot A</w:t>
        </w:r>
        <w:r>
          <w:rPr>
            <w:webHidden/>
          </w:rPr>
          <w:tab/>
        </w:r>
        <w:r>
          <w:rPr>
            <w:webHidden/>
          </w:rPr>
          <w:fldChar w:fldCharType="begin"/>
        </w:r>
        <w:r>
          <w:rPr>
            <w:webHidden/>
          </w:rPr>
          <w:instrText xml:space="preserve"> PAGEREF _Toc136251097 \h </w:instrText>
        </w:r>
        <w:r>
          <w:rPr>
            <w:webHidden/>
          </w:rPr>
        </w:r>
        <w:r>
          <w:rPr>
            <w:webHidden/>
          </w:rPr>
          <w:fldChar w:fldCharType="separate"/>
        </w:r>
        <w:r>
          <w:rPr>
            <w:webHidden/>
          </w:rPr>
          <w:t>39</w:t>
        </w:r>
        <w:r>
          <w:rPr>
            <w:webHidden/>
          </w:rPr>
          <w:fldChar w:fldCharType="end"/>
        </w:r>
      </w:hyperlink>
    </w:p>
    <w:p w14:paraId="2F7B6F10" w14:textId="63D52D48" w:rsidR="00407D8D" w:rsidRDefault="00407D8D">
      <w:pPr>
        <w:pStyle w:val="TOC2"/>
        <w:rPr>
          <w:rFonts w:asciiTheme="minorHAnsi" w:eastAsiaTheme="minorEastAsia" w:hAnsiTheme="minorHAnsi" w:cstheme="minorBidi"/>
          <w:sz w:val="22"/>
          <w:szCs w:val="22"/>
          <w:lang w:eastAsia="sl-SI"/>
        </w:rPr>
      </w:pPr>
      <w:hyperlink w:anchor="_Toc136251098" w:history="1">
        <w:r w:rsidRPr="009D3A71">
          <w:rPr>
            <w:rStyle w:val="Hyperlink"/>
            <w:rFonts w:eastAsia="Calibri"/>
            <w:b/>
            <w:lang w:val="en-US"/>
          </w:rPr>
          <w:t>Optional offer 2 for lot A</w:t>
        </w:r>
        <w:r>
          <w:rPr>
            <w:webHidden/>
          </w:rPr>
          <w:tab/>
        </w:r>
        <w:r>
          <w:rPr>
            <w:webHidden/>
          </w:rPr>
          <w:fldChar w:fldCharType="begin"/>
        </w:r>
        <w:r>
          <w:rPr>
            <w:webHidden/>
          </w:rPr>
          <w:instrText xml:space="preserve"> PAGEREF _Toc136251098 \h </w:instrText>
        </w:r>
        <w:r>
          <w:rPr>
            <w:webHidden/>
          </w:rPr>
        </w:r>
        <w:r>
          <w:rPr>
            <w:webHidden/>
          </w:rPr>
          <w:fldChar w:fldCharType="separate"/>
        </w:r>
        <w:r>
          <w:rPr>
            <w:webHidden/>
          </w:rPr>
          <w:t>40</w:t>
        </w:r>
        <w:r>
          <w:rPr>
            <w:webHidden/>
          </w:rPr>
          <w:fldChar w:fldCharType="end"/>
        </w:r>
      </w:hyperlink>
    </w:p>
    <w:p w14:paraId="2D60726F" w14:textId="1A5280DD" w:rsidR="00407D8D" w:rsidRDefault="00407D8D">
      <w:pPr>
        <w:pStyle w:val="TOC2"/>
        <w:rPr>
          <w:rFonts w:asciiTheme="minorHAnsi" w:eastAsiaTheme="minorEastAsia" w:hAnsiTheme="minorHAnsi" w:cstheme="minorBidi"/>
          <w:sz w:val="22"/>
          <w:szCs w:val="22"/>
          <w:lang w:eastAsia="sl-SI"/>
        </w:rPr>
      </w:pPr>
      <w:hyperlink w:anchor="_Toc136251099" w:history="1">
        <w:r w:rsidRPr="009D3A71">
          <w:rPr>
            <w:rStyle w:val="Hyperlink"/>
            <w:rFonts w:eastAsia="Calibri"/>
            <w:b/>
            <w:lang w:val="en-US"/>
          </w:rPr>
          <w:t>Optional offer 3 for lot A</w:t>
        </w:r>
        <w:r>
          <w:rPr>
            <w:webHidden/>
          </w:rPr>
          <w:tab/>
        </w:r>
        <w:r>
          <w:rPr>
            <w:webHidden/>
          </w:rPr>
          <w:fldChar w:fldCharType="begin"/>
        </w:r>
        <w:r>
          <w:rPr>
            <w:webHidden/>
          </w:rPr>
          <w:instrText xml:space="preserve"> PAGEREF _Toc136251099 \h </w:instrText>
        </w:r>
        <w:r>
          <w:rPr>
            <w:webHidden/>
          </w:rPr>
        </w:r>
        <w:r>
          <w:rPr>
            <w:webHidden/>
          </w:rPr>
          <w:fldChar w:fldCharType="separate"/>
        </w:r>
        <w:r>
          <w:rPr>
            <w:webHidden/>
          </w:rPr>
          <w:t>41</w:t>
        </w:r>
        <w:r>
          <w:rPr>
            <w:webHidden/>
          </w:rPr>
          <w:fldChar w:fldCharType="end"/>
        </w:r>
      </w:hyperlink>
    </w:p>
    <w:p w14:paraId="6812D9F3" w14:textId="12B710C3" w:rsidR="00407D8D" w:rsidRDefault="00407D8D">
      <w:pPr>
        <w:pStyle w:val="TOC2"/>
        <w:rPr>
          <w:rFonts w:asciiTheme="minorHAnsi" w:eastAsiaTheme="minorEastAsia" w:hAnsiTheme="minorHAnsi" w:cstheme="minorBidi"/>
          <w:sz w:val="22"/>
          <w:szCs w:val="22"/>
          <w:lang w:eastAsia="sl-SI"/>
        </w:rPr>
      </w:pPr>
      <w:hyperlink w:anchor="_Toc136251100" w:history="1">
        <w:r w:rsidRPr="009D3A71">
          <w:rPr>
            <w:rStyle w:val="Hyperlink"/>
            <w:rFonts w:eastAsia="Calibri"/>
            <w:b/>
            <w:lang w:val="en-US"/>
          </w:rPr>
          <w:t>Optional offer 4 for lot A</w:t>
        </w:r>
        <w:r>
          <w:rPr>
            <w:webHidden/>
          </w:rPr>
          <w:tab/>
        </w:r>
        <w:r>
          <w:rPr>
            <w:webHidden/>
          </w:rPr>
          <w:fldChar w:fldCharType="begin"/>
        </w:r>
        <w:r>
          <w:rPr>
            <w:webHidden/>
          </w:rPr>
          <w:instrText xml:space="preserve"> PAGEREF _Toc136251100 \h </w:instrText>
        </w:r>
        <w:r>
          <w:rPr>
            <w:webHidden/>
          </w:rPr>
        </w:r>
        <w:r>
          <w:rPr>
            <w:webHidden/>
          </w:rPr>
          <w:fldChar w:fldCharType="separate"/>
        </w:r>
        <w:r>
          <w:rPr>
            <w:webHidden/>
          </w:rPr>
          <w:t>42</w:t>
        </w:r>
        <w:r>
          <w:rPr>
            <w:webHidden/>
          </w:rPr>
          <w:fldChar w:fldCharType="end"/>
        </w:r>
      </w:hyperlink>
    </w:p>
    <w:p w14:paraId="36402003" w14:textId="53A6A655" w:rsidR="00407D8D" w:rsidRDefault="00407D8D">
      <w:pPr>
        <w:pStyle w:val="TOC2"/>
        <w:rPr>
          <w:rFonts w:asciiTheme="minorHAnsi" w:eastAsiaTheme="minorEastAsia" w:hAnsiTheme="minorHAnsi" w:cstheme="minorBidi"/>
          <w:sz w:val="22"/>
          <w:szCs w:val="22"/>
          <w:lang w:eastAsia="sl-SI"/>
        </w:rPr>
      </w:pPr>
      <w:hyperlink w:anchor="_Toc136251101" w:history="1">
        <w:r w:rsidRPr="009D3A71">
          <w:rPr>
            <w:rStyle w:val="Hyperlink"/>
            <w:rFonts w:eastAsia="Calibri"/>
            <w:b/>
            <w:lang w:val="en-US"/>
          </w:rPr>
          <w:t>Pro-forma invoice / Recapitulation for lot B</w:t>
        </w:r>
        <w:r>
          <w:rPr>
            <w:webHidden/>
          </w:rPr>
          <w:tab/>
        </w:r>
        <w:r>
          <w:rPr>
            <w:webHidden/>
          </w:rPr>
          <w:fldChar w:fldCharType="begin"/>
        </w:r>
        <w:r>
          <w:rPr>
            <w:webHidden/>
          </w:rPr>
          <w:instrText xml:space="preserve"> PAGEREF _Toc136251101 \h </w:instrText>
        </w:r>
        <w:r>
          <w:rPr>
            <w:webHidden/>
          </w:rPr>
        </w:r>
        <w:r>
          <w:rPr>
            <w:webHidden/>
          </w:rPr>
          <w:fldChar w:fldCharType="separate"/>
        </w:r>
        <w:r>
          <w:rPr>
            <w:webHidden/>
          </w:rPr>
          <w:t>43</w:t>
        </w:r>
        <w:r>
          <w:rPr>
            <w:webHidden/>
          </w:rPr>
          <w:fldChar w:fldCharType="end"/>
        </w:r>
      </w:hyperlink>
    </w:p>
    <w:p w14:paraId="5518D9AC" w14:textId="286C1099" w:rsidR="00407D8D" w:rsidRDefault="00407D8D">
      <w:pPr>
        <w:pStyle w:val="TOC2"/>
        <w:rPr>
          <w:rFonts w:asciiTheme="minorHAnsi" w:eastAsiaTheme="minorEastAsia" w:hAnsiTheme="minorHAnsi" w:cstheme="minorBidi"/>
          <w:sz w:val="22"/>
          <w:szCs w:val="22"/>
          <w:lang w:eastAsia="sl-SI"/>
        </w:rPr>
      </w:pPr>
      <w:hyperlink w:anchor="_Toc136251102" w:history="1">
        <w:r w:rsidRPr="009D3A71">
          <w:rPr>
            <w:rStyle w:val="Hyperlink"/>
            <w:rFonts w:eastAsia="Calibri"/>
            <w:b/>
            <w:lang w:val="en-US"/>
          </w:rPr>
          <w:t>Optional offer 1 for lot B</w:t>
        </w:r>
        <w:r>
          <w:rPr>
            <w:webHidden/>
          </w:rPr>
          <w:tab/>
        </w:r>
        <w:r>
          <w:rPr>
            <w:webHidden/>
          </w:rPr>
          <w:fldChar w:fldCharType="begin"/>
        </w:r>
        <w:r>
          <w:rPr>
            <w:webHidden/>
          </w:rPr>
          <w:instrText xml:space="preserve"> PAGEREF _Toc136251102 \h </w:instrText>
        </w:r>
        <w:r>
          <w:rPr>
            <w:webHidden/>
          </w:rPr>
        </w:r>
        <w:r>
          <w:rPr>
            <w:webHidden/>
          </w:rPr>
          <w:fldChar w:fldCharType="separate"/>
        </w:r>
        <w:r>
          <w:rPr>
            <w:webHidden/>
          </w:rPr>
          <w:t>44</w:t>
        </w:r>
        <w:r>
          <w:rPr>
            <w:webHidden/>
          </w:rPr>
          <w:fldChar w:fldCharType="end"/>
        </w:r>
      </w:hyperlink>
    </w:p>
    <w:p w14:paraId="3563795F" w14:textId="57E6BBDD" w:rsidR="00407D8D" w:rsidRDefault="00407D8D">
      <w:pPr>
        <w:pStyle w:val="TOC2"/>
        <w:rPr>
          <w:rFonts w:asciiTheme="minorHAnsi" w:eastAsiaTheme="minorEastAsia" w:hAnsiTheme="minorHAnsi" w:cstheme="minorBidi"/>
          <w:sz w:val="22"/>
          <w:szCs w:val="22"/>
          <w:lang w:eastAsia="sl-SI"/>
        </w:rPr>
      </w:pPr>
      <w:hyperlink w:anchor="_Toc136251103" w:history="1">
        <w:r w:rsidRPr="009D3A71">
          <w:rPr>
            <w:rStyle w:val="Hyperlink"/>
            <w:rFonts w:eastAsia="Calibri"/>
            <w:b/>
            <w:lang w:val="en-US"/>
          </w:rPr>
          <w:t>Optional offer 2 for lot B</w:t>
        </w:r>
        <w:r>
          <w:rPr>
            <w:webHidden/>
          </w:rPr>
          <w:tab/>
        </w:r>
        <w:r>
          <w:rPr>
            <w:webHidden/>
          </w:rPr>
          <w:fldChar w:fldCharType="begin"/>
        </w:r>
        <w:r>
          <w:rPr>
            <w:webHidden/>
          </w:rPr>
          <w:instrText xml:space="preserve"> PAGEREF _Toc136251103 \h </w:instrText>
        </w:r>
        <w:r>
          <w:rPr>
            <w:webHidden/>
          </w:rPr>
        </w:r>
        <w:r>
          <w:rPr>
            <w:webHidden/>
          </w:rPr>
          <w:fldChar w:fldCharType="separate"/>
        </w:r>
        <w:r>
          <w:rPr>
            <w:webHidden/>
          </w:rPr>
          <w:t>45</w:t>
        </w:r>
        <w:r>
          <w:rPr>
            <w:webHidden/>
          </w:rPr>
          <w:fldChar w:fldCharType="end"/>
        </w:r>
      </w:hyperlink>
    </w:p>
    <w:p w14:paraId="4433FBD7" w14:textId="483CABF8" w:rsidR="00407D8D" w:rsidRDefault="00407D8D">
      <w:pPr>
        <w:pStyle w:val="TOC2"/>
        <w:rPr>
          <w:rFonts w:asciiTheme="minorHAnsi" w:eastAsiaTheme="minorEastAsia" w:hAnsiTheme="minorHAnsi" w:cstheme="minorBidi"/>
          <w:sz w:val="22"/>
          <w:szCs w:val="22"/>
          <w:lang w:eastAsia="sl-SI"/>
        </w:rPr>
      </w:pPr>
      <w:hyperlink w:anchor="_Toc136251104" w:history="1">
        <w:r w:rsidRPr="009D3A71">
          <w:rPr>
            <w:rStyle w:val="Hyperlink"/>
            <w:rFonts w:eastAsia="Calibri"/>
            <w:b/>
            <w:lang w:val="en-US"/>
          </w:rPr>
          <w:t>Pro-forma invoice / Recapitulation for lot C</w:t>
        </w:r>
        <w:r>
          <w:rPr>
            <w:webHidden/>
          </w:rPr>
          <w:tab/>
        </w:r>
        <w:r>
          <w:rPr>
            <w:webHidden/>
          </w:rPr>
          <w:fldChar w:fldCharType="begin"/>
        </w:r>
        <w:r>
          <w:rPr>
            <w:webHidden/>
          </w:rPr>
          <w:instrText xml:space="preserve"> PAGEREF _Toc136251104 \h </w:instrText>
        </w:r>
        <w:r>
          <w:rPr>
            <w:webHidden/>
          </w:rPr>
        </w:r>
        <w:r>
          <w:rPr>
            <w:webHidden/>
          </w:rPr>
          <w:fldChar w:fldCharType="separate"/>
        </w:r>
        <w:r>
          <w:rPr>
            <w:webHidden/>
          </w:rPr>
          <w:t>46</w:t>
        </w:r>
        <w:r>
          <w:rPr>
            <w:webHidden/>
          </w:rPr>
          <w:fldChar w:fldCharType="end"/>
        </w:r>
      </w:hyperlink>
    </w:p>
    <w:p w14:paraId="19514824" w14:textId="45BA7353" w:rsidR="00407D8D" w:rsidRDefault="00407D8D">
      <w:pPr>
        <w:pStyle w:val="TOC2"/>
        <w:rPr>
          <w:rFonts w:asciiTheme="minorHAnsi" w:eastAsiaTheme="minorEastAsia" w:hAnsiTheme="minorHAnsi" w:cstheme="minorBidi"/>
          <w:sz w:val="22"/>
          <w:szCs w:val="22"/>
          <w:lang w:eastAsia="sl-SI"/>
        </w:rPr>
      </w:pPr>
      <w:hyperlink w:anchor="_Toc136251105" w:history="1">
        <w:r w:rsidRPr="009D3A71">
          <w:rPr>
            <w:rStyle w:val="Hyperlink"/>
            <w:b/>
            <w:bCs/>
          </w:rPr>
          <w:t>Bidder`s statement on the scope of the panel sample for lot A</w:t>
        </w:r>
        <w:r>
          <w:rPr>
            <w:webHidden/>
          </w:rPr>
          <w:tab/>
        </w:r>
        <w:r>
          <w:rPr>
            <w:webHidden/>
          </w:rPr>
          <w:fldChar w:fldCharType="begin"/>
        </w:r>
        <w:r>
          <w:rPr>
            <w:webHidden/>
          </w:rPr>
          <w:instrText xml:space="preserve"> PAGEREF _Toc136251105 \h </w:instrText>
        </w:r>
        <w:r>
          <w:rPr>
            <w:webHidden/>
          </w:rPr>
        </w:r>
        <w:r>
          <w:rPr>
            <w:webHidden/>
          </w:rPr>
          <w:fldChar w:fldCharType="separate"/>
        </w:r>
        <w:r>
          <w:rPr>
            <w:webHidden/>
          </w:rPr>
          <w:t>47</w:t>
        </w:r>
        <w:r>
          <w:rPr>
            <w:webHidden/>
          </w:rPr>
          <w:fldChar w:fldCharType="end"/>
        </w:r>
      </w:hyperlink>
    </w:p>
    <w:p w14:paraId="5E49492B" w14:textId="08893677" w:rsidR="00407D8D" w:rsidRDefault="00407D8D">
      <w:pPr>
        <w:pStyle w:val="TOC2"/>
        <w:rPr>
          <w:rFonts w:asciiTheme="minorHAnsi" w:eastAsiaTheme="minorEastAsia" w:hAnsiTheme="minorHAnsi" w:cstheme="minorBidi"/>
          <w:sz w:val="22"/>
          <w:szCs w:val="22"/>
          <w:lang w:eastAsia="sl-SI"/>
        </w:rPr>
      </w:pPr>
      <w:hyperlink w:anchor="_Toc136251106" w:history="1">
        <w:r w:rsidRPr="009D3A71">
          <w:rPr>
            <w:rStyle w:val="Hyperlink"/>
            <w:b/>
            <w:bCs/>
          </w:rPr>
          <w:t>Bidder`s statement on the scope of the panel sample for lot B</w:t>
        </w:r>
        <w:r>
          <w:rPr>
            <w:webHidden/>
          </w:rPr>
          <w:tab/>
        </w:r>
        <w:r>
          <w:rPr>
            <w:webHidden/>
          </w:rPr>
          <w:fldChar w:fldCharType="begin"/>
        </w:r>
        <w:r>
          <w:rPr>
            <w:webHidden/>
          </w:rPr>
          <w:instrText xml:space="preserve"> PAGEREF _Toc136251106 \h </w:instrText>
        </w:r>
        <w:r>
          <w:rPr>
            <w:webHidden/>
          </w:rPr>
        </w:r>
        <w:r>
          <w:rPr>
            <w:webHidden/>
          </w:rPr>
          <w:fldChar w:fldCharType="separate"/>
        </w:r>
        <w:r>
          <w:rPr>
            <w:webHidden/>
          </w:rPr>
          <w:t>48</w:t>
        </w:r>
        <w:r>
          <w:rPr>
            <w:webHidden/>
          </w:rPr>
          <w:fldChar w:fldCharType="end"/>
        </w:r>
      </w:hyperlink>
    </w:p>
    <w:p w14:paraId="3C88EA63" w14:textId="08676F08" w:rsidR="00407D8D" w:rsidRDefault="00407D8D">
      <w:pPr>
        <w:pStyle w:val="TOC2"/>
        <w:rPr>
          <w:rFonts w:asciiTheme="minorHAnsi" w:eastAsiaTheme="minorEastAsia" w:hAnsiTheme="minorHAnsi" w:cstheme="minorBidi"/>
          <w:sz w:val="22"/>
          <w:szCs w:val="22"/>
          <w:lang w:eastAsia="sl-SI"/>
        </w:rPr>
      </w:pPr>
      <w:hyperlink w:anchor="_Toc136251107" w:history="1">
        <w:r w:rsidRPr="009D3A71">
          <w:rPr>
            <w:rStyle w:val="Hyperlink"/>
            <w:b/>
            <w:bCs/>
          </w:rPr>
          <w:t>Bidder`s statement on the scope of the panel sample for lot C</w:t>
        </w:r>
        <w:r>
          <w:rPr>
            <w:webHidden/>
          </w:rPr>
          <w:tab/>
        </w:r>
        <w:r>
          <w:rPr>
            <w:webHidden/>
          </w:rPr>
          <w:fldChar w:fldCharType="begin"/>
        </w:r>
        <w:r>
          <w:rPr>
            <w:webHidden/>
          </w:rPr>
          <w:instrText xml:space="preserve"> PAGEREF _Toc136251107 \h </w:instrText>
        </w:r>
        <w:r>
          <w:rPr>
            <w:webHidden/>
          </w:rPr>
        </w:r>
        <w:r>
          <w:rPr>
            <w:webHidden/>
          </w:rPr>
          <w:fldChar w:fldCharType="separate"/>
        </w:r>
        <w:r>
          <w:rPr>
            <w:webHidden/>
          </w:rPr>
          <w:t>49</w:t>
        </w:r>
        <w:r>
          <w:rPr>
            <w:webHidden/>
          </w:rPr>
          <w:fldChar w:fldCharType="end"/>
        </w:r>
      </w:hyperlink>
    </w:p>
    <w:p w14:paraId="6B94A3CA" w14:textId="083498EE" w:rsidR="00407D8D" w:rsidRDefault="00407D8D">
      <w:pPr>
        <w:pStyle w:val="TOC2"/>
        <w:rPr>
          <w:rFonts w:asciiTheme="minorHAnsi" w:eastAsiaTheme="minorEastAsia" w:hAnsiTheme="minorHAnsi" w:cstheme="minorBidi"/>
          <w:sz w:val="22"/>
          <w:szCs w:val="22"/>
          <w:lang w:eastAsia="sl-SI"/>
        </w:rPr>
      </w:pPr>
      <w:hyperlink w:anchor="_Toc136251108" w:history="1">
        <w:r w:rsidRPr="009D3A71">
          <w:rPr>
            <w:rStyle w:val="Hyperlink"/>
            <w:b/>
            <w:bCs/>
          </w:rPr>
          <w:t>Declaration on the submission of the scheme for lot A</w:t>
        </w:r>
        <w:r>
          <w:rPr>
            <w:webHidden/>
          </w:rPr>
          <w:tab/>
        </w:r>
        <w:r>
          <w:rPr>
            <w:webHidden/>
          </w:rPr>
          <w:fldChar w:fldCharType="begin"/>
        </w:r>
        <w:r>
          <w:rPr>
            <w:webHidden/>
          </w:rPr>
          <w:instrText xml:space="preserve"> PAGEREF _Toc136251108 \h </w:instrText>
        </w:r>
        <w:r>
          <w:rPr>
            <w:webHidden/>
          </w:rPr>
        </w:r>
        <w:r>
          <w:rPr>
            <w:webHidden/>
          </w:rPr>
          <w:fldChar w:fldCharType="separate"/>
        </w:r>
        <w:r>
          <w:rPr>
            <w:webHidden/>
          </w:rPr>
          <w:t>50</w:t>
        </w:r>
        <w:r>
          <w:rPr>
            <w:webHidden/>
          </w:rPr>
          <w:fldChar w:fldCharType="end"/>
        </w:r>
      </w:hyperlink>
    </w:p>
    <w:p w14:paraId="405C75B1" w14:textId="6139523B" w:rsidR="00407D8D" w:rsidRDefault="00407D8D">
      <w:pPr>
        <w:pStyle w:val="TOC2"/>
        <w:rPr>
          <w:rFonts w:asciiTheme="minorHAnsi" w:eastAsiaTheme="minorEastAsia" w:hAnsiTheme="minorHAnsi" w:cstheme="minorBidi"/>
          <w:sz w:val="22"/>
          <w:szCs w:val="22"/>
          <w:lang w:eastAsia="sl-SI"/>
        </w:rPr>
      </w:pPr>
      <w:hyperlink w:anchor="_Toc136251109" w:history="1">
        <w:r w:rsidRPr="009D3A71">
          <w:rPr>
            <w:rStyle w:val="Hyperlink"/>
            <w:b/>
            <w:bCs/>
          </w:rPr>
          <w:t>Declaration on the submission of the scheme for lot B</w:t>
        </w:r>
        <w:r>
          <w:rPr>
            <w:webHidden/>
          </w:rPr>
          <w:tab/>
        </w:r>
        <w:r>
          <w:rPr>
            <w:webHidden/>
          </w:rPr>
          <w:fldChar w:fldCharType="begin"/>
        </w:r>
        <w:r>
          <w:rPr>
            <w:webHidden/>
          </w:rPr>
          <w:instrText xml:space="preserve"> PAGEREF _Toc136251109 \h </w:instrText>
        </w:r>
        <w:r>
          <w:rPr>
            <w:webHidden/>
          </w:rPr>
        </w:r>
        <w:r>
          <w:rPr>
            <w:webHidden/>
          </w:rPr>
          <w:fldChar w:fldCharType="separate"/>
        </w:r>
        <w:r>
          <w:rPr>
            <w:webHidden/>
          </w:rPr>
          <w:t>51</w:t>
        </w:r>
        <w:r>
          <w:rPr>
            <w:webHidden/>
          </w:rPr>
          <w:fldChar w:fldCharType="end"/>
        </w:r>
      </w:hyperlink>
    </w:p>
    <w:p w14:paraId="361BE423" w14:textId="3778FB91" w:rsidR="00407D8D" w:rsidRDefault="00407D8D">
      <w:pPr>
        <w:pStyle w:val="TOC2"/>
        <w:rPr>
          <w:rFonts w:asciiTheme="minorHAnsi" w:eastAsiaTheme="minorEastAsia" w:hAnsiTheme="minorHAnsi" w:cstheme="minorBidi"/>
          <w:sz w:val="22"/>
          <w:szCs w:val="22"/>
          <w:lang w:eastAsia="sl-SI"/>
        </w:rPr>
      </w:pPr>
      <w:hyperlink w:anchor="_Toc136251110" w:history="1">
        <w:r w:rsidRPr="009D3A71">
          <w:rPr>
            <w:rStyle w:val="Hyperlink"/>
            <w:b/>
            <w:bCs/>
          </w:rPr>
          <w:t>Declaration on the submission of the scheme for lot C</w:t>
        </w:r>
        <w:r>
          <w:rPr>
            <w:webHidden/>
          </w:rPr>
          <w:tab/>
        </w:r>
        <w:r>
          <w:rPr>
            <w:webHidden/>
          </w:rPr>
          <w:fldChar w:fldCharType="begin"/>
        </w:r>
        <w:r>
          <w:rPr>
            <w:webHidden/>
          </w:rPr>
          <w:instrText xml:space="preserve"> PAGEREF _Toc136251110 \h </w:instrText>
        </w:r>
        <w:r>
          <w:rPr>
            <w:webHidden/>
          </w:rPr>
        </w:r>
        <w:r>
          <w:rPr>
            <w:webHidden/>
          </w:rPr>
          <w:fldChar w:fldCharType="separate"/>
        </w:r>
        <w:r>
          <w:rPr>
            <w:webHidden/>
          </w:rPr>
          <w:t>52</w:t>
        </w:r>
        <w:r>
          <w:rPr>
            <w:webHidden/>
          </w:rPr>
          <w:fldChar w:fldCharType="end"/>
        </w:r>
      </w:hyperlink>
    </w:p>
    <w:p w14:paraId="670BEE93" w14:textId="28943EEE" w:rsidR="00407D8D" w:rsidRDefault="00407D8D">
      <w:pPr>
        <w:pStyle w:val="TOC2"/>
        <w:rPr>
          <w:rFonts w:asciiTheme="minorHAnsi" w:eastAsiaTheme="minorEastAsia" w:hAnsiTheme="minorHAnsi" w:cstheme="minorBidi"/>
          <w:sz w:val="22"/>
          <w:szCs w:val="22"/>
          <w:lang w:eastAsia="sl-SI"/>
        </w:rPr>
      </w:pPr>
      <w:hyperlink w:anchor="_Toc136251111" w:history="1">
        <w:r w:rsidRPr="009D3A71">
          <w:rPr>
            <w:rStyle w:val="Hyperlink"/>
            <w:b/>
            <w:bCs/>
          </w:rPr>
          <w:t>Bidder`s statement on the implementation on training for lot A</w:t>
        </w:r>
        <w:r>
          <w:rPr>
            <w:webHidden/>
          </w:rPr>
          <w:tab/>
        </w:r>
        <w:r>
          <w:rPr>
            <w:webHidden/>
          </w:rPr>
          <w:fldChar w:fldCharType="begin"/>
        </w:r>
        <w:r>
          <w:rPr>
            <w:webHidden/>
          </w:rPr>
          <w:instrText xml:space="preserve"> PAGEREF _Toc136251111 \h </w:instrText>
        </w:r>
        <w:r>
          <w:rPr>
            <w:webHidden/>
          </w:rPr>
        </w:r>
        <w:r>
          <w:rPr>
            <w:webHidden/>
          </w:rPr>
          <w:fldChar w:fldCharType="separate"/>
        </w:r>
        <w:r>
          <w:rPr>
            <w:webHidden/>
          </w:rPr>
          <w:t>53</w:t>
        </w:r>
        <w:r>
          <w:rPr>
            <w:webHidden/>
          </w:rPr>
          <w:fldChar w:fldCharType="end"/>
        </w:r>
      </w:hyperlink>
    </w:p>
    <w:p w14:paraId="4FCC71C4" w14:textId="61749860" w:rsidR="00407D8D" w:rsidRDefault="00407D8D">
      <w:pPr>
        <w:pStyle w:val="TOC2"/>
        <w:rPr>
          <w:rFonts w:asciiTheme="minorHAnsi" w:eastAsiaTheme="minorEastAsia" w:hAnsiTheme="minorHAnsi" w:cstheme="minorBidi"/>
          <w:sz w:val="22"/>
          <w:szCs w:val="22"/>
          <w:lang w:eastAsia="sl-SI"/>
        </w:rPr>
      </w:pPr>
      <w:hyperlink w:anchor="_Toc136251112" w:history="1">
        <w:r w:rsidRPr="009D3A71">
          <w:rPr>
            <w:rStyle w:val="Hyperlink"/>
            <w:b/>
            <w:bCs/>
          </w:rPr>
          <w:t>Bidder`s statement on the implementation on training for lot B</w:t>
        </w:r>
        <w:r>
          <w:rPr>
            <w:webHidden/>
          </w:rPr>
          <w:tab/>
        </w:r>
        <w:r>
          <w:rPr>
            <w:webHidden/>
          </w:rPr>
          <w:fldChar w:fldCharType="begin"/>
        </w:r>
        <w:r>
          <w:rPr>
            <w:webHidden/>
          </w:rPr>
          <w:instrText xml:space="preserve"> PAGEREF _Toc136251112 \h </w:instrText>
        </w:r>
        <w:r>
          <w:rPr>
            <w:webHidden/>
          </w:rPr>
        </w:r>
        <w:r>
          <w:rPr>
            <w:webHidden/>
          </w:rPr>
          <w:fldChar w:fldCharType="separate"/>
        </w:r>
        <w:r>
          <w:rPr>
            <w:webHidden/>
          </w:rPr>
          <w:t>54</w:t>
        </w:r>
        <w:r>
          <w:rPr>
            <w:webHidden/>
          </w:rPr>
          <w:fldChar w:fldCharType="end"/>
        </w:r>
      </w:hyperlink>
    </w:p>
    <w:p w14:paraId="71354969" w14:textId="247AA2D3" w:rsidR="00407D8D" w:rsidRDefault="00407D8D">
      <w:pPr>
        <w:pStyle w:val="TOC2"/>
        <w:rPr>
          <w:rFonts w:asciiTheme="minorHAnsi" w:eastAsiaTheme="minorEastAsia" w:hAnsiTheme="minorHAnsi" w:cstheme="minorBidi"/>
          <w:sz w:val="22"/>
          <w:szCs w:val="22"/>
          <w:lang w:eastAsia="sl-SI"/>
        </w:rPr>
      </w:pPr>
      <w:hyperlink w:anchor="_Toc136251113" w:history="1">
        <w:r w:rsidRPr="009D3A71">
          <w:rPr>
            <w:rStyle w:val="Hyperlink"/>
            <w:b/>
            <w:bCs/>
          </w:rPr>
          <w:t>Bidder`s statement on the implementation on training for lot C</w:t>
        </w:r>
        <w:r>
          <w:rPr>
            <w:webHidden/>
          </w:rPr>
          <w:tab/>
        </w:r>
        <w:r>
          <w:rPr>
            <w:webHidden/>
          </w:rPr>
          <w:fldChar w:fldCharType="begin"/>
        </w:r>
        <w:r>
          <w:rPr>
            <w:webHidden/>
          </w:rPr>
          <w:instrText xml:space="preserve"> PAGEREF _Toc136251113 \h </w:instrText>
        </w:r>
        <w:r>
          <w:rPr>
            <w:webHidden/>
          </w:rPr>
        </w:r>
        <w:r>
          <w:rPr>
            <w:webHidden/>
          </w:rPr>
          <w:fldChar w:fldCharType="separate"/>
        </w:r>
        <w:r>
          <w:rPr>
            <w:webHidden/>
          </w:rPr>
          <w:t>55</w:t>
        </w:r>
        <w:r>
          <w:rPr>
            <w:webHidden/>
          </w:rPr>
          <w:fldChar w:fldCharType="end"/>
        </w:r>
      </w:hyperlink>
    </w:p>
    <w:p w14:paraId="244E3FDA" w14:textId="7D7BD749" w:rsidR="00407D8D" w:rsidRDefault="00407D8D">
      <w:pPr>
        <w:pStyle w:val="TOC2"/>
        <w:rPr>
          <w:rFonts w:asciiTheme="minorHAnsi" w:eastAsiaTheme="minorEastAsia" w:hAnsiTheme="minorHAnsi" w:cstheme="minorBidi"/>
          <w:sz w:val="22"/>
          <w:szCs w:val="22"/>
          <w:lang w:eastAsia="sl-SI"/>
        </w:rPr>
      </w:pPr>
      <w:hyperlink w:anchor="_Toc136251114" w:history="1">
        <w:r w:rsidRPr="009D3A71">
          <w:rPr>
            <w:rStyle w:val="Hyperlink"/>
            <w:b/>
            <w:bCs/>
          </w:rPr>
          <w:t>Declaration on provision of raw data and test reports for lot A</w:t>
        </w:r>
        <w:r>
          <w:rPr>
            <w:webHidden/>
          </w:rPr>
          <w:tab/>
        </w:r>
        <w:r>
          <w:rPr>
            <w:webHidden/>
          </w:rPr>
          <w:fldChar w:fldCharType="begin"/>
        </w:r>
        <w:r>
          <w:rPr>
            <w:webHidden/>
          </w:rPr>
          <w:instrText xml:space="preserve"> PAGEREF _Toc136251114 \h </w:instrText>
        </w:r>
        <w:r>
          <w:rPr>
            <w:webHidden/>
          </w:rPr>
        </w:r>
        <w:r>
          <w:rPr>
            <w:webHidden/>
          </w:rPr>
          <w:fldChar w:fldCharType="separate"/>
        </w:r>
        <w:r>
          <w:rPr>
            <w:webHidden/>
          </w:rPr>
          <w:t>56</w:t>
        </w:r>
        <w:r>
          <w:rPr>
            <w:webHidden/>
          </w:rPr>
          <w:fldChar w:fldCharType="end"/>
        </w:r>
      </w:hyperlink>
    </w:p>
    <w:p w14:paraId="68F447AA" w14:textId="36E69019" w:rsidR="00407D8D" w:rsidRDefault="00407D8D">
      <w:pPr>
        <w:pStyle w:val="TOC2"/>
        <w:rPr>
          <w:rFonts w:asciiTheme="minorHAnsi" w:eastAsiaTheme="minorEastAsia" w:hAnsiTheme="minorHAnsi" w:cstheme="minorBidi"/>
          <w:sz w:val="22"/>
          <w:szCs w:val="22"/>
          <w:lang w:eastAsia="sl-SI"/>
        </w:rPr>
      </w:pPr>
      <w:hyperlink w:anchor="_Toc136251115" w:history="1">
        <w:r w:rsidRPr="009D3A71">
          <w:rPr>
            <w:rStyle w:val="Hyperlink"/>
            <w:b/>
            <w:bCs/>
          </w:rPr>
          <w:t>Declaration on provision of raw data and test reports for lot B</w:t>
        </w:r>
        <w:r>
          <w:rPr>
            <w:webHidden/>
          </w:rPr>
          <w:tab/>
        </w:r>
        <w:r>
          <w:rPr>
            <w:webHidden/>
          </w:rPr>
          <w:fldChar w:fldCharType="begin"/>
        </w:r>
        <w:r>
          <w:rPr>
            <w:webHidden/>
          </w:rPr>
          <w:instrText xml:space="preserve"> PAGEREF _Toc136251115 \h </w:instrText>
        </w:r>
        <w:r>
          <w:rPr>
            <w:webHidden/>
          </w:rPr>
        </w:r>
        <w:r>
          <w:rPr>
            <w:webHidden/>
          </w:rPr>
          <w:fldChar w:fldCharType="separate"/>
        </w:r>
        <w:r>
          <w:rPr>
            <w:webHidden/>
          </w:rPr>
          <w:t>57</w:t>
        </w:r>
        <w:r>
          <w:rPr>
            <w:webHidden/>
          </w:rPr>
          <w:fldChar w:fldCharType="end"/>
        </w:r>
      </w:hyperlink>
    </w:p>
    <w:p w14:paraId="7E6E2ACF" w14:textId="6C2F0051" w:rsidR="00407D8D" w:rsidRDefault="00407D8D">
      <w:pPr>
        <w:pStyle w:val="TOC2"/>
        <w:rPr>
          <w:rFonts w:asciiTheme="minorHAnsi" w:eastAsiaTheme="minorEastAsia" w:hAnsiTheme="minorHAnsi" w:cstheme="minorBidi"/>
          <w:sz w:val="22"/>
          <w:szCs w:val="22"/>
          <w:lang w:eastAsia="sl-SI"/>
        </w:rPr>
      </w:pPr>
      <w:hyperlink w:anchor="_Toc136251116" w:history="1">
        <w:r w:rsidRPr="009D3A71">
          <w:rPr>
            <w:rStyle w:val="Hyperlink"/>
            <w:b/>
            <w:bCs/>
          </w:rPr>
          <w:t>Declaration on provision of raw data and test reports for lot C</w:t>
        </w:r>
        <w:r>
          <w:rPr>
            <w:webHidden/>
          </w:rPr>
          <w:tab/>
        </w:r>
        <w:r>
          <w:rPr>
            <w:webHidden/>
          </w:rPr>
          <w:fldChar w:fldCharType="begin"/>
        </w:r>
        <w:r>
          <w:rPr>
            <w:webHidden/>
          </w:rPr>
          <w:instrText xml:space="preserve"> PAGEREF _Toc136251116 \h </w:instrText>
        </w:r>
        <w:r>
          <w:rPr>
            <w:webHidden/>
          </w:rPr>
        </w:r>
        <w:r>
          <w:rPr>
            <w:webHidden/>
          </w:rPr>
          <w:fldChar w:fldCharType="separate"/>
        </w:r>
        <w:r>
          <w:rPr>
            <w:webHidden/>
          </w:rPr>
          <w:t>58</w:t>
        </w:r>
        <w:r>
          <w:rPr>
            <w:webHidden/>
          </w:rPr>
          <w:fldChar w:fldCharType="end"/>
        </w:r>
      </w:hyperlink>
    </w:p>
    <w:p w14:paraId="636D302C" w14:textId="07A944C4" w:rsidR="00407D8D" w:rsidRDefault="00407D8D">
      <w:pPr>
        <w:pStyle w:val="TOC2"/>
        <w:rPr>
          <w:rFonts w:asciiTheme="minorHAnsi" w:eastAsiaTheme="minorEastAsia" w:hAnsiTheme="minorHAnsi" w:cstheme="minorBidi"/>
          <w:sz w:val="22"/>
          <w:szCs w:val="22"/>
          <w:lang w:eastAsia="sl-SI"/>
        </w:rPr>
      </w:pPr>
      <w:hyperlink w:anchor="_Toc136251117" w:history="1">
        <w:r w:rsidRPr="009D3A71">
          <w:rPr>
            <w:rStyle w:val="Hyperlink"/>
            <w:b/>
            <w:bCs/>
          </w:rPr>
          <w:t>Declaration on provision of raw data and test reports for lot A</w:t>
        </w:r>
        <w:r>
          <w:rPr>
            <w:webHidden/>
          </w:rPr>
          <w:tab/>
        </w:r>
        <w:r>
          <w:rPr>
            <w:webHidden/>
          </w:rPr>
          <w:fldChar w:fldCharType="begin"/>
        </w:r>
        <w:r>
          <w:rPr>
            <w:webHidden/>
          </w:rPr>
          <w:instrText xml:space="preserve"> PAGEREF _Toc136251117 \h </w:instrText>
        </w:r>
        <w:r>
          <w:rPr>
            <w:webHidden/>
          </w:rPr>
        </w:r>
        <w:r>
          <w:rPr>
            <w:webHidden/>
          </w:rPr>
          <w:fldChar w:fldCharType="separate"/>
        </w:r>
        <w:r>
          <w:rPr>
            <w:webHidden/>
          </w:rPr>
          <w:t>59</w:t>
        </w:r>
        <w:r>
          <w:rPr>
            <w:webHidden/>
          </w:rPr>
          <w:fldChar w:fldCharType="end"/>
        </w:r>
      </w:hyperlink>
    </w:p>
    <w:p w14:paraId="6EDDF441" w14:textId="57A70D25" w:rsidR="00407D8D" w:rsidRDefault="00407D8D">
      <w:pPr>
        <w:pStyle w:val="TOC2"/>
        <w:rPr>
          <w:rFonts w:asciiTheme="minorHAnsi" w:eastAsiaTheme="minorEastAsia" w:hAnsiTheme="minorHAnsi" w:cstheme="minorBidi"/>
          <w:sz w:val="22"/>
          <w:szCs w:val="22"/>
          <w:lang w:eastAsia="sl-SI"/>
        </w:rPr>
      </w:pPr>
      <w:hyperlink w:anchor="_Toc136251118" w:history="1">
        <w:r w:rsidRPr="009D3A71">
          <w:rPr>
            <w:rStyle w:val="Hyperlink"/>
            <w:b/>
            <w:bCs/>
          </w:rPr>
          <w:t>Declaration on provision of raw data and test reports for lot B</w:t>
        </w:r>
        <w:r>
          <w:rPr>
            <w:webHidden/>
          </w:rPr>
          <w:tab/>
        </w:r>
        <w:r>
          <w:rPr>
            <w:webHidden/>
          </w:rPr>
          <w:fldChar w:fldCharType="begin"/>
        </w:r>
        <w:r>
          <w:rPr>
            <w:webHidden/>
          </w:rPr>
          <w:instrText xml:space="preserve"> PAGEREF _Toc136251118 \h </w:instrText>
        </w:r>
        <w:r>
          <w:rPr>
            <w:webHidden/>
          </w:rPr>
        </w:r>
        <w:r>
          <w:rPr>
            <w:webHidden/>
          </w:rPr>
          <w:fldChar w:fldCharType="separate"/>
        </w:r>
        <w:r>
          <w:rPr>
            <w:webHidden/>
          </w:rPr>
          <w:t>60</w:t>
        </w:r>
        <w:r>
          <w:rPr>
            <w:webHidden/>
          </w:rPr>
          <w:fldChar w:fldCharType="end"/>
        </w:r>
      </w:hyperlink>
    </w:p>
    <w:p w14:paraId="53F04D82" w14:textId="0662CA89" w:rsidR="00407D8D" w:rsidRDefault="00407D8D">
      <w:pPr>
        <w:pStyle w:val="TOC2"/>
        <w:rPr>
          <w:rFonts w:asciiTheme="minorHAnsi" w:eastAsiaTheme="minorEastAsia" w:hAnsiTheme="minorHAnsi" w:cstheme="minorBidi"/>
          <w:sz w:val="22"/>
          <w:szCs w:val="22"/>
          <w:lang w:eastAsia="sl-SI"/>
        </w:rPr>
      </w:pPr>
      <w:hyperlink w:anchor="_Toc136251119" w:history="1">
        <w:r w:rsidRPr="009D3A71">
          <w:rPr>
            <w:rStyle w:val="Hyperlink"/>
            <w:b/>
            <w:bCs/>
          </w:rPr>
          <w:t>Declaration on provision of raw data and test reports for lot C</w:t>
        </w:r>
        <w:r>
          <w:rPr>
            <w:webHidden/>
          </w:rPr>
          <w:tab/>
        </w:r>
        <w:r>
          <w:rPr>
            <w:webHidden/>
          </w:rPr>
          <w:fldChar w:fldCharType="begin"/>
        </w:r>
        <w:r>
          <w:rPr>
            <w:webHidden/>
          </w:rPr>
          <w:instrText xml:space="preserve"> PAGEREF _Toc136251119 \h </w:instrText>
        </w:r>
        <w:r>
          <w:rPr>
            <w:webHidden/>
          </w:rPr>
        </w:r>
        <w:r>
          <w:rPr>
            <w:webHidden/>
          </w:rPr>
          <w:fldChar w:fldCharType="separate"/>
        </w:r>
        <w:r>
          <w:rPr>
            <w:webHidden/>
          </w:rPr>
          <w:t>61</w:t>
        </w:r>
        <w:r>
          <w:rPr>
            <w:webHidden/>
          </w:rPr>
          <w:fldChar w:fldCharType="end"/>
        </w:r>
      </w:hyperlink>
    </w:p>
    <w:p w14:paraId="44DA63A5" w14:textId="5CC6F4E9" w:rsidR="00407D8D" w:rsidRDefault="00407D8D">
      <w:pPr>
        <w:pStyle w:val="TOC2"/>
        <w:rPr>
          <w:rFonts w:asciiTheme="minorHAnsi" w:eastAsiaTheme="minorEastAsia" w:hAnsiTheme="minorHAnsi" w:cstheme="minorBidi"/>
          <w:sz w:val="22"/>
          <w:szCs w:val="22"/>
          <w:lang w:eastAsia="sl-SI"/>
        </w:rPr>
      </w:pPr>
      <w:hyperlink w:anchor="_Toc136251120" w:history="1">
        <w:r w:rsidRPr="009D3A71">
          <w:rPr>
            <w:rStyle w:val="Hyperlink"/>
            <w:b/>
          </w:rPr>
          <w:t>Bidder`s reference statement for lot A</w:t>
        </w:r>
        <w:r>
          <w:rPr>
            <w:webHidden/>
          </w:rPr>
          <w:tab/>
        </w:r>
        <w:r>
          <w:rPr>
            <w:webHidden/>
          </w:rPr>
          <w:fldChar w:fldCharType="begin"/>
        </w:r>
        <w:r>
          <w:rPr>
            <w:webHidden/>
          </w:rPr>
          <w:instrText xml:space="preserve"> PAGEREF _Toc136251120 \h </w:instrText>
        </w:r>
        <w:r>
          <w:rPr>
            <w:webHidden/>
          </w:rPr>
        </w:r>
        <w:r>
          <w:rPr>
            <w:webHidden/>
          </w:rPr>
          <w:fldChar w:fldCharType="separate"/>
        </w:r>
        <w:r>
          <w:rPr>
            <w:webHidden/>
          </w:rPr>
          <w:t>62</w:t>
        </w:r>
        <w:r>
          <w:rPr>
            <w:webHidden/>
          </w:rPr>
          <w:fldChar w:fldCharType="end"/>
        </w:r>
      </w:hyperlink>
    </w:p>
    <w:p w14:paraId="092D8E9B" w14:textId="7649BE16" w:rsidR="00407D8D" w:rsidRDefault="00407D8D">
      <w:pPr>
        <w:pStyle w:val="TOC2"/>
        <w:rPr>
          <w:rFonts w:asciiTheme="minorHAnsi" w:eastAsiaTheme="minorEastAsia" w:hAnsiTheme="minorHAnsi" w:cstheme="minorBidi"/>
          <w:sz w:val="22"/>
          <w:szCs w:val="22"/>
          <w:lang w:eastAsia="sl-SI"/>
        </w:rPr>
      </w:pPr>
      <w:hyperlink w:anchor="_Toc136251121" w:history="1">
        <w:r w:rsidRPr="009D3A71">
          <w:rPr>
            <w:rStyle w:val="Hyperlink"/>
            <w:b/>
          </w:rPr>
          <w:t>Bidder`s reference statement for lot A</w:t>
        </w:r>
        <w:r>
          <w:rPr>
            <w:webHidden/>
          </w:rPr>
          <w:tab/>
        </w:r>
        <w:r>
          <w:rPr>
            <w:webHidden/>
          </w:rPr>
          <w:fldChar w:fldCharType="begin"/>
        </w:r>
        <w:r>
          <w:rPr>
            <w:webHidden/>
          </w:rPr>
          <w:instrText xml:space="preserve"> PAGEREF _Toc136251121 \h </w:instrText>
        </w:r>
        <w:r>
          <w:rPr>
            <w:webHidden/>
          </w:rPr>
        </w:r>
        <w:r>
          <w:rPr>
            <w:webHidden/>
          </w:rPr>
          <w:fldChar w:fldCharType="separate"/>
        </w:r>
        <w:r>
          <w:rPr>
            <w:webHidden/>
          </w:rPr>
          <w:t>63</w:t>
        </w:r>
        <w:r>
          <w:rPr>
            <w:webHidden/>
          </w:rPr>
          <w:fldChar w:fldCharType="end"/>
        </w:r>
      </w:hyperlink>
    </w:p>
    <w:p w14:paraId="33C485BC" w14:textId="444C5609" w:rsidR="00407D8D" w:rsidRDefault="00407D8D">
      <w:pPr>
        <w:pStyle w:val="TOC2"/>
        <w:rPr>
          <w:rFonts w:asciiTheme="minorHAnsi" w:eastAsiaTheme="minorEastAsia" w:hAnsiTheme="minorHAnsi" w:cstheme="minorBidi"/>
          <w:sz w:val="22"/>
          <w:szCs w:val="22"/>
          <w:lang w:eastAsia="sl-SI"/>
        </w:rPr>
      </w:pPr>
      <w:hyperlink w:anchor="_Toc136251122" w:history="1">
        <w:r w:rsidRPr="009D3A71">
          <w:rPr>
            <w:rStyle w:val="Hyperlink"/>
            <w:b/>
          </w:rPr>
          <w:t>Bidder`s reference statement for lot B</w:t>
        </w:r>
        <w:r>
          <w:rPr>
            <w:webHidden/>
          </w:rPr>
          <w:tab/>
        </w:r>
        <w:r>
          <w:rPr>
            <w:webHidden/>
          </w:rPr>
          <w:fldChar w:fldCharType="begin"/>
        </w:r>
        <w:r>
          <w:rPr>
            <w:webHidden/>
          </w:rPr>
          <w:instrText xml:space="preserve"> PAGEREF _Toc136251122 \h </w:instrText>
        </w:r>
        <w:r>
          <w:rPr>
            <w:webHidden/>
          </w:rPr>
        </w:r>
        <w:r>
          <w:rPr>
            <w:webHidden/>
          </w:rPr>
          <w:fldChar w:fldCharType="separate"/>
        </w:r>
        <w:r>
          <w:rPr>
            <w:webHidden/>
          </w:rPr>
          <w:t>64</w:t>
        </w:r>
        <w:r>
          <w:rPr>
            <w:webHidden/>
          </w:rPr>
          <w:fldChar w:fldCharType="end"/>
        </w:r>
      </w:hyperlink>
    </w:p>
    <w:p w14:paraId="154B4455" w14:textId="767D857D" w:rsidR="00407D8D" w:rsidRDefault="00407D8D">
      <w:pPr>
        <w:pStyle w:val="TOC2"/>
        <w:rPr>
          <w:rFonts w:asciiTheme="minorHAnsi" w:eastAsiaTheme="minorEastAsia" w:hAnsiTheme="minorHAnsi" w:cstheme="minorBidi"/>
          <w:sz w:val="22"/>
          <w:szCs w:val="22"/>
          <w:lang w:eastAsia="sl-SI"/>
        </w:rPr>
      </w:pPr>
      <w:hyperlink w:anchor="_Toc136251123" w:history="1">
        <w:r w:rsidRPr="009D3A71">
          <w:rPr>
            <w:rStyle w:val="Hyperlink"/>
            <w:b/>
          </w:rPr>
          <w:t>Bidder`s reference statement for lot B</w:t>
        </w:r>
        <w:r>
          <w:rPr>
            <w:webHidden/>
          </w:rPr>
          <w:tab/>
        </w:r>
        <w:r>
          <w:rPr>
            <w:webHidden/>
          </w:rPr>
          <w:fldChar w:fldCharType="begin"/>
        </w:r>
        <w:r>
          <w:rPr>
            <w:webHidden/>
          </w:rPr>
          <w:instrText xml:space="preserve"> PAGEREF _Toc136251123 \h </w:instrText>
        </w:r>
        <w:r>
          <w:rPr>
            <w:webHidden/>
          </w:rPr>
        </w:r>
        <w:r>
          <w:rPr>
            <w:webHidden/>
          </w:rPr>
          <w:fldChar w:fldCharType="separate"/>
        </w:r>
        <w:r>
          <w:rPr>
            <w:webHidden/>
          </w:rPr>
          <w:t>65</w:t>
        </w:r>
        <w:r>
          <w:rPr>
            <w:webHidden/>
          </w:rPr>
          <w:fldChar w:fldCharType="end"/>
        </w:r>
      </w:hyperlink>
    </w:p>
    <w:p w14:paraId="03892BDA" w14:textId="12822436" w:rsidR="00407D8D" w:rsidRDefault="00407D8D">
      <w:pPr>
        <w:pStyle w:val="TOC2"/>
        <w:rPr>
          <w:rFonts w:asciiTheme="minorHAnsi" w:eastAsiaTheme="minorEastAsia" w:hAnsiTheme="minorHAnsi" w:cstheme="minorBidi"/>
          <w:sz w:val="22"/>
          <w:szCs w:val="22"/>
          <w:lang w:eastAsia="sl-SI"/>
        </w:rPr>
      </w:pPr>
      <w:hyperlink w:anchor="_Toc136251124" w:history="1">
        <w:r w:rsidRPr="009D3A71">
          <w:rPr>
            <w:rStyle w:val="Hyperlink"/>
            <w:b/>
          </w:rPr>
          <w:t>Bidder`s reference statement for lot C</w:t>
        </w:r>
        <w:r>
          <w:rPr>
            <w:webHidden/>
          </w:rPr>
          <w:tab/>
        </w:r>
        <w:r>
          <w:rPr>
            <w:webHidden/>
          </w:rPr>
          <w:fldChar w:fldCharType="begin"/>
        </w:r>
        <w:r>
          <w:rPr>
            <w:webHidden/>
          </w:rPr>
          <w:instrText xml:space="preserve"> PAGEREF _Toc136251124 \h </w:instrText>
        </w:r>
        <w:r>
          <w:rPr>
            <w:webHidden/>
          </w:rPr>
        </w:r>
        <w:r>
          <w:rPr>
            <w:webHidden/>
          </w:rPr>
          <w:fldChar w:fldCharType="separate"/>
        </w:r>
        <w:r>
          <w:rPr>
            <w:webHidden/>
          </w:rPr>
          <w:t>66</w:t>
        </w:r>
        <w:r>
          <w:rPr>
            <w:webHidden/>
          </w:rPr>
          <w:fldChar w:fldCharType="end"/>
        </w:r>
      </w:hyperlink>
    </w:p>
    <w:p w14:paraId="4063FBCC" w14:textId="71215511" w:rsidR="00407D8D" w:rsidRDefault="00407D8D">
      <w:pPr>
        <w:pStyle w:val="TOC2"/>
        <w:rPr>
          <w:rFonts w:asciiTheme="minorHAnsi" w:eastAsiaTheme="minorEastAsia" w:hAnsiTheme="minorHAnsi" w:cstheme="minorBidi"/>
          <w:sz w:val="22"/>
          <w:szCs w:val="22"/>
          <w:lang w:eastAsia="sl-SI"/>
        </w:rPr>
      </w:pPr>
      <w:hyperlink w:anchor="_Toc136251125" w:history="1">
        <w:r w:rsidRPr="009D3A71">
          <w:rPr>
            <w:rStyle w:val="Hyperlink"/>
            <w:b/>
            <w:bCs/>
          </w:rPr>
          <w:t>Bidder`s statement on data protection</w:t>
        </w:r>
        <w:r>
          <w:rPr>
            <w:webHidden/>
          </w:rPr>
          <w:tab/>
        </w:r>
        <w:r>
          <w:rPr>
            <w:webHidden/>
          </w:rPr>
          <w:fldChar w:fldCharType="begin"/>
        </w:r>
        <w:r>
          <w:rPr>
            <w:webHidden/>
          </w:rPr>
          <w:instrText xml:space="preserve"> PAGEREF _Toc136251125 \h </w:instrText>
        </w:r>
        <w:r>
          <w:rPr>
            <w:webHidden/>
          </w:rPr>
        </w:r>
        <w:r>
          <w:rPr>
            <w:webHidden/>
          </w:rPr>
          <w:fldChar w:fldCharType="separate"/>
        </w:r>
        <w:r>
          <w:rPr>
            <w:webHidden/>
          </w:rPr>
          <w:t>67</w:t>
        </w:r>
        <w:r>
          <w:rPr>
            <w:webHidden/>
          </w:rPr>
          <w:fldChar w:fldCharType="end"/>
        </w:r>
      </w:hyperlink>
    </w:p>
    <w:p w14:paraId="56BFA463" w14:textId="199435DE" w:rsidR="00407D8D" w:rsidRDefault="00407D8D">
      <w:pPr>
        <w:pStyle w:val="TOC2"/>
        <w:rPr>
          <w:rFonts w:asciiTheme="minorHAnsi" w:eastAsiaTheme="minorEastAsia" w:hAnsiTheme="minorHAnsi" w:cstheme="minorBidi"/>
          <w:sz w:val="22"/>
          <w:szCs w:val="22"/>
          <w:lang w:eastAsia="sl-SI"/>
        </w:rPr>
      </w:pPr>
      <w:hyperlink w:anchor="_Toc136251126" w:history="1">
        <w:r w:rsidRPr="009D3A71">
          <w:rPr>
            <w:rStyle w:val="Hyperlink"/>
            <w:b/>
            <w:bCs/>
          </w:rPr>
          <w:t>Declaration, stating the Bidder shall provide a performance Guarantee</w:t>
        </w:r>
        <w:r>
          <w:rPr>
            <w:webHidden/>
          </w:rPr>
          <w:tab/>
        </w:r>
        <w:r>
          <w:rPr>
            <w:webHidden/>
          </w:rPr>
          <w:fldChar w:fldCharType="begin"/>
        </w:r>
        <w:r>
          <w:rPr>
            <w:webHidden/>
          </w:rPr>
          <w:instrText xml:space="preserve"> PAGEREF _Toc136251126 \h </w:instrText>
        </w:r>
        <w:r>
          <w:rPr>
            <w:webHidden/>
          </w:rPr>
        </w:r>
        <w:r>
          <w:rPr>
            <w:webHidden/>
          </w:rPr>
          <w:fldChar w:fldCharType="separate"/>
        </w:r>
        <w:r>
          <w:rPr>
            <w:webHidden/>
          </w:rPr>
          <w:t>68</w:t>
        </w:r>
        <w:r>
          <w:rPr>
            <w:webHidden/>
          </w:rPr>
          <w:fldChar w:fldCharType="end"/>
        </w:r>
      </w:hyperlink>
    </w:p>
    <w:p w14:paraId="11125DA8" w14:textId="311B2C24" w:rsidR="00407D8D" w:rsidRDefault="00407D8D">
      <w:pPr>
        <w:pStyle w:val="TOC2"/>
        <w:rPr>
          <w:rFonts w:asciiTheme="minorHAnsi" w:eastAsiaTheme="minorEastAsia" w:hAnsiTheme="minorHAnsi" w:cstheme="minorBidi"/>
          <w:sz w:val="22"/>
          <w:szCs w:val="22"/>
          <w:lang w:eastAsia="sl-SI"/>
        </w:rPr>
      </w:pPr>
      <w:hyperlink w:anchor="_Toc136251127" w:history="1">
        <w:r w:rsidRPr="009D3A71">
          <w:rPr>
            <w:rStyle w:val="Hyperlink"/>
            <w:b/>
          </w:rPr>
          <w:t>Sample contract for lot A</w:t>
        </w:r>
        <w:r>
          <w:rPr>
            <w:webHidden/>
          </w:rPr>
          <w:tab/>
        </w:r>
        <w:r>
          <w:rPr>
            <w:webHidden/>
          </w:rPr>
          <w:fldChar w:fldCharType="begin"/>
        </w:r>
        <w:r>
          <w:rPr>
            <w:webHidden/>
          </w:rPr>
          <w:instrText xml:space="preserve"> PAGEREF _Toc136251127 \h </w:instrText>
        </w:r>
        <w:r>
          <w:rPr>
            <w:webHidden/>
          </w:rPr>
        </w:r>
        <w:r>
          <w:rPr>
            <w:webHidden/>
          </w:rPr>
          <w:fldChar w:fldCharType="separate"/>
        </w:r>
        <w:r>
          <w:rPr>
            <w:webHidden/>
          </w:rPr>
          <w:t>69</w:t>
        </w:r>
        <w:r>
          <w:rPr>
            <w:webHidden/>
          </w:rPr>
          <w:fldChar w:fldCharType="end"/>
        </w:r>
      </w:hyperlink>
    </w:p>
    <w:p w14:paraId="089FBAE5" w14:textId="5F01CB07" w:rsidR="00407D8D" w:rsidRDefault="00407D8D">
      <w:pPr>
        <w:pStyle w:val="TOC2"/>
        <w:rPr>
          <w:rFonts w:asciiTheme="minorHAnsi" w:eastAsiaTheme="minorEastAsia" w:hAnsiTheme="minorHAnsi" w:cstheme="minorBidi"/>
          <w:sz w:val="22"/>
          <w:szCs w:val="22"/>
          <w:lang w:eastAsia="sl-SI"/>
        </w:rPr>
      </w:pPr>
      <w:hyperlink w:anchor="_Toc136251128" w:history="1">
        <w:r w:rsidRPr="009D3A71">
          <w:rPr>
            <w:rStyle w:val="Hyperlink"/>
            <w:b/>
          </w:rPr>
          <w:t>Sample contract for lot b</w:t>
        </w:r>
        <w:r>
          <w:rPr>
            <w:webHidden/>
          </w:rPr>
          <w:tab/>
        </w:r>
        <w:r>
          <w:rPr>
            <w:webHidden/>
          </w:rPr>
          <w:fldChar w:fldCharType="begin"/>
        </w:r>
        <w:r>
          <w:rPr>
            <w:webHidden/>
          </w:rPr>
          <w:instrText xml:space="preserve"> PAGEREF _Toc136251128 \h </w:instrText>
        </w:r>
        <w:r>
          <w:rPr>
            <w:webHidden/>
          </w:rPr>
        </w:r>
        <w:r>
          <w:rPr>
            <w:webHidden/>
          </w:rPr>
          <w:fldChar w:fldCharType="separate"/>
        </w:r>
        <w:r>
          <w:rPr>
            <w:webHidden/>
          </w:rPr>
          <w:t>88</w:t>
        </w:r>
        <w:r>
          <w:rPr>
            <w:webHidden/>
          </w:rPr>
          <w:fldChar w:fldCharType="end"/>
        </w:r>
      </w:hyperlink>
    </w:p>
    <w:p w14:paraId="72D193E4" w14:textId="47D0E280" w:rsidR="00407D8D" w:rsidRDefault="00407D8D">
      <w:pPr>
        <w:pStyle w:val="TOC2"/>
        <w:rPr>
          <w:rFonts w:asciiTheme="minorHAnsi" w:eastAsiaTheme="minorEastAsia" w:hAnsiTheme="minorHAnsi" w:cstheme="minorBidi"/>
          <w:sz w:val="22"/>
          <w:szCs w:val="22"/>
          <w:lang w:eastAsia="sl-SI"/>
        </w:rPr>
      </w:pPr>
      <w:hyperlink w:anchor="_Toc136251129" w:history="1">
        <w:r w:rsidRPr="009D3A71">
          <w:rPr>
            <w:rStyle w:val="Hyperlink"/>
            <w:b/>
          </w:rPr>
          <w:t>Sample contract for lot C</w:t>
        </w:r>
        <w:r>
          <w:rPr>
            <w:webHidden/>
          </w:rPr>
          <w:tab/>
        </w:r>
        <w:r>
          <w:rPr>
            <w:webHidden/>
          </w:rPr>
          <w:fldChar w:fldCharType="begin"/>
        </w:r>
        <w:r>
          <w:rPr>
            <w:webHidden/>
          </w:rPr>
          <w:instrText xml:space="preserve"> PAGEREF _Toc136251129 \h </w:instrText>
        </w:r>
        <w:r>
          <w:rPr>
            <w:webHidden/>
          </w:rPr>
        </w:r>
        <w:r>
          <w:rPr>
            <w:webHidden/>
          </w:rPr>
          <w:fldChar w:fldCharType="separate"/>
        </w:r>
        <w:r>
          <w:rPr>
            <w:webHidden/>
          </w:rPr>
          <w:t>106</w:t>
        </w:r>
        <w:r>
          <w:rPr>
            <w:webHidden/>
          </w:rPr>
          <w:fldChar w:fldCharType="end"/>
        </w:r>
      </w:hyperlink>
    </w:p>
    <w:p w14:paraId="6D239493" w14:textId="0998B981" w:rsidR="00407D8D" w:rsidRDefault="00407D8D">
      <w:pPr>
        <w:pStyle w:val="TOC2"/>
        <w:rPr>
          <w:rFonts w:asciiTheme="minorHAnsi" w:eastAsiaTheme="minorEastAsia" w:hAnsiTheme="minorHAnsi" w:cstheme="minorBidi"/>
          <w:sz w:val="22"/>
          <w:szCs w:val="22"/>
          <w:lang w:eastAsia="sl-SI"/>
        </w:rPr>
      </w:pPr>
      <w:hyperlink w:anchor="_Toc136251130" w:history="1">
        <w:r w:rsidRPr="009D3A71">
          <w:rPr>
            <w:rStyle w:val="Hyperlink"/>
            <w:b/>
          </w:rPr>
          <w:t>Statement on the forwarding of data in the disclosure of the bidder`s ownership</w:t>
        </w:r>
        <w:r>
          <w:rPr>
            <w:webHidden/>
          </w:rPr>
          <w:tab/>
        </w:r>
        <w:r>
          <w:rPr>
            <w:webHidden/>
          </w:rPr>
          <w:fldChar w:fldCharType="begin"/>
        </w:r>
        <w:r>
          <w:rPr>
            <w:webHidden/>
          </w:rPr>
          <w:instrText xml:space="preserve"> PAGEREF _Toc136251130 \h </w:instrText>
        </w:r>
        <w:r>
          <w:rPr>
            <w:webHidden/>
          </w:rPr>
        </w:r>
        <w:r>
          <w:rPr>
            <w:webHidden/>
          </w:rPr>
          <w:fldChar w:fldCharType="separate"/>
        </w:r>
        <w:r>
          <w:rPr>
            <w:webHidden/>
          </w:rPr>
          <w:t>117</w:t>
        </w:r>
        <w:r>
          <w:rPr>
            <w:webHidden/>
          </w:rPr>
          <w:fldChar w:fldCharType="end"/>
        </w:r>
      </w:hyperlink>
    </w:p>
    <w:p w14:paraId="0907CA42" w14:textId="23E85E96" w:rsidR="00407D8D" w:rsidRDefault="00407D8D">
      <w:pPr>
        <w:pStyle w:val="TOC2"/>
        <w:rPr>
          <w:rFonts w:asciiTheme="minorHAnsi" w:eastAsiaTheme="minorEastAsia" w:hAnsiTheme="minorHAnsi" w:cstheme="minorBidi"/>
          <w:sz w:val="22"/>
          <w:szCs w:val="22"/>
          <w:lang w:eastAsia="sl-SI"/>
        </w:rPr>
      </w:pPr>
      <w:hyperlink w:anchor="_Toc136251131" w:history="1">
        <w:r w:rsidRPr="009D3A71">
          <w:rPr>
            <w:rStyle w:val="Hyperlink"/>
            <w:b/>
          </w:rPr>
          <w:t>Statement on the participation of natural and legal person in the bidder`s ownership</w:t>
        </w:r>
        <w:r>
          <w:rPr>
            <w:webHidden/>
          </w:rPr>
          <w:tab/>
        </w:r>
        <w:r>
          <w:rPr>
            <w:webHidden/>
          </w:rPr>
          <w:fldChar w:fldCharType="begin"/>
        </w:r>
        <w:r>
          <w:rPr>
            <w:webHidden/>
          </w:rPr>
          <w:instrText xml:space="preserve"> PAGEREF _Toc136251131 \h </w:instrText>
        </w:r>
        <w:r>
          <w:rPr>
            <w:webHidden/>
          </w:rPr>
        </w:r>
        <w:r>
          <w:rPr>
            <w:webHidden/>
          </w:rPr>
          <w:fldChar w:fldCharType="separate"/>
        </w:r>
        <w:r>
          <w:rPr>
            <w:webHidden/>
          </w:rPr>
          <w:t>118</w:t>
        </w:r>
        <w:r>
          <w:rPr>
            <w:webHidden/>
          </w:rPr>
          <w:fldChar w:fldCharType="end"/>
        </w:r>
      </w:hyperlink>
    </w:p>
    <w:p w14:paraId="67D87580" w14:textId="0AE70D63" w:rsidR="00EE1DA5" w:rsidRDefault="00D94DF4" w:rsidP="00EE1DA5">
      <w:pPr>
        <w:rPr>
          <w:rFonts w:cs="Arial"/>
          <w:bCs/>
          <w:noProof/>
          <w:szCs w:val="20"/>
        </w:rPr>
      </w:pPr>
      <w:r w:rsidRPr="00B54A0F">
        <w:rPr>
          <w:rFonts w:cs="Arial"/>
          <w:bCs/>
          <w:noProof/>
          <w:szCs w:val="20"/>
        </w:rPr>
        <w:fldChar w:fldCharType="end"/>
      </w:r>
    </w:p>
    <w:p w14:paraId="7AEDF0BE" w14:textId="499BB6F6" w:rsidR="00141616" w:rsidRDefault="00141616" w:rsidP="00EE1DA5">
      <w:pPr>
        <w:rPr>
          <w:rFonts w:cs="Arial"/>
          <w:bCs/>
          <w:noProof/>
          <w:szCs w:val="20"/>
        </w:rPr>
      </w:pPr>
    </w:p>
    <w:p w14:paraId="75C6C52B" w14:textId="6586FF99" w:rsidR="00141616" w:rsidRDefault="00141616" w:rsidP="00EE1DA5">
      <w:pPr>
        <w:rPr>
          <w:rFonts w:cs="Arial"/>
          <w:bCs/>
          <w:noProof/>
          <w:szCs w:val="20"/>
        </w:rPr>
      </w:pPr>
    </w:p>
    <w:p w14:paraId="07088FE4" w14:textId="6E84C23E" w:rsidR="00141616" w:rsidRDefault="00141616" w:rsidP="00EE1DA5">
      <w:pPr>
        <w:rPr>
          <w:rFonts w:cs="Arial"/>
          <w:bCs/>
          <w:noProof/>
          <w:szCs w:val="20"/>
        </w:rPr>
      </w:pPr>
    </w:p>
    <w:p w14:paraId="761CA900" w14:textId="448C552B" w:rsidR="00141616" w:rsidRDefault="00141616" w:rsidP="00EE1DA5">
      <w:pPr>
        <w:rPr>
          <w:rFonts w:cs="Arial"/>
          <w:bCs/>
          <w:noProof/>
          <w:szCs w:val="20"/>
        </w:rPr>
      </w:pPr>
    </w:p>
    <w:p w14:paraId="56AC2950" w14:textId="25B9C1F9" w:rsidR="00141616" w:rsidRDefault="00141616" w:rsidP="00EE1DA5">
      <w:pPr>
        <w:rPr>
          <w:rFonts w:cs="Arial"/>
          <w:bCs/>
          <w:noProof/>
          <w:szCs w:val="20"/>
        </w:rPr>
      </w:pPr>
    </w:p>
    <w:p w14:paraId="6253341D" w14:textId="2D032164" w:rsidR="00141616" w:rsidRDefault="00141616" w:rsidP="00EE1DA5">
      <w:pPr>
        <w:rPr>
          <w:rFonts w:cs="Arial"/>
          <w:bCs/>
          <w:noProof/>
          <w:szCs w:val="20"/>
        </w:rPr>
      </w:pPr>
    </w:p>
    <w:p w14:paraId="6C24BF89" w14:textId="58D4CC2D" w:rsidR="00141616" w:rsidRDefault="00141616" w:rsidP="00EE1DA5">
      <w:pPr>
        <w:rPr>
          <w:rFonts w:cs="Arial"/>
          <w:bCs/>
          <w:noProof/>
          <w:szCs w:val="20"/>
        </w:rPr>
      </w:pPr>
    </w:p>
    <w:p w14:paraId="76A9B947" w14:textId="6835DE50" w:rsidR="00141616" w:rsidRDefault="00141616" w:rsidP="00EE1DA5">
      <w:pPr>
        <w:rPr>
          <w:rFonts w:cs="Arial"/>
          <w:bCs/>
          <w:noProof/>
          <w:szCs w:val="20"/>
        </w:rPr>
      </w:pPr>
    </w:p>
    <w:p w14:paraId="759E9746" w14:textId="601E4E11" w:rsidR="00141616" w:rsidRDefault="00141616" w:rsidP="00EE1DA5">
      <w:pPr>
        <w:rPr>
          <w:rFonts w:cs="Arial"/>
          <w:bCs/>
          <w:noProof/>
          <w:szCs w:val="20"/>
        </w:rPr>
      </w:pPr>
    </w:p>
    <w:p w14:paraId="05A5C2E9" w14:textId="43332B3A" w:rsidR="00141616" w:rsidRDefault="00141616" w:rsidP="00EE1DA5">
      <w:pPr>
        <w:rPr>
          <w:rFonts w:cs="Arial"/>
          <w:bCs/>
          <w:noProof/>
          <w:szCs w:val="20"/>
        </w:rPr>
      </w:pPr>
    </w:p>
    <w:p w14:paraId="1D0E2DF5" w14:textId="4405DA55" w:rsidR="00141616" w:rsidRDefault="00141616" w:rsidP="00EE1DA5">
      <w:pPr>
        <w:rPr>
          <w:rFonts w:cs="Arial"/>
          <w:bCs/>
          <w:noProof/>
          <w:szCs w:val="20"/>
        </w:rPr>
      </w:pPr>
    </w:p>
    <w:p w14:paraId="2F95CFEA" w14:textId="2156001A" w:rsidR="00141616" w:rsidRDefault="00141616" w:rsidP="00EE1DA5">
      <w:pPr>
        <w:rPr>
          <w:rFonts w:cs="Arial"/>
          <w:bCs/>
          <w:noProof/>
          <w:szCs w:val="20"/>
        </w:rPr>
      </w:pPr>
    </w:p>
    <w:p w14:paraId="7B4EB2D8" w14:textId="152FFAAA" w:rsidR="00141616" w:rsidRDefault="00141616" w:rsidP="00EE1DA5">
      <w:pPr>
        <w:rPr>
          <w:rFonts w:cs="Arial"/>
          <w:bCs/>
          <w:noProof/>
          <w:szCs w:val="20"/>
        </w:rPr>
      </w:pPr>
    </w:p>
    <w:p w14:paraId="6CAFF856" w14:textId="35D6FE5E" w:rsidR="00141616" w:rsidRDefault="00141616" w:rsidP="00EE1DA5">
      <w:pPr>
        <w:rPr>
          <w:rFonts w:cs="Arial"/>
          <w:bCs/>
          <w:noProof/>
          <w:szCs w:val="20"/>
        </w:rPr>
      </w:pPr>
    </w:p>
    <w:p w14:paraId="13E93132" w14:textId="741104DB" w:rsidR="00141616" w:rsidRDefault="00141616" w:rsidP="00EE1DA5">
      <w:pPr>
        <w:rPr>
          <w:rFonts w:cs="Arial"/>
          <w:bCs/>
          <w:noProof/>
          <w:szCs w:val="20"/>
        </w:rPr>
      </w:pPr>
    </w:p>
    <w:p w14:paraId="4BF44084" w14:textId="745BE4A3" w:rsidR="00141616" w:rsidRDefault="00141616" w:rsidP="00EE1DA5">
      <w:pPr>
        <w:rPr>
          <w:rFonts w:cs="Arial"/>
          <w:bCs/>
          <w:noProof/>
          <w:szCs w:val="20"/>
        </w:rPr>
      </w:pPr>
    </w:p>
    <w:p w14:paraId="045F3582" w14:textId="53946C1B" w:rsidR="00141616" w:rsidRDefault="00141616" w:rsidP="00EE1DA5">
      <w:pPr>
        <w:rPr>
          <w:rFonts w:cs="Arial"/>
          <w:bCs/>
          <w:noProof/>
          <w:szCs w:val="20"/>
        </w:rPr>
      </w:pPr>
    </w:p>
    <w:p w14:paraId="00042446" w14:textId="39F04A73" w:rsidR="00141616" w:rsidRDefault="00141616" w:rsidP="00EE1DA5">
      <w:pPr>
        <w:rPr>
          <w:rFonts w:cs="Arial"/>
          <w:bCs/>
          <w:noProof/>
          <w:szCs w:val="20"/>
        </w:rPr>
      </w:pPr>
    </w:p>
    <w:p w14:paraId="52650062" w14:textId="07CC98CE" w:rsidR="00141616" w:rsidRDefault="00141616" w:rsidP="00EE1DA5">
      <w:pPr>
        <w:rPr>
          <w:rFonts w:cs="Arial"/>
          <w:bCs/>
          <w:noProof/>
          <w:szCs w:val="20"/>
        </w:rPr>
      </w:pPr>
    </w:p>
    <w:p w14:paraId="4F0ECB36" w14:textId="0596AF30" w:rsidR="00141616" w:rsidRDefault="00141616" w:rsidP="00EE1DA5">
      <w:pPr>
        <w:rPr>
          <w:rFonts w:cs="Arial"/>
          <w:bCs/>
          <w:noProof/>
          <w:szCs w:val="20"/>
        </w:rPr>
      </w:pPr>
    </w:p>
    <w:p w14:paraId="00CB6C61" w14:textId="17097199" w:rsidR="00141616" w:rsidRDefault="00141616" w:rsidP="00EE1DA5">
      <w:pPr>
        <w:rPr>
          <w:rFonts w:cs="Arial"/>
          <w:bCs/>
          <w:noProof/>
          <w:szCs w:val="20"/>
        </w:rPr>
      </w:pPr>
    </w:p>
    <w:p w14:paraId="6057C270" w14:textId="21CB2F73" w:rsidR="00141616" w:rsidRDefault="00141616" w:rsidP="00EE1DA5">
      <w:pPr>
        <w:rPr>
          <w:rFonts w:cs="Arial"/>
          <w:bCs/>
          <w:noProof/>
          <w:szCs w:val="20"/>
        </w:rPr>
      </w:pPr>
    </w:p>
    <w:p w14:paraId="0AE80807" w14:textId="02889F55" w:rsidR="00141616" w:rsidRDefault="00141616" w:rsidP="00EE1DA5">
      <w:pPr>
        <w:rPr>
          <w:rFonts w:cs="Arial"/>
          <w:bCs/>
          <w:noProof/>
          <w:szCs w:val="20"/>
        </w:rPr>
      </w:pPr>
    </w:p>
    <w:p w14:paraId="4E55287D" w14:textId="33FF2E7C" w:rsidR="00141616" w:rsidRDefault="00141616" w:rsidP="00EE1DA5">
      <w:pPr>
        <w:rPr>
          <w:rFonts w:cs="Arial"/>
          <w:bCs/>
          <w:noProof/>
          <w:szCs w:val="20"/>
        </w:rPr>
      </w:pPr>
    </w:p>
    <w:p w14:paraId="5FA72B2E" w14:textId="2B305F46" w:rsidR="00141616" w:rsidRDefault="00141616" w:rsidP="00EE1DA5">
      <w:pPr>
        <w:rPr>
          <w:rFonts w:cs="Arial"/>
          <w:bCs/>
          <w:noProof/>
          <w:szCs w:val="20"/>
        </w:rPr>
      </w:pPr>
    </w:p>
    <w:p w14:paraId="79C3D8EB" w14:textId="69659D10" w:rsidR="00141616" w:rsidRDefault="00141616" w:rsidP="00EE1DA5">
      <w:pPr>
        <w:rPr>
          <w:rFonts w:cs="Arial"/>
          <w:bCs/>
          <w:noProof/>
          <w:szCs w:val="20"/>
        </w:rPr>
      </w:pPr>
    </w:p>
    <w:p w14:paraId="7A476C04" w14:textId="2107C34D" w:rsidR="00141616" w:rsidRDefault="00141616" w:rsidP="00EE1DA5">
      <w:pPr>
        <w:rPr>
          <w:rFonts w:cs="Arial"/>
          <w:bCs/>
          <w:noProof/>
          <w:szCs w:val="20"/>
        </w:rPr>
      </w:pPr>
    </w:p>
    <w:p w14:paraId="41DC1F8A" w14:textId="34B2BE4F" w:rsidR="00141616" w:rsidRDefault="00141616" w:rsidP="00EE1DA5">
      <w:pPr>
        <w:rPr>
          <w:rFonts w:cs="Arial"/>
          <w:bCs/>
          <w:noProof/>
          <w:szCs w:val="20"/>
        </w:rPr>
      </w:pPr>
    </w:p>
    <w:p w14:paraId="483BB9FC" w14:textId="365AD7DB" w:rsidR="00141616" w:rsidRDefault="00141616" w:rsidP="00EE1DA5">
      <w:pPr>
        <w:rPr>
          <w:rFonts w:cs="Arial"/>
          <w:bCs/>
          <w:noProof/>
          <w:szCs w:val="20"/>
        </w:rPr>
      </w:pPr>
    </w:p>
    <w:p w14:paraId="5617C832" w14:textId="6968059F" w:rsidR="00141616" w:rsidRDefault="00141616" w:rsidP="00EE1DA5">
      <w:pPr>
        <w:rPr>
          <w:rFonts w:cs="Arial"/>
          <w:bCs/>
          <w:noProof/>
          <w:szCs w:val="20"/>
        </w:rPr>
      </w:pPr>
    </w:p>
    <w:p w14:paraId="56AC8E56" w14:textId="34DD5076" w:rsidR="00141616" w:rsidRDefault="00141616" w:rsidP="00EE1DA5">
      <w:pPr>
        <w:rPr>
          <w:rFonts w:cs="Arial"/>
          <w:bCs/>
          <w:noProof/>
          <w:szCs w:val="20"/>
        </w:rPr>
      </w:pPr>
    </w:p>
    <w:p w14:paraId="296482D4" w14:textId="0FFBCF31" w:rsidR="00141616" w:rsidRDefault="00141616" w:rsidP="00EE1DA5">
      <w:pPr>
        <w:rPr>
          <w:rFonts w:cs="Arial"/>
          <w:bCs/>
          <w:noProof/>
          <w:szCs w:val="20"/>
        </w:rPr>
      </w:pPr>
    </w:p>
    <w:p w14:paraId="4A484BEA" w14:textId="529523ED" w:rsidR="00141616" w:rsidRDefault="00141616" w:rsidP="00EE1DA5">
      <w:pPr>
        <w:rPr>
          <w:rFonts w:cs="Arial"/>
          <w:bCs/>
          <w:noProof/>
          <w:szCs w:val="20"/>
        </w:rPr>
      </w:pPr>
    </w:p>
    <w:p w14:paraId="3E9025B9" w14:textId="3B03EFE4" w:rsidR="00141616" w:rsidRDefault="00141616" w:rsidP="00EE1DA5">
      <w:pPr>
        <w:rPr>
          <w:rFonts w:cs="Arial"/>
          <w:bCs/>
          <w:noProof/>
          <w:szCs w:val="20"/>
        </w:rPr>
      </w:pPr>
    </w:p>
    <w:p w14:paraId="2116D4D2" w14:textId="1CBA223D" w:rsidR="00141616" w:rsidRDefault="00141616" w:rsidP="00EE1DA5">
      <w:pPr>
        <w:rPr>
          <w:rFonts w:cs="Arial"/>
          <w:bCs/>
          <w:noProof/>
          <w:szCs w:val="20"/>
        </w:rPr>
      </w:pPr>
    </w:p>
    <w:p w14:paraId="6CFB8A66" w14:textId="600808CE" w:rsidR="00141616" w:rsidRDefault="00141616" w:rsidP="00EE1DA5">
      <w:pPr>
        <w:rPr>
          <w:noProof/>
        </w:rPr>
      </w:pPr>
    </w:p>
    <w:p w14:paraId="2F46A360" w14:textId="43F659DD" w:rsidR="00CC49B7" w:rsidRDefault="00CC49B7" w:rsidP="00EE1DA5">
      <w:pPr>
        <w:rPr>
          <w:noProof/>
        </w:rPr>
      </w:pPr>
    </w:p>
    <w:p w14:paraId="5CE251C5" w14:textId="7167CE47" w:rsidR="00CC49B7" w:rsidRDefault="00CC49B7" w:rsidP="00EE1DA5">
      <w:pPr>
        <w:rPr>
          <w:noProof/>
        </w:rPr>
      </w:pPr>
    </w:p>
    <w:p w14:paraId="36616039" w14:textId="60B6E147" w:rsidR="00CC49B7" w:rsidRDefault="00CC49B7" w:rsidP="00EE1DA5">
      <w:pPr>
        <w:rPr>
          <w:noProof/>
        </w:rPr>
      </w:pPr>
    </w:p>
    <w:p w14:paraId="62ED55AE" w14:textId="2CC109F7" w:rsidR="00407D8D" w:rsidRDefault="00407D8D" w:rsidP="00EE1DA5">
      <w:pPr>
        <w:rPr>
          <w:noProof/>
        </w:rPr>
      </w:pPr>
    </w:p>
    <w:p w14:paraId="04A80F2B" w14:textId="3E5A8E35" w:rsidR="00407D8D" w:rsidRDefault="00407D8D" w:rsidP="00EE1DA5">
      <w:pPr>
        <w:rPr>
          <w:noProof/>
        </w:rPr>
      </w:pPr>
    </w:p>
    <w:p w14:paraId="330E59D3" w14:textId="77777777" w:rsidR="00407D8D" w:rsidRDefault="00407D8D" w:rsidP="00EE1DA5">
      <w:pPr>
        <w:rPr>
          <w:noProof/>
        </w:rPr>
      </w:pPr>
    </w:p>
    <w:p w14:paraId="51142E92" w14:textId="0E4B79B9" w:rsidR="00CC49B7" w:rsidRDefault="00CC49B7" w:rsidP="00EE1DA5">
      <w:pPr>
        <w:rPr>
          <w:noProof/>
        </w:rPr>
      </w:pPr>
    </w:p>
    <w:p w14:paraId="00896A27" w14:textId="77777777" w:rsidR="00CC49B7" w:rsidRPr="00ED16FC" w:rsidRDefault="00CC49B7" w:rsidP="00EE1DA5">
      <w:pPr>
        <w:rPr>
          <w:noProof/>
        </w:rPr>
      </w:pPr>
    </w:p>
    <w:p w14:paraId="7620AAC1" w14:textId="77777777" w:rsidR="00EE1DA5" w:rsidRPr="00ED16FC" w:rsidRDefault="00EE1DA5" w:rsidP="00EE1DA5">
      <w:pPr>
        <w:framePr w:hSpace="141" w:wrap="around" w:vAnchor="text" w:hAnchor="page" w:x="6632" w:y="1"/>
        <w:rPr>
          <w:rFonts w:cs="Arial"/>
          <w:noProof/>
        </w:rPr>
      </w:pPr>
      <w:r w:rsidRPr="00ED16FC">
        <w:rPr>
          <w:rFonts w:cs="Arial"/>
          <w:noProof/>
          <w:lang w:eastAsia="sl-SI"/>
        </w:rPr>
        <w:lastRenderedPageBreak/>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ED16FC" w:rsidRDefault="00EE1DA5" w:rsidP="00444B7A">
      <w:pPr>
        <w:rPr>
          <w:noProof/>
        </w:rPr>
      </w:pPr>
    </w:p>
    <w:p w14:paraId="645B186B" w14:textId="77777777" w:rsidR="00EE1DA5" w:rsidRPr="00ED16FC" w:rsidRDefault="00EE1DA5" w:rsidP="00EE1DA5">
      <w:pPr>
        <w:jc w:val="center"/>
        <w:rPr>
          <w:noProof/>
        </w:rPr>
      </w:pPr>
    </w:p>
    <w:p w14:paraId="15C49CBC" w14:textId="77777777" w:rsidR="00EE1DA5" w:rsidRPr="00ED16FC" w:rsidRDefault="00EE1DA5" w:rsidP="00EE1DA5">
      <w:pPr>
        <w:jc w:val="center"/>
        <w:rPr>
          <w:noProof/>
        </w:rPr>
      </w:pPr>
    </w:p>
    <w:p w14:paraId="32BDA64C" w14:textId="77777777" w:rsidR="00EE1DA5" w:rsidRPr="00ED16FC" w:rsidRDefault="00EE1DA5" w:rsidP="00EE1DA5">
      <w:pPr>
        <w:rPr>
          <w:noProof/>
        </w:rPr>
      </w:pPr>
    </w:p>
    <w:p w14:paraId="40F0E6A1" w14:textId="77777777" w:rsidR="00EE1DA5" w:rsidRPr="00ED16FC" w:rsidRDefault="00EE1DA5" w:rsidP="00EE1DA5">
      <w:pPr>
        <w:tabs>
          <w:tab w:val="left" w:pos="-180"/>
        </w:tabs>
        <w:rPr>
          <w:noProof/>
        </w:rPr>
      </w:pPr>
    </w:p>
    <w:p w14:paraId="74CC8E3E" w14:textId="3D15F6BC" w:rsidR="00EE1DA5" w:rsidRPr="00355B59" w:rsidRDefault="00EB0C73" w:rsidP="00907A95">
      <w:pPr>
        <w:pStyle w:val="Heading1"/>
        <w:tabs>
          <w:tab w:val="clear" w:pos="432"/>
          <w:tab w:val="num" w:pos="289"/>
        </w:tabs>
        <w:rPr>
          <w:b/>
          <w:noProof/>
          <w:lang w:val="en-GB"/>
        </w:rPr>
      </w:pPr>
      <w:bookmarkStart w:id="0" w:name="_Toc136250971"/>
      <w:r w:rsidRPr="00355B59">
        <w:rPr>
          <w:b/>
          <w:noProof/>
          <w:lang w:val="en-GB"/>
        </w:rPr>
        <w:t>INVITATION TO SUBMIT BIDS FOR THE PUBLIC TENDER</w:t>
      </w:r>
      <w:bookmarkEnd w:id="0"/>
    </w:p>
    <w:p w14:paraId="6679E5F8" w14:textId="77777777" w:rsidR="00EE1DA5" w:rsidRPr="00355B59" w:rsidRDefault="00EE1DA5" w:rsidP="00EE1DA5">
      <w:pPr>
        <w:tabs>
          <w:tab w:val="left" w:pos="-180"/>
        </w:tabs>
        <w:rPr>
          <w:noProof/>
          <w:lang w:val="en-GB"/>
        </w:rPr>
      </w:pPr>
    </w:p>
    <w:p w14:paraId="6D784843" w14:textId="77777777" w:rsidR="00EE1DA5" w:rsidRPr="00355B59" w:rsidRDefault="00EE1DA5" w:rsidP="00EE1DA5">
      <w:pPr>
        <w:tabs>
          <w:tab w:val="left" w:pos="-180"/>
        </w:tabs>
        <w:rPr>
          <w:noProof/>
          <w:lang w:val="en-GB"/>
        </w:rPr>
      </w:pPr>
    </w:p>
    <w:p w14:paraId="176C56D4" w14:textId="29CEDD96" w:rsidR="00EB0C73" w:rsidRPr="00355B59" w:rsidRDefault="00EB0C73" w:rsidP="00EB0C73">
      <w:pPr>
        <w:tabs>
          <w:tab w:val="left" w:pos="-180"/>
        </w:tabs>
        <w:rPr>
          <w:rFonts w:cs="Arial"/>
          <w:noProof/>
          <w:lang w:val="en-GB" w:eastAsia="ar-SA"/>
        </w:rPr>
      </w:pPr>
      <w:r w:rsidRPr="00355B59">
        <w:rPr>
          <w:noProof/>
          <w:lang w:val="en-GB"/>
        </w:rPr>
        <w:t>Pursuant to Article 4</w:t>
      </w:r>
      <w:r w:rsidR="00444B7A">
        <w:rPr>
          <w:noProof/>
          <w:lang w:val="en-GB"/>
        </w:rPr>
        <w:t>0</w:t>
      </w:r>
      <w:r w:rsidRPr="00355B59">
        <w:rPr>
          <w:noProof/>
          <w:lang w:val="en-GB"/>
        </w:rPr>
        <w:t xml:space="preserve"> of the Public Procurement Act (Official Gazette of the Republic of Slovenia no. 91/2015</w:t>
      </w:r>
      <w:r w:rsidR="00961C01" w:rsidRPr="00355B59">
        <w:rPr>
          <w:noProof/>
          <w:lang w:val="en-GB"/>
        </w:rPr>
        <w:t xml:space="preserve"> and </w:t>
      </w:r>
      <w:r w:rsidR="00F43DB0">
        <w:rPr>
          <w:noProof/>
          <w:lang w:val="en-GB"/>
        </w:rPr>
        <w:t>further changes</w:t>
      </w:r>
      <w:r w:rsidRPr="00355B59">
        <w:rPr>
          <w:noProof/>
          <w:lang w:val="en-GB"/>
        </w:rPr>
        <w:t xml:space="preserve">, hereinafter: the ZJN-3), Radiotelevizija Slovenija, Public Institution, publishes the </w:t>
      </w:r>
      <w:r w:rsidRPr="00355B59">
        <w:rPr>
          <w:rFonts w:cs="Arial"/>
          <w:noProof/>
          <w:lang w:val="en-GB" w:eastAsia="ar-SA"/>
        </w:rPr>
        <w:t xml:space="preserve">contract notice through the </w:t>
      </w:r>
      <w:r w:rsidR="00444B7A">
        <w:rPr>
          <w:rFonts w:cs="Arial"/>
          <w:noProof/>
          <w:lang w:val="en-GB" w:eastAsia="ar-SA"/>
        </w:rPr>
        <w:t>open procedure</w:t>
      </w:r>
      <w:r w:rsidRPr="00355B59">
        <w:rPr>
          <w:rFonts w:cs="Arial"/>
          <w:noProof/>
          <w:lang w:val="en-GB" w:eastAsia="ar-SA"/>
        </w:rPr>
        <w:t xml:space="preserve"> for:</w:t>
      </w:r>
    </w:p>
    <w:p w14:paraId="29D81241" w14:textId="77777777" w:rsidR="00EB0C73" w:rsidRPr="00355B59" w:rsidRDefault="00EB0C73" w:rsidP="00663DA0">
      <w:pPr>
        <w:tabs>
          <w:tab w:val="left" w:pos="-180"/>
        </w:tabs>
        <w:rPr>
          <w:rFonts w:cs="Arial"/>
          <w:noProof/>
          <w:lang w:val="en-GB"/>
        </w:rPr>
      </w:pPr>
    </w:p>
    <w:p w14:paraId="16C4DDD2" w14:textId="3E6040AD" w:rsidR="00EB0C73" w:rsidRPr="00F43DB0" w:rsidRDefault="00F43DB0" w:rsidP="00663DA0">
      <w:pPr>
        <w:tabs>
          <w:tab w:val="left" w:pos="-180"/>
        </w:tabs>
        <w:rPr>
          <w:rFonts w:cs="Arial"/>
          <w:b/>
          <w:noProof/>
          <w:lang w:val="en"/>
        </w:rPr>
      </w:pPr>
      <w:r w:rsidRPr="00F43DB0">
        <w:rPr>
          <w:rFonts w:cs="Arial"/>
          <w:b/>
          <w:noProof/>
          <w:lang w:val="en"/>
        </w:rPr>
        <w:t xml:space="preserve">measurement of viewing, listening and reading for a period of 5 years by </w:t>
      </w:r>
      <w:r w:rsidR="00CC49B7">
        <w:rPr>
          <w:rFonts w:cs="Arial"/>
          <w:b/>
          <w:noProof/>
          <w:lang w:val="en"/>
        </w:rPr>
        <w:t>lots</w:t>
      </w:r>
      <w:r>
        <w:rPr>
          <w:rFonts w:cs="Arial"/>
          <w:b/>
          <w:noProof/>
          <w:lang w:val="en"/>
        </w:rPr>
        <w:t>.</w:t>
      </w:r>
    </w:p>
    <w:p w14:paraId="083CBC06" w14:textId="77777777" w:rsidR="00663DA0" w:rsidRPr="00355B59" w:rsidRDefault="00663DA0" w:rsidP="00663DA0">
      <w:pPr>
        <w:suppressAutoHyphens/>
        <w:rPr>
          <w:rFonts w:cs="Arial"/>
          <w:b/>
          <w:noProof/>
          <w:szCs w:val="20"/>
          <w:lang w:val="en-GB" w:eastAsia="ar-SA"/>
        </w:rPr>
      </w:pPr>
    </w:p>
    <w:p w14:paraId="53CBD473" w14:textId="77777777" w:rsidR="00550CAD" w:rsidRPr="00AA4003" w:rsidRDefault="00550CAD" w:rsidP="00550CAD">
      <w:pPr>
        <w:autoSpaceDE w:val="0"/>
        <w:autoSpaceDN w:val="0"/>
        <w:rPr>
          <w:lang w:val="en-GB"/>
        </w:rPr>
      </w:pPr>
      <w:r w:rsidRPr="00AA4003">
        <w:rPr>
          <w:lang w:val="en-GB"/>
        </w:rPr>
        <w:t>Bidders must submit their bids in the IT e-JN system</w:t>
      </w:r>
      <w:r>
        <w:rPr>
          <w:lang w:val="en-GB"/>
        </w:rPr>
        <w:t xml:space="preserve"> (</w:t>
      </w:r>
      <w:r w:rsidRPr="00AA4003">
        <w:rPr>
          <w:lang w:val="en-GB"/>
        </w:rPr>
        <w:t xml:space="preserve">hereinafter: </w:t>
      </w:r>
      <w:r>
        <w:rPr>
          <w:lang w:val="en-GB"/>
        </w:rPr>
        <w:t>e-JN system</w:t>
      </w:r>
      <w:r w:rsidRPr="00AA4003">
        <w:rPr>
          <w:lang w:val="en-GB"/>
        </w:rPr>
        <w:t xml:space="preserve">),  at the web address </w:t>
      </w:r>
      <w:hyperlink r:id="rId9">
        <w:r w:rsidRPr="007B532C">
          <w:rPr>
            <w:color w:val="0000FF"/>
            <w:lang w:val="en-GB"/>
          </w:rPr>
          <w:t>https://ejn.gov.si/</w:t>
        </w:r>
      </w:hyperlink>
      <w:r w:rsidRPr="00AA4003">
        <w:rPr>
          <w:lang w:val="en-GB"/>
        </w:rPr>
        <w:t xml:space="preserve"> </w:t>
      </w:r>
      <w:r>
        <w:rPr>
          <w:lang w:val="en-GB"/>
        </w:rPr>
        <w:t xml:space="preserve"> </w:t>
      </w:r>
      <w:r w:rsidRPr="00AA4003">
        <w:rPr>
          <w:lang w:val="en-GB"/>
        </w:rPr>
        <w:t>in accordance with point 3 of the document “Instructions for using the e-JN system for use of the functionalities of electronic submission of tenders in the e-JN system: TENDERERS” (hereinafter: Instructions for using the e-JN), published at the web address:</w:t>
      </w:r>
      <w:bookmarkStart w:id="1" w:name="_Hlk23158599"/>
      <w:r>
        <w:rPr>
          <w:lang w:val="en-GB"/>
        </w:rPr>
        <w:t xml:space="preserve"> </w:t>
      </w:r>
      <w:hyperlink r:id="rId10" w:history="1">
        <w:r w:rsidRPr="00B74DC7">
          <w:rPr>
            <w:rStyle w:val="Hyperlink"/>
            <w:lang w:val="en-GB"/>
          </w:rPr>
          <w:t>https://ejn.gov.si/en/aktualno/vec-informacij-ponudniki.html</w:t>
        </w:r>
      </w:hyperlink>
      <w:r>
        <w:rPr>
          <w:lang w:val="en-GB"/>
        </w:rPr>
        <w:t>.</w:t>
      </w:r>
    </w:p>
    <w:bookmarkEnd w:id="1"/>
    <w:p w14:paraId="4DA218CB" w14:textId="77777777" w:rsidR="00550CAD" w:rsidRPr="00AA4003" w:rsidRDefault="00550CAD" w:rsidP="00550CAD">
      <w:pPr>
        <w:rPr>
          <w:rFonts w:cs="Arial"/>
          <w:szCs w:val="20"/>
          <w:lang w:val="en-GB"/>
        </w:rPr>
      </w:pPr>
    </w:p>
    <w:p w14:paraId="5E9DF57E" w14:textId="77777777" w:rsidR="00550CAD" w:rsidRPr="00AA4003" w:rsidRDefault="00550CAD" w:rsidP="00550CAD">
      <w:pPr>
        <w:rPr>
          <w:rFonts w:cs="Arial"/>
          <w:szCs w:val="20"/>
          <w:lang w:val="en-GB"/>
        </w:rPr>
      </w:pPr>
      <w:r w:rsidRPr="00AA4003">
        <w:rPr>
          <w:lang w:val="en-GB"/>
        </w:rPr>
        <w:t xml:space="preserve">Before submitting their bids, Bidders must register at the web address </w:t>
      </w:r>
      <w:hyperlink r:id="rId11" w:history="1">
        <w:r w:rsidRPr="00AA4003">
          <w:rPr>
            <w:rStyle w:val="Hyperlink"/>
            <w:lang w:val="en-GB"/>
          </w:rPr>
          <w:t>https://ejn.gov.si/</w:t>
        </w:r>
      </w:hyperlink>
      <w:r w:rsidRPr="00AA4003">
        <w:rPr>
          <w:lang w:val="en-GB"/>
        </w:rPr>
        <w:t xml:space="preserve"> in accordance with the Instructions for using the e-JN</w:t>
      </w:r>
      <w:r>
        <w:rPr>
          <w:lang w:val="en-GB"/>
        </w:rPr>
        <w:t xml:space="preserve"> system</w:t>
      </w:r>
      <w:r w:rsidRPr="00AA4003">
        <w:rPr>
          <w:lang w:val="en-GB"/>
        </w:rPr>
        <w:t xml:space="preserve">. If the Bidder is already registered in the e-JN system, </w:t>
      </w:r>
      <w:r>
        <w:rPr>
          <w:lang w:val="en-GB"/>
        </w:rPr>
        <w:t>he</w:t>
      </w:r>
      <w:r w:rsidRPr="00AA4003">
        <w:rPr>
          <w:lang w:val="en-GB"/>
        </w:rPr>
        <w:t xml:space="preserve"> sign</w:t>
      </w:r>
      <w:r>
        <w:rPr>
          <w:lang w:val="en-GB"/>
        </w:rPr>
        <w:t>s in</w:t>
      </w:r>
      <w:r w:rsidRPr="00AA4003">
        <w:rPr>
          <w:lang w:val="en-GB"/>
        </w:rPr>
        <w:t xml:space="preserve"> at the same address.</w:t>
      </w:r>
    </w:p>
    <w:p w14:paraId="6CDFC321" w14:textId="77777777" w:rsidR="00550CAD" w:rsidRPr="00AA4003" w:rsidRDefault="00550CAD" w:rsidP="00550CAD">
      <w:pPr>
        <w:rPr>
          <w:rFonts w:cs="Arial"/>
          <w:szCs w:val="20"/>
          <w:lang w:val="en-GB"/>
        </w:rPr>
      </w:pPr>
    </w:p>
    <w:p w14:paraId="5F4DB974" w14:textId="77777777" w:rsidR="00550CAD" w:rsidRPr="00AA4003" w:rsidRDefault="00550CAD" w:rsidP="00550CAD">
      <w:pPr>
        <w:rPr>
          <w:lang w:val="en-GB"/>
        </w:rPr>
      </w:pPr>
      <w:r w:rsidRPr="00AA4003">
        <w:rPr>
          <w:lang w:val="en-GB"/>
        </w:rPr>
        <w:t xml:space="preserve">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w:t>
      </w:r>
      <w:r>
        <w:rPr>
          <w:lang w:val="en-GB"/>
        </w:rPr>
        <w:t>B</w:t>
      </w:r>
      <w:r w:rsidRPr="00AA4003">
        <w:rPr>
          <w:lang w:val="en-GB"/>
        </w:rPr>
        <w:t>idder (Article 18 of the Code of Obligations). After the bid has been submitted, it remains binding for the period stated in the bid, unless the Bidder’s user withdraws it or changes it before the deadline for submitting bids expires.</w:t>
      </w:r>
    </w:p>
    <w:p w14:paraId="43D089B5" w14:textId="77777777" w:rsidR="00550CAD" w:rsidRPr="007B532C" w:rsidRDefault="00550CAD" w:rsidP="00550CAD">
      <w:pPr>
        <w:rPr>
          <w:rFonts w:cs="Arial"/>
          <w:noProof/>
          <w:szCs w:val="20"/>
          <w:lang w:val="en-GB"/>
        </w:rPr>
      </w:pPr>
    </w:p>
    <w:p w14:paraId="323FB42E" w14:textId="57CBCF1C" w:rsidR="00550CAD" w:rsidRPr="006F088E" w:rsidRDefault="00550CAD" w:rsidP="00550CAD">
      <w:pPr>
        <w:spacing w:line="260" w:lineRule="atLeast"/>
        <w:rPr>
          <w:rFonts w:eastAsia="Calibri"/>
          <w:noProof/>
          <w:lang w:val="en-US"/>
        </w:rPr>
      </w:pPr>
      <w:r w:rsidRPr="006F088E">
        <w:rPr>
          <w:noProof/>
          <w:lang w:val="en-US"/>
        </w:rPr>
        <w:t xml:space="preserve">A bid is deemed to be submitted on time if the Contracting Authority receives it via the e-JN system </w:t>
      </w:r>
      <w:hyperlink r:id="rId12">
        <w:r>
          <w:rPr>
            <w:noProof/>
            <w:color w:val="0000FF"/>
            <w:u w:val="single"/>
            <w:lang w:val="en-US"/>
          </w:rPr>
          <w:t>https://ejn.gov.si/</w:t>
        </w:r>
      </w:hyperlink>
      <w:r w:rsidRPr="006F088E">
        <w:rPr>
          <w:noProof/>
          <w:lang w:val="en-US"/>
        </w:rPr>
        <w:t xml:space="preserve">  </w:t>
      </w:r>
      <w:r w:rsidRPr="006F088E">
        <w:rPr>
          <w:b/>
          <w:noProof/>
          <w:lang w:val="en-US"/>
        </w:rPr>
        <w:t>by</w:t>
      </w:r>
      <w:r w:rsidRPr="006F088E">
        <w:rPr>
          <w:noProof/>
          <w:lang w:val="en-US"/>
        </w:rPr>
        <w:t xml:space="preserve"> </w:t>
      </w:r>
      <w:r w:rsidR="00E361C7">
        <w:rPr>
          <w:b/>
          <w:noProof/>
          <w:lang w:val="en-US"/>
        </w:rPr>
        <w:t>3</w:t>
      </w:r>
      <w:r w:rsidR="00E361C7">
        <w:rPr>
          <w:b/>
          <w:noProof/>
          <w:vertAlign w:val="superscript"/>
          <w:lang w:val="en-US"/>
        </w:rPr>
        <w:t>rd</w:t>
      </w:r>
      <w:r w:rsidR="001700CA">
        <w:rPr>
          <w:b/>
          <w:noProof/>
          <w:lang w:val="en-US"/>
        </w:rPr>
        <w:t xml:space="preserve"> </w:t>
      </w:r>
      <w:r w:rsidR="00F43DB0">
        <w:rPr>
          <w:b/>
          <w:noProof/>
          <w:lang w:val="en-US"/>
        </w:rPr>
        <w:t>of Ju</w:t>
      </w:r>
      <w:r w:rsidR="00E361C7">
        <w:rPr>
          <w:b/>
          <w:noProof/>
          <w:lang w:val="en-US"/>
        </w:rPr>
        <w:t>ly</w:t>
      </w:r>
      <w:r w:rsidR="00F43DB0">
        <w:rPr>
          <w:b/>
          <w:noProof/>
          <w:lang w:val="en-US"/>
        </w:rPr>
        <w:t xml:space="preserve"> 2023</w:t>
      </w:r>
      <w:r w:rsidR="001700CA">
        <w:rPr>
          <w:b/>
          <w:noProof/>
          <w:lang w:val="en-US"/>
        </w:rPr>
        <w:t xml:space="preserve"> </w:t>
      </w:r>
      <w:r w:rsidRPr="006F088E">
        <w:rPr>
          <w:b/>
          <w:noProof/>
          <w:lang w:val="en-US"/>
        </w:rPr>
        <w:t xml:space="preserve">by </w:t>
      </w:r>
      <w:r w:rsidR="00444B7A">
        <w:rPr>
          <w:b/>
          <w:noProof/>
          <w:lang w:val="en-US"/>
        </w:rPr>
        <w:t>8</w:t>
      </w:r>
      <w:r w:rsidRPr="006F088E">
        <w:rPr>
          <w:b/>
          <w:noProof/>
          <w:lang w:val="en-US"/>
        </w:rPr>
        <w:t>.00 AM.</w:t>
      </w:r>
      <w:r w:rsidRPr="006F088E">
        <w:rPr>
          <w:noProof/>
          <w:lang w:val="en-US"/>
        </w:rPr>
        <w:t xml:space="preserve"> A bid is deemed submitted if it is marked with the status "SUBMITTED" (“ODDAN</w:t>
      </w:r>
      <w:r>
        <w:rPr>
          <w:noProof/>
          <w:lang w:val="en-US"/>
        </w:rPr>
        <w:t>A</w:t>
      </w:r>
      <w:r w:rsidRPr="006F088E">
        <w:rPr>
          <w:noProof/>
          <w:lang w:val="en-US"/>
        </w:rPr>
        <w:t>”) in the IT e-JN system.</w:t>
      </w:r>
    </w:p>
    <w:p w14:paraId="50F010DE" w14:textId="77777777" w:rsidR="00550CAD" w:rsidRPr="006F088E" w:rsidRDefault="00550CAD" w:rsidP="00550CAD">
      <w:pPr>
        <w:spacing w:line="260" w:lineRule="atLeast"/>
        <w:rPr>
          <w:rFonts w:eastAsia="Calibri"/>
          <w:noProof/>
          <w:lang w:val="en-US"/>
        </w:rPr>
      </w:pPr>
    </w:p>
    <w:p w14:paraId="24C3EB6B" w14:textId="77777777" w:rsidR="00550CAD" w:rsidRPr="00AA4003" w:rsidRDefault="00550CAD" w:rsidP="00550CAD">
      <w:pPr>
        <w:rPr>
          <w:lang w:val="en-GB"/>
        </w:rPr>
      </w:pPr>
      <w:r w:rsidRPr="00AA4003">
        <w:rPr>
          <w:lang w:val="en-GB"/>
        </w:rPr>
        <w:t xml:space="preserve">Bidders may withdraw or change their bids by the deadline for submitting bids. If a Bidder withdraws </w:t>
      </w:r>
      <w:r>
        <w:rPr>
          <w:lang w:val="en-GB"/>
        </w:rPr>
        <w:t>his</w:t>
      </w:r>
      <w:r w:rsidRPr="00AA4003">
        <w:rPr>
          <w:lang w:val="en-GB"/>
        </w:rPr>
        <w:t xml:space="preserve"> bid from the e-JN system, it is deemed that no bid has been submitted and the Contracting Authority will not see it in the e-JN system. If a Bidder changes </w:t>
      </w:r>
      <w:r>
        <w:rPr>
          <w:lang w:val="en-GB"/>
        </w:rPr>
        <w:t>his</w:t>
      </w:r>
      <w:r w:rsidRPr="00AA4003">
        <w:rPr>
          <w:lang w:val="en-GB"/>
        </w:rPr>
        <w:t xml:space="preserve"> bid in the e-JN system, the Contracting Authority sees the last bid submitted. </w:t>
      </w:r>
    </w:p>
    <w:p w14:paraId="0B2B2863" w14:textId="77777777" w:rsidR="00550CAD" w:rsidRPr="00AA4003" w:rsidRDefault="00550CAD" w:rsidP="00550CAD">
      <w:pPr>
        <w:rPr>
          <w:lang w:val="en-GB"/>
        </w:rPr>
      </w:pPr>
    </w:p>
    <w:p w14:paraId="11B92081" w14:textId="77777777" w:rsidR="00550CAD" w:rsidRPr="00AA4003" w:rsidRDefault="00550CAD" w:rsidP="00550CAD">
      <w:pPr>
        <w:spacing w:line="260" w:lineRule="atLeast"/>
        <w:rPr>
          <w:rFonts w:eastAsia="Calibri"/>
          <w:lang w:val="en-GB"/>
        </w:rPr>
      </w:pPr>
      <w:r w:rsidRPr="00AA4003">
        <w:rPr>
          <w:lang w:val="en-GB"/>
        </w:rPr>
        <w:t>It is not possible to submit any bid after the expiry of the deadline for the submission of bids.</w:t>
      </w:r>
    </w:p>
    <w:p w14:paraId="0620B3BB" w14:textId="77777777" w:rsidR="00550CAD" w:rsidRPr="00AA4003" w:rsidRDefault="00550CAD" w:rsidP="00550CAD">
      <w:pPr>
        <w:spacing w:line="260" w:lineRule="atLeast"/>
        <w:rPr>
          <w:rFonts w:eastAsia="Calibri"/>
          <w:lang w:val="en-GB"/>
        </w:rPr>
      </w:pPr>
    </w:p>
    <w:p w14:paraId="2F9BCF9F" w14:textId="77777777" w:rsidR="00550CAD" w:rsidRDefault="00550CAD" w:rsidP="00550CAD">
      <w:pPr>
        <w:rPr>
          <w:lang w:val="en-GB"/>
        </w:rPr>
      </w:pPr>
      <w:r w:rsidRPr="00AA4003">
        <w:rPr>
          <w:lang w:val="en-GB"/>
        </w:rPr>
        <w:t xml:space="preserve">The page for submitting an e-bid in this e-procurement procedure can be accessed here: </w:t>
      </w:r>
    </w:p>
    <w:p w14:paraId="621E37C3" w14:textId="67E599A8" w:rsidR="00ED17CA" w:rsidRDefault="00ED17CA" w:rsidP="00550CAD"/>
    <w:p w14:paraId="176F6B56" w14:textId="66490751" w:rsidR="0090765E" w:rsidRDefault="005C727B" w:rsidP="00550CAD">
      <w:pPr>
        <w:rPr>
          <w:noProof/>
        </w:rPr>
      </w:pPr>
      <w:hyperlink r:id="rId13" w:history="1">
        <w:r w:rsidRPr="00587374">
          <w:rPr>
            <w:rStyle w:val="Hyperlink"/>
            <w:noProof/>
          </w:rPr>
          <w:t>https://ejn.gov.si/ponudba/pages/aktualno/aktualno_jnc_podrobno.xhtml?zadevaId=26226</w:t>
        </w:r>
      </w:hyperlink>
    </w:p>
    <w:p w14:paraId="3FF9F11E" w14:textId="77777777" w:rsidR="005C727B" w:rsidRPr="005F4A50" w:rsidRDefault="005C727B" w:rsidP="00550CAD">
      <w:pPr>
        <w:rPr>
          <w:noProof/>
        </w:rPr>
      </w:pPr>
    </w:p>
    <w:p w14:paraId="04116B55" w14:textId="016BB5DF" w:rsidR="00550CAD" w:rsidRPr="006F088E" w:rsidRDefault="00550CAD" w:rsidP="00550CAD">
      <w:pPr>
        <w:spacing w:line="260" w:lineRule="atLeast"/>
        <w:rPr>
          <w:rFonts w:eastAsia="Calibri" w:cs="Arial"/>
          <w:noProof/>
          <w:lang w:val="en-US"/>
        </w:rPr>
      </w:pPr>
      <w:r w:rsidRPr="006F088E">
        <w:rPr>
          <w:noProof/>
          <w:lang w:val="en-US"/>
        </w:rPr>
        <w:t xml:space="preserve">Bids shall be opened automatically in the IT e-JN system </w:t>
      </w:r>
      <w:r w:rsidRPr="006F088E">
        <w:rPr>
          <w:b/>
          <w:noProof/>
          <w:lang w:val="en-US"/>
        </w:rPr>
        <w:t xml:space="preserve">on </w:t>
      </w:r>
      <w:r w:rsidR="00E361C7">
        <w:rPr>
          <w:b/>
          <w:noProof/>
          <w:lang w:val="en-US"/>
        </w:rPr>
        <w:t>3</w:t>
      </w:r>
      <w:r w:rsidR="00E361C7">
        <w:rPr>
          <w:b/>
          <w:noProof/>
          <w:vertAlign w:val="superscript"/>
          <w:lang w:val="en-US"/>
        </w:rPr>
        <w:t>rd</w:t>
      </w:r>
      <w:r w:rsidR="001700CA">
        <w:rPr>
          <w:b/>
          <w:noProof/>
          <w:lang w:val="en-US"/>
        </w:rPr>
        <w:t xml:space="preserve"> </w:t>
      </w:r>
      <w:r w:rsidR="00F43DB0">
        <w:rPr>
          <w:b/>
          <w:noProof/>
          <w:lang w:val="en-US"/>
        </w:rPr>
        <w:t>of Ju</w:t>
      </w:r>
      <w:r w:rsidR="00E361C7">
        <w:rPr>
          <w:b/>
          <w:noProof/>
          <w:lang w:val="en-US"/>
        </w:rPr>
        <w:t>ly</w:t>
      </w:r>
      <w:r w:rsidR="00F43DB0">
        <w:rPr>
          <w:b/>
          <w:noProof/>
          <w:lang w:val="en-US"/>
        </w:rPr>
        <w:t xml:space="preserve"> 2023</w:t>
      </w:r>
      <w:r w:rsidR="001700CA">
        <w:rPr>
          <w:b/>
          <w:noProof/>
          <w:lang w:val="en-US"/>
        </w:rPr>
        <w:t xml:space="preserve"> </w:t>
      </w:r>
      <w:r w:rsidRPr="006F088E">
        <w:rPr>
          <w:noProof/>
          <w:lang w:val="en-US"/>
        </w:rPr>
        <w:t xml:space="preserve">and will start </w:t>
      </w:r>
      <w:r w:rsidRPr="006F088E">
        <w:rPr>
          <w:b/>
          <w:noProof/>
          <w:lang w:val="en-US"/>
        </w:rPr>
        <w:t>at 1</w:t>
      </w:r>
      <w:r w:rsidR="00444B7A">
        <w:rPr>
          <w:b/>
          <w:noProof/>
          <w:lang w:val="en-US"/>
        </w:rPr>
        <w:t>2</w:t>
      </w:r>
      <w:r w:rsidRPr="006F088E">
        <w:rPr>
          <w:b/>
          <w:noProof/>
          <w:lang w:val="en-US"/>
        </w:rPr>
        <w:t>.</w:t>
      </w:r>
      <w:r w:rsidR="00444B7A">
        <w:rPr>
          <w:b/>
          <w:noProof/>
          <w:lang w:val="en-US"/>
        </w:rPr>
        <w:t>0</w:t>
      </w:r>
      <w:r>
        <w:rPr>
          <w:b/>
          <w:noProof/>
          <w:lang w:val="en-US"/>
        </w:rPr>
        <w:t>0</w:t>
      </w:r>
      <w:r w:rsidRPr="006F088E">
        <w:rPr>
          <w:b/>
          <w:noProof/>
          <w:lang w:val="en-US"/>
        </w:rPr>
        <w:t xml:space="preserve"> AM </w:t>
      </w:r>
      <w:r w:rsidRPr="006F088E">
        <w:rPr>
          <w:noProof/>
          <w:lang w:val="en-US"/>
        </w:rPr>
        <w:t xml:space="preserve">at the web address </w:t>
      </w:r>
      <w:hyperlink r:id="rId14">
        <w:r>
          <w:rPr>
            <w:noProof/>
            <w:color w:val="0000FF"/>
            <w:u w:val="single"/>
            <w:lang w:val="en-US"/>
          </w:rPr>
          <w:t>https://ejn.gov.si/</w:t>
        </w:r>
      </w:hyperlink>
      <w:r w:rsidRPr="006F088E">
        <w:rPr>
          <w:noProof/>
          <w:lang w:val="en-US"/>
        </w:rPr>
        <w:t xml:space="preserve">. </w:t>
      </w:r>
    </w:p>
    <w:p w14:paraId="2B4F4039" w14:textId="77777777" w:rsidR="00550CAD" w:rsidRPr="006F088E" w:rsidRDefault="00550CAD" w:rsidP="00550CAD">
      <w:pPr>
        <w:spacing w:line="260" w:lineRule="atLeast"/>
        <w:rPr>
          <w:rFonts w:eastAsia="Calibri"/>
          <w:noProof/>
          <w:lang w:val="en-US"/>
        </w:rPr>
      </w:pPr>
    </w:p>
    <w:p w14:paraId="5D057C68" w14:textId="320CF004" w:rsidR="00550CAD" w:rsidRDefault="00550CAD" w:rsidP="00A26772">
      <w:pPr>
        <w:rPr>
          <w:rFonts w:eastAsia="Calibri"/>
          <w:noProof/>
        </w:rPr>
      </w:pPr>
      <w:r w:rsidRPr="00AA4003">
        <w:rPr>
          <w:lang w:val="en-GB"/>
        </w:rPr>
        <w:t xml:space="preserve">The opening takes place in the following way: at the hour set for public opening of bids, the e-JN system automatically displays data on the Bidder and variants, if requested or allowed, </w:t>
      </w:r>
      <w:r>
        <w:rPr>
          <w:lang w:val="en-GB"/>
        </w:rPr>
        <w:t xml:space="preserve">the total bid value </w:t>
      </w:r>
      <w:r w:rsidRPr="00AA4003">
        <w:rPr>
          <w:lang w:val="en-GB"/>
        </w:rPr>
        <w:t xml:space="preserve">and </w:t>
      </w:r>
      <w:r w:rsidRPr="00AC140F">
        <w:rPr>
          <w:lang w:val="en-GB"/>
        </w:rPr>
        <w:t>enables access to the document that the Bidder uploaded in the e-JN system under the section "Total bid value" (</w:t>
      </w:r>
      <w:r w:rsidRPr="00AC140F">
        <w:rPr>
          <w:rFonts w:eastAsia="Calibri"/>
        </w:rPr>
        <w:t>»</w:t>
      </w:r>
      <w:r w:rsidRPr="00AC140F">
        <w:rPr>
          <w:rFonts w:eastAsia="Calibri"/>
          <w:noProof/>
        </w:rPr>
        <w:t xml:space="preserve">Skupna ponudbena vrednost«), </w:t>
      </w:r>
      <w:r w:rsidRPr="00AC140F">
        <w:rPr>
          <w:lang w:val="en-GB"/>
        </w:rPr>
        <w:t xml:space="preserve"> in the part "Proforma invoice" (</w:t>
      </w:r>
      <w:r w:rsidRPr="00AC140F">
        <w:rPr>
          <w:rFonts w:eastAsia="Calibri"/>
          <w:noProof/>
        </w:rPr>
        <w:t>»Predračun«.)</w:t>
      </w:r>
    </w:p>
    <w:p w14:paraId="35609A87" w14:textId="13B5261C" w:rsidR="00444B7A" w:rsidRDefault="00444B7A" w:rsidP="00A26772"/>
    <w:p w14:paraId="2783B6C3" w14:textId="03071A9E" w:rsidR="00E361C7" w:rsidRDefault="00E361C7" w:rsidP="00A26772"/>
    <w:p w14:paraId="4294CAF8" w14:textId="613B6AB1" w:rsidR="00E361C7" w:rsidRDefault="00E361C7" w:rsidP="00A26772"/>
    <w:p w14:paraId="775FD188" w14:textId="31F6343C" w:rsidR="00DC1370" w:rsidRDefault="00DC1370" w:rsidP="00A26772"/>
    <w:p w14:paraId="3682976B" w14:textId="77777777" w:rsidR="00550CAD" w:rsidRPr="006F088E" w:rsidRDefault="00550CAD" w:rsidP="00550CAD">
      <w:pPr>
        <w:tabs>
          <w:tab w:val="left" w:pos="-180"/>
          <w:tab w:val="center" w:pos="7020"/>
        </w:tabs>
        <w:rPr>
          <w:rFonts w:cs="Arial"/>
          <w:noProof/>
          <w:lang w:val="en-US"/>
        </w:rPr>
      </w:pPr>
    </w:p>
    <w:p w14:paraId="4AF7C474" w14:textId="02D3D593" w:rsidR="00550CAD" w:rsidRPr="006F088E" w:rsidRDefault="00550CAD" w:rsidP="00550CAD">
      <w:pPr>
        <w:tabs>
          <w:tab w:val="left" w:pos="-180"/>
          <w:tab w:val="center" w:pos="7020"/>
        </w:tabs>
        <w:rPr>
          <w:rFonts w:cs="Arial"/>
          <w:noProof/>
          <w:lang w:val="en-US"/>
        </w:rPr>
      </w:pPr>
      <w:r w:rsidRPr="006F088E">
        <w:rPr>
          <w:rFonts w:cs="Arial"/>
          <w:noProof/>
          <w:lang w:val="en-US"/>
        </w:rPr>
        <w:t xml:space="preserve">Ljubljana, </w:t>
      </w:r>
      <w:r w:rsidR="00E361C7">
        <w:rPr>
          <w:rFonts w:cs="Arial"/>
          <w:noProof/>
          <w:lang w:val="en-US"/>
        </w:rPr>
        <w:t>2</w:t>
      </w:r>
      <w:r w:rsidR="00136BB5">
        <w:rPr>
          <w:rFonts w:cs="Arial"/>
          <w:noProof/>
          <w:lang w:val="en-US"/>
        </w:rPr>
        <w:t>9</w:t>
      </w:r>
      <w:r w:rsidR="00DC1370">
        <w:rPr>
          <w:rFonts w:cs="Arial"/>
          <w:noProof/>
          <w:vertAlign w:val="superscript"/>
          <w:lang w:val="en-US"/>
        </w:rPr>
        <w:t>th</w:t>
      </w:r>
      <w:r w:rsidR="005C454D">
        <w:rPr>
          <w:rFonts w:cs="Arial"/>
          <w:noProof/>
          <w:lang w:val="en-US"/>
        </w:rPr>
        <w:t xml:space="preserve"> </w:t>
      </w:r>
      <w:r w:rsidR="00F43DB0">
        <w:rPr>
          <w:rFonts w:cs="Arial"/>
          <w:noProof/>
          <w:lang w:val="en-US"/>
        </w:rPr>
        <w:t>of May 2023</w:t>
      </w:r>
      <w:r w:rsidRPr="006F088E">
        <w:rPr>
          <w:rFonts w:cs="Arial"/>
          <w:noProof/>
          <w:lang w:val="en-US"/>
        </w:rPr>
        <w:t xml:space="preserve">                                         </w:t>
      </w:r>
      <w:r w:rsidR="001700CA">
        <w:rPr>
          <w:rFonts w:cs="Arial"/>
          <w:noProof/>
          <w:lang w:val="en-US"/>
        </w:rPr>
        <w:tab/>
      </w:r>
      <w:r w:rsidRPr="006F088E">
        <w:rPr>
          <w:rFonts w:cs="Arial"/>
          <w:noProof/>
          <w:lang w:val="en-US"/>
        </w:rPr>
        <w:t>Commercial Department of</w:t>
      </w:r>
    </w:p>
    <w:p w14:paraId="26A4A1CE" w14:textId="605A2AFF" w:rsidR="00EE1DA5" w:rsidRPr="00A26772" w:rsidRDefault="00550CAD" w:rsidP="00A26772">
      <w:pPr>
        <w:tabs>
          <w:tab w:val="left" w:pos="-180"/>
          <w:tab w:val="center" w:pos="7020"/>
        </w:tabs>
        <w:rPr>
          <w:rFonts w:cs="Arial"/>
          <w:noProof/>
          <w:lang w:val="en-US"/>
        </w:rPr>
      </w:pPr>
      <w:r w:rsidRPr="006F088E">
        <w:rPr>
          <w:rFonts w:cs="Arial"/>
          <w:noProof/>
          <w:lang w:val="en-US"/>
        </w:rPr>
        <w:tab/>
      </w:r>
      <w:r>
        <w:rPr>
          <w:rFonts w:cs="Arial"/>
          <w:noProof/>
          <w:lang w:val="en-US"/>
        </w:rPr>
        <w:t xml:space="preserve">     </w:t>
      </w:r>
      <w:r w:rsidRPr="006F088E">
        <w:rPr>
          <w:rFonts w:cs="Arial"/>
          <w:noProof/>
          <w:lang w:val="en-US"/>
        </w:rPr>
        <w:t>RTV Slovenija</w:t>
      </w:r>
    </w:p>
    <w:p w14:paraId="76F9B0B8" w14:textId="4061516C" w:rsidR="00EE1DA5" w:rsidRPr="00355B59" w:rsidRDefault="00B75BE0" w:rsidP="00EE1DA5">
      <w:pPr>
        <w:pStyle w:val="Heading1"/>
        <w:rPr>
          <w:b/>
          <w:noProof/>
          <w:lang w:val="en-GB"/>
        </w:rPr>
      </w:pPr>
      <w:bookmarkStart w:id="2" w:name="_Toc136250972"/>
      <w:r w:rsidRPr="00355B59">
        <w:rPr>
          <w:b/>
          <w:noProof/>
          <w:lang w:val="en-GB"/>
        </w:rPr>
        <w:lastRenderedPageBreak/>
        <w:t>INSTRUCTIONS FOR MAKING BIDS</w:t>
      </w:r>
      <w:bookmarkEnd w:id="2"/>
    </w:p>
    <w:p w14:paraId="63FD673F" w14:textId="77777777" w:rsidR="00EE1DA5" w:rsidRPr="00355B59" w:rsidRDefault="00EE1DA5" w:rsidP="00EE1DA5">
      <w:pPr>
        <w:rPr>
          <w:noProof/>
          <w:sz w:val="22"/>
          <w:u w:val="single"/>
          <w:lang w:val="en-GB"/>
        </w:rPr>
      </w:pPr>
    </w:p>
    <w:p w14:paraId="0B6EC504" w14:textId="2E8AECF7" w:rsidR="00EE1DA5" w:rsidRPr="00355B59" w:rsidRDefault="00B75BE0" w:rsidP="00EE1DA5">
      <w:pPr>
        <w:pStyle w:val="Heading2"/>
        <w:rPr>
          <w:b/>
          <w:noProof/>
          <w:lang w:val="en-GB"/>
        </w:rPr>
      </w:pPr>
      <w:bookmarkStart w:id="3" w:name="_Toc136250973"/>
      <w:r w:rsidRPr="00355B59">
        <w:rPr>
          <w:b/>
          <w:noProof/>
          <w:lang w:val="en-GB"/>
        </w:rPr>
        <w:t>Contracting authority of the public bid</w:t>
      </w:r>
      <w:bookmarkEnd w:id="3"/>
    </w:p>
    <w:p w14:paraId="3388D7DC" w14:textId="77777777" w:rsidR="00EE1DA5" w:rsidRPr="00355B59" w:rsidRDefault="00EE1DA5" w:rsidP="00EE1DA5">
      <w:pPr>
        <w:rPr>
          <w:noProof/>
          <w:sz w:val="22"/>
          <w:lang w:val="en-GB"/>
        </w:rPr>
      </w:pPr>
    </w:p>
    <w:p w14:paraId="10BA3973" w14:textId="77777777" w:rsidR="00B75BE0" w:rsidRPr="00C34E7A" w:rsidRDefault="00B75BE0" w:rsidP="00B75BE0">
      <w:pPr>
        <w:rPr>
          <w:b/>
          <w:noProof/>
          <w:color w:val="000000"/>
          <w:lang w:val="it-IT"/>
        </w:rPr>
      </w:pPr>
      <w:bookmarkStart w:id="4" w:name="_Toc14052253"/>
      <w:bookmarkStart w:id="5" w:name="_Toc14052430"/>
      <w:bookmarkStart w:id="6" w:name="_Toc14055374"/>
      <w:r w:rsidRPr="00C34E7A">
        <w:rPr>
          <w:b/>
          <w:noProof/>
          <w:color w:val="000000"/>
          <w:lang w:val="it-IT"/>
        </w:rPr>
        <w:t>Radiotelevizija Slovenija, Javni zavod, Kolodvorska 2, SI - 1550 Ljubljana</w:t>
      </w:r>
    </w:p>
    <w:p w14:paraId="533AB410" w14:textId="77777777" w:rsidR="00B75BE0" w:rsidRPr="00355B59" w:rsidRDefault="00B75BE0" w:rsidP="00B75BE0">
      <w:pPr>
        <w:rPr>
          <w:noProof/>
          <w:color w:val="000000"/>
          <w:lang w:val="en-GB"/>
        </w:rPr>
      </w:pPr>
      <w:r w:rsidRPr="00355B59">
        <w:rPr>
          <w:noProof/>
          <w:color w:val="000000"/>
          <w:lang w:val="en-GB"/>
        </w:rPr>
        <w:t>VAT No.: SI29865174; Corporate registry No.: 5056497</w:t>
      </w:r>
    </w:p>
    <w:p w14:paraId="0E1AA800" w14:textId="77777777" w:rsidR="00B75BE0" w:rsidRPr="00355B59" w:rsidRDefault="00B75BE0" w:rsidP="00B75BE0">
      <w:pPr>
        <w:rPr>
          <w:noProof/>
          <w:color w:val="000000"/>
          <w:lang w:val="en-GB"/>
        </w:rPr>
      </w:pPr>
    </w:p>
    <w:p w14:paraId="2FABC7D7" w14:textId="77777777" w:rsidR="00B75BE0" w:rsidRPr="00355B59" w:rsidRDefault="00B75BE0" w:rsidP="00B75BE0">
      <w:pPr>
        <w:rPr>
          <w:noProof/>
          <w:color w:val="000000"/>
          <w:lang w:val="en-GB"/>
        </w:rPr>
      </w:pPr>
      <w:r w:rsidRPr="00355B59">
        <w:rPr>
          <w:noProof/>
          <w:color w:val="000000"/>
          <w:lang w:val="en-GB"/>
        </w:rPr>
        <w:t xml:space="preserve">Bids will be appraised by the General Manager appointed professional commission. The Decision on the award of a Contract will be issued by the Director General of Javni Zavod RTV Slovenija. In the evaluation of the tender the commission will take account of the criteria that are the constituent part of the procurement documents. </w:t>
      </w:r>
    </w:p>
    <w:p w14:paraId="6C1E53A7" w14:textId="77777777" w:rsidR="00B75BE0" w:rsidRPr="00355B59" w:rsidRDefault="00B75BE0" w:rsidP="00B75BE0">
      <w:pPr>
        <w:rPr>
          <w:noProof/>
          <w:color w:val="000000"/>
          <w:lang w:val="en-GB"/>
        </w:rPr>
      </w:pPr>
    </w:p>
    <w:p w14:paraId="627C119F" w14:textId="77777777" w:rsidR="00B75BE0" w:rsidRPr="00355B59" w:rsidRDefault="00B75BE0" w:rsidP="00B75BE0">
      <w:pPr>
        <w:rPr>
          <w:b/>
          <w:noProof/>
          <w:color w:val="000000"/>
          <w:lang w:val="en-GB"/>
        </w:rPr>
      </w:pPr>
      <w:r w:rsidRPr="00355B59">
        <w:rPr>
          <w:b/>
          <w:noProof/>
          <w:color w:val="000000"/>
          <w:lang w:val="en-GB"/>
        </w:rPr>
        <w:t xml:space="preserve">The chosen Bidder must enter into a signed Contract within 8 days after receiving </w:t>
      </w:r>
      <w:r w:rsidRPr="00355B59">
        <w:rPr>
          <w:rFonts w:cs="Arial"/>
          <w:b/>
          <w:bCs/>
          <w:noProof/>
          <w:lang w:val="en-GB"/>
        </w:rPr>
        <w:t>the “Decision on the Award of a Contract”</w:t>
      </w:r>
      <w:r w:rsidRPr="00355B59">
        <w:rPr>
          <w:b/>
          <w:noProof/>
          <w:color w:val="000000"/>
          <w:lang w:val="en-GB"/>
        </w:rPr>
        <w:t xml:space="preserve">. </w:t>
      </w:r>
    </w:p>
    <w:p w14:paraId="4CBCE697" w14:textId="77777777" w:rsidR="00B75BE0" w:rsidRPr="00355B59" w:rsidRDefault="00B75BE0" w:rsidP="00B75BE0">
      <w:pPr>
        <w:rPr>
          <w:noProof/>
          <w:color w:val="000000"/>
          <w:lang w:val="en-GB"/>
        </w:rPr>
      </w:pPr>
    </w:p>
    <w:p w14:paraId="05E702EE" w14:textId="77777777" w:rsidR="00B75BE0" w:rsidRPr="00355B59" w:rsidRDefault="00B75BE0" w:rsidP="00B75BE0">
      <w:pPr>
        <w:rPr>
          <w:noProof/>
          <w:color w:val="000000"/>
          <w:lang w:val="en-GB"/>
        </w:rPr>
      </w:pPr>
      <w:r w:rsidRPr="00355B59">
        <w:rPr>
          <w:b/>
          <w:noProof/>
          <w:color w:val="000000"/>
          <w:lang w:val="en-GB"/>
        </w:rPr>
        <w:t>The Contracting Authority reserves the right to vary from the published values and quantities when selecting bids, subject to available financial resources and actual needs</w:t>
      </w:r>
      <w:r w:rsidRPr="00355B59">
        <w:rPr>
          <w:noProof/>
          <w:color w:val="000000"/>
          <w:lang w:val="en-GB"/>
        </w:rPr>
        <w:t>.</w:t>
      </w:r>
    </w:p>
    <w:p w14:paraId="0A68104C" w14:textId="77777777" w:rsidR="00B75BE0" w:rsidRPr="00355B59" w:rsidRDefault="00B75BE0" w:rsidP="00B75BE0">
      <w:pPr>
        <w:rPr>
          <w:noProof/>
          <w:color w:val="000000"/>
          <w:lang w:val="en-GB"/>
        </w:rPr>
      </w:pPr>
    </w:p>
    <w:p w14:paraId="5545F10D" w14:textId="77777777" w:rsidR="00B75BE0" w:rsidRPr="00355B59" w:rsidRDefault="00B75BE0" w:rsidP="00B75BE0">
      <w:pPr>
        <w:rPr>
          <w:noProof/>
          <w:color w:val="000000"/>
          <w:lang w:val="en-GB"/>
        </w:rPr>
      </w:pPr>
      <w:r w:rsidRPr="00355B59">
        <w:rPr>
          <w:noProof/>
          <w:color w:val="000000"/>
          <w:lang w:val="en-GB"/>
        </w:rPr>
        <w:t>In case of receiving inadmissible bids, the Contracting Authority shall annul the tender. The Contracting Authority reserves the right not to choose any of the bids (according to Art. 90 of ZJN-3).</w:t>
      </w:r>
    </w:p>
    <w:p w14:paraId="316A51BF" w14:textId="77777777" w:rsidR="00EE1DA5" w:rsidRPr="00355B59" w:rsidRDefault="00EE1DA5" w:rsidP="00EE1DA5">
      <w:pPr>
        <w:rPr>
          <w:noProof/>
          <w:lang w:val="en-GB"/>
        </w:rPr>
      </w:pPr>
    </w:p>
    <w:p w14:paraId="56CEDBE2" w14:textId="7C97966B" w:rsidR="00EE1DA5" w:rsidRPr="00355B59" w:rsidRDefault="00B75BE0" w:rsidP="00EE1DA5">
      <w:pPr>
        <w:pStyle w:val="Heading2"/>
        <w:rPr>
          <w:b/>
          <w:noProof/>
          <w:lang w:val="en-GB"/>
        </w:rPr>
      </w:pPr>
      <w:bookmarkStart w:id="7" w:name="_Toc136250974"/>
      <w:bookmarkEnd w:id="4"/>
      <w:bookmarkEnd w:id="5"/>
      <w:bookmarkEnd w:id="6"/>
      <w:r w:rsidRPr="00355B59">
        <w:rPr>
          <w:b/>
          <w:noProof/>
          <w:lang w:val="en-GB"/>
        </w:rPr>
        <w:t>Legal ground</w:t>
      </w:r>
      <w:bookmarkEnd w:id="7"/>
    </w:p>
    <w:p w14:paraId="58D66297" w14:textId="77777777" w:rsidR="00EE1DA5" w:rsidRPr="00355B59" w:rsidRDefault="00EE1DA5" w:rsidP="00EE1DA5">
      <w:pPr>
        <w:rPr>
          <w:noProof/>
          <w:lang w:val="en-GB"/>
        </w:rPr>
      </w:pPr>
    </w:p>
    <w:p w14:paraId="6B920B9D" w14:textId="77777777" w:rsidR="00B75BE0" w:rsidRPr="00355B59" w:rsidRDefault="00B75BE0" w:rsidP="00B75BE0">
      <w:pPr>
        <w:pStyle w:val="BodyText"/>
        <w:rPr>
          <w:rFonts w:cs="Arial"/>
          <w:b/>
          <w:noProof/>
          <w:lang w:val="en-GB"/>
        </w:rPr>
      </w:pPr>
      <w:r w:rsidRPr="00355B59">
        <w:rPr>
          <w:rFonts w:cs="Arial"/>
          <w:noProof/>
          <w:lang w:val="en-GB"/>
        </w:rPr>
        <w:t>The Public Procurement of Javni Zavod RTV Slovenija (hereinafter referred to as: Contracting Authority) is carried out in accordance with the valid Public Procurement Act (ZJN-3) and by-laws applicable, Public Integrity and Corruption Prevention Act (ZIntPK-UPB2) and in accordance with the legislation being valid on the field of public finances and on the field that is the subject of this public tender.</w:t>
      </w:r>
    </w:p>
    <w:p w14:paraId="5A459F9C" w14:textId="77777777" w:rsidR="00EE1DA5" w:rsidRPr="00355B59" w:rsidRDefault="00EE1DA5" w:rsidP="00EE1DA5">
      <w:pPr>
        <w:pStyle w:val="BodyText"/>
        <w:rPr>
          <w:b/>
          <w:noProof/>
          <w:lang w:val="en-GB"/>
        </w:rPr>
      </w:pPr>
    </w:p>
    <w:p w14:paraId="3C090E98" w14:textId="41E19373" w:rsidR="00EE1DA5" w:rsidRPr="00355B59" w:rsidRDefault="00B75BE0" w:rsidP="00EE1DA5">
      <w:pPr>
        <w:pStyle w:val="Heading2"/>
        <w:rPr>
          <w:b/>
          <w:noProof/>
          <w:lang w:val="en-GB"/>
        </w:rPr>
      </w:pPr>
      <w:bookmarkStart w:id="8" w:name="_Toc136250975"/>
      <w:r w:rsidRPr="00355B59">
        <w:rPr>
          <w:b/>
          <w:noProof/>
          <w:lang w:val="en-GB"/>
        </w:rPr>
        <w:t>Basis rules of operation</w:t>
      </w:r>
      <w:bookmarkEnd w:id="8"/>
    </w:p>
    <w:p w14:paraId="4281BEC7" w14:textId="77777777" w:rsidR="00EE1DA5" w:rsidRPr="00355B59" w:rsidRDefault="00EE1DA5" w:rsidP="00EE1DA5">
      <w:pPr>
        <w:rPr>
          <w:noProof/>
          <w:lang w:val="en-GB"/>
        </w:rPr>
      </w:pPr>
    </w:p>
    <w:p w14:paraId="3B6BA6CC" w14:textId="77777777" w:rsidR="00B75BE0" w:rsidRPr="00355B59" w:rsidRDefault="00B75BE0" w:rsidP="00B75BE0">
      <w:pPr>
        <w:rPr>
          <w:noProof/>
          <w:color w:val="000000"/>
          <w:lang w:val="en-GB"/>
        </w:rPr>
      </w:pPr>
      <w:r w:rsidRPr="00355B59">
        <w:rPr>
          <w:noProof/>
          <w:color w:val="000000"/>
          <w:lang w:val="en-GB"/>
        </w:rPr>
        <w:t xml:space="preserve">Every Bidder’s attempt to affect the treatment of the Contracting Authority or decision on the selection shall result in rejection of his Tender. The same applies to all attempts related to the work and decision of the Evaluation Committee. </w:t>
      </w:r>
    </w:p>
    <w:p w14:paraId="2BEAB574" w14:textId="77777777" w:rsidR="00B75BE0" w:rsidRPr="00355B59" w:rsidRDefault="00B75BE0" w:rsidP="00B75BE0">
      <w:pPr>
        <w:rPr>
          <w:noProof/>
          <w:color w:val="000000"/>
          <w:lang w:val="en-GB"/>
        </w:rPr>
      </w:pPr>
    </w:p>
    <w:p w14:paraId="663FF8B5" w14:textId="77777777" w:rsidR="00B75BE0" w:rsidRPr="00355B59" w:rsidRDefault="00B75BE0" w:rsidP="00B75BE0">
      <w:pPr>
        <w:rPr>
          <w:noProof/>
          <w:color w:val="000000"/>
          <w:lang w:val="en-GB"/>
        </w:rPr>
      </w:pPr>
      <w:r w:rsidRPr="00355B59">
        <w:rPr>
          <w:noProof/>
          <w:color w:val="000000"/>
          <w:lang w:val="en-GB"/>
        </w:rPr>
        <w:t>In the period from the publication until the conclusion of the Contract the Bidder shall be not allowed to commence and perform any actions, which might prior determine the selection of a defined bid. In the period from the selection of a Bid until the Contract comes into force the Bidder shall be not allowed to commence any actions, which might cause the Contract to become void and unfulfilled. In case the procedure is stayed the Bidder shall not commence or perform any procedures, which might aggravate the invalidation or objectivity of the Review Commission.</w:t>
      </w:r>
    </w:p>
    <w:p w14:paraId="18F871F4" w14:textId="77777777" w:rsidR="00EE1DA5" w:rsidRPr="00355B59" w:rsidRDefault="00EE1DA5" w:rsidP="00EE1DA5">
      <w:pPr>
        <w:rPr>
          <w:noProof/>
          <w:lang w:val="en-GB"/>
        </w:rPr>
      </w:pPr>
    </w:p>
    <w:p w14:paraId="0E385D42" w14:textId="77777777" w:rsidR="00EE1DA5" w:rsidRPr="00355B59" w:rsidRDefault="00EE1DA5" w:rsidP="00EE1DA5">
      <w:pPr>
        <w:rPr>
          <w:noProof/>
          <w:lang w:val="en-GB"/>
        </w:rPr>
      </w:pPr>
    </w:p>
    <w:p w14:paraId="235E689F" w14:textId="77777777" w:rsidR="00EE1DA5" w:rsidRPr="00355B59" w:rsidRDefault="00EE1DA5" w:rsidP="00EE1DA5">
      <w:pPr>
        <w:rPr>
          <w:noProof/>
          <w:lang w:val="en-GB"/>
        </w:rPr>
      </w:pPr>
    </w:p>
    <w:p w14:paraId="77E065B6" w14:textId="77777777" w:rsidR="009D0891" w:rsidRPr="00355B59" w:rsidRDefault="009D0891" w:rsidP="00EE1DA5">
      <w:pPr>
        <w:rPr>
          <w:noProof/>
          <w:lang w:val="en-GB"/>
        </w:rPr>
      </w:pPr>
    </w:p>
    <w:p w14:paraId="76AB0208" w14:textId="77777777" w:rsidR="009D0891" w:rsidRPr="00355B59" w:rsidRDefault="009D0891" w:rsidP="00EE1DA5">
      <w:pPr>
        <w:rPr>
          <w:noProof/>
          <w:lang w:val="en-GB"/>
        </w:rPr>
      </w:pPr>
    </w:p>
    <w:p w14:paraId="1979E41F" w14:textId="77777777" w:rsidR="000F1101" w:rsidRPr="00355B59" w:rsidRDefault="000F1101">
      <w:pPr>
        <w:jc w:val="left"/>
        <w:rPr>
          <w:noProof/>
          <w:lang w:val="en-GB"/>
        </w:rPr>
      </w:pPr>
      <w:r w:rsidRPr="00355B59">
        <w:rPr>
          <w:noProof/>
          <w:lang w:val="en-GB"/>
        </w:rPr>
        <w:br w:type="page"/>
      </w:r>
    </w:p>
    <w:p w14:paraId="74312C6F" w14:textId="70ABCD07" w:rsidR="00EE1DA5" w:rsidRPr="0094657B" w:rsidRDefault="00F3046A" w:rsidP="00EE1DA5">
      <w:pPr>
        <w:pStyle w:val="Heading1"/>
        <w:rPr>
          <w:b/>
          <w:noProof/>
          <w:lang w:val="en-GB"/>
        </w:rPr>
      </w:pPr>
      <w:bookmarkStart w:id="9" w:name="_Toc136250976"/>
      <w:r w:rsidRPr="0094657B">
        <w:rPr>
          <w:b/>
          <w:noProof/>
          <w:lang w:val="en-GB"/>
        </w:rPr>
        <w:lastRenderedPageBreak/>
        <w:t>SUBJECT OF THE PUBLIC PROCUREMENT</w:t>
      </w:r>
      <w:bookmarkEnd w:id="9"/>
    </w:p>
    <w:p w14:paraId="196B5F1B" w14:textId="64DDF8D1" w:rsidR="006E0E69" w:rsidRPr="0094657B" w:rsidRDefault="006E0E69" w:rsidP="006E0E69">
      <w:pPr>
        <w:rPr>
          <w:rFonts w:cs="Arial"/>
          <w:noProof/>
          <w:lang w:val="en-GB"/>
        </w:rPr>
      </w:pPr>
      <w:bookmarkStart w:id="10" w:name="_Toc14052255"/>
      <w:bookmarkStart w:id="11" w:name="_Toc14052432"/>
      <w:bookmarkStart w:id="12" w:name="_Toc14055376"/>
      <w:bookmarkStart w:id="13" w:name="_Toc15030895"/>
      <w:bookmarkStart w:id="14" w:name="_Toc224527381"/>
    </w:p>
    <w:p w14:paraId="57B2885C" w14:textId="7436138F" w:rsidR="001502D9" w:rsidRPr="006C5215" w:rsidRDefault="001502D9" w:rsidP="001502D9">
      <w:pPr>
        <w:tabs>
          <w:tab w:val="left" w:pos="6521"/>
        </w:tabs>
        <w:rPr>
          <w:rFonts w:cs="Arial"/>
          <w:noProof/>
          <w:lang w:val="en-GB"/>
        </w:rPr>
      </w:pPr>
      <w:r>
        <w:rPr>
          <w:rFonts w:cs="Arial"/>
          <w:noProof/>
          <w:lang w:val="en-GB"/>
        </w:rPr>
        <w:t>The s</w:t>
      </w:r>
      <w:r w:rsidRPr="006C5215">
        <w:rPr>
          <w:rFonts w:cs="Arial"/>
          <w:noProof/>
          <w:lang w:val="en-GB"/>
        </w:rPr>
        <w:t xml:space="preserve">ubject of the public procurement (tender) is the </w:t>
      </w:r>
      <w:bookmarkStart w:id="15" w:name="_Hlk26441950"/>
      <w:r w:rsidRPr="006C5215">
        <w:rPr>
          <w:rFonts w:cs="Arial"/>
          <w:noProof/>
          <w:lang w:val="en-GB"/>
        </w:rPr>
        <w:t xml:space="preserve">audience measurement for a period of 5 years, starting </w:t>
      </w:r>
      <w:r>
        <w:rPr>
          <w:rFonts w:cs="Arial"/>
          <w:noProof/>
          <w:lang w:val="en-GB"/>
        </w:rPr>
        <w:t>on the 1</w:t>
      </w:r>
      <w:r w:rsidRPr="001502D9">
        <w:rPr>
          <w:rFonts w:cs="Arial"/>
          <w:noProof/>
          <w:vertAlign w:val="superscript"/>
          <w:lang w:val="en-GB"/>
        </w:rPr>
        <w:t>st</w:t>
      </w:r>
      <w:r>
        <w:rPr>
          <w:rFonts w:cs="Arial"/>
          <w:noProof/>
          <w:lang w:val="en-GB"/>
        </w:rPr>
        <w:t xml:space="preserve"> of January 2025</w:t>
      </w:r>
      <w:r w:rsidRPr="006C5215">
        <w:rPr>
          <w:rFonts w:cs="Arial"/>
          <w:noProof/>
          <w:lang w:val="en-GB"/>
        </w:rPr>
        <w:t>. The subject of the public procurement is divided into lots as follows</w:t>
      </w:r>
      <w:bookmarkEnd w:id="15"/>
      <w:r w:rsidRPr="006C5215">
        <w:rPr>
          <w:rFonts w:cs="Arial"/>
          <w:noProof/>
          <w:lang w:val="en-GB"/>
        </w:rPr>
        <w:t>:</w:t>
      </w:r>
    </w:p>
    <w:p w14:paraId="77261B5E" w14:textId="77777777" w:rsidR="001502D9" w:rsidRPr="006C5215" w:rsidRDefault="001502D9" w:rsidP="001502D9">
      <w:pPr>
        <w:rPr>
          <w:noProof/>
          <w:lang w:val="en-GB" w:eastAsia="ar-SA"/>
        </w:rPr>
      </w:pPr>
    </w:p>
    <w:p w14:paraId="0BF4DF36" w14:textId="77777777" w:rsidR="001502D9" w:rsidRPr="006C5215" w:rsidRDefault="001502D9" w:rsidP="00F1290F">
      <w:pPr>
        <w:pStyle w:val="ListParagraph"/>
        <w:numPr>
          <w:ilvl w:val="0"/>
          <w:numId w:val="29"/>
        </w:numPr>
        <w:rPr>
          <w:b/>
          <w:bCs/>
          <w:lang w:val="en-GB"/>
        </w:rPr>
      </w:pPr>
      <w:r w:rsidRPr="006C5215">
        <w:rPr>
          <w:b/>
          <w:bCs/>
          <w:lang w:val="en-GB"/>
        </w:rPr>
        <w:t>LOT A: Television and other digital content</w:t>
      </w:r>
    </w:p>
    <w:p w14:paraId="4C23CA0C" w14:textId="77777777" w:rsidR="001502D9" w:rsidRPr="006C5215" w:rsidRDefault="001502D9" w:rsidP="001502D9">
      <w:pPr>
        <w:rPr>
          <w:b/>
          <w:bCs/>
          <w:lang w:val="en-GB"/>
        </w:rPr>
      </w:pPr>
    </w:p>
    <w:p w14:paraId="140B0761" w14:textId="77777777" w:rsidR="001502D9" w:rsidRPr="006C5215" w:rsidRDefault="001502D9" w:rsidP="00F1290F">
      <w:pPr>
        <w:pStyle w:val="ListParagraph"/>
        <w:numPr>
          <w:ilvl w:val="0"/>
          <w:numId w:val="29"/>
        </w:numPr>
        <w:rPr>
          <w:b/>
          <w:bCs/>
          <w:lang w:val="en-GB"/>
        </w:rPr>
      </w:pPr>
      <w:r w:rsidRPr="006C5215">
        <w:rPr>
          <w:b/>
          <w:bCs/>
          <w:lang w:val="en-GB"/>
        </w:rPr>
        <w:t>LOT B: Radio – electronic measurement</w:t>
      </w:r>
    </w:p>
    <w:p w14:paraId="0626BFA0" w14:textId="77777777" w:rsidR="001502D9" w:rsidRPr="006C5215" w:rsidRDefault="001502D9" w:rsidP="001502D9">
      <w:pPr>
        <w:rPr>
          <w:b/>
          <w:bCs/>
          <w:lang w:val="en-GB"/>
        </w:rPr>
      </w:pPr>
    </w:p>
    <w:p w14:paraId="1792171F" w14:textId="77777777" w:rsidR="001502D9" w:rsidRPr="006C5215" w:rsidRDefault="001502D9" w:rsidP="00F1290F">
      <w:pPr>
        <w:pStyle w:val="ListParagraph"/>
        <w:numPr>
          <w:ilvl w:val="0"/>
          <w:numId w:val="29"/>
        </w:numPr>
        <w:rPr>
          <w:b/>
          <w:bCs/>
          <w:lang w:val="en-GB"/>
        </w:rPr>
      </w:pPr>
      <w:r w:rsidRPr="006C5215">
        <w:rPr>
          <w:b/>
          <w:bCs/>
          <w:lang w:val="en-GB"/>
        </w:rPr>
        <w:t>LOT C: Radio – other measurement</w:t>
      </w:r>
    </w:p>
    <w:p w14:paraId="5A8DCA5D" w14:textId="77777777" w:rsidR="001502D9" w:rsidRPr="006C5215" w:rsidRDefault="001502D9" w:rsidP="001502D9">
      <w:pPr>
        <w:rPr>
          <w:lang w:val="en-GB"/>
        </w:rPr>
      </w:pPr>
    </w:p>
    <w:p w14:paraId="0C994447" w14:textId="77777777" w:rsidR="001502D9" w:rsidRPr="006C5215" w:rsidRDefault="001502D9" w:rsidP="001502D9">
      <w:pPr>
        <w:rPr>
          <w:lang w:val="en-GB"/>
        </w:rPr>
      </w:pPr>
      <w:r w:rsidRPr="006C5215">
        <w:rPr>
          <w:lang w:val="en-GB"/>
        </w:rPr>
        <w:t>The details of the individual lots and the Contracting Authority's technical requirements (specifications) are described in detail in the following section of these Procurement Documents.</w:t>
      </w:r>
    </w:p>
    <w:p w14:paraId="15E8E626" w14:textId="599943EB" w:rsidR="0028319E" w:rsidRDefault="0028319E" w:rsidP="0028319E">
      <w:pPr>
        <w:rPr>
          <w:rFonts w:cs="Arial"/>
          <w:bCs/>
          <w:szCs w:val="20"/>
        </w:rPr>
      </w:pPr>
    </w:p>
    <w:p w14:paraId="2D66EF4F" w14:textId="58EA105D" w:rsidR="001502D9" w:rsidRPr="006C5215" w:rsidRDefault="001502D9" w:rsidP="001502D9">
      <w:pPr>
        <w:pStyle w:val="Heading2"/>
        <w:rPr>
          <w:b/>
          <w:lang w:val="en-GB"/>
        </w:rPr>
      </w:pPr>
      <w:bookmarkStart w:id="16" w:name="_Toc128383562"/>
      <w:bookmarkStart w:id="17" w:name="_Toc132180992"/>
      <w:bookmarkStart w:id="18" w:name="_Toc136250977"/>
      <w:r w:rsidRPr="006C5215">
        <w:rPr>
          <w:b/>
          <w:lang w:val="en-GB"/>
        </w:rPr>
        <w:t xml:space="preserve">LOT A: </w:t>
      </w:r>
      <w:bookmarkEnd w:id="16"/>
      <w:bookmarkEnd w:id="17"/>
      <w:r w:rsidR="00763F6F">
        <w:rPr>
          <w:b/>
          <w:lang w:val="en-GB"/>
        </w:rPr>
        <w:t>Television and other digital content</w:t>
      </w:r>
      <w:bookmarkEnd w:id="18"/>
    </w:p>
    <w:p w14:paraId="67CF7F96" w14:textId="1E5E88F1" w:rsidR="001502D9" w:rsidRPr="001502D9" w:rsidRDefault="001502D9" w:rsidP="0028319E">
      <w:pPr>
        <w:rPr>
          <w:rFonts w:cs="Arial"/>
          <w:bCs/>
          <w:szCs w:val="20"/>
          <w:lang w:val="en-GB"/>
        </w:rPr>
      </w:pPr>
    </w:p>
    <w:p w14:paraId="48CA9C07" w14:textId="77777777" w:rsidR="001502D9" w:rsidRPr="006C5215" w:rsidRDefault="001502D9" w:rsidP="001502D9">
      <w:pPr>
        <w:rPr>
          <w:rFonts w:cs="Arial"/>
          <w:noProof/>
          <w:lang w:val="en-GB"/>
        </w:rPr>
      </w:pPr>
      <w:r w:rsidRPr="006C5215">
        <w:rPr>
          <w:rFonts w:cs="Arial"/>
          <w:noProof/>
          <w:lang w:val="en-GB"/>
        </w:rPr>
        <w:t xml:space="preserve">The subject of this lot of the present public procurement is the electronic measurement of </w:t>
      </w:r>
      <w:r>
        <w:rPr>
          <w:rFonts w:cs="Arial"/>
          <w:noProof/>
          <w:lang w:val="en-GB"/>
        </w:rPr>
        <w:t xml:space="preserve">the </w:t>
      </w:r>
      <w:r w:rsidRPr="006C5215">
        <w:rPr>
          <w:rFonts w:cs="Arial"/>
          <w:noProof/>
          <w:lang w:val="en-GB"/>
        </w:rPr>
        <w:t>viewership for the broadcast schedules of TV Sloveni</w:t>
      </w:r>
      <w:r>
        <w:rPr>
          <w:rFonts w:cs="Arial"/>
          <w:noProof/>
          <w:lang w:val="en-GB"/>
        </w:rPr>
        <w:t>j</w:t>
      </w:r>
      <w:r w:rsidRPr="006C5215">
        <w:rPr>
          <w:rFonts w:cs="Arial"/>
          <w:noProof/>
          <w:lang w:val="en-GB"/>
        </w:rPr>
        <w:t xml:space="preserve">a </w:t>
      </w:r>
      <w:r>
        <w:rPr>
          <w:rFonts w:cs="Arial"/>
          <w:noProof/>
          <w:lang w:val="en-GB"/>
        </w:rPr>
        <w:t>–</w:t>
      </w:r>
      <w:r w:rsidRPr="006C5215">
        <w:rPr>
          <w:rFonts w:cs="Arial"/>
          <w:noProof/>
          <w:lang w:val="en-GB"/>
        </w:rPr>
        <w:t xml:space="preserve"> TV Sloveni</w:t>
      </w:r>
      <w:r>
        <w:rPr>
          <w:rFonts w:cs="Arial"/>
          <w:noProof/>
          <w:lang w:val="en-GB"/>
        </w:rPr>
        <w:t>j</w:t>
      </w:r>
      <w:r w:rsidRPr="006C5215">
        <w:rPr>
          <w:rFonts w:cs="Arial"/>
          <w:noProof/>
          <w:lang w:val="en-GB"/>
        </w:rPr>
        <w:t>a 1, TV Sloveni</w:t>
      </w:r>
      <w:r>
        <w:rPr>
          <w:rFonts w:cs="Arial"/>
          <w:noProof/>
          <w:lang w:val="en-GB"/>
        </w:rPr>
        <w:t>j</w:t>
      </w:r>
      <w:r w:rsidRPr="006C5215">
        <w:rPr>
          <w:rFonts w:cs="Arial"/>
          <w:noProof/>
          <w:lang w:val="en-GB"/>
        </w:rPr>
        <w:t>a 2, TV Sloveni</w:t>
      </w:r>
      <w:r>
        <w:rPr>
          <w:rFonts w:cs="Arial"/>
          <w:noProof/>
          <w:lang w:val="en-GB"/>
        </w:rPr>
        <w:t>j</w:t>
      </w:r>
      <w:r w:rsidRPr="006C5215">
        <w:rPr>
          <w:rFonts w:cs="Arial"/>
          <w:noProof/>
          <w:lang w:val="en-GB"/>
        </w:rPr>
        <w:t>a 3, TV Koper Capodistria, TV Maribor, TV MMC and the measurement of all digital content on the website of the domain and subdomain *.rtvslo.si. The measurement must be in place in the third (3rd) quarter of 2024. In addition, the subject of the public procurement is also a computer software tool (or tools) for analysis</w:t>
      </w:r>
      <w:r>
        <w:rPr>
          <w:rFonts w:cs="Arial"/>
          <w:noProof/>
          <w:lang w:val="en-GB"/>
        </w:rPr>
        <w:t xml:space="preserve"> of the data</w:t>
      </w:r>
      <w:r w:rsidRPr="006C5215">
        <w:rPr>
          <w:rFonts w:cs="Arial"/>
          <w:noProof/>
          <w:lang w:val="en-GB"/>
        </w:rPr>
        <w:t>.</w:t>
      </w:r>
    </w:p>
    <w:p w14:paraId="1FD09E4C" w14:textId="77777777" w:rsidR="001502D9" w:rsidRPr="006C5215" w:rsidRDefault="001502D9" w:rsidP="001502D9">
      <w:pPr>
        <w:rPr>
          <w:rFonts w:cs="Arial"/>
          <w:noProof/>
          <w:lang w:val="en-GB"/>
        </w:rPr>
      </w:pPr>
    </w:p>
    <w:p w14:paraId="1DF37C07" w14:textId="7771D801" w:rsidR="000F4020" w:rsidRPr="001502D9" w:rsidRDefault="001502D9" w:rsidP="00800070">
      <w:pPr>
        <w:rPr>
          <w:rFonts w:cs="Arial"/>
          <w:b/>
          <w:bCs/>
          <w:noProof/>
          <w:lang w:val="en-GB"/>
        </w:rPr>
      </w:pPr>
      <w:r w:rsidRPr="006C5215">
        <w:rPr>
          <w:rFonts w:cs="Arial"/>
          <w:b/>
          <w:bCs/>
          <w:noProof/>
          <w:lang w:val="en-GB"/>
        </w:rPr>
        <w:t>Bidders must comply fully with the requirements of the Contracting Authority relating to this Lot.</w:t>
      </w:r>
    </w:p>
    <w:p w14:paraId="54C37581" w14:textId="40DCF362" w:rsidR="001502D9" w:rsidRPr="006C5215" w:rsidRDefault="001502D9" w:rsidP="001502D9">
      <w:pPr>
        <w:pStyle w:val="Heading3"/>
        <w:rPr>
          <w:b/>
          <w:noProof/>
          <w:lang w:val="en-GB"/>
        </w:rPr>
      </w:pPr>
      <w:bookmarkStart w:id="19" w:name="_Toc136250978"/>
      <w:r w:rsidRPr="006C5215">
        <w:rPr>
          <w:b/>
          <w:noProof/>
          <w:lang w:val="en-GB"/>
        </w:rPr>
        <w:t xml:space="preserve">General </w:t>
      </w:r>
      <w:r>
        <w:rPr>
          <w:b/>
          <w:noProof/>
          <w:lang w:val="en-GB"/>
        </w:rPr>
        <w:t>R</w:t>
      </w:r>
      <w:r w:rsidRPr="006C5215">
        <w:rPr>
          <w:b/>
          <w:noProof/>
          <w:lang w:val="en-GB"/>
        </w:rPr>
        <w:t>equirements</w:t>
      </w:r>
      <w:bookmarkEnd w:id="19"/>
    </w:p>
    <w:p w14:paraId="30ACD34B" w14:textId="174E915A" w:rsidR="001502D9" w:rsidRDefault="001502D9" w:rsidP="00800070">
      <w:pPr>
        <w:rPr>
          <w:rFonts w:cs="Arial"/>
          <w:szCs w:val="20"/>
        </w:rPr>
      </w:pPr>
    </w:p>
    <w:p w14:paraId="783F9F71" w14:textId="77777777" w:rsidR="001502D9" w:rsidRPr="006C5215" w:rsidRDefault="001502D9" w:rsidP="001502D9">
      <w:pPr>
        <w:rPr>
          <w:rFonts w:cs="Arial"/>
          <w:noProof/>
          <w:lang w:val="en-GB"/>
        </w:rPr>
      </w:pPr>
      <w:r w:rsidRPr="006C5215">
        <w:rPr>
          <w:rFonts w:cs="Arial"/>
          <w:noProof/>
          <w:lang w:val="en-GB"/>
        </w:rPr>
        <w:t>The Bidder must offer and communicate information on:</w:t>
      </w:r>
    </w:p>
    <w:p w14:paraId="3BD4BA1F" w14:textId="77777777" w:rsidR="001502D9" w:rsidRPr="006C5215" w:rsidRDefault="001502D9" w:rsidP="00F1290F">
      <w:pPr>
        <w:pStyle w:val="ListParagraph"/>
        <w:numPr>
          <w:ilvl w:val="0"/>
          <w:numId w:val="30"/>
        </w:numPr>
        <w:rPr>
          <w:rFonts w:cs="Arial"/>
          <w:noProof/>
          <w:lang w:val="en-GB"/>
        </w:rPr>
      </w:pPr>
      <w:r w:rsidRPr="006C5215">
        <w:rPr>
          <w:rFonts w:cs="Arial"/>
          <w:noProof/>
          <w:lang w:val="en-GB"/>
        </w:rPr>
        <w:t>daily TV viewing, including delayed viewing, on all devices (including smart devices and platforms that allow TV viewing),</w:t>
      </w:r>
    </w:p>
    <w:p w14:paraId="6AF50BB4" w14:textId="77777777" w:rsidR="001502D9" w:rsidRPr="006C5215" w:rsidRDefault="001502D9" w:rsidP="00F1290F">
      <w:pPr>
        <w:pStyle w:val="ListParagraph"/>
        <w:numPr>
          <w:ilvl w:val="0"/>
          <w:numId w:val="30"/>
        </w:numPr>
        <w:rPr>
          <w:rFonts w:cs="Arial"/>
          <w:noProof/>
          <w:lang w:val="en-GB"/>
        </w:rPr>
      </w:pPr>
      <w:r w:rsidRPr="006C5215">
        <w:rPr>
          <w:rFonts w:cs="Arial"/>
          <w:noProof/>
          <w:lang w:val="en-GB"/>
        </w:rPr>
        <w:t>daily website traffic across all devices and platforms that allow viewing of all digital content (on-demand, live, news segments).</w:t>
      </w:r>
    </w:p>
    <w:p w14:paraId="55CEED6D" w14:textId="16AED0F0" w:rsidR="001502D9" w:rsidRPr="00E361C7" w:rsidRDefault="001502D9" w:rsidP="001502D9">
      <w:pPr>
        <w:rPr>
          <w:rFonts w:cs="Arial"/>
          <w:noProof/>
          <w:lang w:val="en-GB"/>
        </w:rPr>
      </w:pPr>
      <w:r w:rsidRPr="006C5215">
        <w:rPr>
          <w:rFonts w:cs="Arial"/>
          <w:noProof/>
          <w:lang w:val="en-GB"/>
        </w:rPr>
        <w:br/>
      </w:r>
      <w:r w:rsidRPr="00E361C7">
        <w:rPr>
          <w:rFonts w:cs="Arial"/>
          <w:b/>
          <w:bCs/>
          <w:noProof/>
          <w:lang w:val="en-GB"/>
        </w:rPr>
        <w:t xml:space="preserve">The service must be provided professionally and to a high standard. </w:t>
      </w:r>
      <w:r w:rsidRPr="00E361C7">
        <w:rPr>
          <w:rFonts w:cs="Arial"/>
          <w:noProof/>
          <w:lang w:val="en-GB"/>
        </w:rPr>
        <w:t>The proof of professional and quality measurement is the submitted reference on the realized project from chapter 3.1.8 of the Documentation related to the award of the public contract.</w:t>
      </w:r>
    </w:p>
    <w:p w14:paraId="3C2AE830" w14:textId="3FE3FB44" w:rsidR="001502D9" w:rsidRPr="00E361C7" w:rsidRDefault="001502D9" w:rsidP="00800070">
      <w:pPr>
        <w:rPr>
          <w:rFonts w:cs="Arial"/>
          <w:szCs w:val="20"/>
          <w:lang w:val="en-GB"/>
        </w:rPr>
      </w:pPr>
    </w:p>
    <w:p w14:paraId="0C018542" w14:textId="4B23753A" w:rsidR="00042B58" w:rsidRPr="00E361C7" w:rsidRDefault="00042B58" w:rsidP="00042B58">
      <w:pPr>
        <w:rPr>
          <w:rFonts w:cs="Arial"/>
          <w:noProof/>
          <w:lang w:val="en-GB"/>
        </w:rPr>
      </w:pPr>
      <w:r w:rsidRPr="00E361C7">
        <w:rPr>
          <w:rFonts w:cs="Arial"/>
          <w:noProof/>
          <w:lang w:val="en-GB"/>
        </w:rPr>
        <w:t>The Bidder must include in the offer a detailed outline of the process of the collection, processing and delivery of data. The scheme must contain a description of the basic survey and the set of respondents in the panel sample, the method of measuring television, the transmission and processing of data, the inclusion of information about program content and a tool for data analysis.</w:t>
      </w:r>
    </w:p>
    <w:p w14:paraId="282B3EF0" w14:textId="430181EA" w:rsidR="001502D9" w:rsidRPr="00E361C7" w:rsidRDefault="001502D9" w:rsidP="00800070">
      <w:pPr>
        <w:rPr>
          <w:rFonts w:cs="Arial"/>
          <w:szCs w:val="20"/>
          <w:lang w:val="en-GB"/>
        </w:rPr>
      </w:pPr>
    </w:p>
    <w:p w14:paraId="2BE1C8BF" w14:textId="191CBB21" w:rsidR="001502D9" w:rsidRPr="00E361C7" w:rsidRDefault="00042B58" w:rsidP="00800070">
      <w:pPr>
        <w:rPr>
          <w:rFonts w:cs="Arial"/>
          <w:noProof/>
          <w:lang w:val="en-GB"/>
        </w:rPr>
      </w:pPr>
      <w:r w:rsidRPr="00E361C7">
        <w:rPr>
          <w:rFonts w:cs="Arial"/>
          <w:noProof/>
          <w:lang w:val="en-GB"/>
        </w:rPr>
        <w:t>The Bidder must provide initial and ongoing training for altogether max. 20 persons at the Contracting Authority`s location in accordance with the needs of the Contracting Authority on the use of all data and assistance whenever necessary. The training has to be included in the offered price.The Contracting Authority shall familiarise all employees who use the data with the expert guidelines for public use.</w:t>
      </w:r>
    </w:p>
    <w:p w14:paraId="3A4C87CC" w14:textId="77777777" w:rsidR="00042B58" w:rsidRPr="00E361C7" w:rsidRDefault="00042B58" w:rsidP="00042B58">
      <w:pPr>
        <w:pStyle w:val="Heading3"/>
        <w:rPr>
          <w:b/>
          <w:noProof/>
          <w:lang w:val="en-GB"/>
        </w:rPr>
      </w:pPr>
      <w:bookmarkStart w:id="20" w:name="_Toc128383564"/>
      <w:bookmarkStart w:id="21" w:name="_Toc132180994"/>
      <w:bookmarkStart w:id="22" w:name="_Toc136250979"/>
      <w:r w:rsidRPr="00E361C7">
        <w:rPr>
          <w:b/>
          <w:noProof/>
          <w:lang w:val="en-GB"/>
        </w:rPr>
        <w:t>Technical documentation and execution</w:t>
      </w:r>
      <w:bookmarkEnd w:id="20"/>
      <w:bookmarkEnd w:id="21"/>
      <w:bookmarkEnd w:id="22"/>
    </w:p>
    <w:p w14:paraId="2502766D" w14:textId="77777777" w:rsidR="00042B58" w:rsidRPr="006C5215" w:rsidRDefault="00042B58" w:rsidP="00042B58">
      <w:pPr>
        <w:jc w:val="left"/>
        <w:rPr>
          <w:lang w:val="en-GB"/>
        </w:rPr>
      </w:pPr>
    </w:p>
    <w:p w14:paraId="6A85FADA" w14:textId="77777777" w:rsidR="00042B58" w:rsidRPr="006C5215" w:rsidRDefault="00042B58" w:rsidP="00042B58">
      <w:pPr>
        <w:pStyle w:val="Heading4"/>
        <w:rPr>
          <w:b/>
          <w:bCs/>
          <w:lang w:val="en-GB"/>
        </w:rPr>
      </w:pPr>
      <w:bookmarkStart w:id="23" w:name="_Toc132180995"/>
      <w:r w:rsidRPr="006C5215">
        <w:rPr>
          <w:b/>
          <w:bCs/>
          <w:lang w:val="en-GB"/>
        </w:rPr>
        <w:t xml:space="preserve">Technical </w:t>
      </w:r>
      <w:bookmarkEnd w:id="23"/>
      <w:r w:rsidRPr="006C5215">
        <w:rPr>
          <w:b/>
          <w:noProof/>
          <w:lang w:val="en-GB"/>
        </w:rPr>
        <w:t>documentation</w:t>
      </w:r>
    </w:p>
    <w:p w14:paraId="30F5736F" w14:textId="77777777" w:rsidR="00042B58" w:rsidRPr="006C5215" w:rsidRDefault="00042B58" w:rsidP="00042B58">
      <w:pPr>
        <w:rPr>
          <w:lang w:val="en-GB"/>
        </w:rPr>
      </w:pPr>
    </w:p>
    <w:p w14:paraId="535A34ED" w14:textId="77777777" w:rsidR="00042B58" w:rsidRPr="006C5215" w:rsidRDefault="00042B58" w:rsidP="00042B58">
      <w:pPr>
        <w:rPr>
          <w:rFonts w:cs="Arial"/>
          <w:noProof/>
          <w:lang w:val="en-GB"/>
        </w:rPr>
      </w:pPr>
      <w:r w:rsidRPr="006C5215">
        <w:rPr>
          <w:rFonts w:cs="Arial"/>
          <w:noProof/>
          <w:lang w:val="en-GB"/>
        </w:rPr>
        <w:t>The Bidder must define in the bid (offer) the following:</w:t>
      </w:r>
    </w:p>
    <w:p w14:paraId="46AD4C80" w14:textId="77777777" w:rsidR="00042B58" w:rsidRPr="006C5215" w:rsidRDefault="00042B58" w:rsidP="00F1290F">
      <w:pPr>
        <w:numPr>
          <w:ilvl w:val="0"/>
          <w:numId w:val="31"/>
        </w:numPr>
        <w:rPr>
          <w:rFonts w:cs="Arial"/>
          <w:noProof/>
          <w:lang w:val="en-GB"/>
        </w:rPr>
      </w:pPr>
      <w:r w:rsidRPr="006C5215">
        <w:rPr>
          <w:rFonts w:cs="Arial"/>
          <w:noProof/>
          <w:lang w:val="en-GB"/>
        </w:rPr>
        <w:t xml:space="preserve">describe the technical characteristics of </w:t>
      </w:r>
      <w:r>
        <w:rPr>
          <w:rFonts w:cs="Arial"/>
          <w:noProof/>
          <w:lang w:val="en-GB"/>
        </w:rPr>
        <w:t xml:space="preserve">the </w:t>
      </w:r>
      <w:r w:rsidRPr="006C5215">
        <w:rPr>
          <w:rFonts w:cs="Arial"/>
          <w:noProof/>
          <w:lang w:val="en-GB"/>
        </w:rPr>
        <w:t>TV metr</w:t>
      </w:r>
      <w:r>
        <w:rPr>
          <w:rFonts w:cs="Arial"/>
          <w:noProof/>
          <w:lang w:val="en-GB"/>
        </w:rPr>
        <w:t>e</w:t>
      </w:r>
      <w:r w:rsidRPr="006C5215">
        <w:rPr>
          <w:rFonts w:cs="Arial"/>
          <w:noProof/>
          <w:lang w:val="en-GB"/>
        </w:rPr>
        <w:t xml:space="preserve">s that must detect all TV and RA signals, </w:t>
      </w:r>
    </w:p>
    <w:p w14:paraId="015CB3A1" w14:textId="77777777" w:rsidR="00042B58" w:rsidRPr="006C5215" w:rsidRDefault="00042B58" w:rsidP="00F1290F">
      <w:pPr>
        <w:numPr>
          <w:ilvl w:val="0"/>
          <w:numId w:val="31"/>
        </w:numPr>
        <w:rPr>
          <w:rFonts w:cs="Arial"/>
          <w:noProof/>
          <w:lang w:val="en-GB"/>
        </w:rPr>
      </w:pPr>
      <w:r w:rsidRPr="006C5215">
        <w:rPr>
          <w:rFonts w:cs="Arial"/>
          <w:noProof/>
          <w:lang w:val="en-GB"/>
        </w:rPr>
        <w:t>indicate and define all possibilities of registration (recording) of viewing of programmes,</w:t>
      </w:r>
    </w:p>
    <w:p w14:paraId="5C63D4E5" w14:textId="77777777" w:rsidR="00042B58" w:rsidRPr="006C5215" w:rsidRDefault="00042B58" w:rsidP="00F1290F">
      <w:pPr>
        <w:numPr>
          <w:ilvl w:val="0"/>
          <w:numId w:val="31"/>
        </w:numPr>
        <w:rPr>
          <w:rFonts w:cs="Arial"/>
          <w:noProof/>
          <w:lang w:val="en-GB"/>
        </w:rPr>
      </w:pPr>
      <w:r w:rsidRPr="006C5215">
        <w:rPr>
          <w:rFonts w:cs="Arial"/>
          <w:noProof/>
          <w:lang w:val="en-GB"/>
        </w:rPr>
        <w:t>describe individual registration of TV viewing in panel households,</w:t>
      </w:r>
    </w:p>
    <w:p w14:paraId="7CEB31E0" w14:textId="77777777" w:rsidR="00042B58" w:rsidRPr="006C5215" w:rsidRDefault="00042B58" w:rsidP="00F1290F">
      <w:pPr>
        <w:numPr>
          <w:ilvl w:val="0"/>
          <w:numId w:val="31"/>
        </w:numPr>
        <w:rPr>
          <w:rFonts w:cs="Arial"/>
          <w:noProof/>
          <w:lang w:val="en-GB"/>
        </w:rPr>
      </w:pPr>
      <w:r w:rsidRPr="006C5215">
        <w:rPr>
          <w:rFonts w:cs="Arial"/>
          <w:noProof/>
          <w:lang w:val="en-GB"/>
        </w:rPr>
        <w:t>describe the technical characteristics of measuring the use of all digital content via websites,</w:t>
      </w:r>
    </w:p>
    <w:p w14:paraId="65E55E20" w14:textId="77777777" w:rsidR="00042B58" w:rsidRPr="006C5215" w:rsidRDefault="00042B58" w:rsidP="00F1290F">
      <w:pPr>
        <w:numPr>
          <w:ilvl w:val="0"/>
          <w:numId w:val="31"/>
        </w:numPr>
        <w:rPr>
          <w:rFonts w:cs="Arial"/>
          <w:noProof/>
          <w:lang w:val="en-GB"/>
        </w:rPr>
      </w:pPr>
      <w:r w:rsidRPr="006C5215">
        <w:rPr>
          <w:rFonts w:cs="Arial"/>
          <w:noProof/>
          <w:lang w:val="en-GB"/>
        </w:rPr>
        <w:t>describe the possibilities of identification and registration of new broadcast schedules,</w:t>
      </w:r>
    </w:p>
    <w:p w14:paraId="2B58E64A" w14:textId="77777777" w:rsidR="00042B58" w:rsidRPr="006C5215" w:rsidRDefault="00042B58" w:rsidP="00F1290F">
      <w:pPr>
        <w:numPr>
          <w:ilvl w:val="0"/>
          <w:numId w:val="31"/>
        </w:numPr>
        <w:rPr>
          <w:rFonts w:cs="Arial"/>
          <w:noProof/>
          <w:lang w:val="en-GB"/>
        </w:rPr>
      </w:pPr>
      <w:r w:rsidRPr="006C5215">
        <w:rPr>
          <w:rFonts w:cs="Arial"/>
          <w:noProof/>
          <w:lang w:val="en-GB"/>
        </w:rPr>
        <w:t xml:space="preserve">describe the process of </w:t>
      </w:r>
      <w:r>
        <w:rPr>
          <w:rFonts w:cs="Arial"/>
          <w:noProof/>
          <w:lang w:val="en-GB"/>
        </w:rPr>
        <w:t xml:space="preserve">the </w:t>
      </w:r>
      <w:r w:rsidRPr="006C5215">
        <w:rPr>
          <w:rFonts w:cs="Arial"/>
          <w:noProof/>
          <w:lang w:val="en-GB"/>
        </w:rPr>
        <w:t xml:space="preserve">transfer of daily data to the central computer, and </w:t>
      </w:r>
    </w:p>
    <w:p w14:paraId="0C87779B" w14:textId="77777777" w:rsidR="00042B58" w:rsidRPr="006C5215" w:rsidRDefault="00042B58" w:rsidP="00F1290F">
      <w:pPr>
        <w:numPr>
          <w:ilvl w:val="0"/>
          <w:numId w:val="31"/>
        </w:numPr>
        <w:rPr>
          <w:rFonts w:cs="Arial"/>
          <w:noProof/>
          <w:lang w:val="en-GB"/>
        </w:rPr>
      </w:pPr>
      <w:r w:rsidRPr="006C5215">
        <w:rPr>
          <w:rFonts w:cs="Arial"/>
          <w:noProof/>
          <w:lang w:val="en-GB"/>
        </w:rPr>
        <w:t>define the timeline from the start of the survey to the first data.</w:t>
      </w:r>
    </w:p>
    <w:p w14:paraId="2FAD754F" w14:textId="77777777" w:rsidR="00042B58" w:rsidRPr="006C5215" w:rsidRDefault="00042B58" w:rsidP="00042B58">
      <w:pPr>
        <w:pStyle w:val="Heading3"/>
        <w:rPr>
          <w:b/>
          <w:bCs w:val="0"/>
          <w:noProof/>
          <w:lang w:val="en-GB"/>
        </w:rPr>
      </w:pPr>
      <w:bookmarkStart w:id="24" w:name="_Toc128383565"/>
      <w:bookmarkStart w:id="25" w:name="_Toc132180996"/>
      <w:bookmarkStart w:id="26" w:name="_Toc136250980"/>
      <w:r w:rsidRPr="006C5215">
        <w:rPr>
          <w:b/>
          <w:bCs w:val="0"/>
          <w:lang w:val="en-GB"/>
        </w:rPr>
        <w:lastRenderedPageBreak/>
        <w:t>Panel and market research</w:t>
      </w:r>
      <w:bookmarkEnd w:id="26"/>
      <w:r w:rsidRPr="006C5215">
        <w:rPr>
          <w:b/>
          <w:bCs w:val="0"/>
          <w:noProof/>
          <w:lang w:val="en-GB"/>
        </w:rPr>
        <w:t xml:space="preserve"> </w:t>
      </w:r>
      <w:bookmarkEnd w:id="24"/>
      <w:bookmarkEnd w:id="25"/>
    </w:p>
    <w:p w14:paraId="2C7A1178" w14:textId="77777777" w:rsidR="00042B58" w:rsidRPr="006C5215" w:rsidRDefault="00042B58" w:rsidP="00042B58">
      <w:pPr>
        <w:rPr>
          <w:lang w:val="en-GB"/>
        </w:rPr>
      </w:pPr>
    </w:p>
    <w:p w14:paraId="61FD0428" w14:textId="77777777" w:rsidR="00042B58" w:rsidRPr="006C5215" w:rsidRDefault="00042B58" w:rsidP="00042B58">
      <w:pPr>
        <w:pStyle w:val="Heading4"/>
        <w:rPr>
          <w:b/>
          <w:bCs/>
          <w:lang w:val="en-GB"/>
        </w:rPr>
      </w:pPr>
      <w:bookmarkStart w:id="27" w:name="_Toc132180997"/>
      <w:r w:rsidRPr="006C5215">
        <w:rPr>
          <w:b/>
          <w:bCs/>
          <w:lang w:val="en-GB"/>
        </w:rPr>
        <w:t>Market research</w:t>
      </w:r>
      <w:bookmarkEnd w:id="27"/>
    </w:p>
    <w:p w14:paraId="42954B06" w14:textId="77777777" w:rsidR="00042B58" w:rsidRPr="006C5215" w:rsidRDefault="00042B58" w:rsidP="00042B58">
      <w:pPr>
        <w:rPr>
          <w:lang w:val="en-GB"/>
        </w:rPr>
      </w:pPr>
    </w:p>
    <w:p w14:paraId="746BEC82" w14:textId="77777777" w:rsidR="00042B58" w:rsidRPr="006C5215" w:rsidRDefault="00042B58" w:rsidP="00042B58">
      <w:pPr>
        <w:rPr>
          <w:rFonts w:cs="Arial"/>
          <w:noProof/>
          <w:lang w:val="en-GB"/>
        </w:rPr>
      </w:pPr>
      <w:r w:rsidRPr="006C5215">
        <w:rPr>
          <w:rFonts w:cs="Arial"/>
          <w:noProof/>
          <w:lang w:val="en-GB"/>
        </w:rPr>
        <w:t>The Bidder must state in the offer the following:</w:t>
      </w:r>
    </w:p>
    <w:p w14:paraId="6B5D346E" w14:textId="77777777" w:rsidR="00042B58" w:rsidRPr="006C5215" w:rsidRDefault="00042B58" w:rsidP="00F1290F">
      <w:pPr>
        <w:numPr>
          <w:ilvl w:val="0"/>
          <w:numId w:val="32"/>
        </w:numPr>
        <w:rPr>
          <w:rFonts w:cs="Arial"/>
          <w:noProof/>
          <w:lang w:val="en-GB"/>
        </w:rPr>
      </w:pPr>
      <w:r w:rsidRPr="006C5215">
        <w:rPr>
          <w:rFonts w:cs="Arial"/>
          <w:noProof/>
          <w:lang w:val="en-GB"/>
        </w:rPr>
        <w:t>describe the sampling plan (sample size, sampling frame, sampling methods),</w:t>
      </w:r>
    </w:p>
    <w:p w14:paraId="71B14DE1" w14:textId="77777777" w:rsidR="00042B58" w:rsidRPr="006C5215" w:rsidRDefault="00042B58" w:rsidP="00F1290F">
      <w:pPr>
        <w:numPr>
          <w:ilvl w:val="0"/>
          <w:numId w:val="32"/>
        </w:numPr>
        <w:rPr>
          <w:rFonts w:cs="Arial"/>
          <w:noProof/>
          <w:lang w:val="en-GB"/>
        </w:rPr>
      </w:pPr>
      <w:r w:rsidRPr="006C5215">
        <w:rPr>
          <w:rFonts w:cs="Arial"/>
          <w:noProof/>
          <w:lang w:val="en-GB"/>
        </w:rPr>
        <w:t>describe the selection and supervision of interviewers,</w:t>
      </w:r>
    </w:p>
    <w:p w14:paraId="3A059C90" w14:textId="77777777" w:rsidR="00042B58" w:rsidRPr="006C5215" w:rsidRDefault="00042B58" w:rsidP="00F1290F">
      <w:pPr>
        <w:numPr>
          <w:ilvl w:val="0"/>
          <w:numId w:val="32"/>
        </w:numPr>
        <w:rPr>
          <w:rFonts w:cs="Arial"/>
          <w:noProof/>
          <w:lang w:val="en-GB"/>
        </w:rPr>
      </w:pPr>
      <w:r w:rsidRPr="006C5215">
        <w:rPr>
          <w:rFonts w:cs="Arial"/>
          <w:noProof/>
          <w:lang w:val="en-GB"/>
        </w:rPr>
        <w:t>describe the methods for conducting market research and estimation of response rate,</w:t>
      </w:r>
    </w:p>
    <w:p w14:paraId="0454027A" w14:textId="77777777" w:rsidR="00042B58" w:rsidRPr="006C5215" w:rsidRDefault="00042B58" w:rsidP="00F1290F">
      <w:pPr>
        <w:pStyle w:val="ListParagraph"/>
        <w:numPr>
          <w:ilvl w:val="0"/>
          <w:numId w:val="32"/>
        </w:numPr>
        <w:rPr>
          <w:rFonts w:cs="Arial"/>
          <w:noProof/>
          <w:lang w:val="en-GB"/>
        </w:rPr>
      </w:pPr>
      <w:r w:rsidRPr="006C5215">
        <w:rPr>
          <w:rFonts w:cs="Arial"/>
          <w:noProof/>
          <w:lang w:val="en-GB"/>
        </w:rPr>
        <w:t>enclose a market research questionnaire</w:t>
      </w:r>
      <w:r>
        <w:rPr>
          <w:rFonts w:cs="Arial"/>
          <w:noProof/>
          <w:lang w:val="en-GB"/>
        </w:rPr>
        <w:t>,</w:t>
      </w:r>
      <w:r w:rsidRPr="006C5215">
        <w:rPr>
          <w:rFonts w:cs="Arial"/>
          <w:noProof/>
          <w:lang w:val="en-GB"/>
        </w:rPr>
        <w:t xml:space="preserve"> and</w:t>
      </w:r>
    </w:p>
    <w:p w14:paraId="25EFC4B5" w14:textId="77777777" w:rsidR="00042B58" w:rsidRPr="006C5215" w:rsidRDefault="00042B58" w:rsidP="00F1290F">
      <w:pPr>
        <w:pStyle w:val="ListParagraph"/>
        <w:numPr>
          <w:ilvl w:val="0"/>
          <w:numId w:val="32"/>
        </w:numPr>
        <w:rPr>
          <w:rFonts w:cs="Arial"/>
          <w:noProof/>
          <w:lang w:val="en-GB"/>
        </w:rPr>
      </w:pPr>
      <w:r w:rsidRPr="006C5215">
        <w:rPr>
          <w:rFonts w:cs="Arial"/>
          <w:noProof/>
          <w:lang w:val="en-GB"/>
        </w:rPr>
        <w:t>enclose the results of any market survey.</w:t>
      </w:r>
    </w:p>
    <w:p w14:paraId="7A5A2B0B" w14:textId="77777777" w:rsidR="00042B58" w:rsidRPr="006C5215" w:rsidRDefault="00042B58" w:rsidP="00042B58">
      <w:pPr>
        <w:rPr>
          <w:rFonts w:cs="Arial"/>
          <w:noProof/>
          <w:lang w:val="en-GB"/>
        </w:rPr>
      </w:pPr>
    </w:p>
    <w:p w14:paraId="70323649" w14:textId="77777777" w:rsidR="00042B58" w:rsidRPr="006C5215" w:rsidRDefault="00042B58" w:rsidP="00042B58">
      <w:pPr>
        <w:spacing w:after="200" w:line="276" w:lineRule="auto"/>
        <w:jc w:val="left"/>
        <w:rPr>
          <w:rFonts w:cs="Arial"/>
          <w:noProof/>
          <w:lang w:val="en-GB"/>
        </w:rPr>
      </w:pPr>
      <w:r w:rsidRPr="006C5215">
        <w:rPr>
          <w:rFonts w:cs="Arial"/>
          <w:noProof/>
          <w:lang w:val="en-GB"/>
        </w:rPr>
        <w:t>Prior to conducting market research, the Bidder (service provider) will need to inform the Contracting Authority of the selection of the market research contractor and panel provider.</w:t>
      </w:r>
    </w:p>
    <w:p w14:paraId="515980EF" w14:textId="77777777" w:rsidR="00042B58" w:rsidRPr="006C5215" w:rsidRDefault="00042B58" w:rsidP="00042B58">
      <w:pPr>
        <w:pStyle w:val="Heading4"/>
        <w:rPr>
          <w:b/>
          <w:bCs/>
          <w:lang w:val="en-GB"/>
        </w:rPr>
      </w:pPr>
      <w:bookmarkStart w:id="28" w:name="_Toc132180998"/>
      <w:r w:rsidRPr="006C5215">
        <w:rPr>
          <w:b/>
          <w:bCs/>
          <w:lang w:val="en-GB"/>
        </w:rPr>
        <w:t>Panel</w:t>
      </w:r>
      <w:bookmarkEnd w:id="28"/>
    </w:p>
    <w:p w14:paraId="71B438BF" w14:textId="77777777" w:rsidR="00042B58" w:rsidRPr="006C5215" w:rsidRDefault="00042B58" w:rsidP="00042B58">
      <w:pPr>
        <w:rPr>
          <w:rFonts w:cs="Arial"/>
          <w:noProof/>
          <w:lang w:val="en-GB"/>
        </w:rPr>
      </w:pPr>
    </w:p>
    <w:p w14:paraId="29F1F51E" w14:textId="77777777" w:rsidR="00042B58" w:rsidRPr="006C5215" w:rsidRDefault="00042B58" w:rsidP="00042B58">
      <w:pPr>
        <w:rPr>
          <w:rFonts w:cs="Arial"/>
          <w:noProof/>
          <w:lang w:val="en-GB"/>
        </w:rPr>
      </w:pPr>
      <w:r w:rsidRPr="006C5215">
        <w:rPr>
          <w:rFonts w:cs="Arial"/>
          <w:noProof/>
          <w:lang w:val="en-GB"/>
        </w:rPr>
        <w:t>The Bidder must implement telemetric data on a representative sample (minimum criteria are gender, age, education, region) of television households in the Republic of Slovenia. The number of households included in the panel sample must be at least 750.</w:t>
      </w:r>
    </w:p>
    <w:p w14:paraId="425551F2" w14:textId="77777777" w:rsidR="00042B58" w:rsidRPr="006C5215" w:rsidRDefault="00042B58" w:rsidP="00042B58">
      <w:pPr>
        <w:pStyle w:val="bullet"/>
        <w:ind w:left="0" w:firstLine="0"/>
        <w:jc w:val="both"/>
        <w:rPr>
          <w:rFonts w:ascii="Arial" w:hAnsi="Arial" w:cs="Arial"/>
          <w:noProof/>
          <w:sz w:val="20"/>
          <w:lang w:val="en-GB"/>
        </w:rPr>
      </w:pPr>
    </w:p>
    <w:p w14:paraId="5E3586C8" w14:textId="6594540F" w:rsidR="00042B58" w:rsidRPr="006C5215" w:rsidRDefault="00042B58" w:rsidP="00042B58">
      <w:pPr>
        <w:pStyle w:val="bullet"/>
        <w:ind w:left="0" w:firstLine="0"/>
        <w:rPr>
          <w:rFonts w:ascii="Arial" w:hAnsi="Arial" w:cs="Arial"/>
          <w:b/>
          <w:bCs/>
          <w:noProof/>
          <w:sz w:val="20"/>
          <w:lang w:val="en-GB"/>
        </w:rPr>
      </w:pPr>
      <w:r w:rsidRPr="00E2084A">
        <w:rPr>
          <w:rFonts w:ascii="Arial" w:hAnsi="Arial" w:cs="Arial"/>
          <w:b/>
          <w:bCs/>
          <w:noProof/>
          <w:sz w:val="20"/>
          <w:lang w:val="en-GB"/>
        </w:rPr>
        <w:t xml:space="preserve">Means of proof: Bidder's </w:t>
      </w:r>
      <w:r w:rsidR="00E2084A" w:rsidRPr="00E2084A">
        <w:rPr>
          <w:rFonts w:ascii="Arial" w:hAnsi="Arial" w:cs="Arial"/>
          <w:b/>
          <w:bCs/>
          <w:noProof/>
          <w:sz w:val="20"/>
          <w:lang w:val="en-GB"/>
        </w:rPr>
        <w:t>statement on the scope of the panel sample for lot A</w:t>
      </w:r>
      <w:r w:rsidRPr="00E2084A">
        <w:rPr>
          <w:rFonts w:ascii="Arial" w:hAnsi="Arial" w:cs="Arial"/>
          <w:b/>
          <w:bCs/>
          <w:noProof/>
          <w:sz w:val="20"/>
          <w:lang w:val="en-GB"/>
        </w:rPr>
        <w:t xml:space="preserve"> (</w:t>
      </w:r>
      <w:r w:rsidR="00E2084A" w:rsidRPr="00E2084A">
        <w:rPr>
          <w:rFonts w:ascii="Arial" w:hAnsi="Arial" w:cs="Arial"/>
          <w:b/>
          <w:bCs/>
          <w:noProof/>
          <w:sz w:val="20"/>
          <w:lang w:val="en-GB"/>
        </w:rPr>
        <w:t>FORM</w:t>
      </w:r>
      <w:r w:rsidRPr="00E2084A">
        <w:rPr>
          <w:rFonts w:ascii="Arial" w:hAnsi="Arial" w:cs="Arial"/>
          <w:b/>
          <w:bCs/>
          <w:noProof/>
          <w:sz w:val="20"/>
          <w:lang w:val="en-GB"/>
        </w:rPr>
        <w:t>-4A)</w:t>
      </w:r>
    </w:p>
    <w:p w14:paraId="468086A4" w14:textId="77777777" w:rsidR="00042B58" w:rsidRPr="006C5215" w:rsidRDefault="00042B58" w:rsidP="00042B58">
      <w:pPr>
        <w:pStyle w:val="bullet"/>
        <w:ind w:left="0" w:firstLine="0"/>
        <w:rPr>
          <w:rFonts w:ascii="Arial" w:hAnsi="Arial" w:cs="Arial"/>
          <w:noProof/>
          <w:sz w:val="20"/>
          <w:lang w:val="en-GB"/>
        </w:rPr>
      </w:pPr>
    </w:p>
    <w:p w14:paraId="4BBA0F34" w14:textId="77777777" w:rsidR="00042B58" w:rsidRPr="006C5215" w:rsidRDefault="00042B58" w:rsidP="00042B58">
      <w:pPr>
        <w:rPr>
          <w:rFonts w:cs="Arial"/>
          <w:noProof/>
          <w:lang w:val="en-GB"/>
        </w:rPr>
      </w:pPr>
      <w:r w:rsidRPr="006C5215">
        <w:rPr>
          <w:rFonts w:cs="Arial"/>
          <w:noProof/>
          <w:lang w:val="en-GB"/>
        </w:rPr>
        <w:t>In the offer, the Bidder must state the following:</w:t>
      </w:r>
    </w:p>
    <w:p w14:paraId="3BE61EA0" w14:textId="77777777" w:rsidR="00042B58" w:rsidRPr="006C5215" w:rsidRDefault="00042B58" w:rsidP="00F1290F">
      <w:pPr>
        <w:pStyle w:val="ListParagraph"/>
        <w:numPr>
          <w:ilvl w:val="0"/>
          <w:numId w:val="34"/>
        </w:numPr>
        <w:rPr>
          <w:rFonts w:cs="Arial"/>
          <w:noProof/>
          <w:lang w:val="en-GB"/>
        </w:rPr>
      </w:pPr>
      <w:r w:rsidRPr="006C5215">
        <w:rPr>
          <w:rFonts w:cs="Arial"/>
          <w:noProof/>
          <w:lang w:val="en-GB"/>
        </w:rPr>
        <w:t>describe the structure of the households in the panel,</w:t>
      </w:r>
    </w:p>
    <w:p w14:paraId="0631A6B6" w14:textId="77777777" w:rsidR="00042B58" w:rsidRPr="006C5215" w:rsidRDefault="00042B58" w:rsidP="00F1290F">
      <w:pPr>
        <w:pStyle w:val="ListParagraph"/>
        <w:numPr>
          <w:ilvl w:val="0"/>
          <w:numId w:val="34"/>
        </w:numPr>
        <w:rPr>
          <w:rFonts w:cs="Arial"/>
          <w:noProof/>
          <w:lang w:val="en-GB"/>
        </w:rPr>
      </w:pPr>
      <w:r w:rsidRPr="006C5215">
        <w:rPr>
          <w:rFonts w:cs="Arial"/>
          <w:noProof/>
          <w:lang w:val="en-GB"/>
        </w:rPr>
        <w:t xml:space="preserve">describe the panel adjustments (annual panel rotation), </w:t>
      </w:r>
    </w:p>
    <w:p w14:paraId="39D54BA4" w14:textId="77777777" w:rsidR="00042B58" w:rsidRPr="006C5215" w:rsidRDefault="00042B58" w:rsidP="00F1290F">
      <w:pPr>
        <w:pStyle w:val="ListParagraph"/>
        <w:numPr>
          <w:ilvl w:val="0"/>
          <w:numId w:val="34"/>
        </w:numPr>
        <w:rPr>
          <w:rFonts w:cs="Arial"/>
          <w:noProof/>
          <w:lang w:val="en-GB"/>
        </w:rPr>
      </w:pPr>
      <w:r w:rsidRPr="006C5215">
        <w:rPr>
          <w:rFonts w:cs="Arial"/>
          <w:noProof/>
          <w:lang w:val="en-GB"/>
        </w:rPr>
        <w:t>describe the supervision of the panel structure</w:t>
      </w:r>
      <w:r>
        <w:rPr>
          <w:rFonts w:cs="Arial"/>
          <w:noProof/>
          <w:lang w:val="en-GB"/>
        </w:rPr>
        <w:t>,</w:t>
      </w:r>
      <w:r w:rsidRPr="006C5215">
        <w:rPr>
          <w:rFonts w:cs="Arial"/>
          <w:noProof/>
          <w:lang w:val="en-GB"/>
        </w:rPr>
        <w:t xml:space="preserve"> and</w:t>
      </w:r>
    </w:p>
    <w:p w14:paraId="46C39CE8" w14:textId="77777777" w:rsidR="00042B58" w:rsidRPr="006C5215" w:rsidRDefault="00042B58" w:rsidP="00F1290F">
      <w:pPr>
        <w:pStyle w:val="ListParagraph"/>
        <w:numPr>
          <w:ilvl w:val="0"/>
          <w:numId w:val="34"/>
        </w:numPr>
        <w:rPr>
          <w:rFonts w:cs="Arial"/>
          <w:noProof/>
          <w:lang w:val="en-GB"/>
        </w:rPr>
      </w:pPr>
      <w:r w:rsidRPr="006C5215">
        <w:rPr>
          <w:rFonts w:cs="Arial"/>
          <w:noProof/>
          <w:lang w:val="en-GB"/>
        </w:rPr>
        <w:t xml:space="preserve">define the average period of </w:t>
      </w:r>
      <w:r>
        <w:rPr>
          <w:rFonts w:cs="Arial"/>
          <w:noProof/>
          <w:lang w:val="en-GB"/>
        </w:rPr>
        <w:t xml:space="preserve">the </w:t>
      </w:r>
      <w:r w:rsidRPr="006C5215">
        <w:rPr>
          <w:rFonts w:cs="Arial"/>
          <w:noProof/>
          <w:lang w:val="en-GB"/>
        </w:rPr>
        <w:t>panel membership.</w:t>
      </w:r>
    </w:p>
    <w:p w14:paraId="59675150" w14:textId="77777777" w:rsidR="00042B58" w:rsidRPr="006C5215" w:rsidRDefault="00042B58" w:rsidP="00042B58">
      <w:pPr>
        <w:pStyle w:val="bullet"/>
        <w:ind w:left="0" w:firstLine="0"/>
        <w:rPr>
          <w:rFonts w:ascii="Arial" w:hAnsi="Arial" w:cs="Arial"/>
          <w:noProof/>
          <w:sz w:val="20"/>
          <w:lang w:val="en-GB"/>
        </w:rPr>
      </w:pPr>
    </w:p>
    <w:p w14:paraId="6BA74C84" w14:textId="77777777" w:rsidR="00042B58" w:rsidRPr="006C5215" w:rsidRDefault="00042B58" w:rsidP="00042B58">
      <w:pPr>
        <w:pStyle w:val="bullet"/>
        <w:ind w:left="0" w:firstLine="0"/>
        <w:rPr>
          <w:rFonts w:ascii="Arial" w:hAnsi="Arial" w:cs="Arial"/>
          <w:noProof/>
          <w:sz w:val="20"/>
          <w:lang w:val="en-GB"/>
        </w:rPr>
      </w:pPr>
      <w:r w:rsidRPr="006C5215">
        <w:rPr>
          <w:rFonts w:ascii="Arial" w:hAnsi="Arial" w:cs="Arial"/>
          <w:noProof/>
          <w:sz w:val="20"/>
          <w:lang w:val="en-GB"/>
        </w:rPr>
        <w:t>In the offer, the Bidder must also:</w:t>
      </w:r>
    </w:p>
    <w:p w14:paraId="0C2F57B9" w14:textId="77777777" w:rsidR="00042B58" w:rsidRPr="006C5215" w:rsidRDefault="00042B58" w:rsidP="00F1290F">
      <w:pPr>
        <w:numPr>
          <w:ilvl w:val="0"/>
          <w:numId w:val="33"/>
        </w:numPr>
        <w:rPr>
          <w:rFonts w:cs="Arial"/>
          <w:noProof/>
          <w:lang w:val="en-GB"/>
        </w:rPr>
      </w:pPr>
      <w:r w:rsidRPr="006C5215">
        <w:rPr>
          <w:rFonts w:cs="Arial"/>
          <w:noProof/>
          <w:lang w:val="en-GB"/>
        </w:rPr>
        <w:t>describe the methods for selecting panellists,</w:t>
      </w:r>
    </w:p>
    <w:p w14:paraId="0F44F9C0" w14:textId="77777777" w:rsidR="00042B58" w:rsidRPr="006C5215" w:rsidRDefault="00042B58" w:rsidP="00F1290F">
      <w:pPr>
        <w:numPr>
          <w:ilvl w:val="0"/>
          <w:numId w:val="33"/>
        </w:numPr>
        <w:rPr>
          <w:rFonts w:cs="Arial"/>
          <w:noProof/>
          <w:lang w:val="en-GB"/>
        </w:rPr>
      </w:pPr>
      <w:r w:rsidRPr="006C5215">
        <w:rPr>
          <w:rFonts w:cs="Arial"/>
          <w:noProof/>
          <w:lang w:val="en-GB"/>
        </w:rPr>
        <w:t>describe the communication with household members,</w:t>
      </w:r>
    </w:p>
    <w:p w14:paraId="642DEE4C" w14:textId="77777777" w:rsidR="00042B58" w:rsidRPr="006C5215" w:rsidRDefault="00042B58" w:rsidP="00F1290F">
      <w:pPr>
        <w:numPr>
          <w:ilvl w:val="0"/>
          <w:numId w:val="33"/>
        </w:numPr>
        <w:rPr>
          <w:rFonts w:cs="Arial"/>
          <w:noProof/>
          <w:lang w:val="en-GB"/>
        </w:rPr>
      </w:pPr>
      <w:r w:rsidRPr="006C5215">
        <w:rPr>
          <w:rFonts w:cs="Arial"/>
          <w:noProof/>
          <w:lang w:val="en-GB"/>
        </w:rPr>
        <w:t>describe the possible remuneration of the panellists</w:t>
      </w:r>
      <w:r>
        <w:rPr>
          <w:rFonts w:cs="Arial"/>
          <w:noProof/>
          <w:lang w:val="en-GB"/>
        </w:rPr>
        <w:t>,</w:t>
      </w:r>
      <w:r w:rsidRPr="006C5215">
        <w:rPr>
          <w:rFonts w:cs="Arial"/>
          <w:noProof/>
          <w:lang w:val="en-GB"/>
        </w:rPr>
        <w:t xml:space="preserve"> and </w:t>
      </w:r>
    </w:p>
    <w:p w14:paraId="511BD89D" w14:textId="77777777" w:rsidR="00042B58" w:rsidRPr="006C5215" w:rsidRDefault="00042B58" w:rsidP="00F1290F">
      <w:pPr>
        <w:numPr>
          <w:ilvl w:val="0"/>
          <w:numId w:val="33"/>
        </w:numPr>
        <w:rPr>
          <w:rFonts w:cs="Arial"/>
          <w:noProof/>
          <w:lang w:val="en-GB"/>
        </w:rPr>
      </w:pPr>
      <w:r w:rsidRPr="006C5215">
        <w:rPr>
          <w:rFonts w:cs="Arial"/>
          <w:noProof/>
          <w:lang w:val="en-GB"/>
        </w:rPr>
        <w:t>append instructions for the panellists.</w:t>
      </w:r>
    </w:p>
    <w:p w14:paraId="3451D44E" w14:textId="77777777" w:rsidR="00042B58" w:rsidRPr="006C5215" w:rsidRDefault="00042B58" w:rsidP="00042B58">
      <w:pPr>
        <w:ind w:left="720"/>
        <w:rPr>
          <w:rFonts w:cs="Arial"/>
          <w:noProof/>
          <w:lang w:val="en-GB"/>
        </w:rPr>
      </w:pPr>
    </w:p>
    <w:p w14:paraId="424A82F0" w14:textId="77777777" w:rsidR="00042B58" w:rsidRPr="006C5215" w:rsidRDefault="00042B58" w:rsidP="00042B58">
      <w:pPr>
        <w:rPr>
          <w:rFonts w:cs="Arial"/>
          <w:noProof/>
          <w:lang w:val="en-GB"/>
        </w:rPr>
      </w:pPr>
      <w:r w:rsidRPr="006C5215">
        <w:rPr>
          <w:rFonts w:cs="Arial"/>
          <w:noProof/>
          <w:lang w:val="en-GB"/>
        </w:rPr>
        <w:t xml:space="preserve">The Bidder must annually update the composition of the panel to ensure that it adapts to changes in the demographic structure of the population and households in Slovenia. In addition to adjusting the panel based on the results of the regular annual market survey, it must ensure that the panel is adjusted whenever necessary. </w:t>
      </w:r>
    </w:p>
    <w:p w14:paraId="3F8DF96B" w14:textId="77777777" w:rsidR="00042B58" w:rsidRPr="006C5215" w:rsidRDefault="00042B58" w:rsidP="00042B58">
      <w:pPr>
        <w:rPr>
          <w:rFonts w:cs="Arial"/>
          <w:noProof/>
          <w:lang w:val="en-GB"/>
        </w:rPr>
      </w:pPr>
    </w:p>
    <w:p w14:paraId="44A65B9B" w14:textId="07BFA4CA" w:rsidR="00042B58" w:rsidRPr="006C5215" w:rsidRDefault="00042B58" w:rsidP="00042B58">
      <w:pPr>
        <w:rPr>
          <w:rFonts w:cs="Arial"/>
          <w:b/>
          <w:bCs/>
          <w:noProof/>
          <w:lang w:val="en-GB"/>
        </w:rPr>
      </w:pPr>
      <w:r w:rsidRPr="00E2084A">
        <w:rPr>
          <w:rFonts w:cs="Arial"/>
          <w:b/>
          <w:bCs/>
          <w:noProof/>
          <w:lang w:val="en-GB"/>
        </w:rPr>
        <w:t>The minimum annual rotation of households in the panel must be at least 200 households.</w:t>
      </w:r>
    </w:p>
    <w:p w14:paraId="5A3ADE49" w14:textId="525DA448" w:rsidR="001502D9" w:rsidRPr="00042B58" w:rsidRDefault="001502D9" w:rsidP="00800070">
      <w:pPr>
        <w:rPr>
          <w:rFonts w:cs="Arial"/>
          <w:szCs w:val="20"/>
          <w:lang w:val="en-GB"/>
        </w:rPr>
      </w:pPr>
    </w:p>
    <w:p w14:paraId="01C73952" w14:textId="77777777" w:rsidR="00D31B70" w:rsidRPr="006C5215" w:rsidRDefault="00D31B70" w:rsidP="00D31B70">
      <w:pPr>
        <w:pStyle w:val="Heading4"/>
        <w:rPr>
          <w:b/>
          <w:bCs/>
          <w:lang w:val="en-GB"/>
        </w:rPr>
      </w:pPr>
      <w:bookmarkStart w:id="29" w:name="_Toc132180999"/>
      <w:r w:rsidRPr="006C5215">
        <w:rPr>
          <w:b/>
          <w:bCs/>
          <w:lang w:val="en-GB"/>
        </w:rPr>
        <w:t xml:space="preserve">Individual panel sample (Option 1 for Lot A) </w:t>
      </w:r>
      <w:bookmarkEnd w:id="29"/>
    </w:p>
    <w:p w14:paraId="52EEA800" w14:textId="77777777" w:rsidR="00D31B70" w:rsidRPr="006C5215" w:rsidRDefault="00D31B70" w:rsidP="00D31B70">
      <w:pPr>
        <w:rPr>
          <w:lang w:val="en-GB"/>
        </w:rPr>
      </w:pPr>
    </w:p>
    <w:p w14:paraId="28AFDE19" w14:textId="77777777" w:rsidR="00D31B70" w:rsidRPr="006C5215" w:rsidRDefault="00D31B70" w:rsidP="00D31B70">
      <w:pPr>
        <w:pStyle w:val="bullet"/>
        <w:ind w:left="0" w:firstLine="0"/>
        <w:jc w:val="both"/>
        <w:rPr>
          <w:rFonts w:ascii="Arial" w:hAnsi="Arial" w:cs="Arial"/>
          <w:noProof/>
          <w:sz w:val="20"/>
          <w:lang w:val="en-GB"/>
        </w:rPr>
      </w:pPr>
      <w:r w:rsidRPr="006C5215">
        <w:rPr>
          <w:rFonts w:ascii="Arial" w:hAnsi="Arial" w:cs="Arial"/>
          <w:sz w:val="20"/>
          <w:lang w:val="en-GB"/>
        </w:rPr>
        <w:t xml:space="preserve">The Bidder must also conduct the measurement on an individual panel sample (hereafter referred to as the individual sample), which must be representative for Slovenia (minimum criteria are gender, age, </w:t>
      </w:r>
      <w:proofErr w:type="gramStart"/>
      <w:r w:rsidRPr="006C5215">
        <w:rPr>
          <w:rFonts w:ascii="Arial" w:hAnsi="Arial" w:cs="Arial"/>
          <w:sz w:val="20"/>
          <w:lang w:val="en-GB"/>
        </w:rPr>
        <w:t>education</w:t>
      </w:r>
      <w:proofErr w:type="gramEnd"/>
      <w:r w:rsidRPr="006C5215">
        <w:rPr>
          <w:rFonts w:ascii="Arial" w:hAnsi="Arial" w:cs="Arial"/>
          <w:sz w:val="20"/>
          <w:lang w:val="en-GB"/>
        </w:rPr>
        <w:t xml:space="preserve"> and regional affiliation). The number of individuals included in the individual sample must be at least 500.</w:t>
      </w:r>
    </w:p>
    <w:p w14:paraId="7DE8243E" w14:textId="77777777" w:rsidR="00D31B70" w:rsidRPr="006C5215" w:rsidRDefault="00D31B70" w:rsidP="00D31B70">
      <w:pPr>
        <w:pStyle w:val="bullet"/>
        <w:ind w:left="0" w:firstLine="0"/>
        <w:jc w:val="both"/>
        <w:rPr>
          <w:rFonts w:ascii="Arial" w:hAnsi="Arial" w:cs="Arial"/>
          <w:noProof/>
          <w:color w:val="0070C0"/>
          <w:sz w:val="20"/>
          <w:lang w:val="en-GB"/>
        </w:rPr>
      </w:pPr>
    </w:p>
    <w:p w14:paraId="4DC36372" w14:textId="77777777" w:rsidR="00D31B70" w:rsidRPr="006C5215" w:rsidRDefault="00D31B70" w:rsidP="00D31B70">
      <w:pPr>
        <w:rPr>
          <w:rFonts w:cs="Arial"/>
          <w:noProof/>
          <w:lang w:val="en-GB"/>
        </w:rPr>
      </w:pPr>
      <w:r w:rsidRPr="006C5215">
        <w:rPr>
          <w:rFonts w:cs="Arial"/>
          <w:noProof/>
          <w:lang w:val="en-GB"/>
        </w:rPr>
        <w:t>The Bidder must state the following in the offer:</w:t>
      </w:r>
    </w:p>
    <w:p w14:paraId="5BCAEF3E" w14:textId="77777777" w:rsidR="00D31B70" w:rsidRPr="006C5215" w:rsidRDefault="00D31B70" w:rsidP="00F1290F">
      <w:pPr>
        <w:pStyle w:val="ListParagraph"/>
        <w:numPr>
          <w:ilvl w:val="0"/>
          <w:numId w:val="36"/>
        </w:numPr>
        <w:rPr>
          <w:rFonts w:cs="Arial"/>
          <w:noProof/>
          <w:lang w:val="en-GB"/>
        </w:rPr>
      </w:pPr>
      <w:r w:rsidRPr="006C5215">
        <w:rPr>
          <w:rFonts w:cs="Arial"/>
          <w:noProof/>
          <w:lang w:val="en-GB"/>
        </w:rPr>
        <w:t>describe the sampling plan (sample size, sampling frame, sampling methods),</w:t>
      </w:r>
    </w:p>
    <w:p w14:paraId="13490DC5" w14:textId="77777777" w:rsidR="00D31B70" w:rsidRPr="006C5215" w:rsidRDefault="00D31B70" w:rsidP="00F1290F">
      <w:pPr>
        <w:pStyle w:val="ListParagraph"/>
        <w:numPr>
          <w:ilvl w:val="0"/>
          <w:numId w:val="36"/>
        </w:numPr>
        <w:rPr>
          <w:rFonts w:cs="Arial"/>
          <w:noProof/>
          <w:lang w:val="en-GB"/>
        </w:rPr>
      </w:pPr>
      <w:r w:rsidRPr="006C5215">
        <w:rPr>
          <w:rFonts w:cs="Arial"/>
          <w:noProof/>
          <w:lang w:val="en-GB"/>
        </w:rPr>
        <w:t>describe the selection and supervision of interviewers,</w:t>
      </w:r>
    </w:p>
    <w:p w14:paraId="74A1F5C9" w14:textId="77777777" w:rsidR="00D31B70" w:rsidRPr="006C5215" w:rsidRDefault="00D31B70" w:rsidP="00F1290F">
      <w:pPr>
        <w:pStyle w:val="ListParagraph"/>
        <w:numPr>
          <w:ilvl w:val="0"/>
          <w:numId w:val="36"/>
        </w:numPr>
        <w:rPr>
          <w:rFonts w:cs="Arial"/>
          <w:noProof/>
          <w:lang w:val="en-GB"/>
        </w:rPr>
      </w:pPr>
      <w:r w:rsidRPr="006C5215">
        <w:rPr>
          <w:rFonts w:cs="Arial"/>
          <w:noProof/>
          <w:lang w:val="en-GB"/>
        </w:rPr>
        <w:t xml:space="preserve">describe the methods for conducting the market research and estimation of </w:t>
      </w:r>
      <w:r>
        <w:rPr>
          <w:rFonts w:cs="Arial"/>
          <w:noProof/>
          <w:lang w:val="en-GB"/>
        </w:rPr>
        <w:t xml:space="preserve">the </w:t>
      </w:r>
      <w:r w:rsidRPr="006C5215">
        <w:rPr>
          <w:rFonts w:cs="Arial"/>
          <w:noProof/>
          <w:lang w:val="en-GB"/>
        </w:rPr>
        <w:t>response rate</w:t>
      </w:r>
    </w:p>
    <w:p w14:paraId="045F1B35" w14:textId="77777777" w:rsidR="00D31B70" w:rsidRPr="006C5215" w:rsidRDefault="00D31B70" w:rsidP="00F1290F">
      <w:pPr>
        <w:pStyle w:val="ListParagraph"/>
        <w:numPr>
          <w:ilvl w:val="0"/>
          <w:numId w:val="36"/>
        </w:numPr>
        <w:rPr>
          <w:rFonts w:cs="Arial"/>
          <w:noProof/>
          <w:lang w:val="en-GB"/>
        </w:rPr>
      </w:pPr>
      <w:r w:rsidRPr="006C5215">
        <w:rPr>
          <w:rFonts w:cs="Arial"/>
          <w:noProof/>
          <w:lang w:val="en-GB"/>
        </w:rPr>
        <w:t>enclose a market research questionnaire,</w:t>
      </w:r>
    </w:p>
    <w:p w14:paraId="4FA3650B" w14:textId="77777777" w:rsidR="00D31B70" w:rsidRPr="006C5215" w:rsidRDefault="00D31B70" w:rsidP="00F1290F">
      <w:pPr>
        <w:pStyle w:val="ListParagraph"/>
        <w:numPr>
          <w:ilvl w:val="0"/>
          <w:numId w:val="36"/>
        </w:numPr>
        <w:rPr>
          <w:rFonts w:cs="Arial"/>
          <w:noProof/>
          <w:lang w:val="en-GB"/>
        </w:rPr>
      </w:pPr>
      <w:r w:rsidRPr="006C5215">
        <w:rPr>
          <w:rFonts w:cs="Arial"/>
          <w:noProof/>
          <w:lang w:val="en-GB"/>
        </w:rPr>
        <w:t>append the results of any market research,</w:t>
      </w:r>
    </w:p>
    <w:p w14:paraId="4A6837F4" w14:textId="77777777" w:rsidR="00D31B70" w:rsidRPr="006C5215" w:rsidRDefault="00D31B70" w:rsidP="00F1290F">
      <w:pPr>
        <w:pStyle w:val="ListParagraph"/>
        <w:numPr>
          <w:ilvl w:val="0"/>
          <w:numId w:val="36"/>
        </w:numPr>
        <w:rPr>
          <w:rFonts w:cs="Arial"/>
          <w:noProof/>
          <w:lang w:val="en-GB"/>
        </w:rPr>
      </w:pPr>
      <w:r w:rsidRPr="006C5215">
        <w:rPr>
          <w:rFonts w:cs="Arial"/>
          <w:noProof/>
          <w:lang w:val="en-GB"/>
        </w:rPr>
        <w:t>describe the individual viewing record in the individual sample</w:t>
      </w:r>
      <w:r>
        <w:rPr>
          <w:rFonts w:cs="Arial"/>
          <w:noProof/>
          <w:lang w:val="en-GB"/>
        </w:rPr>
        <w:t>,</w:t>
      </w:r>
      <w:r w:rsidRPr="006C5215">
        <w:rPr>
          <w:rFonts w:cs="Arial"/>
          <w:noProof/>
          <w:lang w:val="en-GB"/>
        </w:rPr>
        <w:t xml:space="preserve"> </w:t>
      </w:r>
    </w:p>
    <w:p w14:paraId="1B376721" w14:textId="77777777" w:rsidR="00D31B70" w:rsidRPr="006C5215" w:rsidRDefault="00D31B70" w:rsidP="00F1290F">
      <w:pPr>
        <w:pStyle w:val="ListParagraph"/>
        <w:numPr>
          <w:ilvl w:val="0"/>
          <w:numId w:val="36"/>
        </w:numPr>
        <w:rPr>
          <w:rFonts w:cs="Arial"/>
          <w:noProof/>
          <w:lang w:val="en-GB"/>
        </w:rPr>
      </w:pPr>
      <w:r w:rsidRPr="006C5215">
        <w:rPr>
          <w:rFonts w:cs="Arial"/>
          <w:noProof/>
          <w:lang w:val="en-GB"/>
        </w:rPr>
        <w:t>describe the structure of the individuals in the individual sample,</w:t>
      </w:r>
    </w:p>
    <w:p w14:paraId="377C2E83" w14:textId="77777777" w:rsidR="00D31B70" w:rsidRPr="006C5215" w:rsidRDefault="00D31B70" w:rsidP="00F1290F">
      <w:pPr>
        <w:pStyle w:val="ListParagraph"/>
        <w:numPr>
          <w:ilvl w:val="0"/>
          <w:numId w:val="36"/>
        </w:numPr>
        <w:rPr>
          <w:rFonts w:cs="Arial"/>
          <w:noProof/>
          <w:lang w:val="en-GB"/>
        </w:rPr>
      </w:pPr>
      <w:r w:rsidRPr="006C5215">
        <w:rPr>
          <w:rFonts w:cs="Arial"/>
          <w:noProof/>
          <w:lang w:val="en-GB"/>
        </w:rPr>
        <w:t xml:space="preserve">describe the annual adjustment of the sample to the population, </w:t>
      </w:r>
    </w:p>
    <w:p w14:paraId="3211230B" w14:textId="77777777" w:rsidR="00D31B70" w:rsidRPr="006C5215" w:rsidRDefault="00D31B70" w:rsidP="00F1290F">
      <w:pPr>
        <w:pStyle w:val="ListParagraph"/>
        <w:numPr>
          <w:ilvl w:val="0"/>
          <w:numId w:val="36"/>
        </w:numPr>
        <w:rPr>
          <w:rFonts w:cs="Arial"/>
          <w:noProof/>
          <w:lang w:val="en-GB"/>
        </w:rPr>
      </w:pPr>
      <w:r w:rsidRPr="006C5215">
        <w:rPr>
          <w:rFonts w:cs="Arial"/>
          <w:noProof/>
          <w:lang w:val="en-GB"/>
        </w:rPr>
        <w:t>describe the monitoring of the structure of the individual sample</w:t>
      </w:r>
      <w:r>
        <w:rPr>
          <w:rFonts w:cs="Arial"/>
          <w:noProof/>
          <w:lang w:val="en-GB"/>
        </w:rPr>
        <w:t>,</w:t>
      </w:r>
      <w:r w:rsidRPr="006C5215">
        <w:rPr>
          <w:rFonts w:cs="Arial"/>
          <w:noProof/>
          <w:lang w:val="en-GB"/>
        </w:rPr>
        <w:t xml:space="preserve"> and</w:t>
      </w:r>
    </w:p>
    <w:p w14:paraId="567A3376" w14:textId="77777777" w:rsidR="00D31B70" w:rsidRPr="006C5215" w:rsidRDefault="00D31B70" w:rsidP="00F1290F">
      <w:pPr>
        <w:pStyle w:val="ListParagraph"/>
        <w:numPr>
          <w:ilvl w:val="0"/>
          <w:numId w:val="36"/>
        </w:numPr>
        <w:rPr>
          <w:rFonts w:cs="Arial"/>
          <w:noProof/>
          <w:lang w:val="en-GB"/>
        </w:rPr>
      </w:pPr>
      <w:r w:rsidRPr="006C5215">
        <w:rPr>
          <w:rFonts w:cs="Arial"/>
          <w:noProof/>
          <w:lang w:val="en-GB"/>
        </w:rPr>
        <w:t>define the average period of membership in the individual sample.</w:t>
      </w:r>
    </w:p>
    <w:p w14:paraId="2915273C" w14:textId="77777777" w:rsidR="00D31B70" w:rsidRPr="006C5215" w:rsidRDefault="00D31B70" w:rsidP="00D31B70">
      <w:pPr>
        <w:pStyle w:val="ListParagraph"/>
        <w:rPr>
          <w:rFonts w:cs="Arial"/>
          <w:noProof/>
          <w:lang w:val="en-GB"/>
        </w:rPr>
      </w:pPr>
    </w:p>
    <w:p w14:paraId="2B8EFBD2" w14:textId="77777777" w:rsidR="00D31B70" w:rsidRPr="006C5215" w:rsidRDefault="00D31B70" w:rsidP="00D31B70">
      <w:pPr>
        <w:pStyle w:val="bullet"/>
        <w:ind w:left="0" w:firstLine="0"/>
        <w:rPr>
          <w:rFonts w:ascii="Arial" w:hAnsi="Arial" w:cs="Arial"/>
          <w:noProof/>
          <w:sz w:val="20"/>
          <w:lang w:val="en-GB"/>
        </w:rPr>
      </w:pPr>
      <w:r w:rsidRPr="006C5215">
        <w:rPr>
          <w:rFonts w:ascii="Arial" w:hAnsi="Arial" w:cs="Arial"/>
          <w:noProof/>
          <w:sz w:val="20"/>
          <w:lang w:val="en-GB"/>
        </w:rPr>
        <w:lastRenderedPageBreak/>
        <w:t>The Bidder must also state in the offer:</w:t>
      </w:r>
    </w:p>
    <w:p w14:paraId="275F64A8" w14:textId="77777777" w:rsidR="00D31B70" w:rsidRPr="006C5215" w:rsidRDefault="00D31B70" w:rsidP="00F1290F">
      <w:pPr>
        <w:numPr>
          <w:ilvl w:val="0"/>
          <w:numId w:val="35"/>
        </w:numPr>
        <w:rPr>
          <w:rFonts w:cs="Arial"/>
          <w:noProof/>
          <w:lang w:val="en-GB"/>
        </w:rPr>
      </w:pPr>
      <w:r w:rsidRPr="006C5215">
        <w:rPr>
          <w:rFonts w:cs="Arial"/>
          <w:noProof/>
          <w:lang w:val="en-GB"/>
        </w:rPr>
        <w:t>describe the methods used to select the members of the individual sample,</w:t>
      </w:r>
    </w:p>
    <w:p w14:paraId="11A551CF" w14:textId="77777777" w:rsidR="00D31B70" w:rsidRPr="006C5215" w:rsidRDefault="00D31B70" w:rsidP="00F1290F">
      <w:pPr>
        <w:numPr>
          <w:ilvl w:val="0"/>
          <w:numId w:val="35"/>
        </w:numPr>
        <w:rPr>
          <w:rFonts w:cs="Arial"/>
          <w:noProof/>
          <w:lang w:val="en-GB"/>
        </w:rPr>
      </w:pPr>
      <w:r w:rsidRPr="006C5215">
        <w:rPr>
          <w:rFonts w:cs="Arial"/>
          <w:noProof/>
          <w:lang w:val="en-GB"/>
        </w:rPr>
        <w:t>describe communication with the members of the individual sample,</w:t>
      </w:r>
    </w:p>
    <w:p w14:paraId="0E401E56" w14:textId="77777777" w:rsidR="00D31B70" w:rsidRPr="006C5215" w:rsidRDefault="00D31B70" w:rsidP="00F1290F">
      <w:pPr>
        <w:numPr>
          <w:ilvl w:val="0"/>
          <w:numId w:val="35"/>
        </w:numPr>
        <w:rPr>
          <w:rFonts w:cs="Arial"/>
          <w:noProof/>
          <w:lang w:val="en-GB"/>
        </w:rPr>
      </w:pPr>
      <w:r w:rsidRPr="006C5215">
        <w:rPr>
          <w:rFonts w:cs="Arial"/>
          <w:noProof/>
          <w:lang w:val="en-GB"/>
        </w:rPr>
        <w:t>describe the possible rewarding of the members of the individual sample</w:t>
      </w:r>
      <w:r>
        <w:rPr>
          <w:rFonts w:cs="Arial"/>
          <w:noProof/>
          <w:lang w:val="en-GB"/>
        </w:rPr>
        <w:t>,</w:t>
      </w:r>
      <w:r w:rsidRPr="006C5215">
        <w:rPr>
          <w:rFonts w:cs="Arial"/>
          <w:noProof/>
          <w:lang w:val="en-GB"/>
        </w:rPr>
        <w:t xml:space="preserve"> and </w:t>
      </w:r>
    </w:p>
    <w:p w14:paraId="4CD87C31" w14:textId="77777777" w:rsidR="00D31B70" w:rsidRPr="006C5215" w:rsidRDefault="00D31B70" w:rsidP="00F1290F">
      <w:pPr>
        <w:numPr>
          <w:ilvl w:val="0"/>
          <w:numId w:val="35"/>
        </w:numPr>
        <w:rPr>
          <w:rFonts w:cs="Arial"/>
          <w:noProof/>
          <w:lang w:val="en-GB"/>
        </w:rPr>
      </w:pPr>
      <w:r w:rsidRPr="006C5215">
        <w:rPr>
          <w:rFonts w:cs="Arial"/>
          <w:noProof/>
          <w:lang w:val="en-GB"/>
        </w:rPr>
        <w:t>append instructions to the members of the individual sample.</w:t>
      </w:r>
    </w:p>
    <w:p w14:paraId="2821516C" w14:textId="77777777" w:rsidR="00D31B70" w:rsidRPr="006C5215" w:rsidRDefault="00D31B70" w:rsidP="00D31B70">
      <w:pPr>
        <w:pStyle w:val="bullet"/>
        <w:ind w:left="0" w:firstLine="0"/>
        <w:rPr>
          <w:rFonts w:ascii="Arial" w:hAnsi="Arial" w:cs="Arial"/>
          <w:noProof/>
          <w:sz w:val="20"/>
          <w:lang w:val="en-GB"/>
        </w:rPr>
      </w:pPr>
    </w:p>
    <w:p w14:paraId="524C2306" w14:textId="77777777" w:rsidR="00D31B70" w:rsidRDefault="00D31B70" w:rsidP="00D31B70">
      <w:pPr>
        <w:rPr>
          <w:lang w:val="en-GB"/>
        </w:rPr>
      </w:pPr>
      <w:r w:rsidRPr="006C5215">
        <w:rPr>
          <w:lang w:val="en-GB"/>
        </w:rPr>
        <w:t xml:space="preserve">The Bidder must annually update the composition of the individual sample to ensure that it adapts to changes in the demographic structure of the Slovenian population. In addition to adjusting the individual sample </w:t>
      </w:r>
      <w:proofErr w:type="gramStart"/>
      <w:r w:rsidRPr="006C5215">
        <w:rPr>
          <w:lang w:val="en-GB"/>
        </w:rPr>
        <w:t>on the basis of</w:t>
      </w:r>
      <w:proofErr w:type="gramEnd"/>
      <w:r w:rsidRPr="006C5215">
        <w:rPr>
          <w:lang w:val="en-GB"/>
        </w:rPr>
        <w:t xml:space="preserve"> the results of the regular annual market survey, the Bidder must ensure that the panel is adjusted whenever necessary.</w:t>
      </w:r>
    </w:p>
    <w:p w14:paraId="6972D4C3" w14:textId="77777777" w:rsidR="00D31B70" w:rsidRDefault="00D31B70" w:rsidP="00D31B70">
      <w:pPr>
        <w:rPr>
          <w:lang w:val="en-GB"/>
        </w:rPr>
      </w:pPr>
    </w:p>
    <w:p w14:paraId="6D745178" w14:textId="3E1D4C73" w:rsidR="001502D9" w:rsidRPr="00D31B70" w:rsidRDefault="00D31B70" w:rsidP="00800070">
      <w:pPr>
        <w:rPr>
          <w:rFonts w:cs="Arial"/>
          <w:b/>
          <w:bCs/>
          <w:noProof/>
          <w:lang w:val="en-GB"/>
        </w:rPr>
      </w:pPr>
      <w:r w:rsidRPr="00E2084A">
        <w:rPr>
          <w:b/>
          <w:bCs/>
          <w:lang w:val="en-GB"/>
        </w:rPr>
        <w:t xml:space="preserve">The minimum annual rotation of panellists should be at least 125 </w:t>
      </w:r>
      <w:proofErr w:type="spellStart"/>
      <w:proofErr w:type="gramStart"/>
      <w:r w:rsidRPr="00E2084A">
        <w:rPr>
          <w:b/>
          <w:bCs/>
          <w:lang w:val="en-GB"/>
        </w:rPr>
        <w:t>panelist</w:t>
      </w:r>
      <w:proofErr w:type="spellEnd"/>
      <w:proofErr w:type="gramEnd"/>
      <w:r w:rsidRPr="00E2084A">
        <w:rPr>
          <w:rFonts w:cs="Arial"/>
          <w:b/>
          <w:bCs/>
          <w:noProof/>
          <w:lang w:val="en-GB"/>
        </w:rPr>
        <w:t>.</w:t>
      </w:r>
    </w:p>
    <w:p w14:paraId="4FCF8364" w14:textId="77777777" w:rsidR="00D31B70" w:rsidRPr="006C5215" w:rsidRDefault="00D31B70" w:rsidP="00D31B70">
      <w:pPr>
        <w:pStyle w:val="Heading3"/>
        <w:rPr>
          <w:b/>
          <w:noProof/>
          <w:lang w:val="en-GB"/>
        </w:rPr>
      </w:pPr>
      <w:bookmarkStart w:id="30" w:name="_Toc128383566"/>
      <w:bookmarkStart w:id="31" w:name="_Toc132181000"/>
      <w:bookmarkStart w:id="32" w:name="_Toc136250981"/>
      <w:r w:rsidRPr="006C5215">
        <w:rPr>
          <w:b/>
          <w:noProof/>
          <w:lang w:val="en-GB"/>
        </w:rPr>
        <w:t>Data measurement format</w:t>
      </w:r>
      <w:bookmarkEnd w:id="30"/>
      <w:bookmarkEnd w:id="31"/>
      <w:bookmarkEnd w:id="32"/>
    </w:p>
    <w:p w14:paraId="66F06AC4" w14:textId="77777777" w:rsidR="00D31B70" w:rsidRPr="006C5215" w:rsidRDefault="00D31B70" w:rsidP="00D31B70">
      <w:pPr>
        <w:rPr>
          <w:lang w:val="en-GB"/>
        </w:rPr>
      </w:pPr>
    </w:p>
    <w:p w14:paraId="303CE06F" w14:textId="77777777" w:rsidR="00D31B70" w:rsidRPr="006C5215" w:rsidRDefault="00D31B70" w:rsidP="00D31B70">
      <w:pPr>
        <w:rPr>
          <w:rFonts w:cs="Arial"/>
          <w:noProof/>
          <w:szCs w:val="20"/>
          <w:lang w:val="en-GB"/>
        </w:rPr>
      </w:pPr>
      <w:r w:rsidRPr="006C5215">
        <w:rPr>
          <w:rFonts w:cs="Arial"/>
          <w:noProof/>
          <w:szCs w:val="20"/>
          <w:lang w:val="en-GB"/>
        </w:rPr>
        <w:t xml:space="preserve">Content </w:t>
      </w:r>
      <w:r>
        <w:rPr>
          <w:rFonts w:cs="Arial"/>
          <w:noProof/>
          <w:szCs w:val="20"/>
          <w:lang w:val="en-GB"/>
        </w:rPr>
        <w:t>viewership</w:t>
      </w:r>
      <w:r w:rsidRPr="006C5215">
        <w:rPr>
          <w:rFonts w:cs="Arial"/>
          <w:noProof/>
          <w:szCs w:val="20"/>
          <w:lang w:val="en-GB"/>
        </w:rPr>
        <w:t xml:space="preserve"> must be measured in hour:minute:second format, and data can be processed in minute intervals for ease of use</w:t>
      </w:r>
      <w:r w:rsidRPr="006C5215">
        <w:rPr>
          <w:rFonts w:cs="Arial"/>
          <w:noProof/>
          <w:lang w:val="en-GB"/>
        </w:rPr>
        <w:t xml:space="preserve">.  </w:t>
      </w:r>
    </w:p>
    <w:p w14:paraId="2A7AC623" w14:textId="77777777" w:rsidR="00D31B70" w:rsidRPr="006C5215" w:rsidRDefault="00D31B70" w:rsidP="00D31B70">
      <w:pPr>
        <w:pStyle w:val="bullet"/>
        <w:ind w:left="0" w:firstLine="0"/>
        <w:jc w:val="both"/>
        <w:rPr>
          <w:rFonts w:ascii="Arial" w:hAnsi="Arial" w:cs="Arial"/>
          <w:noProof/>
          <w:sz w:val="20"/>
          <w:lang w:val="en-GB"/>
        </w:rPr>
      </w:pPr>
    </w:p>
    <w:p w14:paraId="430FEEF4" w14:textId="77777777" w:rsidR="00D31B70" w:rsidRPr="006C5215" w:rsidRDefault="00D31B70" w:rsidP="00D31B70">
      <w:pPr>
        <w:pStyle w:val="bullet"/>
        <w:ind w:left="0" w:firstLine="0"/>
        <w:rPr>
          <w:rFonts w:ascii="Arial" w:hAnsi="Arial" w:cs="Arial"/>
          <w:noProof/>
          <w:sz w:val="20"/>
          <w:lang w:val="en-GB"/>
        </w:rPr>
      </w:pPr>
      <w:r>
        <w:rPr>
          <w:rFonts w:ascii="Arial" w:hAnsi="Arial" w:cs="Arial"/>
          <w:noProof/>
          <w:sz w:val="20"/>
          <w:lang w:val="en-GB"/>
        </w:rPr>
        <w:t>A d</w:t>
      </w:r>
      <w:r w:rsidRPr="006C5215">
        <w:rPr>
          <w:rFonts w:ascii="Arial" w:hAnsi="Arial" w:cs="Arial"/>
          <w:noProof/>
          <w:sz w:val="20"/>
          <w:lang w:val="en-GB"/>
        </w:rPr>
        <w:t xml:space="preserve">ay is defined as a 24-hour interval. </w:t>
      </w:r>
    </w:p>
    <w:p w14:paraId="554ECFFF" w14:textId="77777777" w:rsidR="00D31B70" w:rsidRPr="006C5215" w:rsidRDefault="00D31B70" w:rsidP="00D31B70">
      <w:pPr>
        <w:pStyle w:val="bullet"/>
        <w:ind w:left="0" w:firstLine="0"/>
        <w:rPr>
          <w:rFonts w:ascii="Arial" w:hAnsi="Arial" w:cs="Arial"/>
          <w:noProof/>
          <w:sz w:val="20"/>
          <w:lang w:val="en-GB"/>
        </w:rPr>
      </w:pPr>
    </w:p>
    <w:p w14:paraId="4B8E3CCF" w14:textId="77777777" w:rsidR="00D31B70" w:rsidRPr="006C5215" w:rsidRDefault="00D31B70" w:rsidP="00D31B70">
      <w:pPr>
        <w:pStyle w:val="Caption"/>
        <w:spacing w:before="0" w:after="0"/>
        <w:rPr>
          <w:rFonts w:cs="Arial"/>
          <w:i w:val="0"/>
          <w:iCs w:val="0"/>
          <w:noProof/>
          <w:sz w:val="20"/>
          <w:szCs w:val="20"/>
          <w:lang w:val="en-GB" w:eastAsia="en-US"/>
        </w:rPr>
      </w:pPr>
      <w:r w:rsidRPr="006C5215">
        <w:rPr>
          <w:rFonts w:cs="Arial"/>
          <w:i w:val="0"/>
          <w:iCs w:val="0"/>
          <w:noProof/>
          <w:sz w:val="20"/>
          <w:lang w:val="en-GB"/>
        </w:rPr>
        <w:t>The Bidder must state in the offer</w:t>
      </w:r>
      <w:r w:rsidRPr="006C5215">
        <w:rPr>
          <w:rFonts w:cs="Arial"/>
          <w:i w:val="0"/>
          <w:iCs w:val="0"/>
          <w:noProof/>
          <w:sz w:val="20"/>
          <w:szCs w:val="20"/>
          <w:lang w:val="en-GB" w:eastAsia="en-US"/>
        </w:rPr>
        <w:t>:</w:t>
      </w:r>
    </w:p>
    <w:p w14:paraId="2ABF9C81" w14:textId="77777777" w:rsidR="00D31B70" w:rsidRPr="006C5215" w:rsidRDefault="00D31B70" w:rsidP="00F1290F">
      <w:pPr>
        <w:pStyle w:val="Caption"/>
        <w:numPr>
          <w:ilvl w:val="0"/>
          <w:numId w:val="37"/>
        </w:numPr>
        <w:spacing w:before="0" w:after="0"/>
        <w:ind w:left="714" w:hanging="357"/>
        <w:rPr>
          <w:rFonts w:cs="Arial"/>
          <w:i w:val="0"/>
          <w:iCs w:val="0"/>
          <w:noProof/>
          <w:sz w:val="20"/>
          <w:szCs w:val="20"/>
          <w:lang w:val="en-GB" w:eastAsia="en-US"/>
        </w:rPr>
      </w:pPr>
      <w:r w:rsidRPr="006C5215">
        <w:rPr>
          <w:rFonts w:cs="Arial"/>
          <w:i w:val="0"/>
          <w:iCs w:val="0"/>
          <w:noProof/>
          <w:sz w:val="20"/>
          <w:szCs w:val="20"/>
          <w:lang w:val="en-GB" w:eastAsia="en-US"/>
        </w:rPr>
        <w:t>viewership and listenership figures (brief description of the data),</w:t>
      </w:r>
    </w:p>
    <w:p w14:paraId="13E3C966" w14:textId="77777777" w:rsidR="00D31B70" w:rsidRPr="006C5215" w:rsidRDefault="00D31B70" w:rsidP="00F1290F">
      <w:pPr>
        <w:pStyle w:val="Caption"/>
        <w:numPr>
          <w:ilvl w:val="0"/>
          <w:numId w:val="37"/>
        </w:numPr>
        <w:spacing w:before="0" w:after="0"/>
        <w:ind w:left="714" w:hanging="357"/>
        <w:rPr>
          <w:rFonts w:cs="Arial"/>
          <w:i w:val="0"/>
          <w:iCs w:val="0"/>
          <w:noProof/>
          <w:sz w:val="20"/>
          <w:szCs w:val="20"/>
          <w:lang w:val="en-GB" w:eastAsia="en-US"/>
        </w:rPr>
      </w:pPr>
      <w:r w:rsidRPr="006C5215">
        <w:rPr>
          <w:rFonts w:cs="Arial"/>
          <w:i w:val="0"/>
          <w:iCs w:val="0"/>
          <w:noProof/>
          <w:sz w:val="20"/>
          <w:szCs w:val="20"/>
          <w:lang w:val="en-GB" w:eastAsia="en-US"/>
        </w:rPr>
        <w:t xml:space="preserve">the format of the data delivered to the user, </w:t>
      </w:r>
    </w:p>
    <w:p w14:paraId="24B1FAF0" w14:textId="77777777" w:rsidR="00D31B70" w:rsidRPr="006C5215" w:rsidRDefault="00D31B70" w:rsidP="00F1290F">
      <w:pPr>
        <w:pStyle w:val="Caption"/>
        <w:numPr>
          <w:ilvl w:val="0"/>
          <w:numId w:val="37"/>
        </w:numPr>
        <w:spacing w:before="0" w:after="0"/>
        <w:ind w:left="714" w:hanging="357"/>
        <w:rPr>
          <w:rFonts w:cs="Arial"/>
          <w:i w:val="0"/>
          <w:iCs w:val="0"/>
          <w:noProof/>
          <w:sz w:val="20"/>
          <w:szCs w:val="20"/>
          <w:lang w:val="en-GB" w:eastAsia="en-US"/>
        </w:rPr>
      </w:pPr>
      <w:r w:rsidRPr="006C5215">
        <w:rPr>
          <w:rFonts w:cs="Arial"/>
          <w:i w:val="0"/>
          <w:iCs w:val="0"/>
          <w:noProof/>
          <w:sz w:val="20"/>
          <w:szCs w:val="20"/>
          <w:lang w:val="en-GB" w:eastAsia="en-US"/>
        </w:rPr>
        <w:t>the time of data delivery,</w:t>
      </w:r>
    </w:p>
    <w:p w14:paraId="5AF49B75" w14:textId="77777777" w:rsidR="00D31B70" w:rsidRPr="006C5215" w:rsidRDefault="00D31B70" w:rsidP="00F1290F">
      <w:pPr>
        <w:pStyle w:val="Caption"/>
        <w:numPr>
          <w:ilvl w:val="0"/>
          <w:numId w:val="37"/>
        </w:numPr>
        <w:spacing w:before="0" w:after="0"/>
        <w:ind w:left="714" w:hanging="357"/>
        <w:rPr>
          <w:rFonts w:cs="Arial"/>
          <w:i w:val="0"/>
          <w:iCs w:val="0"/>
          <w:noProof/>
          <w:sz w:val="20"/>
          <w:szCs w:val="20"/>
          <w:lang w:val="en-GB" w:eastAsia="en-US"/>
        </w:rPr>
      </w:pPr>
      <w:r w:rsidRPr="006C5215">
        <w:rPr>
          <w:rFonts w:cs="Arial"/>
          <w:i w:val="0"/>
          <w:iCs w:val="0"/>
          <w:noProof/>
          <w:sz w:val="20"/>
          <w:szCs w:val="20"/>
          <w:lang w:val="en-GB" w:eastAsia="en-US"/>
        </w:rPr>
        <w:t>data loss, and</w:t>
      </w:r>
    </w:p>
    <w:p w14:paraId="50487C1F" w14:textId="0ECA5F41" w:rsidR="001502D9" w:rsidRPr="00D31B70" w:rsidRDefault="00D31B70" w:rsidP="00F1290F">
      <w:pPr>
        <w:pStyle w:val="Caption"/>
        <w:numPr>
          <w:ilvl w:val="0"/>
          <w:numId w:val="37"/>
        </w:numPr>
        <w:spacing w:before="0" w:after="0"/>
        <w:ind w:left="714" w:hanging="357"/>
        <w:rPr>
          <w:rFonts w:cs="Arial"/>
          <w:i w:val="0"/>
          <w:iCs w:val="0"/>
          <w:noProof/>
          <w:sz w:val="20"/>
          <w:szCs w:val="20"/>
          <w:lang w:val="en-GB" w:eastAsia="en-US"/>
        </w:rPr>
      </w:pPr>
      <w:r w:rsidRPr="006C5215">
        <w:rPr>
          <w:rFonts w:cs="Arial"/>
          <w:i w:val="0"/>
          <w:iCs w:val="0"/>
          <w:noProof/>
          <w:sz w:val="20"/>
          <w:szCs w:val="20"/>
          <w:lang w:val="en-GB" w:eastAsia="en-US"/>
        </w:rPr>
        <w:t>stor</w:t>
      </w:r>
      <w:r>
        <w:rPr>
          <w:rFonts w:cs="Arial"/>
          <w:i w:val="0"/>
          <w:iCs w:val="0"/>
          <w:noProof/>
          <w:sz w:val="20"/>
          <w:szCs w:val="20"/>
          <w:lang w:val="en-GB" w:eastAsia="en-US"/>
        </w:rPr>
        <w:t>age</w:t>
      </w:r>
      <w:r w:rsidRPr="006C5215">
        <w:rPr>
          <w:rFonts w:cs="Arial"/>
          <w:i w:val="0"/>
          <w:iCs w:val="0"/>
          <w:noProof/>
          <w:sz w:val="20"/>
          <w:szCs w:val="20"/>
          <w:lang w:val="en-GB" w:eastAsia="en-US"/>
        </w:rPr>
        <w:t xml:space="preserve"> of research documentation.</w:t>
      </w:r>
    </w:p>
    <w:p w14:paraId="4AB8EA80" w14:textId="77777777" w:rsidR="00D31B70" w:rsidRPr="006C5215" w:rsidRDefault="00D31B70" w:rsidP="00D31B70">
      <w:pPr>
        <w:pStyle w:val="Heading3"/>
        <w:rPr>
          <w:b/>
          <w:noProof/>
          <w:lang w:val="en-GB"/>
        </w:rPr>
      </w:pPr>
      <w:bookmarkStart w:id="33" w:name="_Toc128383567"/>
      <w:bookmarkStart w:id="34" w:name="_Toc132181001"/>
      <w:bookmarkStart w:id="35" w:name="_Toc136250982"/>
      <w:r w:rsidRPr="006C5215">
        <w:rPr>
          <w:b/>
          <w:noProof/>
          <w:lang w:val="en-GB"/>
        </w:rPr>
        <w:t>Software and equipment</w:t>
      </w:r>
      <w:bookmarkEnd w:id="33"/>
      <w:bookmarkEnd w:id="34"/>
      <w:bookmarkEnd w:id="35"/>
    </w:p>
    <w:p w14:paraId="33091EF2" w14:textId="77777777" w:rsidR="00D31B70" w:rsidRPr="006C5215" w:rsidRDefault="00D31B70" w:rsidP="00D31B70">
      <w:pPr>
        <w:rPr>
          <w:lang w:val="en-GB"/>
        </w:rPr>
      </w:pPr>
    </w:p>
    <w:p w14:paraId="7FF4F9B6" w14:textId="77777777" w:rsidR="00D31B70" w:rsidRPr="00E361C7" w:rsidRDefault="00D31B70" w:rsidP="00D31B70">
      <w:pPr>
        <w:pStyle w:val="bullet"/>
        <w:ind w:left="0" w:firstLine="0"/>
        <w:jc w:val="both"/>
        <w:rPr>
          <w:rFonts w:ascii="Arial" w:hAnsi="Arial" w:cs="Arial"/>
          <w:noProof/>
          <w:sz w:val="20"/>
          <w:lang w:val="en-GB"/>
        </w:rPr>
      </w:pPr>
      <w:r w:rsidRPr="00E361C7">
        <w:rPr>
          <w:rFonts w:ascii="Arial" w:hAnsi="Arial" w:cs="Arial"/>
          <w:noProof/>
          <w:sz w:val="20"/>
          <w:lang w:val="en-GB"/>
        </w:rPr>
        <w:t xml:space="preserve">Data must be processed with software provided by the Bidder. The Bidder guarantees all software in question has been appropriately licensed for use. </w:t>
      </w:r>
    </w:p>
    <w:p w14:paraId="741CA61D" w14:textId="77777777" w:rsidR="00D31B70" w:rsidRPr="00E361C7" w:rsidRDefault="00D31B70" w:rsidP="00D31B70">
      <w:pPr>
        <w:pStyle w:val="bullet"/>
        <w:ind w:left="0" w:firstLine="0"/>
        <w:rPr>
          <w:rFonts w:ascii="Arial" w:hAnsi="Arial" w:cs="Arial"/>
          <w:noProof/>
          <w:sz w:val="20"/>
          <w:lang w:val="en-GB"/>
        </w:rPr>
      </w:pPr>
    </w:p>
    <w:p w14:paraId="0A1D8F10" w14:textId="172833F4" w:rsidR="00D31B70" w:rsidRPr="00E361C7" w:rsidRDefault="00D31B70" w:rsidP="00D31B70">
      <w:pPr>
        <w:rPr>
          <w:rFonts w:cs="Arial"/>
          <w:noProof/>
          <w:lang w:val="en-GB"/>
        </w:rPr>
      </w:pPr>
      <w:r w:rsidRPr="00E361C7">
        <w:rPr>
          <w:rFonts w:cs="Arial"/>
          <w:noProof/>
          <w:lang w:val="en-GB"/>
        </w:rPr>
        <w:t>The Bidder must install the appropriate software and grant the Contracting Authority the rights to use the software with licences. The cost of renting licenses and any updates, improvements or all subsequent versions must be included in the offer price for the entire period of validity of the contract.</w:t>
      </w:r>
    </w:p>
    <w:p w14:paraId="2B061B47" w14:textId="77777777" w:rsidR="00D31B70" w:rsidRPr="00E361C7" w:rsidRDefault="00D31B70" w:rsidP="00D31B70">
      <w:pPr>
        <w:pStyle w:val="bullet"/>
        <w:ind w:left="0" w:firstLine="0"/>
        <w:jc w:val="both"/>
        <w:rPr>
          <w:rFonts w:ascii="Arial" w:hAnsi="Arial" w:cs="Arial"/>
          <w:noProof/>
          <w:sz w:val="20"/>
          <w:lang w:val="en-GB"/>
        </w:rPr>
      </w:pPr>
    </w:p>
    <w:p w14:paraId="24512AB1" w14:textId="77777777" w:rsidR="00D31B70" w:rsidRPr="00E361C7" w:rsidRDefault="00D31B70" w:rsidP="00D31B70">
      <w:pPr>
        <w:pStyle w:val="bullet"/>
        <w:ind w:left="0" w:firstLine="0"/>
        <w:jc w:val="both"/>
        <w:rPr>
          <w:rFonts w:ascii="Arial" w:hAnsi="Arial" w:cs="Arial"/>
          <w:noProof/>
          <w:sz w:val="20"/>
          <w:lang w:val="en-GB"/>
        </w:rPr>
      </w:pPr>
      <w:r w:rsidRPr="00E361C7">
        <w:rPr>
          <w:rFonts w:ascii="Arial" w:hAnsi="Arial" w:cs="Arial"/>
          <w:noProof/>
          <w:sz w:val="20"/>
          <w:lang w:val="en-GB"/>
        </w:rPr>
        <w:t>The Bidder must specify the following in the offer:</w:t>
      </w:r>
    </w:p>
    <w:p w14:paraId="58DF8F1B" w14:textId="77777777" w:rsidR="00D31B70" w:rsidRPr="00E361C7" w:rsidRDefault="00D31B70" w:rsidP="00F1290F">
      <w:pPr>
        <w:pStyle w:val="ListParagraph"/>
        <w:numPr>
          <w:ilvl w:val="0"/>
          <w:numId w:val="38"/>
        </w:numPr>
        <w:rPr>
          <w:rFonts w:cs="Arial"/>
          <w:noProof/>
          <w:lang w:val="en-GB"/>
        </w:rPr>
      </w:pPr>
      <w:r w:rsidRPr="00E361C7">
        <w:rPr>
          <w:rFonts w:cs="Arial"/>
          <w:noProof/>
          <w:lang w:val="en-GB"/>
        </w:rPr>
        <w:t xml:space="preserve">describe the basic data – what the data includes and what software modules are provided to analyse it. </w:t>
      </w:r>
    </w:p>
    <w:p w14:paraId="1381F19A" w14:textId="77777777" w:rsidR="00D31B70" w:rsidRPr="00E361C7" w:rsidRDefault="00D31B70" w:rsidP="00F1290F">
      <w:pPr>
        <w:pStyle w:val="ListParagraph"/>
        <w:numPr>
          <w:ilvl w:val="0"/>
          <w:numId w:val="38"/>
        </w:numPr>
        <w:rPr>
          <w:rFonts w:cs="Arial"/>
          <w:noProof/>
          <w:lang w:val="en-GB"/>
        </w:rPr>
      </w:pPr>
      <w:r w:rsidRPr="00E361C7">
        <w:rPr>
          <w:rFonts w:cs="Arial"/>
          <w:noProof/>
          <w:lang w:val="en-GB"/>
        </w:rPr>
        <w:t>add a Slovenian manual for using the software tool with definitions of terms and variables,</w:t>
      </w:r>
    </w:p>
    <w:p w14:paraId="7B1E5EE8" w14:textId="77777777" w:rsidR="00D31B70" w:rsidRPr="00E361C7" w:rsidRDefault="00D31B70" w:rsidP="00F1290F">
      <w:pPr>
        <w:pStyle w:val="ListParagraph"/>
        <w:numPr>
          <w:ilvl w:val="0"/>
          <w:numId w:val="38"/>
        </w:numPr>
        <w:rPr>
          <w:rFonts w:cs="Arial"/>
          <w:noProof/>
          <w:lang w:val="en-GB"/>
        </w:rPr>
      </w:pPr>
      <w:r w:rsidRPr="00E361C7">
        <w:rPr>
          <w:rFonts w:cs="Arial"/>
          <w:noProof/>
          <w:lang w:val="en-GB"/>
        </w:rPr>
        <w:t>describe user training and real-time assistance,</w:t>
      </w:r>
    </w:p>
    <w:p w14:paraId="572BF2CD" w14:textId="77777777" w:rsidR="00D31B70" w:rsidRPr="00E361C7" w:rsidRDefault="00D31B70" w:rsidP="00F1290F">
      <w:pPr>
        <w:pStyle w:val="ListParagraph"/>
        <w:numPr>
          <w:ilvl w:val="0"/>
          <w:numId w:val="38"/>
        </w:numPr>
        <w:rPr>
          <w:rFonts w:cs="Arial"/>
          <w:noProof/>
          <w:lang w:val="en-GB"/>
        </w:rPr>
      </w:pPr>
      <w:r w:rsidRPr="00E361C7">
        <w:rPr>
          <w:rFonts w:cs="Arial"/>
          <w:noProof/>
          <w:lang w:val="en-GB"/>
        </w:rPr>
        <w:t>outline the further development of the software, and</w:t>
      </w:r>
    </w:p>
    <w:p w14:paraId="4C0E7A83" w14:textId="77777777" w:rsidR="00D31B70" w:rsidRPr="00E361C7" w:rsidRDefault="00D31B70" w:rsidP="00F1290F">
      <w:pPr>
        <w:pStyle w:val="ListParagraph"/>
        <w:numPr>
          <w:ilvl w:val="0"/>
          <w:numId w:val="38"/>
        </w:numPr>
        <w:rPr>
          <w:rFonts w:cs="Arial"/>
          <w:noProof/>
          <w:lang w:val="en-GB"/>
        </w:rPr>
      </w:pPr>
      <w:r w:rsidRPr="00E361C7">
        <w:rPr>
          <w:rFonts w:cs="Arial"/>
          <w:noProof/>
          <w:lang w:val="en-GB"/>
        </w:rPr>
        <w:t>describe the software maintenance and the troubleshooting of potential errors.</w:t>
      </w:r>
    </w:p>
    <w:p w14:paraId="183B39FE" w14:textId="77777777" w:rsidR="00D31B70" w:rsidRPr="00E361C7" w:rsidRDefault="00D31B70" w:rsidP="00D31B70">
      <w:pPr>
        <w:pStyle w:val="Heading3"/>
        <w:rPr>
          <w:b/>
          <w:noProof/>
          <w:lang w:val="en-GB"/>
        </w:rPr>
      </w:pPr>
      <w:bookmarkStart w:id="36" w:name="_Toc128383568"/>
      <w:bookmarkStart w:id="37" w:name="_Toc132181002"/>
      <w:bookmarkStart w:id="38" w:name="_Toc136250983"/>
      <w:r w:rsidRPr="00E361C7">
        <w:rPr>
          <w:b/>
          <w:noProof/>
          <w:lang w:val="en-GB"/>
        </w:rPr>
        <w:t>Support and troubleshooting</w:t>
      </w:r>
      <w:bookmarkEnd w:id="36"/>
      <w:bookmarkEnd w:id="37"/>
      <w:bookmarkEnd w:id="38"/>
    </w:p>
    <w:p w14:paraId="7D92D75D" w14:textId="55398107" w:rsidR="001502D9" w:rsidRPr="00E361C7" w:rsidRDefault="001502D9" w:rsidP="00800070">
      <w:pPr>
        <w:rPr>
          <w:rFonts w:cs="Arial"/>
          <w:szCs w:val="20"/>
          <w:lang w:val="en-GB"/>
        </w:rPr>
      </w:pPr>
    </w:p>
    <w:p w14:paraId="254B0B5C" w14:textId="6A9E2B25" w:rsidR="00D31B70" w:rsidRPr="00E361C7" w:rsidRDefault="00D31B70" w:rsidP="00D31B70">
      <w:pPr>
        <w:rPr>
          <w:rFonts w:cs="Arial"/>
          <w:szCs w:val="20"/>
        </w:rPr>
      </w:pPr>
      <w:r w:rsidRPr="00E361C7">
        <w:rPr>
          <w:rFonts w:cs="Arial"/>
          <w:szCs w:val="20"/>
        </w:rPr>
        <w:t xml:space="preserve">For </w:t>
      </w:r>
      <w:proofErr w:type="spellStart"/>
      <w:r w:rsidRPr="00E361C7">
        <w:rPr>
          <w:rFonts w:cs="Arial"/>
          <w:szCs w:val="20"/>
        </w:rPr>
        <w:t>cases</w:t>
      </w:r>
      <w:proofErr w:type="spellEnd"/>
      <w:r w:rsidRPr="00E361C7">
        <w:rPr>
          <w:rFonts w:cs="Arial"/>
          <w:szCs w:val="20"/>
        </w:rPr>
        <w:t xml:space="preserve"> </w:t>
      </w:r>
      <w:proofErr w:type="spellStart"/>
      <w:r w:rsidRPr="00E361C7">
        <w:rPr>
          <w:rFonts w:cs="Arial"/>
          <w:szCs w:val="20"/>
        </w:rPr>
        <w:t>of</w:t>
      </w:r>
      <w:proofErr w:type="spellEnd"/>
      <w:r w:rsidRPr="00E361C7">
        <w:rPr>
          <w:rFonts w:cs="Arial"/>
          <w:szCs w:val="20"/>
        </w:rPr>
        <w:t xml:space="preserve"> </w:t>
      </w:r>
      <w:proofErr w:type="spellStart"/>
      <w:r w:rsidRPr="00E361C7">
        <w:rPr>
          <w:rFonts w:cs="Arial"/>
          <w:szCs w:val="20"/>
        </w:rPr>
        <w:t>technical</w:t>
      </w:r>
      <w:proofErr w:type="spellEnd"/>
      <w:r w:rsidRPr="00E361C7">
        <w:rPr>
          <w:rFonts w:cs="Arial"/>
          <w:szCs w:val="20"/>
        </w:rPr>
        <w:t xml:space="preserve"> </w:t>
      </w:r>
      <w:proofErr w:type="spellStart"/>
      <w:r w:rsidRPr="00E361C7">
        <w:rPr>
          <w:rFonts w:cs="Arial"/>
          <w:szCs w:val="20"/>
        </w:rPr>
        <w:t>problems</w:t>
      </w:r>
      <w:proofErr w:type="spellEnd"/>
      <w:r w:rsidRPr="00E361C7">
        <w:rPr>
          <w:rFonts w:cs="Arial"/>
          <w:szCs w:val="20"/>
        </w:rPr>
        <w:t xml:space="preserve"> in the </w:t>
      </w:r>
      <w:proofErr w:type="spellStart"/>
      <w:r w:rsidRPr="00E361C7">
        <w:rPr>
          <w:rFonts w:cs="Arial"/>
          <w:szCs w:val="20"/>
        </w:rPr>
        <w:t>operation</w:t>
      </w:r>
      <w:proofErr w:type="spellEnd"/>
      <w:r w:rsidRPr="00E361C7">
        <w:rPr>
          <w:rFonts w:cs="Arial"/>
          <w:szCs w:val="20"/>
        </w:rPr>
        <w:t xml:space="preserve"> </w:t>
      </w:r>
      <w:proofErr w:type="spellStart"/>
      <w:r w:rsidRPr="00E361C7">
        <w:rPr>
          <w:rFonts w:cs="Arial"/>
          <w:szCs w:val="20"/>
        </w:rPr>
        <w:t>of</w:t>
      </w:r>
      <w:proofErr w:type="spellEnd"/>
      <w:r w:rsidRPr="00E361C7">
        <w:rPr>
          <w:rFonts w:cs="Arial"/>
          <w:szCs w:val="20"/>
        </w:rPr>
        <w:t xml:space="preserve"> the software, the </w:t>
      </w:r>
      <w:proofErr w:type="spellStart"/>
      <w:r w:rsidRPr="00E361C7">
        <w:rPr>
          <w:rFonts w:cs="Arial"/>
          <w:szCs w:val="20"/>
        </w:rPr>
        <w:t>service</w:t>
      </w:r>
      <w:proofErr w:type="spellEnd"/>
      <w:r w:rsidRPr="00E361C7">
        <w:rPr>
          <w:rFonts w:cs="Arial"/>
          <w:szCs w:val="20"/>
        </w:rPr>
        <w:t xml:space="preserve"> </w:t>
      </w:r>
      <w:proofErr w:type="spellStart"/>
      <w:r w:rsidRPr="00E361C7">
        <w:rPr>
          <w:rFonts w:cs="Arial"/>
          <w:szCs w:val="20"/>
        </w:rPr>
        <w:t>provider</w:t>
      </w:r>
      <w:proofErr w:type="spellEnd"/>
      <w:r w:rsidRPr="00E361C7">
        <w:rPr>
          <w:rFonts w:cs="Arial"/>
          <w:szCs w:val="20"/>
        </w:rPr>
        <w:t xml:space="preserve"> </w:t>
      </w:r>
      <w:proofErr w:type="spellStart"/>
      <w:r w:rsidRPr="00E361C7">
        <w:rPr>
          <w:rFonts w:cs="Arial"/>
          <w:szCs w:val="20"/>
        </w:rPr>
        <w:t>has</w:t>
      </w:r>
      <w:proofErr w:type="spellEnd"/>
      <w:r w:rsidRPr="00E361C7">
        <w:rPr>
          <w:rFonts w:cs="Arial"/>
          <w:szCs w:val="20"/>
        </w:rPr>
        <w:t xml:space="preserve"> to be </w:t>
      </w:r>
      <w:proofErr w:type="spellStart"/>
      <w:r w:rsidRPr="00E361C7">
        <w:rPr>
          <w:rFonts w:cs="Arial"/>
          <w:szCs w:val="20"/>
        </w:rPr>
        <w:t>available</w:t>
      </w:r>
      <w:proofErr w:type="spellEnd"/>
      <w:r w:rsidRPr="00E361C7">
        <w:rPr>
          <w:rFonts w:cs="Arial"/>
          <w:szCs w:val="20"/>
        </w:rPr>
        <w:t xml:space="preserve"> </w:t>
      </w:r>
      <w:proofErr w:type="spellStart"/>
      <w:r w:rsidRPr="00E361C7">
        <w:rPr>
          <w:rFonts w:cs="Arial"/>
          <w:szCs w:val="20"/>
        </w:rPr>
        <w:t>every</w:t>
      </w:r>
      <w:proofErr w:type="spellEnd"/>
      <w:r w:rsidRPr="00E361C7">
        <w:rPr>
          <w:rFonts w:cs="Arial"/>
          <w:szCs w:val="20"/>
        </w:rPr>
        <w:t xml:space="preserve"> </w:t>
      </w:r>
      <w:proofErr w:type="spellStart"/>
      <w:r w:rsidRPr="00E361C7">
        <w:rPr>
          <w:rFonts w:cs="Arial"/>
          <w:szCs w:val="20"/>
        </w:rPr>
        <w:t>weekday</w:t>
      </w:r>
      <w:proofErr w:type="spellEnd"/>
      <w:r w:rsidRPr="00E361C7">
        <w:rPr>
          <w:rFonts w:cs="Arial"/>
          <w:szCs w:val="20"/>
        </w:rPr>
        <w:t xml:space="preserve"> </w:t>
      </w:r>
      <w:proofErr w:type="spellStart"/>
      <w:r w:rsidRPr="00E361C7">
        <w:rPr>
          <w:rFonts w:cs="Arial"/>
          <w:szCs w:val="20"/>
        </w:rPr>
        <w:t>between</w:t>
      </w:r>
      <w:proofErr w:type="spellEnd"/>
      <w:r w:rsidRPr="00E361C7">
        <w:rPr>
          <w:rFonts w:cs="Arial"/>
          <w:szCs w:val="20"/>
        </w:rPr>
        <w:t xml:space="preserve"> 8 </w:t>
      </w:r>
      <w:proofErr w:type="spellStart"/>
      <w:r w:rsidRPr="00E361C7">
        <w:rPr>
          <w:rFonts w:cs="Arial"/>
          <w:szCs w:val="20"/>
        </w:rPr>
        <w:t>a.m</w:t>
      </w:r>
      <w:proofErr w:type="spellEnd"/>
      <w:r w:rsidRPr="00E361C7">
        <w:rPr>
          <w:rFonts w:cs="Arial"/>
          <w:szCs w:val="20"/>
        </w:rPr>
        <w:t xml:space="preserve">. and 4 </w:t>
      </w:r>
      <w:proofErr w:type="spellStart"/>
      <w:r w:rsidRPr="00E361C7">
        <w:rPr>
          <w:rFonts w:cs="Arial"/>
          <w:szCs w:val="20"/>
        </w:rPr>
        <w:t>p.m</w:t>
      </w:r>
      <w:proofErr w:type="spellEnd"/>
      <w:r w:rsidRPr="00E361C7">
        <w:rPr>
          <w:rFonts w:cs="Arial"/>
          <w:szCs w:val="20"/>
        </w:rPr>
        <w:t xml:space="preserve">. at a </w:t>
      </w:r>
      <w:proofErr w:type="spellStart"/>
      <w:r w:rsidRPr="00E361C7">
        <w:rPr>
          <w:rFonts w:cs="Arial"/>
          <w:szCs w:val="20"/>
        </w:rPr>
        <w:t>pre-arranged</w:t>
      </w:r>
      <w:proofErr w:type="spellEnd"/>
      <w:r w:rsidRPr="00E361C7">
        <w:rPr>
          <w:rFonts w:cs="Arial"/>
          <w:szCs w:val="20"/>
        </w:rPr>
        <w:t xml:space="preserve"> </w:t>
      </w:r>
      <w:proofErr w:type="spellStart"/>
      <w:r w:rsidRPr="00E361C7">
        <w:rPr>
          <w:rFonts w:cs="Arial"/>
          <w:szCs w:val="20"/>
        </w:rPr>
        <w:t>telephone</w:t>
      </w:r>
      <w:proofErr w:type="spellEnd"/>
      <w:r w:rsidRPr="00E361C7">
        <w:rPr>
          <w:rFonts w:cs="Arial"/>
          <w:szCs w:val="20"/>
        </w:rPr>
        <w:t xml:space="preserve"> </w:t>
      </w:r>
      <w:proofErr w:type="spellStart"/>
      <w:r w:rsidRPr="00E361C7">
        <w:rPr>
          <w:rFonts w:cs="Arial"/>
          <w:szCs w:val="20"/>
        </w:rPr>
        <w:t>number</w:t>
      </w:r>
      <w:proofErr w:type="spellEnd"/>
      <w:r w:rsidRPr="00E361C7">
        <w:rPr>
          <w:rFonts w:cs="Arial"/>
          <w:szCs w:val="20"/>
        </w:rPr>
        <w:t xml:space="preserve"> and e-mail </w:t>
      </w:r>
      <w:proofErr w:type="spellStart"/>
      <w:r w:rsidRPr="00E361C7">
        <w:rPr>
          <w:rFonts w:cs="Arial"/>
          <w:szCs w:val="20"/>
        </w:rPr>
        <w:t>address</w:t>
      </w:r>
      <w:proofErr w:type="spellEnd"/>
      <w:r w:rsidRPr="00E361C7">
        <w:rPr>
          <w:rFonts w:cs="Arial"/>
          <w:szCs w:val="20"/>
        </w:rPr>
        <w:t xml:space="preserve">, </w:t>
      </w:r>
      <w:proofErr w:type="spellStart"/>
      <w:r w:rsidRPr="00E361C7">
        <w:rPr>
          <w:rFonts w:cs="Arial"/>
          <w:szCs w:val="20"/>
        </w:rPr>
        <w:t>where</w:t>
      </w:r>
      <w:proofErr w:type="spellEnd"/>
      <w:r w:rsidRPr="00E361C7">
        <w:rPr>
          <w:rFonts w:cs="Arial"/>
          <w:szCs w:val="20"/>
        </w:rPr>
        <w:t xml:space="preserve"> the </w:t>
      </w:r>
      <w:proofErr w:type="spellStart"/>
      <w:r w:rsidRPr="00E361C7">
        <w:rPr>
          <w:rFonts w:cs="Arial"/>
          <w:szCs w:val="20"/>
        </w:rPr>
        <w:t>client</w:t>
      </w:r>
      <w:proofErr w:type="spellEnd"/>
      <w:r w:rsidRPr="00E361C7">
        <w:rPr>
          <w:rFonts w:cs="Arial"/>
          <w:szCs w:val="20"/>
        </w:rPr>
        <w:t xml:space="preserve"> </w:t>
      </w:r>
      <w:proofErr w:type="spellStart"/>
      <w:r w:rsidRPr="00E361C7">
        <w:rPr>
          <w:rFonts w:cs="Arial"/>
          <w:szCs w:val="20"/>
        </w:rPr>
        <w:t>can</w:t>
      </w:r>
      <w:proofErr w:type="spellEnd"/>
      <w:r w:rsidRPr="00E361C7">
        <w:rPr>
          <w:rFonts w:cs="Arial"/>
          <w:szCs w:val="20"/>
        </w:rPr>
        <w:t xml:space="preserve"> </w:t>
      </w:r>
      <w:proofErr w:type="spellStart"/>
      <w:r w:rsidRPr="00E361C7">
        <w:rPr>
          <w:rFonts w:cs="Arial"/>
          <w:szCs w:val="20"/>
        </w:rPr>
        <w:t>report</w:t>
      </w:r>
      <w:proofErr w:type="spellEnd"/>
      <w:r w:rsidRPr="00E361C7">
        <w:rPr>
          <w:rFonts w:cs="Arial"/>
          <w:szCs w:val="20"/>
        </w:rPr>
        <w:t xml:space="preserve"> a </w:t>
      </w:r>
      <w:proofErr w:type="spellStart"/>
      <w:r w:rsidRPr="00E361C7">
        <w:rPr>
          <w:rFonts w:cs="Arial"/>
          <w:szCs w:val="20"/>
        </w:rPr>
        <w:t>technical</w:t>
      </w:r>
      <w:proofErr w:type="spellEnd"/>
      <w:r w:rsidRPr="00E361C7">
        <w:rPr>
          <w:rFonts w:cs="Arial"/>
          <w:szCs w:val="20"/>
        </w:rPr>
        <w:t xml:space="preserve"> </w:t>
      </w:r>
      <w:proofErr w:type="spellStart"/>
      <w:r w:rsidRPr="00E361C7">
        <w:rPr>
          <w:rFonts w:cs="Arial"/>
          <w:szCs w:val="20"/>
        </w:rPr>
        <w:t>malfunction</w:t>
      </w:r>
      <w:proofErr w:type="spellEnd"/>
      <w:r w:rsidRPr="00E361C7">
        <w:rPr>
          <w:rFonts w:cs="Arial"/>
          <w:szCs w:val="20"/>
        </w:rPr>
        <w:t xml:space="preserve"> </w:t>
      </w:r>
      <w:proofErr w:type="spellStart"/>
      <w:r w:rsidRPr="00E361C7">
        <w:rPr>
          <w:rFonts w:cs="Arial"/>
          <w:szCs w:val="20"/>
        </w:rPr>
        <w:t>regarding</w:t>
      </w:r>
      <w:proofErr w:type="spellEnd"/>
      <w:r w:rsidRPr="00E361C7">
        <w:rPr>
          <w:rFonts w:cs="Arial"/>
          <w:szCs w:val="20"/>
        </w:rPr>
        <w:t xml:space="preserve"> the </w:t>
      </w:r>
      <w:proofErr w:type="spellStart"/>
      <w:r w:rsidRPr="00E361C7">
        <w:rPr>
          <w:rFonts w:cs="Arial"/>
          <w:szCs w:val="20"/>
        </w:rPr>
        <w:t>operation</w:t>
      </w:r>
      <w:proofErr w:type="spellEnd"/>
      <w:r w:rsidRPr="00E361C7">
        <w:rPr>
          <w:rFonts w:cs="Arial"/>
          <w:szCs w:val="20"/>
        </w:rPr>
        <w:t xml:space="preserve"> </w:t>
      </w:r>
      <w:proofErr w:type="spellStart"/>
      <w:r w:rsidRPr="00E361C7">
        <w:rPr>
          <w:rFonts w:cs="Arial"/>
          <w:szCs w:val="20"/>
        </w:rPr>
        <w:t>of</w:t>
      </w:r>
      <w:proofErr w:type="spellEnd"/>
      <w:r w:rsidRPr="00E361C7">
        <w:rPr>
          <w:rFonts w:cs="Arial"/>
          <w:szCs w:val="20"/>
        </w:rPr>
        <w:t xml:space="preserve"> the software.</w:t>
      </w:r>
    </w:p>
    <w:p w14:paraId="4AFF9DC4" w14:textId="77777777" w:rsidR="00D31B70" w:rsidRPr="00E361C7" w:rsidRDefault="00D31B70" w:rsidP="00D31B70">
      <w:pPr>
        <w:rPr>
          <w:rFonts w:cs="Arial"/>
          <w:szCs w:val="20"/>
        </w:rPr>
      </w:pPr>
    </w:p>
    <w:p w14:paraId="3E3727C6" w14:textId="50AD4387" w:rsidR="001502D9" w:rsidRPr="00E361C7" w:rsidRDefault="00D31B70" w:rsidP="00800070">
      <w:pPr>
        <w:rPr>
          <w:rFonts w:cs="Arial"/>
          <w:szCs w:val="20"/>
        </w:rPr>
      </w:pPr>
      <w:proofErr w:type="spellStart"/>
      <w:r w:rsidRPr="00E361C7">
        <w:rPr>
          <w:rFonts w:cs="Arial"/>
          <w:szCs w:val="20"/>
        </w:rPr>
        <w:t>If</w:t>
      </w:r>
      <w:proofErr w:type="spellEnd"/>
      <w:r w:rsidRPr="00E361C7">
        <w:rPr>
          <w:rFonts w:cs="Arial"/>
          <w:szCs w:val="20"/>
        </w:rPr>
        <w:t xml:space="preserve">, </w:t>
      </w:r>
      <w:proofErr w:type="spellStart"/>
      <w:r w:rsidRPr="00E361C7">
        <w:rPr>
          <w:rFonts w:cs="Arial"/>
          <w:szCs w:val="20"/>
        </w:rPr>
        <w:t>upon</w:t>
      </w:r>
      <w:proofErr w:type="spellEnd"/>
      <w:r w:rsidRPr="00E361C7">
        <w:rPr>
          <w:rFonts w:cs="Arial"/>
          <w:szCs w:val="20"/>
        </w:rPr>
        <w:t xml:space="preserve"> </w:t>
      </w:r>
      <w:proofErr w:type="spellStart"/>
      <w:r w:rsidRPr="00E361C7">
        <w:rPr>
          <w:rFonts w:cs="Arial"/>
          <w:szCs w:val="20"/>
        </w:rPr>
        <w:t>inspection</w:t>
      </w:r>
      <w:proofErr w:type="spellEnd"/>
      <w:r w:rsidRPr="00E361C7">
        <w:rPr>
          <w:rFonts w:cs="Arial"/>
          <w:szCs w:val="20"/>
        </w:rPr>
        <w:t xml:space="preserve"> </w:t>
      </w:r>
      <w:proofErr w:type="spellStart"/>
      <w:r w:rsidRPr="00E361C7">
        <w:rPr>
          <w:rFonts w:cs="Arial"/>
          <w:szCs w:val="20"/>
        </w:rPr>
        <w:t>of</w:t>
      </w:r>
      <w:proofErr w:type="spellEnd"/>
      <w:r w:rsidRPr="00E361C7">
        <w:rPr>
          <w:rFonts w:cs="Arial"/>
          <w:szCs w:val="20"/>
        </w:rPr>
        <w:t xml:space="preserve"> the </w:t>
      </w:r>
      <w:proofErr w:type="spellStart"/>
      <w:r w:rsidRPr="00E361C7">
        <w:rPr>
          <w:rFonts w:cs="Arial"/>
          <w:szCs w:val="20"/>
        </w:rPr>
        <w:t>operation</w:t>
      </w:r>
      <w:proofErr w:type="spellEnd"/>
      <w:r w:rsidRPr="00E361C7">
        <w:rPr>
          <w:rFonts w:cs="Arial"/>
          <w:szCs w:val="20"/>
        </w:rPr>
        <w:t xml:space="preserve"> </w:t>
      </w:r>
      <w:proofErr w:type="spellStart"/>
      <w:r w:rsidRPr="00E361C7">
        <w:rPr>
          <w:rFonts w:cs="Arial"/>
          <w:szCs w:val="20"/>
        </w:rPr>
        <w:t>of</w:t>
      </w:r>
      <w:proofErr w:type="spellEnd"/>
      <w:r w:rsidRPr="00E361C7">
        <w:rPr>
          <w:rFonts w:cs="Arial"/>
          <w:szCs w:val="20"/>
        </w:rPr>
        <w:t xml:space="preserve"> the software, it is </w:t>
      </w:r>
      <w:proofErr w:type="spellStart"/>
      <w:r w:rsidRPr="00E361C7">
        <w:rPr>
          <w:rFonts w:cs="Arial"/>
          <w:szCs w:val="20"/>
        </w:rPr>
        <w:t>determined</w:t>
      </w:r>
      <w:proofErr w:type="spellEnd"/>
      <w:r w:rsidRPr="00E361C7">
        <w:rPr>
          <w:rFonts w:cs="Arial"/>
          <w:szCs w:val="20"/>
        </w:rPr>
        <w:t xml:space="preserve"> </w:t>
      </w:r>
      <w:proofErr w:type="spellStart"/>
      <w:r w:rsidRPr="00E361C7">
        <w:rPr>
          <w:rFonts w:cs="Arial"/>
          <w:szCs w:val="20"/>
        </w:rPr>
        <w:t>that</w:t>
      </w:r>
      <w:proofErr w:type="spellEnd"/>
      <w:r w:rsidRPr="00E361C7">
        <w:rPr>
          <w:rFonts w:cs="Arial"/>
          <w:szCs w:val="20"/>
        </w:rPr>
        <w:t xml:space="preserve"> the </w:t>
      </w:r>
      <w:proofErr w:type="spellStart"/>
      <w:r w:rsidRPr="00E361C7">
        <w:rPr>
          <w:rFonts w:cs="Arial"/>
          <w:szCs w:val="20"/>
        </w:rPr>
        <w:t>error</w:t>
      </w:r>
      <w:proofErr w:type="spellEnd"/>
      <w:r w:rsidRPr="00E361C7">
        <w:rPr>
          <w:rFonts w:cs="Arial"/>
          <w:szCs w:val="20"/>
        </w:rPr>
        <w:t xml:space="preserve"> </w:t>
      </w:r>
      <w:proofErr w:type="spellStart"/>
      <w:r w:rsidRPr="00E361C7">
        <w:rPr>
          <w:rFonts w:cs="Arial"/>
          <w:szCs w:val="20"/>
        </w:rPr>
        <w:t>occurred</w:t>
      </w:r>
      <w:proofErr w:type="spellEnd"/>
      <w:r w:rsidRPr="00E361C7">
        <w:rPr>
          <w:rFonts w:cs="Arial"/>
          <w:szCs w:val="20"/>
        </w:rPr>
        <w:t xml:space="preserve"> </w:t>
      </w:r>
      <w:proofErr w:type="spellStart"/>
      <w:r w:rsidRPr="00E361C7">
        <w:rPr>
          <w:rFonts w:cs="Arial"/>
          <w:szCs w:val="20"/>
        </w:rPr>
        <w:t>due</w:t>
      </w:r>
      <w:proofErr w:type="spellEnd"/>
      <w:r w:rsidRPr="00E361C7">
        <w:rPr>
          <w:rFonts w:cs="Arial"/>
          <w:szCs w:val="20"/>
        </w:rPr>
        <w:t xml:space="preserve"> to the </w:t>
      </w:r>
      <w:proofErr w:type="spellStart"/>
      <w:r w:rsidRPr="00E361C7">
        <w:rPr>
          <w:rFonts w:cs="Arial"/>
          <w:szCs w:val="20"/>
        </w:rPr>
        <w:t>service</w:t>
      </w:r>
      <w:proofErr w:type="spellEnd"/>
      <w:r w:rsidRPr="00E361C7">
        <w:rPr>
          <w:rFonts w:cs="Arial"/>
          <w:szCs w:val="20"/>
        </w:rPr>
        <w:t xml:space="preserve"> </w:t>
      </w:r>
      <w:proofErr w:type="spellStart"/>
      <w:r w:rsidRPr="00E361C7">
        <w:rPr>
          <w:rFonts w:cs="Arial"/>
          <w:szCs w:val="20"/>
        </w:rPr>
        <w:t>provider's</w:t>
      </w:r>
      <w:proofErr w:type="spellEnd"/>
      <w:r w:rsidRPr="00E361C7">
        <w:rPr>
          <w:rFonts w:cs="Arial"/>
          <w:szCs w:val="20"/>
        </w:rPr>
        <w:t xml:space="preserve"> software, the </w:t>
      </w:r>
      <w:proofErr w:type="spellStart"/>
      <w:r w:rsidRPr="00E361C7">
        <w:rPr>
          <w:rFonts w:cs="Arial"/>
          <w:szCs w:val="20"/>
        </w:rPr>
        <w:t>service</w:t>
      </w:r>
      <w:proofErr w:type="spellEnd"/>
      <w:r w:rsidRPr="00E361C7">
        <w:rPr>
          <w:rFonts w:cs="Arial"/>
          <w:szCs w:val="20"/>
        </w:rPr>
        <w:t xml:space="preserve"> </w:t>
      </w:r>
      <w:proofErr w:type="spellStart"/>
      <w:r w:rsidRPr="00E361C7">
        <w:rPr>
          <w:rFonts w:cs="Arial"/>
          <w:szCs w:val="20"/>
        </w:rPr>
        <w:t>provider</w:t>
      </w:r>
      <w:proofErr w:type="spellEnd"/>
      <w:r w:rsidRPr="00E361C7">
        <w:rPr>
          <w:rFonts w:cs="Arial"/>
          <w:szCs w:val="20"/>
        </w:rPr>
        <w:t xml:space="preserve"> </w:t>
      </w:r>
      <w:proofErr w:type="spellStart"/>
      <w:r w:rsidRPr="00E361C7">
        <w:rPr>
          <w:rFonts w:cs="Arial"/>
          <w:szCs w:val="20"/>
        </w:rPr>
        <w:t>must</w:t>
      </w:r>
      <w:proofErr w:type="spellEnd"/>
      <w:r w:rsidRPr="00E361C7">
        <w:rPr>
          <w:rFonts w:cs="Arial"/>
          <w:szCs w:val="20"/>
        </w:rPr>
        <w:t xml:space="preserve"> </w:t>
      </w:r>
      <w:proofErr w:type="spellStart"/>
      <w:r w:rsidRPr="00E361C7">
        <w:rPr>
          <w:rFonts w:cs="Arial"/>
          <w:szCs w:val="20"/>
        </w:rPr>
        <w:t>correct</w:t>
      </w:r>
      <w:proofErr w:type="spellEnd"/>
      <w:r w:rsidRPr="00E361C7">
        <w:rPr>
          <w:rFonts w:cs="Arial"/>
          <w:szCs w:val="20"/>
        </w:rPr>
        <w:t xml:space="preserve"> the </w:t>
      </w:r>
      <w:proofErr w:type="spellStart"/>
      <w:r w:rsidRPr="00E361C7">
        <w:rPr>
          <w:rFonts w:cs="Arial"/>
          <w:szCs w:val="20"/>
        </w:rPr>
        <w:t>error</w:t>
      </w:r>
      <w:proofErr w:type="spellEnd"/>
      <w:r w:rsidRPr="00E361C7">
        <w:rPr>
          <w:rFonts w:cs="Arial"/>
          <w:szCs w:val="20"/>
        </w:rPr>
        <w:t xml:space="preserve"> </w:t>
      </w:r>
      <w:proofErr w:type="spellStart"/>
      <w:r w:rsidRPr="00E361C7">
        <w:rPr>
          <w:rFonts w:cs="Arial"/>
          <w:szCs w:val="20"/>
        </w:rPr>
        <w:t>within</w:t>
      </w:r>
      <w:proofErr w:type="spellEnd"/>
      <w:r w:rsidRPr="00E361C7">
        <w:rPr>
          <w:rFonts w:cs="Arial"/>
          <w:szCs w:val="20"/>
        </w:rPr>
        <w:t xml:space="preserve"> 48 </w:t>
      </w:r>
      <w:proofErr w:type="spellStart"/>
      <w:r w:rsidRPr="00E361C7">
        <w:rPr>
          <w:rFonts w:cs="Arial"/>
          <w:szCs w:val="20"/>
        </w:rPr>
        <w:t>hours</w:t>
      </w:r>
      <w:proofErr w:type="spellEnd"/>
      <w:r w:rsidRPr="00E361C7">
        <w:rPr>
          <w:rFonts w:cs="Arial"/>
          <w:szCs w:val="20"/>
        </w:rPr>
        <w:t xml:space="preserve"> </w:t>
      </w:r>
      <w:proofErr w:type="spellStart"/>
      <w:r w:rsidRPr="00E361C7">
        <w:rPr>
          <w:rFonts w:cs="Arial"/>
          <w:szCs w:val="20"/>
        </w:rPr>
        <w:t>of</w:t>
      </w:r>
      <w:proofErr w:type="spellEnd"/>
      <w:r w:rsidRPr="00E361C7">
        <w:rPr>
          <w:rFonts w:cs="Arial"/>
          <w:szCs w:val="20"/>
        </w:rPr>
        <w:t xml:space="preserve"> </w:t>
      </w:r>
      <w:proofErr w:type="spellStart"/>
      <w:r w:rsidRPr="00E361C7">
        <w:rPr>
          <w:rFonts w:cs="Arial"/>
          <w:szCs w:val="20"/>
        </w:rPr>
        <w:t>reporting</w:t>
      </w:r>
      <w:proofErr w:type="spellEnd"/>
      <w:r w:rsidRPr="00E361C7">
        <w:rPr>
          <w:rFonts w:cs="Arial"/>
          <w:szCs w:val="20"/>
        </w:rPr>
        <w:t xml:space="preserve"> the </w:t>
      </w:r>
      <w:proofErr w:type="spellStart"/>
      <w:r w:rsidRPr="00E361C7">
        <w:rPr>
          <w:rFonts w:cs="Arial"/>
          <w:szCs w:val="20"/>
        </w:rPr>
        <w:t>error</w:t>
      </w:r>
      <w:proofErr w:type="spellEnd"/>
      <w:r w:rsidRPr="00E361C7">
        <w:rPr>
          <w:rFonts w:cs="Arial"/>
          <w:szCs w:val="20"/>
        </w:rPr>
        <w:t>.</w:t>
      </w:r>
    </w:p>
    <w:p w14:paraId="59D762E7" w14:textId="77777777" w:rsidR="00D31B70" w:rsidRPr="00E361C7" w:rsidRDefault="00D31B70" w:rsidP="00D31B70">
      <w:pPr>
        <w:pStyle w:val="Heading3"/>
        <w:rPr>
          <w:b/>
          <w:noProof/>
          <w:lang w:val="en-GB"/>
        </w:rPr>
      </w:pPr>
      <w:bookmarkStart w:id="39" w:name="_Toc136250984"/>
      <w:r w:rsidRPr="00E361C7">
        <w:rPr>
          <w:b/>
          <w:noProof/>
          <w:lang w:val="en-GB"/>
        </w:rPr>
        <w:t>Coincidental survey</w:t>
      </w:r>
      <w:bookmarkEnd w:id="39"/>
    </w:p>
    <w:p w14:paraId="36FA0F5C" w14:textId="77777777" w:rsidR="00D31B70" w:rsidRPr="00E361C7" w:rsidRDefault="00D31B70" w:rsidP="00D31B70">
      <w:pPr>
        <w:pStyle w:val="Footer"/>
        <w:jc w:val="both"/>
        <w:rPr>
          <w:rFonts w:ascii="Arial" w:hAnsi="Arial" w:cs="Arial"/>
          <w:noProof/>
          <w:szCs w:val="24"/>
          <w:lang w:val="en-GB"/>
        </w:rPr>
      </w:pPr>
    </w:p>
    <w:p w14:paraId="322C154A" w14:textId="06647D38" w:rsidR="00D31B70" w:rsidRPr="006C5215" w:rsidRDefault="00D31B70" w:rsidP="00D31B70">
      <w:pPr>
        <w:pStyle w:val="Footer"/>
        <w:jc w:val="both"/>
        <w:rPr>
          <w:rFonts w:ascii="Arial" w:hAnsi="Arial" w:cs="Arial"/>
          <w:noProof/>
          <w:szCs w:val="24"/>
          <w:lang w:val="en-GB"/>
        </w:rPr>
      </w:pPr>
      <w:r w:rsidRPr="00E361C7">
        <w:rPr>
          <w:rFonts w:ascii="Arial" w:hAnsi="Arial" w:cs="Arial"/>
          <w:noProof/>
          <w:szCs w:val="24"/>
          <w:lang w:val="en-GB"/>
        </w:rPr>
        <w:t>The Bidder shall carry out a control survey twice in a calendar year during the course of the contract – a coincidental survey at different timelines and on different days relating to the Slovenian or international implementation of the project of the electronic measurement of the daily viewership of TV programmes on the territory of the entire country.</w:t>
      </w:r>
    </w:p>
    <w:p w14:paraId="60397BB1" w14:textId="77777777" w:rsidR="00D31B70" w:rsidRPr="006C5215" w:rsidRDefault="00D31B70" w:rsidP="00D31B70">
      <w:pPr>
        <w:pStyle w:val="Footer"/>
        <w:tabs>
          <w:tab w:val="clear" w:pos="4153"/>
          <w:tab w:val="clear" w:pos="8306"/>
        </w:tabs>
        <w:rPr>
          <w:rFonts w:ascii="Arial" w:hAnsi="Arial" w:cs="Arial"/>
          <w:noProof/>
          <w:szCs w:val="24"/>
          <w:lang w:val="en-GB"/>
        </w:rPr>
      </w:pPr>
    </w:p>
    <w:p w14:paraId="46B8A685" w14:textId="1C407641" w:rsidR="001502D9" w:rsidRPr="00D31B70" w:rsidRDefault="00D31B70" w:rsidP="00800070">
      <w:pPr>
        <w:rPr>
          <w:rFonts w:cs="Arial"/>
          <w:noProof/>
          <w:lang w:val="en-GB"/>
        </w:rPr>
      </w:pPr>
      <w:r w:rsidRPr="006C5215">
        <w:rPr>
          <w:rFonts w:cs="Arial"/>
          <w:b/>
          <w:bCs/>
          <w:noProof/>
          <w:lang w:val="en-GB"/>
        </w:rPr>
        <w:t>The Contracting Authority has the right to supervise all parts of the service delivery system, with the exception of the identification of households included in the panel and/or individual sample.</w:t>
      </w:r>
    </w:p>
    <w:p w14:paraId="753DC847" w14:textId="77777777" w:rsidR="00D31B70" w:rsidRPr="006C5215" w:rsidRDefault="00D31B70" w:rsidP="00D31B70">
      <w:pPr>
        <w:pStyle w:val="Heading3"/>
        <w:rPr>
          <w:b/>
          <w:noProof/>
          <w:lang w:val="en-GB"/>
        </w:rPr>
      </w:pPr>
      <w:bookmarkStart w:id="40" w:name="_Toc128383570"/>
      <w:bookmarkStart w:id="41" w:name="_Toc132181004"/>
      <w:bookmarkStart w:id="42" w:name="_Toc136250985"/>
      <w:r w:rsidRPr="006C5215">
        <w:rPr>
          <w:b/>
          <w:noProof/>
          <w:lang w:val="en-GB"/>
        </w:rPr>
        <w:t>Reference</w:t>
      </w:r>
      <w:bookmarkEnd w:id="40"/>
      <w:bookmarkEnd w:id="41"/>
      <w:r w:rsidRPr="006C5215">
        <w:rPr>
          <w:b/>
          <w:noProof/>
          <w:lang w:val="en-GB"/>
        </w:rPr>
        <w:t>s</w:t>
      </w:r>
      <w:bookmarkEnd w:id="42"/>
    </w:p>
    <w:p w14:paraId="5E394001" w14:textId="77777777" w:rsidR="00D31B70" w:rsidRPr="006C5215" w:rsidRDefault="00D31B70" w:rsidP="00D31B70">
      <w:pPr>
        <w:rPr>
          <w:lang w:val="en-GB"/>
        </w:rPr>
      </w:pPr>
    </w:p>
    <w:p w14:paraId="55595C13" w14:textId="77777777" w:rsidR="00D31B70" w:rsidRPr="006C5215" w:rsidRDefault="00D31B70" w:rsidP="00D31B70">
      <w:pPr>
        <w:rPr>
          <w:noProof/>
          <w:lang w:val="en-GB"/>
        </w:rPr>
      </w:pPr>
      <w:r w:rsidRPr="007600DD">
        <w:rPr>
          <w:noProof/>
          <w:lang w:val="en-GB"/>
        </w:rPr>
        <w:t>All the references listed below are also a condition of the eligibility of the tender and must be duly documented at the time the tender is submitted. The Bidder shall provide details of the projects carried out, indicating for each reference the client data (i.e. the person/company for whom the service has been provided), the subject of the service and the manner in which the Contracting Authority will be able to verify this data.</w:t>
      </w:r>
      <w:r w:rsidRPr="006C5215">
        <w:rPr>
          <w:noProof/>
          <w:lang w:val="en-GB"/>
        </w:rPr>
        <w:t xml:space="preserve"> </w:t>
      </w:r>
    </w:p>
    <w:p w14:paraId="602E2C74" w14:textId="77777777" w:rsidR="00D31B70" w:rsidRPr="006C5215" w:rsidRDefault="00D31B70" w:rsidP="00D31B70">
      <w:pPr>
        <w:rPr>
          <w:noProof/>
          <w:lang w:val="en-GB"/>
        </w:rPr>
      </w:pPr>
    </w:p>
    <w:p w14:paraId="666C3907" w14:textId="77777777" w:rsidR="00D31B70" w:rsidRPr="006C5215" w:rsidRDefault="00D31B70" w:rsidP="00D31B70">
      <w:pPr>
        <w:rPr>
          <w:noProof/>
          <w:lang w:val="en-GB"/>
        </w:rPr>
      </w:pPr>
      <w:r w:rsidRPr="006C5215">
        <w:rPr>
          <w:noProof/>
          <w:lang w:val="en-GB"/>
        </w:rPr>
        <w:t>The required references include:</w:t>
      </w:r>
    </w:p>
    <w:p w14:paraId="60D4A80B" w14:textId="77777777" w:rsidR="00D31B70" w:rsidRPr="006C5215" w:rsidRDefault="00D31B70" w:rsidP="00D31B70">
      <w:pPr>
        <w:rPr>
          <w:caps/>
          <w:noProof/>
          <w:lang w:val="en-GB"/>
        </w:rPr>
      </w:pPr>
    </w:p>
    <w:p w14:paraId="593F9A6B" w14:textId="77777777" w:rsidR="00D31B70" w:rsidRPr="006C5215" w:rsidRDefault="00D31B70" w:rsidP="00F1290F">
      <w:pPr>
        <w:pStyle w:val="ListParagraph"/>
        <w:numPr>
          <w:ilvl w:val="0"/>
          <w:numId w:val="38"/>
        </w:numPr>
        <w:rPr>
          <w:rFonts w:cs="Arial"/>
          <w:noProof/>
          <w:lang w:val="en-GB"/>
        </w:rPr>
      </w:pPr>
      <w:r w:rsidRPr="006C5215">
        <w:rPr>
          <w:rFonts w:cs="Arial"/>
          <w:noProof/>
          <w:lang w:val="en-GB"/>
        </w:rPr>
        <w:t xml:space="preserve">One (1) Slovenian or international implementation of an electronic measurement of daily TV viewing on the whole territory of the country, including delayed viewing, on all devices (including smart devices and TV viewing platforms) and daily website visits on all devices and platforms, including measurement of online viewing on a panel sample of at least 750 households and with viewing data in use in the market for at least two (2) years. </w:t>
      </w:r>
    </w:p>
    <w:p w14:paraId="7813CE57" w14:textId="77777777" w:rsidR="00D31B70" w:rsidRPr="006C5215" w:rsidRDefault="00D31B70" w:rsidP="00D31B70">
      <w:pPr>
        <w:rPr>
          <w:lang w:val="en-GB"/>
        </w:rPr>
      </w:pPr>
    </w:p>
    <w:p w14:paraId="2ADFC6C9" w14:textId="4F20DE03" w:rsidR="00D31B70" w:rsidRPr="006C5215" w:rsidRDefault="00D31B70" w:rsidP="00D31B70">
      <w:pPr>
        <w:rPr>
          <w:b/>
          <w:bCs/>
          <w:lang w:val="en-GB"/>
        </w:rPr>
      </w:pPr>
      <w:r w:rsidRPr="006C5215">
        <w:rPr>
          <w:b/>
          <w:bCs/>
          <w:lang w:val="en-GB"/>
        </w:rPr>
        <w:t>The Bidder shall provide a reference statement on the form Bidder's Reference Statement for Lot A (</w:t>
      </w:r>
      <w:r w:rsidR="007F131D">
        <w:rPr>
          <w:b/>
          <w:bCs/>
          <w:lang w:val="en-GB"/>
        </w:rPr>
        <w:t>FORM</w:t>
      </w:r>
      <w:r w:rsidRPr="006C5215">
        <w:rPr>
          <w:b/>
          <w:bCs/>
          <w:lang w:val="en-GB"/>
        </w:rPr>
        <w:t>-</w:t>
      </w:r>
      <w:r w:rsidR="007F131D">
        <w:rPr>
          <w:b/>
          <w:bCs/>
          <w:lang w:val="en-GB"/>
        </w:rPr>
        <w:t>9</w:t>
      </w:r>
      <w:r w:rsidRPr="006C5215">
        <w:rPr>
          <w:b/>
          <w:bCs/>
          <w:lang w:val="en-GB"/>
        </w:rPr>
        <w:t>A-1) provided by the Contracting Authority.</w:t>
      </w:r>
    </w:p>
    <w:p w14:paraId="65D9C524" w14:textId="77777777" w:rsidR="00D31B70" w:rsidRPr="006C5215" w:rsidRDefault="00D31B70" w:rsidP="00D31B70">
      <w:pPr>
        <w:rPr>
          <w:lang w:val="en-GB"/>
        </w:rPr>
      </w:pPr>
    </w:p>
    <w:p w14:paraId="6E6CD1CA" w14:textId="77777777" w:rsidR="00D31B70" w:rsidRPr="006C5215" w:rsidRDefault="00D31B70" w:rsidP="00F1290F">
      <w:pPr>
        <w:pStyle w:val="ListParagraph"/>
        <w:numPr>
          <w:ilvl w:val="0"/>
          <w:numId w:val="38"/>
        </w:numPr>
        <w:rPr>
          <w:rFonts w:cs="Arial"/>
          <w:noProof/>
          <w:lang w:val="en-GB"/>
        </w:rPr>
      </w:pPr>
      <w:bookmarkStart w:id="43" w:name="_Hlk125527329"/>
      <w:r w:rsidRPr="006C5215">
        <w:rPr>
          <w:rFonts w:cs="Arial"/>
          <w:noProof/>
          <w:lang w:val="en-GB"/>
        </w:rPr>
        <w:t>One (1) project of any other research (e.g. field, telephone, qualitative, web,</w:t>
      </w:r>
      <w:r>
        <w:rPr>
          <w:rFonts w:cs="Arial"/>
          <w:noProof/>
          <w:lang w:val="en-GB"/>
        </w:rPr>
        <w:t xml:space="preserve"> </w:t>
      </w:r>
      <w:r w:rsidRPr="006C5215">
        <w:rPr>
          <w:rFonts w:cs="Arial"/>
          <w:noProof/>
          <w:lang w:val="en-GB"/>
        </w:rPr>
        <w:t>...) with at least three thousand respondents (N = 3,000) conducted in Slovenia or internationally in the last five years. The commissioning of such surveys and the publication of the results of these surveys with interpretations prepared by the Bidder shall also be considered as a project.</w:t>
      </w:r>
      <w:bookmarkEnd w:id="43"/>
    </w:p>
    <w:p w14:paraId="5FB918CF" w14:textId="77777777" w:rsidR="00D31B70" w:rsidRPr="006C5215" w:rsidRDefault="00D31B70" w:rsidP="00D31B70">
      <w:pPr>
        <w:rPr>
          <w:lang w:val="en-GB"/>
        </w:rPr>
      </w:pPr>
    </w:p>
    <w:p w14:paraId="5AF9A2BA" w14:textId="50812932" w:rsidR="00D31B70" w:rsidRPr="006C5215" w:rsidRDefault="00D31B70" w:rsidP="00D31B70">
      <w:pPr>
        <w:rPr>
          <w:b/>
          <w:bCs/>
          <w:lang w:val="en-GB"/>
        </w:rPr>
      </w:pPr>
      <w:bookmarkStart w:id="44" w:name="_Toc128383571"/>
      <w:r w:rsidRPr="006C5215">
        <w:rPr>
          <w:b/>
          <w:bCs/>
          <w:lang w:val="en-GB"/>
        </w:rPr>
        <w:t>The Bidder shall provide a reference statement on the form Bidder's Reference Statement for Lot A (</w:t>
      </w:r>
      <w:r w:rsidR="007F131D">
        <w:rPr>
          <w:b/>
          <w:bCs/>
          <w:lang w:val="en-GB"/>
        </w:rPr>
        <w:t>FORM</w:t>
      </w:r>
      <w:r w:rsidRPr="006C5215">
        <w:rPr>
          <w:b/>
          <w:bCs/>
          <w:lang w:val="en-GB"/>
        </w:rPr>
        <w:t>-</w:t>
      </w:r>
      <w:r w:rsidR="007F131D">
        <w:rPr>
          <w:b/>
          <w:bCs/>
          <w:lang w:val="en-GB"/>
        </w:rPr>
        <w:t>9</w:t>
      </w:r>
      <w:r w:rsidRPr="006C5215">
        <w:rPr>
          <w:b/>
          <w:bCs/>
          <w:lang w:val="en-GB"/>
        </w:rPr>
        <w:t>A-2) provided by the Contracting Authority.</w:t>
      </w:r>
    </w:p>
    <w:p w14:paraId="35E49821" w14:textId="77777777" w:rsidR="00D31B70" w:rsidRPr="006C5215" w:rsidRDefault="00D31B70" w:rsidP="00D31B70">
      <w:pPr>
        <w:pStyle w:val="Heading3"/>
        <w:rPr>
          <w:b/>
          <w:noProof/>
          <w:lang w:val="en-GB"/>
        </w:rPr>
      </w:pPr>
      <w:bookmarkStart w:id="45" w:name="_Toc132181005"/>
      <w:bookmarkStart w:id="46" w:name="_Toc136250986"/>
      <w:r w:rsidRPr="006C5215">
        <w:rPr>
          <w:b/>
          <w:noProof/>
          <w:lang w:val="en-GB"/>
        </w:rPr>
        <w:t>Content requirements</w:t>
      </w:r>
      <w:bookmarkEnd w:id="44"/>
      <w:bookmarkEnd w:id="45"/>
      <w:bookmarkEnd w:id="46"/>
    </w:p>
    <w:p w14:paraId="1DAD0CAC" w14:textId="77777777" w:rsidR="00D31B70" w:rsidRPr="006C5215" w:rsidRDefault="00D31B70" w:rsidP="00D31B70">
      <w:pPr>
        <w:rPr>
          <w:lang w:val="en-GB"/>
        </w:rPr>
      </w:pPr>
    </w:p>
    <w:p w14:paraId="12CBDE6E" w14:textId="77777777" w:rsidR="00D31B70" w:rsidRPr="006C5215" w:rsidRDefault="00D31B70" w:rsidP="00D31B70">
      <w:pPr>
        <w:pStyle w:val="Heading4"/>
        <w:rPr>
          <w:b/>
          <w:bCs/>
          <w:lang w:val="en-GB"/>
        </w:rPr>
      </w:pPr>
      <w:bookmarkStart w:id="47" w:name="_Toc132181006"/>
      <w:r w:rsidRPr="006C5215">
        <w:rPr>
          <w:b/>
          <w:bCs/>
          <w:lang w:val="en-GB"/>
        </w:rPr>
        <w:t xml:space="preserve">Television </w:t>
      </w:r>
      <w:r>
        <w:rPr>
          <w:b/>
          <w:bCs/>
          <w:lang w:val="en-GB"/>
        </w:rPr>
        <w:t>channels</w:t>
      </w:r>
      <w:r w:rsidRPr="006C5215">
        <w:rPr>
          <w:b/>
          <w:bCs/>
          <w:lang w:val="en-GB"/>
        </w:rPr>
        <w:t xml:space="preserve"> and digital contents</w:t>
      </w:r>
      <w:bookmarkEnd w:id="47"/>
    </w:p>
    <w:p w14:paraId="3220E16D" w14:textId="77777777" w:rsidR="00D31B70" w:rsidRPr="006C5215" w:rsidRDefault="00D31B70" w:rsidP="00D31B70">
      <w:pPr>
        <w:rPr>
          <w:lang w:val="en-GB"/>
        </w:rPr>
      </w:pPr>
    </w:p>
    <w:p w14:paraId="3274E6AB" w14:textId="77777777" w:rsidR="00D31B70" w:rsidRPr="006C5215" w:rsidRDefault="00D31B70" w:rsidP="00D31B70">
      <w:pPr>
        <w:pStyle w:val="bullet"/>
        <w:ind w:left="0" w:firstLine="0"/>
        <w:jc w:val="both"/>
        <w:rPr>
          <w:rFonts w:ascii="Arial" w:hAnsi="Arial" w:cs="Arial"/>
          <w:noProof/>
          <w:sz w:val="20"/>
          <w:lang w:val="en-GB"/>
        </w:rPr>
      </w:pPr>
      <w:r w:rsidRPr="006C5215">
        <w:rPr>
          <w:rFonts w:ascii="Arial" w:hAnsi="Arial" w:cs="Arial"/>
          <w:noProof/>
          <w:sz w:val="20"/>
          <w:lang w:val="en-GB"/>
        </w:rPr>
        <w:t xml:space="preserve">The viewership, listenership and visitation data must include all TV and Radio </w:t>
      </w:r>
      <w:r>
        <w:rPr>
          <w:rFonts w:ascii="Arial" w:hAnsi="Arial" w:cs="Arial"/>
          <w:noProof/>
          <w:sz w:val="20"/>
          <w:lang w:val="en-GB"/>
        </w:rPr>
        <w:t>channels</w:t>
      </w:r>
      <w:r w:rsidRPr="006C5215">
        <w:rPr>
          <w:rFonts w:ascii="Arial" w:hAnsi="Arial" w:cs="Arial"/>
          <w:noProof/>
          <w:sz w:val="20"/>
          <w:lang w:val="en-GB"/>
        </w:rPr>
        <w:t xml:space="preserve"> and websites detected in the household panel or in the individual sample for all measurement methods. On-demand content must also be included.</w:t>
      </w:r>
    </w:p>
    <w:p w14:paraId="49C20051" w14:textId="77777777" w:rsidR="00D31B70" w:rsidRPr="006C5215" w:rsidRDefault="00D31B70" w:rsidP="00D31B70">
      <w:pPr>
        <w:pStyle w:val="bullet"/>
        <w:ind w:left="0" w:firstLine="0"/>
        <w:jc w:val="both"/>
        <w:rPr>
          <w:rFonts w:ascii="Arial" w:hAnsi="Arial" w:cs="Arial"/>
          <w:noProof/>
          <w:sz w:val="20"/>
          <w:lang w:val="en-GB"/>
        </w:rPr>
      </w:pPr>
    </w:p>
    <w:p w14:paraId="3293073B" w14:textId="77777777" w:rsidR="00D31B70" w:rsidRPr="006C5215" w:rsidRDefault="00D31B70" w:rsidP="00D31B70">
      <w:pPr>
        <w:pStyle w:val="bullet"/>
        <w:ind w:left="0" w:firstLine="0"/>
        <w:jc w:val="both"/>
        <w:rPr>
          <w:rFonts w:ascii="Arial" w:hAnsi="Arial" w:cs="Arial"/>
          <w:noProof/>
          <w:sz w:val="20"/>
          <w:lang w:val="en-GB"/>
        </w:rPr>
      </w:pPr>
      <w:r w:rsidRPr="006C5215">
        <w:rPr>
          <w:rFonts w:ascii="Arial" w:hAnsi="Arial" w:cs="Arial"/>
          <w:noProof/>
          <w:sz w:val="20"/>
          <w:lang w:val="en-GB"/>
        </w:rPr>
        <w:t xml:space="preserve">Users must receive data separately at least for television </w:t>
      </w:r>
      <w:r>
        <w:rPr>
          <w:rFonts w:ascii="Arial" w:hAnsi="Arial" w:cs="Arial"/>
          <w:noProof/>
          <w:sz w:val="20"/>
          <w:lang w:val="en-GB"/>
        </w:rPr>
        <w:t>channels</w:t>
      </w:r>
      <w:r w:rsidRPr="006C5215">
        <w:rPr>
          <w:rFonts w:ascii="Arial" w:hAnsi="Arial" w:cs="Arial"/>
          <w:noProof/>
          <w:sz w:val="20"/>
          <w:lang w:val="en-GB"/>
        </w:rPr>
        <w:t xml:space="preserve">: </w:t>
      </w:r>
    </w:p>
    <w:p w14:paraId="4D893A2D" w14:textId="77777777" w:rsidR="00D31B70" w:rsidRPr="006C5215" w:rsidRDefault="00D31B70" w:rsidP="00F1290F">
      <w:pPr>
        <w:pStyle w:val="bullet"/>
        <w:numPr>
          <w:ilvl w:val="0"/>
          <w:numId w:val="39"/>
        </w:numPr>
        <w:rPr>
          <w:rFonts w:ascii="Arial" w:hAnsi="Arial" w:cs="Arial"/>
          <w:noProof/>
          <w:sz w:val="20"/>
          <w:lang w:val="en-GB"/>
        </w:rPr>
      </w:pPr>
      <w:r w:rsidRPr="006C5215">
        <w:rPr>
          <w:rFonts w:ascii="Arial" w:hAnsi="Arial" w:cs="Arial"/>
          <w:noProof/>
          <w:sz w:val="20"/>
          <w:lang w:val="en-GB"/>
        </w:rPr>
        <w:t>TV Slovenija 1</w:t>
      </w:r>
      <w:r>
        <w:rPr>
          <w:rFonts w:ascii="Arial" w:hAnsi="Arial" w:cs="Arial"/>
          <w:noProof/>
          <w:sz w:val="20"/>
          <w:lang w:val="en-GB"/>
        </w:rPr>
        <w:t>,</w:t>
      </w:r>
      <w:r w:rsidRPr="006C5215">
        <w:rPr>
          <w:rFonts w:ascii="Arial" w:hAnsi="Arial" w:cs="Arial"/>
          <w:noProof/>
          <w:sz w:val="20"/>
          <w:lang w:val="en-GB"/>
        </w:rPr>
        <w:t xml:space="preserve"> and</w:t>
      </w:r>
    </w:p>
    <w:p w14:paraId="24899EBA" w14:textId="77777777" w:rsidR="00D31B70" w:rsidRPr="006C5215" w:rsidRDefault="00D31B70" w:rsidP="00F1290F">
      <w:pPr>
        <w:pStyle w:val="bullet"/>
        <w:numPr>
          <w:ilvl w:val="0"/>
          <w:numId w:val="39"/>
        </w:numPr>
        <w:rPr>
          <w:rFonts w:ascii="Arial" w:hAnsi="Arial" w:cs="Arial"/>
          <w:noProof/>
          <w:sz w:val="20"/>
          <w:lang w:val="en-GB"/>
        </w:rPr>
      </w:pPr>
      <w:r w:rsidRPr="006C5215">
        <w:rPr>
          <w:rFonts w:ascii="Arial" w:hAnsi="Arial" w:cs="Arial"/>
          <w:noProof/>
          <w:sz w:val="20"/>
          <w:lang w:val="en-GB"/>
        </w:rPr>
        <w:t xml:space="preserve">TV Slovenija 2. </w:t>
      </w:r>
    </w:p>
    <w:p w14:paraId="4E9AF8E5" w14:textId="77777777" w:rsidR="00D31B70" w:rsidRPr="006C5215" w:rsidRDefault="00D31B70" w:rsidP="00D31B70">
      <w:pPr>
        <w:pStyle w:val="bullet"/>
        <w:ind w:left="0" w:firstLine="0"/>
        <w:rPr>
          <w:rFonts w:ascii="Arial" w:hAnsi="Arial" w:cs="Arial"/>
          <w:sz w:val="20"/>
          <w:lang w:val="en-GB"/>
        </w:rPr>
      </w:pPr>
    </w:p>
    <w:p w14:paraId="2A4B534B" w14:textId="77777777" w:rsidR="00D31B70" w:rsidRPr="006C5215" w:rsidRDefault="00D31B70" w:rsidP="00D31B70">
      <w:pPr>
        <w:pStyle w:val="bullet"/>
        <w:ind w:left="0" w:firstLine="0"/>
        <w:rPr>
          <w:rFonts w:ascii="Arial" w:hAnsi="Arial" w:cs="Arial"/>
          <w:b/>
          <w:bCs/>
          <w:sz w:val="20"/>
          <w:lang w:val="en-GB"/>
        </w:rPr>
      </w:pPr>
      <w:r w:rsidRPr="006C5215">
        <w:rPr>
          <w:rFonts w:ascii="Arial" w:hAnsi="Arial" w:cs="Arial"/>
          <w:b/>
          <w:bCs/>
          <w:sz w:val="20"/>
          <w:lang w:val="en-GB"/>
        </w:rPr>
        <w:t xml:space="preserve">Bidders must also offer viewership data for the following </w:t>
      </w:r>
      <w:r w:rsidRPr="00C56D56">
        <w:rPr>
          <w:rFonts w:ascii="Arial" w:hAnsi="Arial" w:cs="Arial"/>
          <w:b/>
          <w:bCs/>
          <w:sz w:val="20"/>
          <w:lang w:val="en-GB"/>
        </w:rPr>
        <w:t xml:space="preserve">channels </w:t>
      </w:r>
      <w:r w:rsidRPr="006C5215">
        <w:rPr>
          <w:rFonts w:ascii="Arial" w:hAnsi="Arial" w:cs="Arial"/>
          <w:b/>
          <w:bCs/>
          <w:sz w:val="20"/>
          <w:lang w:val="en-GB"/>
        </w:rPr>
        <w:t>(Option 2 for Lot A):</w:t>
      </w:r>
    </w:p>
    <w:p w14:paraId="26C71F84" w14:textId="77777777" w:rsidR="00D31B70" w:rsidRPr="006C5215" w:rsidRDefault="00D31B70" w:rsidP="00F1290F">
      <w:pPr>
        <w:pStyle w:val="bullet"/>
        <w:numPr>
          <w:ilvl w:val="0"/>
          <w:numId w:val="38"/>
        </w:numPr>
        <w:rPr>
          <w:rFonts w:ascii="Arial" w:hAnsi="Arial" w:cs="Arial"/>
          <w:sz w:val="20"/>
          <w:lang w:val="en-GB"/>
        </w:rPr>
      </w:pPr>
      <w:r w:rsidRPr="006C5215">
        <w:rPr>
          <w:rFonts w:ascii="Arial" w:hAnsi="Arial" w:cs="Arial"/>
          <w:sz w:val="20"/>
          <w:lang w:val="en-GB"/>
        </w:rPr>
        <w:t xml:space="preserve">TV Slovenija 3, </w:t>
      </w:r>
    </w:p>
    <w:p w14:paraId="4010D86E" w14:textId="77777777" w:rsidR="00D31B70" w:rsidRPr="006C5215" w:rsidRDefault="00D31B70" w:rsidP="00F1290F">
      <w:pPr>
        <w:pStyle w:val="bullet"/>
        <w:numPr>
          <w:ilvl w:val="0"/>
          <w:numId w:val="38"/>
        </w:numPr>
        <w:rPr>
          <w:rFonts w:ascii="Arial" w:hAnsi="Arial" w:cs="Arial"/>
          <w:sz w:val="20"/>
          <w:lang w:val="en-GB"/>
        </w:rPr>
      </w:pPr>
      <w:r w:rsidRPr="006C5215">
        <w:rPr>
          <w:rFonts w:ascii="Arial" w:hAnsi="Arial" w:cs="Arial"/>
          <w:sz w:val="20"/>
          <w:lang w:val="en-GB"/>
        </w:rPr>
        <w:t>TV Koper Capodistria,</w:t>
      </w:r>
    </w:p>
    <w:p w14:paraId="614BC6C1" w14:textId="77777777" w:rsidR="00D31B70" w:rsidRPr="006C5215" w:rsidRDefault="00D31B70" w:rsidP="00F1290F">
      <w:pPr>
        <w:pStyle w:val="bullet"/>
        <w:numPr>
          <w:ilvl w:val="0"/>
          <w:numId w:val="38"/>
        </w:numPr>
        <w:rPr>
          <w:rFonts w:ascii="Arial" w:hAnsi="Arial" w:cs="Arial"/>
          <w:sz w:val="20"/>
          <w:lang w:val="en-GB"/>
        </w:rPr>
      </w:pPr>
      <w:r w:rsidRPr="006C5215">
        <w:rPr>
          <w:rFonts w:ascii="Arial" w:hAnsi="Arial" w:cs="Arial"/>
          <w:sz w:val="20"/>
          <w:lang w:val="en-GB"/>
        </w:rPr>
        <w:t>TV Maribor and</w:t>
      </w:r>
    </w:p>
    <w:p w14:paraId="3314CF4D" w14:textId="77777777" w:rsidR="00D31B70" w:rsidRPr="006C5215" w:rsidRDefault="00D31B70" w:rsidP="00F1290F">
      <w:pPr>
        <w:pStyle w:val="bullet"/>
        <w:numPr>
          <w:ilvl w:val="0"/>
          <w:numId w:val="38"/>
        </w:numPr>
        <w:rPr>
          <w:rFonts w:ascii="Arial" w:hAnsi="Arial" w:cs="Arial"/>
          <w:sz w:val="20"/>
          <w:lang w:val="en-GB"/>
        </w:rPr>
      </w:pPr>
      <w:r w:rsidRPr="006C5215">
        <w:rPr>
          <w:rFonts w:ascii="Arial" w:hAnsi="Arial" w:cs="Arial"/>
          <w:sz w:val="20"/>
          <w:lang w:val="en-GB"/>
        </w:rPr>
        <w:t>online video channel MMC TV.</w:t>
      </w:r>
    </w:p>
    <w:p w14:paraId="40619A1C" w14:textId="77777777" w:rsidR="00D31B70" w:rsidRPr="006C5215" w:rsidRDefault="00D31B70" w:rsidP="00D31B70">
      <w:pPr>
        <w:pStyle w:val="bullet"/>
        <w:ind w:left="0" w:firstLine="0"/>
        <w:rPr>
          <w:rFonts w:ascii="Arial" w:hAnsi="Arial" w:cs="Arial"/>
          <w:sz w:val="20"/>
          <w:lang w:val="en-GB"/>
        </w:rPr>
      </w:pPr>
    </w:p>
    <w:p w14:paraId="7B61F58A" w14:textId="77777777" w:rsidR="00D31B70" w:rsidRPr="006C5215" w:rsidRDefault="00D31B70" w:rsidP="00D31B70">
      <w:pPr>
        <w:pStyle w:val="bullet"/>
        <w:ind w:left="0" w:firstLine="0"/>
        <w:jc w:val="both"/>
        <w:rPr>
          <w:rFonts w:ascii="Arial" w:hAnsi="Arial" w:cs="Arial"/>
          <w:noProof/>
          <w:sz w:val="20"/>
          <w:lang w:val="en-GB"/>
        </w:rPr>
      </w:pPr>
      <w:r w:rsidRPr="006C5215">
        <w:rPr>
          <w:rFonts w:ascii="Arial" w:hAnsi="Arial" w:cs="Arial"/>
          <w:b/>
          <w:bCs/>
          <w:noProof/>
          <w:sz w:val="20"/>
          <w:lang w:val="en-GB"/>
        </w:rPr>
        <w:t xml:space="preserve">Users must receive data separately at least for radio </w:t>
      </w:r>
      <w:r w:rsidRPr="00C56D56">
        <w:rPr>
          <w:rFonts w:ascii="Arial" w:hAnsi="Arial" w:cs="Arial"/>
          <w:b/>
          <w:bCs/>
          <w:noProof/>
          <w:sz w:val="20"/>
          <w:lang w:val="en-GB"/>
        </w:rPr>
        <w:t xml:space="preserve">channels </w:t>
      </w:r>
      <w:r w:rsidRPr="006C5215">
        <w:rPr>
          <w:rFonts w:ascii="Arial" w:hAnsi="Arial" w:cs="Arial"/>
          <w:b/>
          <w:bCs/>
          <w:noProof/>
          <w:sz w:val="20"/>
          <w:lang w:val="en-GB"/>
        </w:rPr>
        <w:t>on television (Option 3 for Lot A)</w:t>
      </w:r>
      <w:r w:rsidRPr="006C5215">
        <w:rPr>
          <w:rFonts w:ascii="Arial" w:hAnsi="Arial" w:cs="Arial"/>
          <w:noProof/>
          <w:sz w:val="20"/>
          <w:lang w:val="en-GB"/>
        </w:rPr>
        <w:t xml:space="preserve">: </w:t>
      </w:r>
    </w:p>
    <w:p w14:paraId="7815B95F" w14:textId="77777777" w:rsidR="00D31B70" w:rsidRPr="006C5215" w:rsidRDefault="00D31B70" w:rsidP="00F1290F">
      <w:pPr>
        <w:pStyle w:val="bullet"/>
        <w:numPr>
          <w:ilvl w:val="0"/>
          <w:numId w:val="38"/>
        </w:numPr>
        <w:rPr>
          <w:rFonts w:ascii="Arial" w:hAnsi="Arial" w:cs="Arial"/>
          <w:noProof/>
          <w:sz w:val="20"/>
          <w:lang w:val="en-GB"/>
        </w:rPr>
      </w:pPr>
      <w:r w:rsidRPr="006C5215">
        <w:rPr>
          <w:rFonts w:ascii="Arial" w:hAnsi="Arial" w:cs="Arial"/>
          <w:noProof/>
          <w:sz w:val="20"/>
          <w:lang w:val="en-GB"/>
        </w:rPr>
        <w:t xml:space="preserve">Radio Prvi, </w:t>
      </w:r>
    </w:p>
    <w:p w14:paraId="747576A8" w14:textId="77777777" w:rsidR="00D31B70" w:rsidRPr="006C5215" w:rsidRDefault="00D31B70" w:rsidP="00F1290F">
      <w:pPr>
        <w:pStyle w:val="bullet"/>
        <w:numPr>
          <w:ilvl w:val="0"/>
          <w:numId w:val="38"/>
        </w:numPr>
        <w:rPr>
          <w:rFonts w:ascii="Arial" w:hAnsi="Arial" w:cs="Arial"/>
          <w:noProof/>
          <w:sz w:val="20"/>
          <w:lang w:val="en-GB"/>
        </w:rPr>
      </w:pPr>
      <w:r w:rsidRPr="006C5215">
        <w:rPr>
          <w:rFonts w:ascii="Arial" w:hAnsi="Arial" w:cs="Arial"/>
          <w:noProof/>
          <w:sz w:val="20"/>
          <w:lang w:val="en-GB"/>
        </w:rPr>
        <w:t>Radio Val 202,</w:t>
      </w:r>
    </w:p>
    <w:p w14:paraId="595602B1" w14:textId="77777777" w:rsidR="00D31B70" w:rsidRPr="006C5215" w:rsidRDefault="00D31B70" w:rsidP="00F1290F">
      <w:pPr>
        <w:pStyle w:val="bullet"/>
        <w:numPr>
          <w:ilvl w:val="0"/>
          <w:numId w:val="38"/>
        </w:numPr>
        <w:rPr>
          <w:rFonts w:ascii="Arial" w:hAnsi="Arial" w:cs="Arial"/>
          <w:noProof/>
          <w:sz w:val="20"/>
          <w:lang w:val="en-GB"/>
        </w:rPr>
      </w:pPr>
      <w:r w:rsidRPr="006C5215">
        <w:rPr>
          <w:rFonts w:ascii="Arial" w:hAnsi="Arial" w:cs="Arial"/>
          <w:noProof/>
          <w:sz w:val="20"/>
          <w:lang w:val="en-GB"/>
        </w:rPr>
        <w:t xml:space="preserve">Radio ARS, </w:t>
      </w:r>
    </w:p>
    <w:p w14:paraId="53B21D49" w14:textId="77777777" w:rsidR="00D31B70" w:rsidRPr="006C5215" w:rsidRDefault="00D31B70" w:rsidP="00F1290F">
      <w:pPr>
        <w:pStyle w:val="bullet"/>
        <w:numPr>
          <w:ilvl w:val="0"/>
          <w:numId w:val="38"/>
        </w:numPr>
        <w:rPr>
          <w:rFonts w:ascii="Arial" w:hAnsi="Arial" w:cs="Arial"/>
          <w:noProof/>
          <w:sz w:val="20"/>
          <w:lang w:val="en-GB"/>
        </w:rPr>
      </w:pPr>
      <w:r w:rsidRPr="006C5215">
        <w:rPr>
          <w:rFonts w:ascii="Arial" w:hAnsi="Arial" w:cs="Arial"/>
          <w:noProof/>
          <w:sz w:val="20"/>
          <w:lang w:val="en-GB"/>
        </w:rPr>
        <w:t xml:space="preserve">Radio Koper, </w:t>
      </w:r>
    </w:p>
    <w:p w14:paraId="731A6351" w14:textId="77777777" w:rsidR="00D31B70" w:rsidRPr="006C5215" w:rsidRDefault="00D31B70" w:rsidP="00F1290F">
      <w:pPr>
        <w:pStyle w:val="bullet"/>
        <w:numPr>
          <w:ilvl w:val="0"/>
          <w:numId w:val="38"/>
        </w:numPr>
        <w:rPr>
          <w:rFonts w:ascii="Arial" w:hAnsi="Arial" w:cs="Arial"/>
          <w:noProof/>
          <w:sz w:val="20"/>
          <w:lang w:val="en-GB"/>
        </w:rPr>
      </w:pPr>
      <w:r w:rsidRPr="006C5215">
        <w:rPr>
          <w:rFonts w:ascii="Arial" w:hAnsi="Arial" w:cs="Arial"/>
          <w:noProof/>
          <w:sz w:val="20"/>
          <w:lang w:val="en-GB"/>
        </w:rPr>
        <w:t xml:space="preserve">Radio Capodistria, </w:t>
      </w:r>
    </w:p>
    <w:p w14:paraId="5661068C" w14:textId="77777777" w:rsidR="00D31B70" w:rsidRPr="006C5215" w:rsidRDefault="00D31B70" w:rsidP="00F1290F">
      <w:pPr>
        <w:pStyle w:val="bullet"/>
        <w:numPr>
          <w:ilvl w:val="0"/>
          <w:numId w:val="38"/>
        </w:numPr>
        <w:rPr>
          <w:rFonts w:ascii="Arial" w:hAnsi="Arial" w:cs="Arial"/>
          <w:noProof/>
          <w:sz w:val="20"/>
          <w:lang w:val="en-GB"/>
        </w:rPr>
      </w:pPr>
      <w:r w:rsidRPr="006C5215">
        <w:rPr>
          <w:rFonts w:ascii="Arial" w:hAnsi="Arial" w:cs="Arial"/>
          <w:noProof/>
          <w:sz w:val="20"/>
          <w:lang w:val="en-GB"/>
        </w:rPr>
        <w:t xml:space="preserve">Radio Si, </w:t>
      </w:r>
    </w:p>
    <w:p w14:paraId="634506E4" w14:textId="77777777" w:rsidR="00D31B70" w:rsidRPr="006C5215" w:rsidRDefault="00D31B70" w:rsidP="00F1290F">
      <w:pPr>
        <w:pStyle w:val="bullet"/>
        <w:numPr>
          <w:ilvl w:val="0"/>
          <w:numId w:val="38"/>
        </w:numPr>
        <w:rPr>
          <w:rFonts w:ascii="Arial" w:hAnsi="Arial" w:cs="Arial"/>
          <w:noProof/>
          <w:sz w:val="20"/>
          <w:lang w:val="en-GB"/>
        </w:rPr>
      </w:pPr>
      <w:r w:rsidRPr="006C5215">
        <w:rPr>
          <w:rFonts w:ascii="Arial" w:hAnsi="Arial" w:cs="Arial"/>
          <w:noProof/>
          <w:sz w:val="20"/>
          <w:lang w:val="en-GB"/>
        </w:rPr>
        <w:t xml:space="preserve">Radio Maribor, and </w:t>
      </w:r>
    </w:p>
    <w:p w14:paraId="6A265774" w14:textId="77777777" w:rsidR="00D31B70" w:rsidRPr="006C5215" w:rsidRDefault="00D31B70" w:rsidP="00F1290F">
      <w:pPr>
        <w:pStyle w:val="bullet"/>
        <w:numPr>
          <w:ilvl w:val="0"/>
          <w:numId w:val="38"/>
        </w:numPr>
        <w:rPr>
          <w:rFonts w:ascii="Arial" w:hAnsi="Arial" w:cs="Arial"/>
          <w:noProof/>
          <w:sz w:val="20"/>
          <w:lang w:val="en-GB"/>
        </w:rPr>
      </w:pPr>
      <w:r w:rsidRPr="006C5215">
        <w:rPr>
          <w:rFonts w:ascii="Arial" w:hAnsi="Arial" w:cs="Arial"/>
          <w:noProof/>
          <w:sz w:val="20"/>
          <w:lang w:val="en-GB"/>
        </w:rPr>
        <w:t>Radio MMR.</w:t>
      </w:r>
    </w:p>
    <w:p w14:paraId="5BF5FC4B" w14:textId="77777777" w:rsidR="00D31B70" w:rsidRPr="006C5215" w:rsidRDefault="00D31B70" w:rsidP="00D31B70">
      <w:pPr>
        <w:pStyle w:val="bullet"/>
        <w:rPr>
          <w:rFonts w:ascii="Arial" w:hAnsi="Arial" w:cs="Arial"/>
          <w:noProof/>
          <w:sz w:val="20"/>
          <w:lang w:val="en-GB"/>
        </w:rPr>
      </w:pPr>
    </w:p>
    <w:p w14:paraId="11438B7C" w14:textId="70056FC1" w:rsidR="00D31B70" w:rsidRPr="006C5215" w:rsidRDefault="00D31B70" w:rsidP="00D31B70">
      <w:pPr>
        <w:pStyle w:val="bullet"/>
        <w:ind w:left="0" w:firstLine="0"/>
        <w:rPr>
          <w:rFonts w:ascii="Arial" w:hAnsi="Arial" w:cs="Arial"/>
          <w:noProof/>
          <w:sz w:val="20"/>
          <w:lang w:val="en-GB"/>
        </w:rPr>
      </w:pPr>
      <w:r w:rsidRPr="006C5215">
        <w:rPr>
          <w:rFonts w:ascii="Arial" w:hAnsi="Arial" w:cs="Arial"/>
          <w:noProof/>
          <w:sz w:val="20"/>
          <w:lang w:val="en-GB"/>
        </w:rPr>
        <w:t>Users must receive data for the *.rtvslo.si website.</w:t>
      </w:r>
    </w:p>
    <w:p w14:paraId="674AC460" w14:textId="77777777" w:rsidR="00D31B70" w:rsidRPr="006C5215" w:rsidRDefault="00D31B70" w:rsidP="00D31B70">
      <w:pPr>
        <w:pStyle w:val="Heading3"/>
        <w:rPr>
          <w:b/>
          <w:noProof/>
          <w:lang w:val="en-GB"/>
        </w:rPr>
      </w:pPr>
      <w:bookmarkStart w:id="48" w:name="_Toc128383572"/>
      <w:bookmarkStart w:id="49" w:name="_Toc132181007"/>
      <w:bookmarkStart w:id="50" w:name="_Toc136250987"/>
      <w:r w:rsidRPr="006C5215">
        <w:rPr>
          <w:b/>
          <w:noProof/>
          <w:lang w:val="en-GB"/>
        </w:rPr>
        <w:lastRenderedPageBreak/>
        <w:t>Data types</w:t>
      </w:r>
      <w:bookmarkEnd w:id="48"/>
      <w:bookmarkEnd w:id="49"/>
      <w:bookmarkEnd w:id="50"/>
    </w:p>
    <w:p w14:paraId="3A5C76C9" w14:textId="77777777" w:rsidR="00D31B70" w:rsidRPr="006C5215" w:rsidRDefault="00D31B70" w:rsidP="00D31B70">
      <w:pPr>
        <w:rPr>
          <w:lang w:val="en-GB"/>
        </w:rPr>
      </w:pPr>
    </w:p>
    <w:p w14:paraId="0845C3AE" w14:textId="77777777" w:rsidR="00D31B70" w:rsidRPr="006C5215" w:rsidRDefault="00D31B70" w:rsidP="00D31B70">
      <w:pPr>
        <w:rPr>
          <w:rFonts w:cs="Arial"/>
          <w:noProof/>
          <w:lang w:val="en-GB"/>
        </w:rPr>
      </w:pPr>
      <w:r w:rsidRPr="006C5215">
        <w:rPr>
          <w:rFonts w:cs="Arial"/>
          <w:noProof/>
          <w:lang w:val="en-GB"/>
        </w:rPr>
        <w:t xml:space="preserve">The daily data must be comprised of: </w:t>
      </w:r>
    </w:p>
    <w:p w14:paraId="7770A8B3" w14:textId="77777777" w:rsidR="00D31B70" w:rsidRPr="006C5215" w:rsidRDefault="00D31B70" w:rsidP="00F1290F">
      <w:pPr>
        <w:pStyle w:val="bullet"/>
        <w:numPr>
          <w:ilvl w:val="0"/>
          <w:numId w:val="41"/>
        </w:numPr>
        <w:jc w:val="both"/>
        <w:rPr>
          <w:rFonts w:ascii="Arial" w:hAnsi="Arial" w:cs="Arial"/>
          <w:noProof/>
          <w:sz w:val="20"/>
          <w:lang w:val="en-GB"/>
        </w:rPr>
      </w:pPr>
      <w:r w:rsidRPr="006C5215">
        <w:rPr>
          <w:rFonts w:ascii="Arial" w:hAnsi="Arial" w:cs="Arial"/>
          <w:noProof/>
          <w:sz w:val="20"/>
          <w:lang w:val="en-GB"/>
        </w:rPr>
        <w:t xml:space="preserve">TV viewership, radio listenership and viewing data for all digital content on all platforms,  </w:t>
      </w:r>
    </w:p>
    <w:p w14:paraId="3804C799" w14:textId="77777777" w:rsidR="00D31B70" w:rsidRPr="006C5215" w:rsidRDefault="00D31B70" w:rsidP="00F1290F">
      <w:pPr>
        <w:pStyle w:val="bullet"/>
        <w:numPr>
          <w:ilvl w:val="0"/>
          <w:numId w:val="41"/>
        </w:numPr>
        <w:jc w:val="both"/>
        <w:rPr>
          <w:rFonts w:ascii="Arial" w:hAnsi="Arial" w:cs="Arial"/>
          <w:noProof/>
          <w:sz w:val="20"/>
          <w:lang w:val="en-GB"/>
        </w:rPr>
      </w:pPr>
      <w:r w:rsidRPr="006C5215">
        <w:rPr>
          <w:rFonts w:ascii="Arial" w:hAnsi="Arial" w:cs="Arial"/>
          <w:noProof/>
          <w:sz w:val="20"/>
          <w:lang w:val="en-GB"/>
        </w:rPr>
        <w:t>data on broadcasted programmes and interruptions,</w:t>
      </w:r>
    </w:p>
    <w:p w14:paraId="2A6A1A11" w14:textId="77777777" w:rsidR="00D31B70" w:rsidRPr="006C5215" w:rsidRDefault="00D31B70" w:rsidP="00F1290F">
      <w:pPr>
        <w:pStyle w:val="bullet"/>
        <w:numPr>
          <w:ilvl w:val="0"/>
          <w:numId w:val="41"/>
        </w:numPr>
        <w:jc w:val="both"/>
        <w:rPr>
          <w:rFonts w:ascii="Arial" w:hAnsi="Arial" w:cs="Arial"/>
          <w:noProof/>
          <w:sz w:val="20"/>
          <w:lang w:val="en-GB"/>
        </w:rPr>
      </w:pPr>
      <w:r w:rsidRPr="006C5215">
        <w:rPr>
          <w:rFonts w:ascii="Arial" w:hAnsi="Arial" w:cs="Arial"/>
          <w:noProof/>
          <w:sz w:val="20"/>
          <w:lang w:val="en-GB"/>
        </w:rPr>
        <w:t>data on ads played, including targeted ads when viewing contents on time-delay and live, and</w:t>
      </w:r>
    </w:p>
    <w:p w14:paraId="4376BDB7" w14:textId="77777777" w:rsidR="00D31B70" w:rsidRPr="006C5215" w:rsidRDefault="00D31B70" w:rsidP="00F1290F">
      <w:pPr>
        <w:pStyle w:val="bullet"/>
        <w:numPr>
          <w:ilvl w:val="0"/>
          <w:numId w:val="41"/>
        </w:numPr>
        <w:jc w:val="both"/>
        <w:rPr>
          <w:rFonts w:ascii="Arial" w:hAnsi="Arial" w:cs="Arial"/>
          <w:noProof/>
          <w:sz w:val="20"/>
          <w:lang w:val="en-GB"/>
        </w:rPr>
      </w:pPr>
      <w:r w:rsidRPr="006C5215">
        <w:rPr>
          <w:rFonts w:ascii="Arial" w:hAnsi="Arial" w:cs="Arial"/>
          <w:noProof/>
          <w:sz w:val="20"/>
          <w:lang w:val="en-GB"/>
        </w:rPr>
        <w:t>data on the number of individual visitors, the duration of the visit, the number of page views and the number of views of audio-video contents on the website.</w:t>
      </w:r>
    </w:p>
    <w:p w14:paraId="3D58F085" w14:textId="77777777" w:rsidR="00D31B70" w:rsidRPr="006C5215" w:rsidRDefault="00D31B70" w:rsidP="00D31B70">
      <w:pPr>
        <w:pStyle w:val="bullet"/>
        <w:ind w:firstLine="0"/>
        <w:jc w:val="both"/>
        <w:rPr>
          <w:rFonts w:ascii="Arial" w:hAnsi="Arial" w:cs="Arial"/>
          <w:noProof/>
          <w:sz w:val="20"/>
          <w:lang w:val="en-GB"/>
        </w:rPr>
      </w:pPr>
    </w:p>
    <w:p w14:paraId="180FEC65" w14:textId="77777777" w:rsidR="00D31B70" w:rsidRPr="006C5215" w:rsidRDefault="00D31B70" w:rsidP="00D31B70">
      <w:pPr>
        <w:pStyle w:val="bullet"/>
        <w:ind w:left="0" w:firstLine="0"/>
        <w:rPr>
          <w:rFonts w:ascii="Arial" w:hAnsi="Arial" w:cs="Arial"/>
          <w:noProof/>
          <w:sz w:val="20"/>
          <w:lang w:val="en-GB"/>
        </w:rPr>
      </w:pPr>
      <w:r w:rsidRPr="006C5215">
        <w:rPr>
          <w:rFonts w:ascii="Arial" w:hAnsi="Arial" w:cs="Arial"/>
          <w:noProof/>
          <w:sz w:val="20"/>
          <w:lang w:val="en-GB"/>
        </w:rPr>
        <w:t>Data on programmes broadcast, interruptions and advertisements shall be compiled for at least the following TV stations:</w:t>
      </w:r>
    </w:p>
    <w:p w14:paraId="35EC9C82" w14:textId="77777777" w:rsidR="00D31B70" w:rsidRPr="006C5215" w:rsidRDefault="00D31B70" w:rsidP="00F1290F">
      <w:pPr>
        <w:pStyle w:val="bullet"/>
        <w:numPr>
          <w:ilvl w:val="0"/>
          <w:numId w:val="40"/>
        </w:numPr>
        <w:rPr>
          <w:rFonts w:ascii="Arial" w:hAnsi="Arial" w:cs="Arial"/>
          <w:noProof/>
          <w:sz w:val="20"/>
          <w:lang w:val="en-GB"/>
        </w:rPr>
      </w:pPr>
      <w:r w:rsidRPr="006C5215">
        <w:rPr>
          <w:rFonts w:ascii="Arial" w:hAnsi="Arial" w:cs="Arial"/>
          <w:noProof/>
          <w:sz w:val="20"/>
          <w:lang w:val="en-GB"/>
        </w:rPr>
        <w:t>TV Slovenija 1</w:t>
      </w:r>
      <w:r>
        <w:rPr>
          <w:rFonts w:ascii="Arial" w:hAnsi="Arial" w:cs="Arial"/>
          <w:noProof/>
          <w:sz w:val="20"/>
          <w:lang w:val="en-GB"/>
        </w:rPr>
        <w:t>,</w:t>
      </w:r>
      <w:r w:rsidRPr="006C5215">
        <w:rPr>
          <w:rFonts w:ascii="Arial" w:hAnsi="Arial" w:cs="Arial"/>
          <w:noProof/>
          <w:sz w:val="20"/>
          <w:lang w:val="en-GB"/>
        </w:rPr>
        <w:t xml:space="preserve"> and</w:t>
      </w:r>
    </w:p>
    <w:p w14:paraId="513CFB72" w14:textId="77777777" w:rsidR="00D31B70" w:rsidRPr="006C5215" w:rsidRDefault="00D31B70" w:rsidP="00F1290F">
      <w:pPr>
        <w:pStyle w:val="bullet"/>
        <w:numPr>
          <w:ilvl w:val="0"/>
          <w:numId w:val="40"/>
        </w:numPr>
        <w:rPr>
          <w:rFonts w:ascii="Arial" w:hAnsi="Arial" w:cs="Arial"/>
          <w:noProof/>
          <w:sz w:val="20"/>
          <w:lang w:val="en-GB"/>
        </w:rPr>
      </w:pPr>
      <w:r w:rsidRPr="006C5215">
        <w:rPr>
          <w:rFonts w:ascii="Arial" w:hAnsi="Arial" w:cs="Arial"/>
          <w:noProof/>
          <w:sz w:val="20"/>
          <w:lang w:val="en-GB"/>
        </w:rPr>
        <w:t xml:space="preserve">TV Slovenija 2. </w:t>
      </w:r>
    </w:p>
    <w:p w14:paraId="2B87248C" w14:textId="77777777" w:rsidR="00D31B70" w:rsidRPr="006C5215" w:rsidRDefault="00D31B70" w:rsidP="00D31B70">
      <w:pPr>
        <w:pStyle w:val="bullet"/>
        <w:ind w:left="360" w:firstLine="0"/>
        <w:rPr>
          <w:rFonts w:ascii="Arial" w:hAnsi="Arial" w:cs="Arial"/>
          <w:noProof/>
          <w:sz w:val="20"/>
          <w:lang w:val="en-GB"/>
        </w:rPr>
      </w:pPr>
    </w:p>
    <w:p w14:paraId="7A91EA6B" w14:textId="77777777" w:rsidR="00D31B70" w:rsidRPr="006C5215" w:rsidRDefault="00D31B70" w:rsidP="00D31B70">
      <w:pPr>
        <w:pStyle w:val="bullet"/>
        <w:ind w:left="0" w:firstLine="0"/>
        <w:rPr>
          <w:rFonts w:ascii="Arial" w:hAnsi="Arial" w:cs="Arial"/>
          <w:b/>
          <w:bCs/>
          <w:sz w:val="20"/>
          <w:lang w:val="en-GB"/>
        </w:rPr>
      </w:pPr>
      <w:r w:rsidRPr="006C5215">
        <w:rPr>
          <w:rFonts w:ascii="Arial" w:hAnsi="Arial" w:cs="Arial"/>
          <w:b/>
          <w:bCs/>
          <w:sz w:val="20"/>
          <w:lang w:val="en-GB"/>
        </w:rPr>
        <w:t>Bidders must also offer data on programmes broadcast, interruptions and advertisements for the following TV channels (Option 4 for Lot A):</w:t>
      </w:r>
    </w:p>
    <w:p w14:paraId="4ADB09B9" w14:textId="77777777" w:rsidR="00D31B70" w:rsidRPr="006C5215" w:rsidRDefault="00D31B70" w:rsidP="00F1290F">
      <w:pPr>
        <w:pStyle w:val="bullet"/>
        <w:numPr>
          <w:ilvl w:val="0"/>
          <w:numId w:val="42"/>
        </w:numPr>
        <w:rPr>
          <w:rFonts w:ascii="Arial" w:hAnsi="Arial" w:cs="Arial"/>
          <w:sz w:val="20"/>
          <w:lang w:val="en-GB"/>
        </w:rPr>
      </w:pPr>
      <w:r w:rsidRPr="006C5215">
        <w:rPr>
          <w:rFonts w:ascii="Arial" w:hAnsi="Arial" w:cs="Arial"/>
          <w:sz w:val="20"/>
          <w:lang w:val="en-GB"/>
        </w:rPr>
        <w:t xml:space="preserve">TV Slovenija 3, </w:t>
      </w:r>
    </w:p>
    <w:p w14:paraId="5010EBFA" w14:textId="77777777" w:rsidR="00D31B70" w:rsidRPr="006C5215" w:rsidRDefault="00D31B70" w:rsidP="00F1290F">
      <w:pPr>
        <w:pStyle w:val="bullet"/>
        <w:numPr>
          <w:ilvl w:val="0"/>
          <w:numId w:val="42"/>
        </w:numPr>
        <w:rPr>
          <w:rFonts w:ascii="Arial" w:hAnsi="Arial" w:cs="Arial"/>
          <w:sz w:val="20"/>
          <w:lang w:val="en-GB"/>
        </w:rPr>
      </w:pPr>
      <w:r w:rsidRPr="006C5215">
        <w:rPr>
          <w:rFonts w:ascii="Arial" w:hAnsi="Arial" w:cs="Arial"/>
          <w:sz w:val="20"/>
          <w:lang w:val="en-GB"/>
        </w:rPr>
        <w:t>TV Koper Capodistria,</w:t>
      </w:r>
    </w:p>
    <w:p w14:paraId="3439B3A2" w14:textId="77777777" w:rsidR="00D31B70" w:rsidRPr="006C5215" w:rsidRDefault="00D31B70" w:rsidP="00F1290F">
      <w:pPr>
        <w:pStyle w:val="bullet"/>
        <w:numPr>
          <w:ilvl w:val="0"/>
          <w:numId w:val="42"/>
        </w:numPr>
        <w:rPr>
          <w:rFonts w:ascii="Arial" w:hAnsi="Arial" w:cs="Arial"/>
          <w:sz w:val="20"/>
          <w:lang w:val="en-GB"/>
        </w:rPr>
      </w:pPr>
      <w:r w:rsidRPr="006C5215">
        <w:rPr>
          <w:rFonts w:ascii="Arial" w:hAnsi="Arial" w:cs="Arial"/>
          <w:sz w:val="20"/>
          <w:lang w:val="en-GB"/>
        </w:rPr>
        <w:t>TV Maribor</w:t>
      </w:r>
      <w:r>
        <w:rPr>
          <w:rFonts w:ascii="Arial" w:hAnsi="Arial" w:cs="Arial"/>
          <w:sz w:val="20"/>
          <w:lang w:val="en-GB"/>
        </w:rPr>
        <w:t>,</w:t>
      </w:r>
      <w:r w:rsidRPr="006C5215">
        <w:rPr>
          <w:rFonts w:ascii="Arial" w:hAnsi="Arial" w:cs="Arial"/>
          <w:sz w:val="20"/>
          <w:lang w:val="en-GB"/>
        </w:rPr>
        <w:t xml:space="preserve"> and</w:t>
      </w:r>
    </w:p>
    <w:p w14:paraId="24AD1137" w14:textId="77777777" w:rsidR="00D31B70" w:rsidRPr="006C5215" w:rsidRDefault="00D31B70" w:rsidP="00F1290F">
      <w:pPr>
        <w:pStyle w:val="bullet"/>
        <w:numPr>
          <w:ilvl w:val="0"/>
          <w:numId w:val="42"/>
        </w:numPr>
        <w:rPr>
          <w:rFonts w:ascii="Arial" w:hAnsi="Arial" w:cs="Arial"/>
          <w:sz w:val="20"/>
          <w:lang w:val="en-GB"/>
        </w:rPr>
      </w:pPr>
      <w:r w:rsidRPr="006C5215">
        <w:rPr>
          <w:rFonts w:ascii="Arial" w:hAnsi="Arial" w:cs="Arial"/>
          <w:sz w:val="20"/>
          <w:lang w:val="en-GB"/>
        </w:rPr>
        <w:t>TV MMC.</w:t>
      </w:r>
    </w:p>
    <w:p w14:paraId="1E7A29C6" w14:textId="77777777" w:rsidR="00D31B70" w:rsidRPr="006C5215" w:rsidRDefault="00D31B70" w:rsidP="00D31B70">
      <w:pPr>
        <w:pStyle w:val="bullet"/>
        <w:ind w:left="360" w:firstLine="0"/>
        <w:rPr>
          <w:rFonts w:ascii="Arial" w:hAnsi="Arial" w:cs="Arial"/>
          <w:noProof/>
          <w:sz w:val="20"/>
          <w:lang w:val="en-GB"/>
        </w:rPr>
      </w:pPr>
    </w:p>
    <w:p w14:paraId="4FA14CA6" w14:textId="77777777" w:rsidR="00D31B70" w:rsidRPr="006C5215" w:rsidRDefault="00D31B70" w:rsidP="00D31B70">
      <w:pPr>
        <w:pStyle w:val="bullet"/>
        <w:ind w:left="360"/>
        <w:rPr>
          <w:rFonts w:ascii="Arial" w:hAnsi="Arial" w:cs="Arial"/>
          <w:noProof/>
          <w:sz w:val="20"/>
          <w:lang w:val="en-GB"/>
        </w:rPr>
      </w:pPr>
      <w:r w:rsidRPr="006C5215">
        <w:rPr>
          <w:rFonts w:ascii="Arial" w:hAnsi="Arial" w:cs="Arial"/>
          <w:noProof/>
          <w:sz w:val="20"/>
          <w:lang w:val="en-GB"/>
        </w:rPr>
        <w:t>Data on website traffic are compiled at least for the *.rtvslo.si website.</w:t>
      </w:r>
    </w:p>
    <w:p w14:paraId="7A064D39" w14:textId="77777777" w:rsidR="00D31B70" w:rsidRPr="006C5215" w:rsidRDefault="00D31B70" w:rsidP="00D31B70">
      <w:pPr>
        <w:pStyle w:val="bullet"/>
        <w:ind w:left="0" w:firstLine="0"/>
        <w:rPr>
          <w:rFonts w:ascii="Arial" w:hAnsi="Arial" w:cs="Arial"/>
          <w:noProof/>
          <w:sz w:val="20"/>
          <w:lang w:val="en-GB"/>
        </w:rPr>
      </w:pPr>
    </w:p>
    <w:p w14:paraId="5ECD8A80" w14:textId="77777777" w:rsidR="00D31B70" w:rsidRPr="006C5215" w:rsidRDefault="00D31B70" w:rsidP="00D31B70">
      <w:pPr>
        <w:rPr>
          <w:rFonts w:cs="Arial"/>
          <w:noProof/>
          <w:lang w:val="en-GB"/>
        </w:rPr>
      </w:pPr>
      <w:r w:rsidRPr="006C5215">
        <w:rPr>
          <w:rFonts w:cs="Arial"/>
          <w:noProof/>
          <w:lang w:val="en-GB"/>
        </w:rPr>
        <w:t xml:space="preserve">The Contracting Authority will provide the Bidder with information about the content broadcast on TV Slovenija. </w:t>
      </w:r>
    </w:p>
    <w:p w14:paraId="0E474804" w14:textId="77777777" w:rsidR="00D31B70" w:rsidRPr="006C5215" w:rsidRDefault="00D31B70" w:rsidP="00D31B70">
      <w:pPr>
        <w:pStyle w:val="Heading3"/>
        <w:rPr>
          <w:b/>
          <w:noProof/>
          <w:lang w:val="en-GB"/>
        </w:rPr>
      </w:pPr>
      <w:bookmarkStart w:id="51" w:name="_Toc128383573"/>
      <w:bookmarkStart w:id="52" w:name="_Toc132181008"/>
      <w:bookmarkStart w:id="53" w:name="_Toc136250988"/>
      <w:r w:rsidRPr="006C5215">
        <w:rPr>
          <w:b/>
          <w:noProof/>
          <w:lang w:val="en-GB"/>
        </w:rPr>
        <w:t>Data analyses</w:t>
      </w:r>
      <w:bookmarkEnd w:id="51"/>
      <w:bookmarkEnd w:id="52"/>
      <w:bookmarkEnd w:id="53"/>
    </w:p>
    <w:p w14:paraId="5FA26A10" w14:textId="77777777" w:rsidR="00D31B70" w:rsidRPr="006C5215" w:rsidRDefault="00D31B70" w:rsidP="00D31B70">
      <w:pPr>
        <w:rPr>
          <w:lang w:val="en-GB"/>
        </w:rPr>
      </w:pPr>
    </w:p>
    <w:p w14:paraId="74CBD2E2" w14:textId="77777777" w:rsidR="00D31B70" w:rsidRPr="006C5215" w:rsidRDefault="00D31B70" w:rsidP="00D31B70">
      <w:pPr>
        <w:rPr>
          <w:noProof/>
          <w:lang w:val="en-GB"/>
        </w:rPr>
      </w:pPr>
      <w:r w:rsidRPr="006C5215">
        <w:rPr>
          <w:noProof/>
          <w:lang w:val="en-GB"/>
        </w:rPr>
        <w:t>Data analyses must allow:</w:t>
      </w:r>
    </w:p>
    <w:p w14:paraId="4A661798" w14:textId="77777777" w:rsidR="00D31B70" w:rsidRPr="006C5215" w:rsidRDefault="00D31B70" w:rsidP="00F1290F">
      <w:pPr>
        <w:pStyle w:val="ListParagraph"/>
        <w:numPr>
          <w:ilvl w:val="0"/>
          <w:numId w:val="43"/>
        </w:numPr>
        <w:rPr>
          <w:rFonts w:cs="Arial"/>
          <w:noProof/>
          <w:lang w:val="en-GB"/>
        </w:rPr>
      </w:pPr>
      <w:r w:rsidRPr="006C5215">
        <w:rPr>
          <w:rFonts w:cs="Arial"/>
          <w:noProof/>
          <w:lang w:val="en-GB"/>
        </w:rPr>
        <w:t>analysis of channel viewing by basic and demographic statistics, by activity (live, delayed viewing), by device (TV set, PC, smart devices), by "location" of TV viewing (if this option is selected),</w:t>
      </w:r>
    </w:p>
    <w:p w14:paraId="49A406D9" w14:textId="77777777" w:rsidR="00D31B70" w:rsidRPr="006C5215" w:rsidRDefault="00D31B70" w:rsidP="00F1290F">
      <w:pPr>
        <w:pStyle w:val="ListParagraph"/>
        <w:numPr>
          <w:ilvl w:val="0"/>
          <w:numId w:val="43"/>
        </w:numPr>
        <w:rPr>
          <w:rFonts w:cs="Arial"/>
          <w:noProof/>
          <w:lang w:val="en-GB"/>
        </w:rPr>
      </w:pPr>
      <w:r w:rsidRPr="006C5215">
        <w:rPr>
          <w:rFonts w:cs="Arial"/>
          <w:noProof/>
          <w:lang w:val="en-GB"/>
        </w:rPr>
        <w:t>analysis of TV adverts broadcast by basic and demographic statistics, by activity (live, delayed viewing), by device (TV set, PC, smart devices), by 'location' of TV viewing (if this option is selected),</w:t>
      </w:r>
    </w:p>
    <w:p w14:paraId="34A78A80" w14:textId="77777777" w:rsidR="00D31B70" w:rsidRPr="006C5215" w:rsidRDefault="00D31B70" w:rsidP="00F1290F">
      <w:pPr>
        <w:pStyle w:val="ListParagraph"/>
        <w:numPr>
          <w:ilvl w:val="0"/>
          <w:numId w:val="43"/>
        </w:numPr>
        <w:rPr>
          <w:rFonts w:cs="Arial"/>
          <w:noProof/>
          <w:lang w:val="en-GB"/>
        </w:rPr>
      </w:pPr>
      <w:r w:rsidRPr="006C5215">
        <w:rPr>
          <w:rFonts w:cs="Arial"/>
          <w:noProof/>
          <w:lang w:val="en-GB"/>
        </w:rPr>
        <w:t>analysis of the viewing of all digital contents on the website by basic and demographic statistics</w:t>
      </w:r>
      <w:r w:rsidRPr="006C5215">
        <w:rPr>
          <w:rFonts w:cs="Arial"/>
          <w:noProof/>
          <w:color w:val="000000" w:themeColor="text1"/>
          <w:lang w:val="en-GB"/>
        </w:rPr>
        <w:t>.</w:t>
      </w:r>
    </w:p>
    <w:p w14:paraId="1A7917E9" w14:textId="77777777" w:rsidR="00D31B70" w:rsidRPr="006C5215" w:rsidRDefault="00D31B70" w:rsidP="00D31B70">
      <w:pPr>
        <w:pStyle w:val="Heading3"/>
        <w:rPr>
          <w:b/>
          <w:noProof/>
          <w:lang w:val="en-GB"/>
        </w:rPr>
      </w:pPr>
      <w:bookmarkStart w:id="54" w:name="_Toc136250989"/>
      <w:r w:rsidRPr="006C5215">
        <w:rPr>
          <w:b/>
          <w:noProof/>
          <w:lang w:val="en-GB"/>
        </w:rPr>
        <w:t>Reports</w:t>
      </w:r>
      <w:bookmarkEnd w:id="54"/>
    </w:p>
    <w:p w14:paraId="3296FD18" w14:textId="77777777" w:rsidR="00D31B70" w:rsidRPr="006C5215" w:rsidRDefault="00D31B70" w:rsidP="00D31B70">
      <w:pPr>
        <w:rPr>
          <w:lang w:val="en-GB"/>
        </w:rPr>
      </w:pPr>
    </w:p>
    <w:p w14:paraId="65784514" w14:textId="77777777" w:rsidR="00D31B70" w:rsidRPr="006C5215" w:rsidRDefault="00D31B70" w:rsidP="00D31B70">
      <w:pPr>
        <w:rPr>
          <w:rFonts w:cs="Arial"/>
          <w:noProof/>
          <w:lang w:val="en-GB"/>
        </w:rPr>
      </w:pPr>
      <w:r w:rsidRPr="006C5215">
        <w:rPr>
          <w:rFonts w:cs="Arial"/>
          <w:noProof/>
          <w:lang w:val="en-GB"/>
        </w:rPr>
        <w:t>For the purpose of monitoring daily data, the provider must prepare report templates</w:t>
      </w:r>
      <w:r>
        <w:rPr>
          <w:rFonts w:cs="Arial"/>
          <w:noProof/>
          <w:lang w:val="en-GB"/>
        </w:rPr>
        <w:t xml:space="preserve"> on</w:t>
      </w:r>
      <w:r w:rsidRPr="006C5215">
        <w:rPr>
          <w:rFonts w:cs="Arial"/>
          <w:noProof/>
          <w:lang w:val="en-GB"/>
        </w:rPr>
        <w:t xml:space="preserve">: </w:t>
      </w:r>
    </w:p>
    <w:p w14:paraId="51FEF56B" w14:textId="77777777" w:rsidR="00D31B70" w:rsidRPr="006C5215" w:rsidRDefault="00D31B70" w:rsidP="00F1290F">
      <w:pPr>
        <w:pStyle w:val="ListParagraph"/>
        <w:numPr>
          <w:ilvl w:val="0"/>
          <w:numId w:val="44"/>
        </w:numPr>
        <w:rPr>
          <w:rFonts w:cs="Arial"/>
          <w:noProof/>
          <w:lang w:val="en-GB"/>
        </w:rPr>
      </w:pPr>
      <w:r>
        <w:rPr>
          <w:rFonts w:cs="Arial"/>
          <w:noProof/>
          <w:lang w:val="en-GB"/>
        </w:rPr>
        <w:t>a</w:t>
      </w:r>
      <w:r w:rsidRPr="006C5215">
        <w:rPr>
          <w:rFonts w:cs="Arial"/>
          <w:noProof/>
          <w:lang w:val="en-GB"/>
        </w:rPr>
        <w:t>verage minute viewership of TV channels and VOD platforms (by demographics, by device) for the whole market and trend (last 3 months),</w:t>
      </w:r>
    </w:p>
    <w:p w14:paraId="3D19EBF4" w14:textId="77777777" w:rsidR="00D31B70" w:rsidRPr="006C5215" w:rsidRDefault="00D31B70" w:rsidP="00F1290F">
      <w:pPr>
        <w:pStyle w:val="ListParagraph"/>
        <w:numPr>
          <w:ilvl w:val="0"/>
          <w:numId w:val="44"/>
        </w:numPr>
        <w:rPr>
          <w:rFonts w:cs="Arial"/>
          <w:noProof/>
          <w:lang w:val="en-GB"/>
        </w:rPr>
      </w:pPr>
      <w:r>
        <w:rPr>
          <w:rFonts w:cs="Arial"/>
          <w:noProof/>
          <w:lang w:val="en-GB"/>
        </w:rPr>
        <w:t>m</w:t>
      </w:r>
      <w:r w:rsidRPr="006C5215">
        <w:rPr>
          <w:rFonts w:cs="Arial"/>
          <w:noProof/>
          <w:lang w:val="en-GB"/>
        </w:rPr>
        <w:t xml:space="preserve">ost watched </w:t>
      </w:r>
      <w:r>
        <w:rPr>
          <w:rFonts w:cs="Arial"/>
          <w:noProof/>
          <w:lang w:val="en-GB"/>
        </w:rPr>
        <w:t>channel</w:t>
      </w:r>
      <w:r w:rsidRPr="006C5215">
        <w:rPr>
          <w:rFonts w:cs="Arial"/>
          <w:noProof/>
          <w:lang w:val="en-GB"/>
        </w:rPr>
        <w:t xml:space="preserve">s for the whole market, most watched RTV </w:t>
      </w:r>
      <w:r>
        <w:rPr>
          <w:rFonts w:cs="Arial"/>
          <w:noProof/>
          <w:lang w:val="en-GB"/>
        </w:rPr>
        <w:t>channels</w:t>
      </w:r>
      <w:r w:rsidRPr="006C5215">
        <w:rPr>
          <w:rFonts w:cs="Arial"/>
          <w:noProof/>
          <w:lang w:val="en-GB"/>
        </w:rPr>
        <w:t>, overall and by demographic groups,</w:t>
      </w:r>
    </w:p>
    <w:p w14:paraId="267DC091" w14:textId="77777777" w:rsidR="00D31B70" w:rsidRPr="006C5215" w:rsidRDefault="00D31B70" w:rsidP="00F1290F">
      <w:pPr>
        <w:pStyle w:val="ListParagraph"/>
        <w:numPr>
          <w:ilvl w:val="0"/>
          <w:numId w:val="44"/>
        </w:numPr>
        <w:rPr>
          <w:rFonts w:cs="Arial"/>
          <w:noProof/>
          <w:lang w:val="en-GB"/>
        </w:rPr>
      </w:pPr>
      <w:r>
        <w:rPr>
          <w:rFonts w:cs="Arial"/>
          <w:noProof/>
          <w:lang w:val="en-GB"/>
        </w:rPr>
        <w:t>v</w:t>
      </w:r>
      <w:r w:rsidRPr="006C5215">
        <w:rPr>
          <w:rFonts w:cs="Arial"/>
          <w:noProof/>
          <w:lang w:val="en-GB"/>
        </w:rPr>
        <w:t xml:space="preserve">iewing modes (live, delayed, online and by device) </w:t>
      </w:r>
      <w:r>
        <w:rPr>
          <w:rFonts w:cs="Arial"/>
          <w:noProof/>
          <w:lang w:val="en-GB"/>
        </w:rPr>
        <w:t>–</w:t>
      </w:r>
      <w:r w:rsidRPr="006C5215">
        <w:rPr>
          <w:rFonts w:cs="Arial"/>
          <w:noProof/>
          <w:lang w:val="en-GB"/>
        </w:rPr>
        <w:t xml:space="preserve"> for the total market and for RTV contents, and trend (last 3 months), total and by demographic groups,</w:t>
      </w:r>
    </w:p>
    <w:p w14:paraId="415134BF" w14:textId="77777777" w:rsidR="00D31B70" w:rsidRPr="000E7974" w:rsidRDefault="00D31B70" w:rsidP="00F1290F">
      <w:pPr>
        <w:pStyle w:val="ListParagraph"/>
        <w:numPr>
          <w:ilvl w:val="0"/>
          <w:numId w:val="44"/>
        </w:numPr>
        <w:rPr>
          <w:rFonts w:cs="Arial"/>
          <w:noProof/>
          <w:lang w:val="en-GB"/>
        </w:rPr>
      </w:pPr>
      <w:r>
        <w:rPr>
          <w:rFonts w:cs="Arial"/>
          <w:noProof/>
          <w:lang w:val="en-GB"/>
        </w:rPr>
        <w:t>d</w:t>
      </w:r>
      <w:r w:rsidRPr="006C5215">
        <w:rPr>
          <w:rFonts w:cs="Arial"/>
          <w:noProof/>
          <w:lang w:val="en-GB"/>
        </w:rPr>
        <w:t xml:space="preserve">emographics </w:t>
      </w:r>
      <w:r>
        <w:rPr>
          <w:rFonts w:cs="Arial"/>
          <w:noProof/>
          <w:lang w:val="en-GB"/>
        </w:rPr>
        <w:t>–</w:t>
      </w:r>
      <w:r w:rsidRPr="006C5215">
        <w:rPr>
          <w:rFonts w:cs="Arial"/>
          <w:noProof/>
          <w:lang w:val="en-GB"/>
        </w:rPr>
        <w:t xml:space="preserve"> </w:t>
      </w:r>
      <w:r w:rsidRPr="000E7974">
        <w:rPr>
          <w:rFonts w:cs="Arial"/>
          <w:noProof/>
          <w:lang w:val="en-GB"/>
        </w:rPr>
        <w:t>for the total market and for RTV contents,</w:t>
      </w:r>
    </w:p>
    <w:p w14:paraId="63615475" w14:textId="77777777" w:rsidR="00D31B70" w:rsidRPr="006C5215" w:rsidRDefault="00D31B70" w:rsidP="00F1290F">
      <w:pPr>
        <w:pStyle w:val="ListParagraph"/>
        <w:numPr>
          <w:ilvl w:val="0"/>
          <w:numId w:val="44"/>
        </w:numPr>
        <w:rPr>
          <w:rFonts w:cs="Arial"/>
          <w:noProof/>
          <w:lang w:val="en-GB"/>
        </w:rPr>
      </w:pPr>
      <w:r>
        <w:rPr>
          <w:rFonts w:cs="Arial"/>
          <w:noProof/>
          <w:lang w:val="en-GB"/>
        </w:rPr>
        <w:t>d</w:t>
      </w:r>
      <w:r w:rsidRPr="006C5215">
        <w:rPr>
          <w:rFonts w:cs="Arial"/>
          <w:noProof/>
          <w:lang w:val="en-GB"/>
        </w:rPr>
        <w:t>aily curve by TV channel, overall and by demographic group,</w:t>
      </w:r>
    </w:p>
    <w:p w14:paraId="27F1FAE0" w14:textId="77777777" w:rsidR="00D31B70" w:rsidRPr="006C5215" w:rsidRDefault="00D31B70" w:rsidP="00F1290F">
      <w:pPr>
        <w:pStyle w:val="ListParagraph"/>
        <w:numPr>
          <w:ilvl w:val="0"/>
          <w:numId w:val="44"/>
        </w:numPr>
        <w:rPr>
          <w:rFonts w:cs="Arial"/>
          <w:noProof/>
          <w:lang w:val="en-GB"/>
        </w:rPr>
      </w:pPr>
      <w:r>
        <w:rPr>
          <w:rFonts w:cs="Arial"/>
          <w:noProof/>
          <w:lang w:val="en-GB"/>
        </w:rPr>
        <w:t>t</w:t>
      </w:r>
      <w:r w:rsidRPr="006C5215">
        <w:rPr>
          <w:rFonts w:cs="Arial"/>
          <w:noProof/>
          <w:lang w:val="en-GB"/>
        </w:rPr>
        <w:t xml:space="preserve">reemap by </w:t>
      </w:r>
      <w:r>
        <w:rPr>
          <w:rFonts w:cs="Arial"/>
          <w:noProof/>
          <w:lang w:val="en-GB"/>
        </w:rPr>
        <w:t>channel</w:t>
      </w:r>
      <w:r w:rsidRPr="006C5215">
        <w:rPr>
          <w:rFonts w:cs="Arial"/>
          <w:noProof/>
          <w:lang w:val="en-GB"/>
        </w:rPr>
        <w:t>,</w:t>
      </w:r>
    </w:p>
    <w:p w14:paraId="09322C35" w14:textId="77777777" w:rsidR="00D31B70" w:rsidRPr="006C5215" w:rsidRDefault="00D31B70" w:rsidP="00F1290F">
      <w:pPr>
        <w:pStyle w:val="ListParagraph"/>
        <w:numPr>
          <w:ilvl w:val="0"/>
          <w:numId w:val="44"/>
        </w:numPr>
        <w:rPr>
          <w:rFonts w:cs="Arial"/>
          <w:noProof/>
          <w:lang w:val="en-GB"/>
        </w:rPr>
      </w:pPr>
      <w:r>
        <w:rPr>
          <w:rFonts w:cs="Arial"/>
          <w:noProof/>
          <w:lang w:val="en-GB"/>
        </w:rPr>
        <w:t>t</w:t>
      </w:r>
      <w:r w:rsidRPr="006C5215">
        <w:rPr>
          <w:rFonts w:cs="Arial"/>
          <w:noProof/>
          <w:lang w:val="en-GB"/>
        </w:rPr>
        <w:t>imeslots by channel,</w:t>
      </w:r>
    </w:p>
    <w:p w14:paraId="64D6B602" w14:textId="77777777" w:rsidR="00D31B70" w:rsidRPr="006C5215" w:rsidRDefault="00D31B70" w:rsidP="00F1290F">
      <w:pPr>
        <w:pStyle w:val="ListParagraph"/>
        <w:numPr>
          <w:ilvl w:val="0"/>
          <w:numId w:val="44"/>
        </w:numPr>
        <w:rPr>
          <w:rFonts w:cs="Arial"/>
          <w:noProof/>
          <w:lang w:val="en-GB"/>
        </w:rPr>
      </w:pPr>
      <w:r>
        <w:rPr>
          <w:rFonts w:cs="Arial"/>
          <w:noProof/>
          <w:lang w:val="en-GB"/>
        </w:rPr>
        <w:t>s</w:t>
      </w:r>
      <w:r w:rsidRPr="006C5215">
        <w:rPr>
          <w:rFonts w:cs="Arial"/>
          <w:noProof/>
          <w:lang w:val="en-GB"/>
        </w:rPr>
        <w:t>hares of individual TV channels, overall and by demographic group,</w:t>
      </w:r>
    </w:p>
    <w:p w14:paraId="1C1152E1" w14:textId="77777777" w:rsidR="00D31B70" w:rsidRPr="006C5215" w:rsidRDefault="00D31B70" w:rsidP="00F1290F">
      <w:pPr>
        <w:pStyle w:val="ListParagraph"/>
        <w:numPr>
          <w:ilvl w:val="0"/>
          <w:numId w:val="44"/>
        </w:numPr>
        <w:rPr>
          <w:rFonts w:cs="Arial"/>
          <w:noProof/>
          <w:lang w:val="en-GB"/>
        </w:rPr>
      </w:pPr>
      <w:r>
        <w:rPr>
          <w:rFonts w:cs="Arial"/>
          <w:noProof/>
          <w:lang w:val="en-GB"/>
        </w:rPr>
        <w:t>m</w:t>
      </w:r>
      <w:r w:rsidRPr="006C5215">
        <w:rPr>
          <w:rFonts w:cs="Arial"/>
          <w:noProof/>
          <w:lang w:val="en-GB"/>
        </w:rPr>
        <w:t>ost visited websites for the whole market (including trend), total and by demographic group,</w:t>
      </w:r>
    </w:p>
    <w:p w14:paraId="5FA547A5" w14:textId="77777777" w:rsidR="00D31B70" w:rsidRPr="006C5215" w:rsidRDefault="00D31B70" w:rsidP="00F1290F">
      <w:pPr>
        <w:pStyle w:val="ListParagraph"/>
        <w:numPr>
          <w:ilvl w:val="0"/>
          <w:numId w:val="44"/>
        </w:numPr>
        <w:rPr>
          <w:rFonts w:cs="Arial"/>
          <w:noProof/>
          <w:lang w:val="en-GB"/>
        </w:rPr>
      </w:pPr>
      <w:r>
        <w:rPr>
          <w:rFonts w:cs="Arial"/>
          <w:noProof/>
          <w:lang w:val="en-GB"/>
        </w:rPr>
        <w:t>m</w:t>
      </w:r>
      <w:r w:rsidRPr="006C5215">
        <w:rPr>
          <w:rFonts w:cs="Arial"/>
          <w:noProof/>
          <w:lang w:val="en-GB"/>
        </w:rPr>
        <w:t>ost visited web contents for the total market and RTV, total and by demographic groups,</w:t>
      </w:r>
    </w:p>
    <w:p w14:paraId="62BA70D6" w14:textId="77777777" w:rsidR="00D31B70" w:rsidRPr="006C5215" w:rsidRDefault="00D31B70" w:rsidP="00F1290F">
      <w:pPr>
        <w:pStyle w:val="ListParagraph"/>
        <w:numPr>
          <w:ilvl w:val="0"/>
          <w:numId w:val="44"/>
        </w:numPr>
        <w:rPr>
          <w:rFonts w:cs="Arial"/>
          <w:noProof/>
          <w:lang w:val="en-GB"/>
        </w:rPr>
      </w:pPr>
      <w:r>
        <w:rPr>
          <w:rFonts w:cs="Arial"/>
          <w:noProof/>
          <w:lang w:val="en-GB"/>
        </w:rPr>
        <w:t>w</w:t>
      </w:r>
      <w:r w:rsidRPr="006C5215">
        <w:rPr>
          <w:rFonts w:cs="Arial"/>
          <w:noProof/>
          <w:lang w:val="en-GB"/>
        </w:rPr>
        <w:t>eb content monitoring mode (devices) and trend, total and by demographic group, and</w:t>
      </w:r>
    </w:p>
    <w:p w14:paraId="7108E7E8" w14:textId="712A1903" w:rsidR="00D31B70" w:rsidRPr="007F131D" w:rsidRDefault="00D31B70" w:rsidP="00F1290F">
      <w:pPr>
        <w:pStyle w:val="ListParagraph"/>
        <w:numPr>
          <w:ilvl w:val="0"/>
          <w:numId w:val="44"/>
        </w:numPr>
        <w:rPr>
          <w:rFonts w:cs="Arial"/>
          <w:noProof/>
          <w:lang w:val="en-GB"/>
        </w:rPr>
      </w:pPr>
      <w:r>
        <w:rPr>
          <w:rFonts w:cs="Arial"/>
          <w:noProof/>
          <w:lang w:val="en-GB"/>
        </w:rPr>
        <w:t>a</w:t>
      </w:r>
      <w:r w:rsidRPr="006C5215">
        <w:rPr>
          <w:rFonts w:cs="Arial"/>
          <w:noProof/>
          <w:lang w:val="en-GB"/>
        </w:rPr>
        <w:t xml:space="preserve">ddressable adds </w:t>
      </w:r>
      <w:r>
        <w:rPr>
          <w:rFonts w:cs="Arial"/>
          <w:noProof/>
          <w:lang w:val="en-GB"/>
        </w:rPr>
        <w:t>–</w:t>
      </w:r>
      <w:r w:rsidRPr="006C5215">
        <w:rPr>
          <w:rFonts w:cs="Arial"/>
          <w:noProof/>
          <w:lang w:val="en-GB"/>
        </w:rPr>
        <w:t xml:space="preserve"> ad viewership, demographics and trend.</w:t>
      </w:r>
    </w:p>
    <w:p w14:paraId="7DB5909C" w14:textId="77777777" w:rsidR="00D31B70" w:rsidRPr="006C5215" w:rsidRDefault="00D31B70" w:rsidP="00D31B70">
      <w:pPr>
        <w:pStyle w:val="Heading3"/>
        <w:rPr>
          <w:b/>
          <w:noProof/>
          <w:lang w:val="en-GB"/>
        </w:rPr>
      </w:pPr>
      <w:bookmarkStart w:id="55" w:name="_Toc128383575"/>
      <w:bookmarkStart w:id="56" w:name="_Toc132181010"/>
      <w:bookmarkStart w:id="57" w:name="_Toc136250990"/>
      <w:r w:rsidRPr="006C5215">
        <w:rPr>
          <w:b/>
          <w:noProof/>
          <w:lang w:val="en-GB"/>
        </w:rPr>
        <w:t>Usage of data</w:t>
      </w:r>
      <w:bookmarkEnd w:id="55"/>
      <w:bookmarkEnd w:id="56"/>
      <w:bookmarkEnd w:id="57"/>
    </w:p>
    <w:p w14:paraId="3979AF14" w14:textId="77777777" w:rsidR="00D31B70" w:rsidRPr="006C5215" w:rsidRDefault="00D31B70" w:rsidP="00D31B70">
      <w:pPr>
        <w:rPr>
          <w:lang w:val="en-GB"/>
        </w:rPr>
      </w:pPr>
    </w:p>
    <w:p w14:paraId="0C3E563B" w14:textId="77777777" w:rsidR="00D31B70" w:rsidRPr="006C5215" w:rsidRDefault="00D31B70" w:rsidP="00D31B70">
      <w:pPr>
        <w:rPr>
          <w:rFonts w:cs="Arial"/>
          <w:noProof/>
          <w:lang w:val="en-GB"/>
        </w:rPr>
      </w:pPr>
      <w:r w:rsidRPr="006C5215">
        <w:rPr>
          <w:rFonts w:cs="Arial"/>
          <w:noProof/>
          <w:lang w:val="en-GB"/>
        </w:rPr>
        <w:t xml:space="preserve">The Contracting Authority shall have the right to publish and use individual daily results or its own reviews and analyses in all its forms of marketing and business communication with the target groups and related </w:t>
      </w:r>
      <w:r w:rsidRPr="006C5215">
        <w:rPr>
          <w:rFonts w:cs="Arial"/>
          <w:noProof/>
          <w:lang w:val="en-GB"/>
        </w:rPr>
        <w:lastRenderedPageBreak/>
        <w:t xml:space="preserve">legal or natural persons, and for the purposes of inclusion in domestic and international studies, but only for its own channels. </w:t>
      </w:r>
    </w:p>
    <w:p w14:paraId="4E7EBF3E" w14:textId="77777777" w:rsidR="00D31B70" w:rsidRPr="006C5215" w:rsidRDefault="00D31B70" w:rsidP="00D31B70">
      <w:pPr>
        <w:rPr>
          <w:rFonts w:cs="Arial"/>
          <w:noProof/>
          <w:lang w:val="en-GB"/>
        </w:rPr>
      </w:pPr>
    </w:p>
    <w:p w14:paraId="6F7B94FF" w14:textId="77777777" w:rsidR="00D31B70" w:rsidRPr="00E361C7" w:rsidRDefault="00D31B70" w:rsidP="00D31B70">
      <w:pPr>
        <w:rPr>
          <w:rFonts w:cs="Arial"/>
          <w:noProof/>
          <w:lang w:val="en-GB"/>
        </w:rPr>
      </w:pPr>
      <w:r w:rsidRPr="006C5215">
        <w:rPr>
          <w:rFonts w:cs="Arial"/>
          <w:noProof/>
          <w:lang w:val="en-GB"/>
        </w:rPr>
        <w:t xml:space="preserve">The data will be used with a </w:t>
      </w:r>
      <w:r>
        <w:rPr>
          <w:rFonts w:cs="Arial"/>
          <w:noProof/>
          <w:szCs w:val="20"/>
          <w:lang w:val="en-GB"/>
        </w:rPr>
        <w:t>specification</w:t>
      </w:r>
      <w:r w:rsidRPr="006C5215">
        <w:rPr>
          <w:rFonts w:cs="Arial"/>
          <w:noProof/>
          <w:lang w:val="en-GB"/>
        </w:rPr>
        <w:t xml:space="preserve"> of the source of the data, the sample size and the period to </w:t>
      </w:r>
      <w:r w:rsidRPr="00E361C7">
        <w:rPr>
          <w:rFonts w:cs="Arial"/>
          <w:noProof/>
          <w:lang w:val="en-GB"/>
        </w:rPr>
        <w:t>which the data refer.</w:t>
      </w:r>
    </w:p>
    <w:p w14:paraId="730FF4EB" w14:textId="77777777" w:rsidR="00D31B70" w:rsidRPr="00E361C7" w:rsidRDefault="00D31B70" w:rsidP="00D31B70">
      <w:pPr>
        <w:rPr>
          <w:rFonts w:cs="Arial"/>
          <w:noProof/>
          <w:lang w:val="en-GB"/>
        </w:rPr>
      </w:pPr>
    </w:p>
    <w:p w14:paraId="24C213A8" w14:textId="3C559A1F" w:rsidR="001502D9" w:rsidRPr="00E361C7" w:rsidRDefault="00D31B70" w:rsidP="00800070">
      <w:pPr>
        <w:rPr>
          <w:rFonts w:cs="Arial"/>
          <w:b/>
          <w:bCs/>
          <w:noProof/>
          <w:lang w:val="en-GB"/>
        </w:rPr>
      </w:pPr>
      <w:r w:rsidRPr="00E361C7">
        <w:rPr>
          <w:rFonts w:cs="Arial"/>
          <w:noProof/>
          <w:lang w:val="en-GB"/>
        </w:rPr>
        <w:t>The Bidder shall have the right to use and publish all data on the viewership of all television channels and the listenership of all radio channels for its internal use. Before publishing data, the Bidder must obtain the Contracting Authotity`s consent.</w:t>
      </w:r>
    </w:p>
    <w:p w14:paraId="2A9D2E16" w14:textId="77777777" w:rsidR="007F131D" w:rsidRPr="00E361C7" w:rsidRDefault="007F131D" w:rsidP="007F131D">
      <w:pPr>
        <w:pStyle w:val="Heading3"/>
        <w:rPr>
          <w:b/>
          <w:noProof/>
          <w:lang w:val="en-GB"/>
        </w:rPr>
      </w:pPr>
      <w:bookmarkStart w:id="58" w:name="_Toc128383576"/>
      <w:bookmarkStart w:id="59" w:name="_Toc132181011"/>
      <w:bookmarkStart w:id="60" w:name="_Toc136250991"/>
      <w:r w:rsidRPr="00E361C7">
        <w:rPr>
          <w:b/>
          <w:noProof/>
          <w:lang w:val="en-GB"/>
        </w:rPr>
        <w:t>Delivery of data</w:t>
      </w:r>
      <w:bookmarkEnd w:id="60"/>
      <w:r w:rsidRPr="00E361C7">
        <w:rPr>
          <w:b/>
          <w:noProof/>
          <w:lang w:val="en-GB"/>
        </w:rPr>
        <w:t xml:space="preserve"> </w:t>
      </w:r>
      <w:bookmarkEnd w:id="58"/>
      <w:bookmarkEnd w:id="59"/>
    </w:p>
    <w:p w14:paraId="6AFDCC2B" w14:textId="77777777" w:rsidR="007F131D" w:rsidRPr="006C5215" w:rsidRDefault="007F131D" w:rsidP="007F131D">
      <w:pPr>
        <w:rPr>
          <w:lang w:val="en-GB"/>
        </w:rPr>
      </w:pPr>
    </w:p>
    <w:p w14:paraId="258E8715" w14:textId="77777777" w:rsidR="007F131D" w:rsidRPr="006C5215" w:rsidRDefault="007F131D" w:rsidP="007F131D">
      <w:pPr>
        <w:rPr>
          <w:rFonts w:cs="Arial"/>
          <w:noProof/>
          <w:lang w:val="en-GB"/>
        </w:rPr>
      </w:pPr>
      <w:r w:rsidRPr="006C5215">
        <w:rPr>
          <w:rFonts w:cs="Arial"/>
          <w:noProof/>
          <w:lang w:val="en-GB"/>
        </w:rPr>
        <w:t>TV viewership and website traffic data, as well as channel and interruption data, must be delivered by the Bidder provider by 10 am every day (for the previous day). For all days following national holidays, public holidays and weekends, the data must be delivered by 11 am The Bidder may deliver corrections to the data, if necessary, by 5 pm on the same day and must alert users of any corrections in a previously agreed manner.</w:t>
      </w:r>
    </w:p>
    <w:p w14:paraId="67E0F509" w14:textId="77777777" w:rsidR="007F131D" w:rsidRPr="006C5215" w:rsidRDefault="007F131D" w:rsidP="007F131D">
      <w:pPr>
        <w:rPr>
          <w:rFonts w:cs="Arial"/>
          <w:strike/>
          <w:noProof/>
          <w:lang w:val="en-GB"/>
        </w:rPr>
      </w:pPr>
    </w:p>
    <w:p w14:paraId="3C255441" w14:textId="77777777" w:rsidR="007F131D" w:rsidRPr="006C5215" w:rsidRDefault="007F131D" w:rsidP="007F131D">
      <w:pPr>
        <w:rPr>
          <w:rFonts w:cs="Arial"/>
          <w:noProof/>
          <w:lang w:val="en-GB"/>
        </w:rPr>
      </w:pPr>
      <w:r w:rsidRPr="006C5215">
        <w:rPr>
          <w:rFonts w:cs="Arial"/>
          <w:noProof/>
          <w:lang w:val="en-GB"/>
        </w:rPr>
        <w:t>In the event of</w:t>
      </w:r>
      <w:r>
        <w:rPr>
          <w:rFonts w:cs="Arial"/>
          <w:noProof/>
          <w:lang w:val="en-GB"/>
        </w:rPr>
        <w:t xml:space="preserve"> </w:t>
      </w:r>
      <w:r w:rsidRPr="006C5215">
        <w:rPr>
          <w:rFonts w:cs="Arial"/>
          <w:noProof/>
          <w:lang w:val="en-GB"/>
        </w:rPr>
        <w:t>failure of e-mail or server interface, the Bidder shall transmit the data on a storage medium which allows equivalent further processing of the data. The costs involved shall be borne by the party whose e-mail or server interface has failed. In such cases, the deadline for the submission of data shall be 12</w:t>
      </w:r>
      <w:r>
        <w:rPr>
          <w:rFonts w:cs="Arial"/>
          <w:noProof/>
          <w:lang w:val="en-GB"/>
        </w:rPr>
        <w:t xml:space="preserve"> </w:t>
      </w:r>
      <w:r w:rsidRPr="006C5215">
        <w:rPr>
          <w:rFonts w:cs="Arial"/>
          <w:noProof/>
          <w:lang w:val="en-GB"/>
        </w:rPr>
        <w:t>noon of the current day for the previous day.</w:t>
      </w:r>
    </w:p>
    <w:p w14:paraId="7F1E105C" w14:textId="77777777" w:rsidR="007F131D" w:rsidRPr="006C5215" w:rsidRDefault="007F131D" w:rsidP="007F131D">
      <w:pPr>
        <w:rPr>
          <w:rFonts w:cs="Arial"/>
          <w:noProof/>
          <w:lang w:val="en-GB"/>
        </w:rPr>
      </w:pPr>
    </w:p>
    <w:p w14:paraId="28E35260" w14:textId="540B5BC2" w:rsidR="001502D9" w:rsidRPr="007F131D" w:rsidRDefault="007F131D" w:rsidP="00800070">
      <w:pPr>
        <w:rPr>
          <w:rFonts w:cs="Arial"/>
          <w:noProof/>
          <w:lang w:val="en-GB"/>
        </w:rPr>
      </w:pPr>
      <w:r w:rsidRPr="006C5215">
        <w:rPr>
          <w:rFonts w:cs="Arial"/>
          <w:noProof/>
          <w:lang w:val="en-GB"/>
        </w:rPr>
        <w:t>In the event of</w:t>
      </w:r>
      <w:r>
        <w:rPr>
          <w:rFonts w:cs="Arial"/>
          <w:noProof/>
          <w:lang w:val="en-GB"/>
        </w:rPr>
        <w:t xml:space="preserve"> any </w:t>
      </w:r>
      <w:r w:rsidRPr="006C5215">
        <w:rPr>
          <w:rFonts w:cs="Arial"/>
          <w:noProof/>
          <w:lang w:val="en-GB"/>
        </w:rPr>
        <w:t>errors</w:t>
      </w:r>
      <w:r>
        <w:rPr>
          <w:rFonts w:cs="Arial"/>
          <w:noProof/>
          <w:lang w:val="en-GB"/>
        </w:rPr>
        <w:t xml:space="preserve"> identified</w:t>
      </w:r>
      <w:r w:rsidRPr="006C5215">
        <w:rPr>
          <w:rFonts w:cs="Arial"/>
          <w:noProof/>
          <w:lang w:val="en-GB"/>
        </w:rPr>
        <w:t xml:space="preserve"> in data processing, the Bidder must provide corrections to the data. In the event of objectively identified errors in the processing of TV, radio and website data which are not corrected by the Bidder on the same day as the first transmission, the Contracting Authority shall be entitled to a reduction of the payment.</w:t>
      </w:r>
    </w:p>
    <w:p w14:paraId="5DC2E2E1" w14:textId="77777777" w:rsidR="007F131D" w:rsidRPr="006C5215" w:rsidRDefault="007F131D" w:rsidP="007F131D">
      <w:pPr>
        <w:pStyle w:val="Heading3"/>
        <w:rPr>
          <w:b/>
          <w:noProof/>
          <w:lang w:val="en-GB"/>
        </w:rPr>
      </w:pPr>
      <w:bookmarkStart w:id="61" w:name="_Toc128383577"/>
      <w:bookmarkStart w:id="62" w:name="_Toc132181012"/>
      <w:bookmarkStart w:id="63" w:name="_Toc136250992"/>
      <w:r w:rsidRPr="006C5215">
        <w:rPr>
          <w:b/>
          <w:noProof/>
          <w:lang w:val="en-GB"/>
        </w:rPr>
        <w:t>Compensation for damage</w:t>
      </w:r>
      <w:bookmarkEnd w:id="61"/>
      <w:bookmarkEnd w:id="62"/>
      <w:bookmarkEnd w:id="63"/>
    </w:p>
    <w:p w14:paraId="1886B446" w14:textId="77777777" w:rsidR="007F131D" w:rsidRPr="006C5215" w:rsidRDefault="007F131D" w:rsidP="007F131D">
      <w:pPr>
        <w:rPr>
          <w:lang w:val="en-GB"/>
        </w:rPr>
      </w:pPr>
    </w:p>
    <w:p w14:paraId="02BE8F71" w14:textId="77777777" w:rsidR="007F131D" w:rsidRPr="006C5215" w:rsidRDefault="007F131D" w:rsidP="007F131D">
      <w:pPr>
        <w:rPr>
          <w:rFonts w:cs="Arial"/>
          <w:noProof/>
          <w:szCs w:val="20"/>
          <w:lang w:val="en-GB"/>
        </w:rPr>
      </w:pPr>
      <w:r w:rsidRPr="006C5215">
        <w:rPr>
          <w:noProof/>
          <w:lang w:val="en-GB"/>
        </w:rPr>
        <w:t xml:space="preserve">In case of damage </w:t>
      </w:r>
      <w:r>
        <w:rPr>
          <w:noProof/>
          <w:lang w:val="en-GB"/>
        </w:rPr>
        <w:t xml:space="preserve">caused </w:t>
      </w:r>
      <w:r w:rsidRPr="006C5215">
        <w:rPr>
          <w:noProof/>
          <w:lang w:val="en-GB"/>
        </w:rPr>
        <w:t>by fault of the Bidder, the Contracting Authority is entitled to compensation for the damage suffered</w:t>
      </w:r>
      <w:r w:rsidRPr="006C5215">
        <w:rPr>
          <w:rFonts w:cs="Arial"/>
          <w:noProof/>
          <w:szCs w:val="20"/>
          <w:lang w:val="en-GB"/>
        </w:rPr>
        <w:t>.</w:t>
      </w:r>
    </w:p>
    <w:p w14:paraId="63918364" w14:textId="77777777" w:rsidR="007F131D" w:rsidRPr="006C5215" w:rsidRDefault="007F131D" w:rsidP="007F131D">
      <w:pPr>
        <w:rPr>
          <w:rFonts w:cs="Arial"/>
          <w:noProof/>
          <w:szCs w:val="20"/>
          <w:lang w:val="en-GB"/>
        </w:rPr>
      </w:pPr>
    </w:p>
    <w:p w14:paraId="606A8D03" w14:textId="3624558D" w:rsidR="007F131D" w:rsidRPr="006C5215" w:rsidRDefault="007F131D" w:rsidP="007F131D">
      <w:pPr>
        <w:rPr>
          <w:rFonts w:cs="Arial"/>
          <w:noProof/>
          <w:lang w:val="en-GB"/>
        </w:rPr>
      </w:pPr>
      <w:r w:rsidRPr="006C5215">
        <w:rPr>
          <w:rFonts w:cs="Arial"/>
          <w:noProof/>
          <w:lang w:val="en-GB"/>
        </w:rPr>
        <w:t>In the event that the Bidder provides data on the viewership of RTV Sloveni</w:t>
      </w:r>
      <w:r>
        <w:rPr>
          <w:rFonts w:cs="Arial"/>
          <w:noProof/>
          <w:lang w:val="en-GB"/>
        </w:rPr>
        <w:t>j</w:t>
      </w:r>
      <w:r w:rsidRPr="006C5215">
        <w:rPr>
          <w:rFonts w:cs="Arial"/>
          <w:noProof/>
          <w:lang w:val="en-GB"/>
        </w:rPr>
        <w:t xml:space="preserve">a channels to any other user, except for the Bidder's own needs and the needs of natural or legal persons related to the Bidder, </w:t>
      </w:r>
      <w:r w:rsidRPr="0031451D">
        <w:rPr>
          <w:rFonts w:cs="Arial"/>
          <w:noProof/>
          <w:szCs w:val="20"/>
          <w:lang w:val="en-GB"/>
        </w:rPr>
        <w:t>a</w:t>
      </w:r>
      <w:r>
        <w:rPr>
          <w:rFonts w:cs="Arial"/>
          <w:noProof/>
          <w:szCs w:val="20"/>
          <w:lang w:val="en-GB"/>
        </w:rPr>
        <w:t xml:space="preserve">s well as </w:t>
      </w:r>
      <w:r w:rsidRPr="0031451D">
        <w:rPr>
          <w:rFonts w:cs="Arial"/>
          <w:noProof/>
          <w:szCs w:val="20"/>
          <w:lang w:val="en-GB"/>
        </w:rPr>
        <w:t xml:space="preserve">for the purpose </w:t>
      </w:r>
      <w:r w:rsidRPr="006C5215">
        <w:rPr>
          <w:rFonts w:cs="Arial"/>
          <w:noProof/>
          <w:lang w:val="en-GB"/>
        </w:rPr>
        <w:t>of inclusion in domestic and international studies, the Contracting Authority shall be entitled to a reduction of the monthly payment for the month in which the breach occurred, for the value of five (5) days</w:t>
      </w:r>
      <w:r>
        <w:rPr>
          <w:rFonts w:cs="Arial"/>
          <w:noProof/>
          <w:lang w:val="en-GB"/>
        </w:rPr>
        <w:t>'</w:t>
      </w:r>
      <w:r w:rsidRPr="006C5215">
        <w:rPr>
          <w:rFonts w:cs="Arial"/>
          <w:noProof/>
          <w:lang w:val="en-GB"/>
        </w:rPr>
        <w:t xml:space="preserve"> measurements.</w:t>
      </w:r>
    </w:p>
    <w:p w14:paraId="72B09C54" w14:textId="77777777" w:rsidR="007F131D" w:rsidRPr="006C5215" w:rsidRDefault="007F131D" w:rsidP="007F131D">
      <w:pPr>
        <w:rPr>
          <w:rFonts w:cs="Arial"/>
          <w:noProof/>
          <w:szCs w:val="20"/>
          <w:lang w:val="en-GB"/>
        </w:rPr>
      </w:pPr>
    </w:p>
    <w:p w14:paraId="7C6A4676" w14:textId="77777777" w:rsidR="007F131D" w:rsidRPr="006C5215" w:rsidRDefault="007F131D" w:rsidP="007F131D">
      <w:pPr>
        <w:rPr>
          <w:rFonts w:cs="Arial"/>
          <w:noProof/>
          <w:szCs w:val="20"/>
          <w:lang w:val="en-GB"/>
        </w:rPr>
      </w:pPr>
      <w:r w:rsidRPr="006C5215">
        <w:rPr>
          <w:rFonts w:cs="Arial"/>
          <w:noProof/>
          <w:szCs w:val="20"/>
          <w:lang w:val="en-GB"/>
        </w:rPr>
        <w:t>If the Bidder fails to respond promptly to the Customer's request in the event of technical problems with the software, or if, upon inspection of the software, it is determined that the failure is due to the Bidder's software and the Bidder fails to rectify the failure within 48 hours of discovering the cause of the failure, the Contracting Authority shall be entitled to a reduction of the payment.</w:t>
      </w:r>
    </w:p>
    <w:p w14:paraId="141E1821" w14:textId="77777777" w:rsidR="007F131D" w:rsidRPr="006C5215" w:rsidRDefault="007F131D" w:rsidP="007F131D">
      <w:pPr>
        <w:rPr>
          <w:rFonts w:cs="Arial"/>
          <w:noProof/>
          <w:szCs w:val="20"/>
          <w:lang w:val="en-GB"/>
        </w:rPr>
      </w:pPr>
    </w:p>
    <w:p w14:paraId="619055D2" w14:textId="77777777" w:rsidR="007F131D" w:rsidRPr="006C5215" w:rsidRDefault="007F131D" w:rsidP="007F131D">
      <w:pPr>
        <w:rPr>
          <w:rFonts w:cs="Arial"/>
          <w:noProof/>
          <w:szCs w:val="20"/>
          <w:lang w:val="en-GB"/>
        </w:rPr>
      </w:pPr>
      <w:r w:rsidRPr="006C5215">
        <w:rPr>
          <w:rFonts w:cs="Arial"/>
          <w:noProof/>
          <w:szCs w:val="20"/>
          <w:lang w:val="en-GB"/>
        </w:rPr>
        <w:t xml:space="preserve">In the event of objectively identified errors in the processing of the data and the Bidder fails to correct them on the same day as the data were first delivered, the Contracting Authority is entitled to a reduction of the payment of the daily value for each day of delay in correcting the errors from the date of their identification. For the value of one day, the monthly payment is divided by the number of days in the month and increased by 10%. </w:t>
      </w:r>
    </w:p>
    <w:p w14:paraId="79393D17" w14:textId="77777777" w:rsidR="007F131D" w:rsidRPr="006C5215" w:rsidRDefault="007F131D" w:rsidP="007F131D">
      <w:pPr>
        <w:rPr>
          <w:rFonts w:cs="Arial"/>
          <w:noProof/>
          <w:szCs w:val="20"/>
          <w:lang w:val="en-GB"/>
        </w:rPr>
      </w:pPr>
    </w:p>
    <w:p w14:paraId="23E99976" w14:textId="77777777" w:rsidR="007F131D" w:rsidRPr="006C5215" w:rsidRDefault="007F131D" w:rsidP="007F131D">
      <w:pPr>
        <w:rPr>
          <w:rFonts w:cs="Arial"/>
          <w:noProof/>
          <w:szCs w:val="20"/>
          <w:lang w:val="en-GB"/>
        </w:rPr>
      </w:pPr>
      <w:r w:rsidRPr="006C5215">
        <w:rPr>
          <w:rFonts w:cs="Arial"/>
          <w:noProof/>
          <w:szCs w:val="20"/>
          <w:lang w:val="en-GB"/>
        </w:rPr>
        <w:t xml:space="preserve">The Contracting Authority will not claim compensation in the event of </w:t>
      </w:r>
      <w:r>
        <w:rPr>
          <w:rFonts w:cs="Arial"/>
          <w:noProof/>
          <w:szCs w:val="20"/>
          <w:lang w:val="en-GB"/>
        </w:rPr>
        <w:t xml:space="preserve">a </w:t>
      </w:r>
      <w:r w:rsidRPr="006C5215">
        <w:rPr>
          <w:rFonts w:cs="Arial"/>
          <w:noProof/>
          <w:szCs w:val="20"/>
          <w:lang w:val="en-GB"/>
        </w:rPr>
        <w:t>force majeure or for reasons beyond the control of the Bidder.</w:t>
      </w:r>
    </w:p>
    <w:p w14:paraId="3C9E1389" w14:textId="7ECA12AD" w:rsidR="001502D9" w:rsidRPr="007F131D" w:rsidRDefault="001502D9" w:rsidP="00800070">
      <w:pPr>
        <w:rPr>
          <w:rFonts w:cs="Arial"/>
          <w:szCs w:val="20"/>
          <w:lang w:val="en-GB"/>
        </w:rPr>
      </w:pPr>
    </w:p>
    <w:p w14:paraId="293B6F1C" w14:textId="65BCEB40" w:rsidR="001502D9" w:rsidRDefault="001502D9" w:rsidP="00800070">
      <w:pPr>
        <w:rPr>
          <w:rFonts w:cs="Arial"/>
          <w:szCs w:val="20"/>
        </w:rPr>
      </w:pPr>
    </w:p>
    <w:p w14:paraId="1B99DE67" w14:textId="770E82BF" w:rsidR="001502D9" w:rsidRDefault="001502D9" w:rsidP="00800070">
      <w:pPr>
        <w:rPr>
          <w:rFonts w:cs="Arial"/>
          <w:szCs w:val="20"/>
        </w:rPr>
      </w:pPr>
    </w:p>
    <w:p w14:paraId="02BAC091" w14:textId="69FC50B7" w:rsidR="007F131D" w:rsidRDefault="007F131D" w:rsidP="00800070">
      <w:pPr>
        <w:rPr>
          <w:rFonts w:cs="Arial"/>
          <w:szCs w:val="20"/>
        </w:rPr>
      </w:pPr>
    </w:p>
    <w:p w14:paraId="0FB17F3C" w14:textId="276AD2DA" w:rsidR="007F131D" w:rsidRDefault="007F131D" w:rsidP="00800070">
      <w:pPr>
        <w:rPr>
          <w:rFonts w:cs="Arial"/>
          <w:szCs w:val="20"/>
        </w:rPr>
      </w:pPr>
    </w:p>
    <w:p w14:paraId="4827B58F" w14:textId="52CC0608" w:rsidR="007F131D" w:rsidRDefault="007F131D" w:rsidP="00800070">
      <w:pPr>
        <w:rPr>
          <w:rFonts w:cs="Arial"/>
          <w:szCs w:val="20"/>
        </w:rPr>
      </w:pPr>
    </w:p>
    <w:p w14:paraId="7810319A" w14:textId="77777777" w:rsidR="007F131D" w:rsidRDefault="007F131D" w:rsidP="00800070">
      <w:pPr>
        <w:rPr>
          <w:rFonts w:cs="Arial"/>
          <w:szCs w:val="20"/>
        </w:rPr>
      </w:pPr>
    </w:p>
    <w:p w14:paraId="340121F4" w14:textId="4FF75C9B" w:rsidR="001502D9" w:rsidRDefault="001502D9" w:rsidP="00800070">
      <w:pPr>
        <w:rPr>
          <w:rFonts w:cs="Arial"/>
          <w:szCs w:val="20"/>
        </w:rPr>
      </w:pPr>
    </w:p>
    <w:p w14:paraId="72EBB857" w14:textId="1FB15BB6" w:rsidR="007F131D" w:rsidRPr="00A01212" w:rsidRDefault="007F131D" w:rsidP="007F131D">
      <w:pPr>
        <w:pStyle w:val="Heading2"/>
        <w:rPr>
          <w:b/>
        </w:rPr>
      </w:pPr>
      <w:bookmarkStart w:id="64" w:name="_Toc128383578"/>
      <w:bookmarkStart w:id="65" w:name="_Toc132181013"/>
      <w:bookmarkStart w:id="66" w:name="_Toc136250993"/>
      <w:r>
        <w:rPr>
          <w:b/>
        </w:rPr>
        <w:lastRenderedPageBreak/>
        <w:t xml:space="preserve">LOT B: Radio – </w:t>
      </w:r>
      <w:bookmarkEnd w:id="64"/>
      <w:bookmarkEnd w:id="65"/>
      <w:r w:rsidR="00763F6F">
        <w:rPr>
          <w:b/>
        </w:rPr>
        <w:t>Electronic measurement</w:t>
      </w:r>
      <w:bookmarkEnd w:id="66"/>
    </w:p>
    <w:p w14:paraId="580BE88D" w14:textId="77777777" w:rsidR="007F131D" w:rsidRDefault="007F131D" w:rsidP="007F131D">
      <w:pPr>
        <w:rPr>
          <w:rFonts w:cs="Arial"/>
          <w:noProof/>
        </w:rPr>
      </w:pPr>
    </w:p>
    <w:p w14:paraId="5BE5484E" w14:textId="77777777" w:rsidR="007F131D" w:rsidRDefault="007F131D" w:rsidP="007F131D">
      <w:pPr>
        <w:rPr>
          <w:rFonts w:cs="Arial"/>
          <w:noProof/>
        </w:rPr>
      </w:pPr>
      <w:r w:rsidRPr="00A01212">
        <w:rPr>
          <w:rFonts w:cs="Arial"/>
          <w:noProof/>
        </w:rPr>
        <w:t>The subject of this lot of the present public procurement is the electronic measurement of listenership for the broadcast schedules of RA Sloveni</w:t>
      </w:r>
      <w:r>
        <w:rPr>
          <w:rFonts w:cs="Arial"/>
          <w:noProof/>
        </w:rPr>
        <w:t>j</w:t>
      </w:r>
      <w:r w:rsidRPr="00A01212">
        <w:rPr>
          <w:rFonts w:cs="Arial"/>
          <w:noProof/>
        </w:rPr>
        <w:t>a - Radio Prvi, Radio Val 202, Radio ARS, Radio Koper, Radio Capodistria, Radio Si, Radio Maribor and Radio MMR and all other radio content. In addition, the subject of the public procurement is also a computer software tool (or tools) for the analysis of the data</w:t>
      </w:r>
      <w:r w:rsidRPr="00DD4A4F">
        <w:rPr>
          <w:rFonts w:cs="Arial"/>
          <w:noProof/>
        </w:rPr>
        <w:t>.</w:t>
      </w:r>
    </w:p>
    <w:p w14:paraId="0613C56F" w14:textId="77777777" w:rsidR="007F131D" w:rsidRDefault="007F131D" w:rsidP="007F131D">
      <w:pPr>
        <w:rPr>
          <w:rFonts w:cs="Arial"/>
          <w:noProof/>
        </w:rPr>
      </w:pPr>
    </w:p>
    <w:p w14:paraId="3F89F8C8" w14:textId="77777777" w:rsidR="007F131D" w:rsidRPr="000D319F" w:rsidRDefault="007F131D" w:rsidP="007F131D">
      <w:pPr>
        <w:rPr>
          <w:rFonts w:cs="Arial"/>
          <w:b/>
          <w:bCs/>
          <w:noProof/>
        </w:rPr>
      </w:pPr>
      <w:r w:rsidRPr="006C5215">
        <w:rPr>
          <w:rFonts w:cs="Arial"/>
          <w:b/>
          <w:bCs/>
          <w:noProof/>
          <w:lang w:val="en-GB"/>
        </w:rPr>
        <w:t>Bidders must comply fully with the requirements of the Contracting Authority relating to this Lot</w:t>
      </w:r>
      <w:r w:rsidRPr="00B95269">
        <w:rPr>
          <w:rFonts w:cs="Arial"/>
          <w:b/>
          <w:bCs/>
          <w:noProof/>
        </w:rPr>
        <w:t>.</w:t>
      </w:r>
    </w:p>
    <w:p w14:paraId="2B19F91C" w14:textId="77777777" w:rsidR="007F131D" w:rsidRPr="004C1532" w:rsidRDefault="007F131D" w:rsidP="007F131D">
      <w:pPr>
        <w:pStyle w:val="Heading3"/>
        <w:rPr>
          <w:b/>
          <w:noProof/>
        </w:rPr>
      </w:pPr>
      <w:bookmarkStart w:id="67" w:name="_Toc128383579"/>
      <w:bookmarkStart w:id="68" w:name="_Toc132181014"/>
      <w:bookmarkStart w:id="69" w:name="_Toc136250994"/>
      <w:r w:rsidRPr="006C5215">
        <w:rPr>
          <w:b/>
          <w:noProof/>
          <w:lang w:val="en-GB"/>
        </w:rPr>
        <w:t>General requirements</w:t>
      </w:r>
      <w:bookmarkEnd w:id="67"/>
      <w:bookmarkEnd w:id="68"/>
      <w:bookmarkEnd w:id="69"/>
    </w:p>
    <w:p w14:paraId="1E766298" w14:textId="77777777" w:rsidR="007F131D" w:rsidRDefault="007F131D" w:rsidP="007F131D">
      <w:pPr>
        <w:jc w:val="left"/>
      </w:pPr>
    </w:p>
    <w:p w14:paraId="3EB11645" w14:textId="77777777" w:rsidR="007F131D" w:rsidRPr="00E361C7" w:rsidRDefault="007F131D" w:rsidP="007F131D">
      <w:pPr>
        <w:rPr>
          <w:rFonts w:cs="Arial"/>
          <w:noProof/>
        </w:rPr>
      </w:pPr>
      <w:r w:rsidRPr="00E361C7">
        <w:rPr>
          <w:rFonts w:cs="Arial"/>
          <w:noProof/>
          <w:lang w:val="en-GB"/>
        </w:rPr>
        <w:t>The Bidder must offer and communicate information on</w:t>
      </w:r>
      <w:r w:rsidRPr="00E361C7">
        <w:rPr>
          <w:rFonts w:cs="Arial"/>
          <w:noProof/>
        </w:rPr>
        <w:t>:</w:t>
      </w:r>
    </w:p>
    <w:p w14:paraId="2AB01F9F" w14:textId="77777777" w:rsidR="007F131D" w:rsidRPr="00E361C7" w:rsidRDefault="007F131D" w:rsidP="00F1290F">
      <w:pPr>
        <w:numPr>
          <w:ilvl w:val="0"/>
          <w:numId w:val="45"/>
        </w:numPr>
        <w:rPr>
          <w:rFonts w:cs="Arial"/>
          <w:noProof/>
        </w:rPr>
      </w:pPr>
      <w:r w:rsidRPr="00E361C7">
        <w:rPr>
          <w:rFonts w:cs="Arial"/>
          <w:noProof/>
        </w:rPr>
        <w:t xml:space="preserve">daily radio listenership, including on-demand RTV Slovenija audio content, and out-of-home listening, on all smart and other devices (including smart devices and platforms that allow listening to radio </w:t>
      </w:r>
      <w:r w:rsidRPr="00E361C7">
        <w:rPr>
          <w:rFonts w:cs="Arial"/>
          <w:noProof/>
          <w:lang w:val="en-GB"/>
        </w:rPr>
        <w:t>channels</w:t>
      </w:r>
      <w:r w:rsidRPr="00E361C7">
        <w:rPr>
          <w:rFonts w:cs="Arial"/>
          <w:noProof/>
        </w:rPr>
        <w:t>).</w:t>
      </w:r>
    </w:p>
    <w:p w14:paraId="0D638D7A" w14:textId="1B4182C2" w:rsidR="007F131D" w:rsidRPr="00E361C7" w:rsidRDefault="007F131D" w:rsidP="007F131D">
      <w:pPr>
        <w:rPr>
          <w:rFonts w:cs="Arial"/>
          <w:noProof/>
          <w:lang w:val="en-GB"/>
        </w:rPr>
      </w:pPr>
      <w:r w:rsidRPr="00E361C7">
        <w:rPr>
          <w:rFonts w:cs="Arial"/>
          <w:noProof/>
        </w:rPr>
        <w:br/>
      </w:r>
      <w:r w:rsidRPr="00E361C7">
        <w:rPr>
          <w:rFonts w:cs="Arial"/>
          <w:b/>
          <w:bCs/>
          <w:noProof/>
          <w:lang w:val="en-GB"/>
        </w:rPr>
        <w:t>The service must be provided professionally and to a high standard.</w:t>
      </w:r>
      <w:r w:rsidRPr="00E361C7">
        <w:rPr>
          <w:rFonts w:cs="Arial"/>
          <w:noProof/>
          <w:lang w:val="en-GB"/>
        </w:rPr>
        <w:t xml:space="preserve"> The proof of professional and quality measurement is the submitted reference on the realized project from chapter 3.1.8 of the Documentation related to the award of the public contract.</w:t>
      </w:r>
    </w:p>
    <w:p w14:paraId="3F373A7E" w14:textId="77777777" w:rsidR="007F131D" w:rsidRPr="00E361C7" w:rsidRDefault="007F131D" w:rsidP="007F131D">
      <w:pPr>
        <w:rPr>
          <w:rFonts w:cs="Arial"/>
          <w:szCs w:val="20"/>
          <w:lang w:val="en-GB"/>
        </w:rPr>
      </w:pPr>
    </w:p>
    <w:p w14:paraId="44CBBDF4" w14:textId="0BEB0EF1" w:rsidR="007F131D" w:rsidRPr="00E361C7" w:rsidRDefault="007F131D" w:rsidP="007F131D">
      <w:pPr>
        <w:rPr>
          <w:rFonts w:cs="Arial"/>
          <w:noProof/>
          <w:lang w:val="en-GB"/>
        </w:rPr>
      </w:pPr>
      <w:r w:rsidRPr="00E361C7">
        <w:rPr>
          <w:rFonts w:cs="Arial"/>
          <w:noProof/>
          <w:lang w:val="en-GB"/>
        </w:rPr>
        <w:t>The Bidder must include in the offer a detailed outline of the process of the collection, processing and delivery of data. The scheme must contain a description of the basic survey and the set of respondents in the panel sample, the method of measuring radio, the transmission and processing of data, the inclusion of information about program content and a tool for data analysis.</w:t>
      </w:r>
    </w:p>
    <w:p w14:paraId="57430CBC" w14:textId="77777777" w:rsidR="007F131D" w:rsidRPr="00E361C7" w:rsidRDefault="007F131D" w:rsidP="007F131D">
      <w:pPr>
        <w:rPr>
          <w:rFonts w:cs="Arial"/>
          <w:szCs w:val="20"/>
          <w:lang w:val="en-GB"/>
        </w:rPr>
      </w:pPr>
    </w:p>
    <w:p w14:paraId="424C72FF" w14:textId="77777777" w:rsidR="007F131D" w:rsidRPr="00E361C7" w:rsidRDefault="007F131D" w:rsidP="007F131D">
      <w:pPr>
        <w:rPr>
          <w:rFonts w:cs="Arial"/>
          <w:noProof/>
          <w:lang w:val="en-GB"/>
        </w:rPr>
      </w:pPr>
      <w:r w:rsidRPr="00E361C7">
        <w:rPr>
          <w:rFonts w:cs="Arial"/>
          <w:noProof/>
          <w:lang w:val="en-GB"/>
        </w:rPr>
        <w:t>The Bidder must provide initial and ongoing training for altogether max. 20 persons at the Contracting Authority`s location in accordance with the needs of the Contracting Authority on the use of all data and assistance whenever necessary. The training has to be included in the offered price.The Contracting Authority shall familiarise all employees who use the data with the expert guidelines for public use.</w:t>
      </w:r>
    </w:p>
    <w:p w14:paraId="67993004" w14:textId="77777777" w:rsidR="007F131D" w:rsidRPr="00E361C7" w:rsidRDefault="007F131D" w:rsidP="007F131D">
      <w:pPr>
        <w:pStyle w:val="Heading3"/>
        <w:rPr>
          <w:b/>
          <w:noProof/>
          <w:lang w:val="en-GB"/>
        </w:rPr>
      </w:pPr>
      <w:bookmarkStart w:id="70" w:name="_Toc136250995"/>
      <w:r w:rsidRPr="00E361C7">
        <w:rPr>
          <w:b/>
          <w:noProof/>
          <w:lang w:val="en-GB"/>
        </w:rPr>
        <w:t>Technical documentation and execution</w:t>
      </w:r>
      <w:bookmarkEnd w:id="70"/>
    </w:p>
    <w:p w14:paraId="7AD4095A" w14:textId="77777777" w:rsidR="007F131D" w:rsidRPr="00E361C7" w:rsidRDefault="007F131D" w:rsidP="007F131D">
      <w:pPr>
        <w:jc w:val="left"/>
      </w:pPr>
    </w:p>
    <w:p w14:paraId="3377C439" w14:textId="77777777" w:rsidR="007F131D" w:rsidRPr="00E361C7" w:rsidRDefault="007F131D" w:rsidP="007F131D">
      <w:pPr>
        <w:pStyle w:val="Heading4"/>
        <w:rPr>
          <w:b/>
          <w:bCs/>
          <w:lang w:val="en-GB"/>
        </w:rPr>
      </w:pPr>
      <w:r w:rsidRPr="00E361C7">
        <w:rPr>
          <w:b/>
          <w:bCs/>
          <w:lang w:val="en-GB"/>
        </w:rPr>
        <w:t xml:space="preserve">Technical </w:t>
      </w:r>
      <w:r w:rsidRPr="00E361C7">
        <w:rPr>
          <w:b/>
          <w:noProof/>
          <w:lang w:val="en-GB"/>
        </w:rPr>
        <w:t>documentation</w:t>
      </w:r>
    </w:p>
    <w:p w14:paraId="14AF825F" w14:textId="77777777" w:rsidR="007F131D" w:rsidRDefault="007F131D" w:rsidP="007F131D"/>
    <w:p w14:paraId="2C292AD0" w14:textId="77777777" w:rsidR="007F131D" w:rsidRPr="00FA3434" w:rsidRDefault="007F131D" w:rsidP="007F131D">
      <w:pPr>
        <w:rPr>
          <w:rFonts w:cs="Arial"/>
          <w:noProof/>
        </w:rPr>
      </w:pPr>
      <w:bookmarkStart w:id="71" w:name="_Hlk128382250"/>
      <w:r w:rsidRPr="006C5215">
        <w:rPr>
          <w:rFonts w:cs="Arial"/>
          <w:noProof/>
          <w:lang w:val="en-GB"/>
        </w:rPr>
        <w:t>The Bidder must define in the bid (offer) the following:</w:t>
      </w:r>
    </w:p>
    <w:p w14:paraId="425C3F29" w14:textId="77777777" w:rsidR="007F131D" w:rsidRPr="00FA3434" w:rsidRDefault="007F131D" w:rsidP="00F1290F">
      <w:pPr>
        <w:pStyle w:val="ListParagraph"/>
        <w:numPr>
          <w:ilvl w:val="0"/>
          <w:numId w:val="46"/>
        </w:numPr>
        <w:rPr>
          <w:rFonts w:cs="Arial"/>
          <w:noProof/>
        </w:rPr>
      </w:pPr>
      <w:r w:rsidRPr="00DE7A9B">
        <w:rPr>
          <w:rFonts w:cs="Arial"/>
          <w:noProof/>
        </w:rPr>
        <w:t>describe the technical characteristics of all measuring devices which must detect all RA signals</w:t>
      </w:r>
      <w:r w:rsidRPr="00FA3434">
        <w:rPr>
          <w:rFonts w:cs="Arial"/>
          <w:noProof/>
        </w:rPr>
        <w:t xml:space="preserve">, </w:t>
      </w:r>
    </w:p>
    <w:p w14:paraId="67EFDA50" w14:textId="77777777" w:rsidR="007F131D" w:rsidRPr="006C5215" w:rsidRDefault="007F131D" w:rsidP="00F1290F">
      <w:pPr>
        <w:numPr>
          <w:ilvl w:val="0"/>
          <w:numId w:val="46"/>
        </w:numPr>
        <w:rPr>
          <w:rFonts w:cs="Arial"/>
          <w:noProof/>
          <w:lang w:val="en-GB"/>
        </w:rPr>
      </w:pPr>
      <w:r w:rsidRPr="006C5215">
        <w:rPr>
          <w:rFonts w:cs="Arial"/>
          <w:noProof/>
          <w:lang w:val="en-GB"/>
        </w:rPr>
        <w:t xml:space="preserve">indicate and define all possibilities of registration (recording) of </w:t>
      </w:r>
      <w:r>
        <w:rPr>
          <w:rFonts w:cs="Arial"/>
          <w:noProof/>
          <w:lang w:val="en-GB"/>
        </w:rPr>
        <w:t>channels</w:t>
      </w:r>
      <w:r w:rsidRPr="006C5215">
        <w:rPr>
          <w:rFonts w:cs="Arial"/>
          <w:noProof/>
          <w:lang w:val="en-GB"/>
        </w:rPr>
        <w:t>,</w:t>
      </w:r>
    </w:p>
    <w:p w14:paraId="779727C5" w14:textId="77777777" w:rsidR="007F131D" w:rsidRPr="00FA3434" w:rsidRDefault="007F131D" w:rsidP="00F1290F">
      <w:pPr>
        <w:pStyle w:val="ListParagraph"/>
        <w:numPr>
          <w:ilvl w:val="0"/>
          <w:numId w:val="46"/>
        </w:numPr>
        <w:rPr>
          <w:rFonts w:cs="Arial"/>
          <w:noProof/>
        </w:rPr>
      </w:pPr>
      <w:r w:rsidRPr="00FA3434">
        <w:rPr>
          <w:rFonts w:cs="Arial"/>
          <w:noProof/>
        </w:rPr>
        <w:t xml:space="preserve">navesti in opredeliti vse možnosti registriranja (beleženja) programov, </w:t>
      </w:r>
    </w:p>
    <w:p w14:paraId="7CDDA24E" w14:textId="77777777" w:rsidR="007F131D" w:rsidRPr="00DE7A9B" w:rsidRDefault="007F131D" w:rsidP="00F1290F">
      <w:pPr>
        <w:pStyle w:val="ListParagraph"/>
        <w:numPr>
          <w:ilvl w:val="0"/>
          <w:numId w:val="46"/>
        </w:numPr>
        <w:rPr>
          <w:rFonts w:cs="Arial"/>
          <w:noProof/>
        </w:rPr>
      </w:pPr>
      <w:r w:rsidRPr="00DE7A9B">
        <w:rPr>
          <w:rFonts w:cs="Arial"/>
          <w:noProof/>
        </w:rPr>
        <w:t>describe the individual recording of listenership in the sample,</w:t>
      </w:r>
    </w:p>
    <w:p w14:paraId="5DA88059" w14:textId="77777777" w:rsidR="007F131D" w:rsidRPr="00DE7A9B" w:rsidRDefault="007F131D" w:rsidP="00F1290F">
      <w:pPr>
        <w:pStyle w:val="ListParagraph"/>
        <w:numPr>
          <w:ilvl w:val="0"/>
          <w:numId w:val="46"/>
        </w:numPr>
        <w:rPr>
          <w:rFonts w:cs="Arial"/>
          <w:noProof/>
        </w:rPr>
      </w:pPr>
      <w:r w:rsidRPr="00DE7A9B">
        <w:rPr>
          <w:rFonts w:cs="Arial"/>
          <w:noProof/>
        </w:rPr>
        <w:t>describe the possibilities of identifying and recording new schedules,</w:t>
      </w:r>
    </w:p>
    <w:p w14:paraId="2450B378" w14:textId="77777777" w:rsidR="007F131D" w:rsidRPr="00DE7A9B" w:rsidRDefault="007F131D" w:rsidP="00F1290F">
      <w:pPr>
        <w:pStyle w:val="ListParagraph"/>
        <w:numPr>
          <w:ilvl w:val="0"/>
          <w:numId w:val="46"/>
        </w:numPr>
        <w:rPr>
          <w:rFonts w:cs="Arial"/>
          <w:noProof/>
        </w:rPr>
      </w:pPr>
      <w:r w:rsidRPr="00DE7A9B">
        <w:rPr>
          <w:rFonts w:cs="Arial"/>
          <w:noProof/>
        </w:rPr>
        <w:t>describe the process of transfer of daily data to a central computer</w:t>
      </w:r>
      <w:r>
        <w:rPr>
          <w:rFonts w:cs="Arial"/>
          <w:noProof/>
        </w:rPr>
        <w:t>,</w:t>
      </w:r>
      <w:r w:rsidRPr="00DE7A9B">
        <w:rPr>
          <w:rFonts w:cs="Arial"/>
          <w:noProof/>
        </w:rPr>
        <w:t xml:space="preserve"> and </w:t>
      </w:r>
    </w:p>
    <w:p w14:paraId="4701D3F7" w14:textId="77777777" w:rsidR="007F131D" w:rsidRPr="00DE7A9B" w:rsidRDefault="007F131D" w:rsidP="00F1290F">
      <w:pPr>
        <w:pStyle w:val="ListParagraph"/>
        <w:numPr>
          <w:ilvl w:val="0"/>
          <w:numId w:val="46"/>
        </w:numPr>
        <w:rPr>
          <w:rFonts w:cs="Arial"/>
          <w:strike/>
          <w:noProof/>
        </w:rPr>
      </w:pPr>
      <w:r w:rsidRPr="00DE7A9B">
        <w:rPr>
          <w:rFonts w:cs="Arial"/>
          <w:noProof/>
        </w:rPr>
        <w:t>define the timeline from the start of the survey to the first data.</w:t>
      </w:r>
    </w:p>
    <w:p w14:paraId="2C2D8E9D" w14:textId="77777777" w:rsidR="007F131D" w:rsidRPr="006C5215" w:rsidRDefault="007F131D" w:rsidP="007F131D">
      <w:pPr>
        <w:pStyle w:val="Heading3"/>
        <w:rPr>
          <w:b/>
          <w:bCs w:val="0"/>
          <w:noProof/>
          <w:lang w:val="en-GB"/>
        </w:rPr>
      </w:pPr>
      <w:bookmarkStart w:id="72" w:name="_Toc136250996"/>
      <w:bookmarkEnd w:id="71"/>
      <w:r w:rsidRPr="006C5215">
        <w:rPr>
          <w:b/>
          <w:bCs w:val="0"/>
          <w:lang w:val="en-GB"/>
        </w:rPr>
        <w:t>Panel and market research</w:t>
      </w:r>
      <w:bookmarkEnd w:id="72"/>
      <w:r w:rsidRPr="006C5215">
        <w:rPr>
          <w:b/>
          <w:bCs w:val="0"/>
          <w:noProof/>
          <w:lang w:val="en-GB"/>
        </w:rPr>
        <w:t xml:space="preserve"> </w:t>
      </w:r>
    </w:p>
    <w:p w14:paraId="6AC4D561" w14:textId="77777777" w:rsidR="007F131D" w:rsidRPr="000D319F" w:rsidRDefault="007F131D" w:rsidP="007F131D"/>
    <w:p w14:paraId="1C3ADADC" w14:textId="77777777" w:rsidR="007F131D" w:rsidRPr="007600DD" w:rsidRDefault="007F131D" w:rsidP="007F131D">
      <w:pPr>
        <w:pStyle w:val="Heading4"/>
        <w:rPr>
          <w:b/>
          <w:bCs/>
          <w:lang w:val="en-GB"/>
        </w:rPr>
      </w:pPr>
      <w:bookmarkStart w:id="73" w:name="_Toc132181018"/>
      <w:r w:rsidRPr="007600DD">
        <w:rPr>
          <w:b/>
          <w:bCs/>
          <w:lang w:val="en-GB"/>
        </w:rPr>
        <w:t>Market research</w:t>
      </w:r>
      <w:bookmarkEnd w:id="73"/>
    </w:p>
    <w:p w14:paraId="18EADDB3" w14:textId="77777777" w:rsidR="007F131D" w:rsidRPr="000D319F" w:rsidRDefault="007F131D" w:rsidP="007F131D"/>
    <w:p w14:paraId="0547E337" w14:textId="77777777" w:rsidR="007F131D" w:rsidRPr="00DE7A9B" w:rsidRDefault="007F131D" w:rsidP="007F131D">
      <w:pPr>
        <w:rPr>
          <w:rFonts w:cs="Arial"/>
          <w:noProof/>
          <w:lang w:val="en-GB"/>
        </w:rPr>
      </w:pPr>
      <w:r w:rsidRPr="00DE7A9B">
        <w:rPr>
          <w:rFonts w:cs="Arial"/>
          <w:noProof/>
          <w:lang w:val="en-GB"/>
        </w:rPr>
        <w:t>The Bidder must state in the offer the following:</w:t>
      </w:r>
    </w:p>
    <w:p w14:paraId="31E45786" w14:textId="77777777" w:rsidR="007F131D" w:rsidRPr="006C5215" w:rsidRDefault="007F131D" w:rsidP="00F1290F">
      <w:pPr>
        <w:numPr>
          <w:ilvl w:val="0"/>
          <w:numId w:val="32"/>
        </w:numPr>
        <w:rPr>
          <w:rFonts w:cs="Arial"/>
          <w:noProof/>
          <w:lang w:val="en-GB"/>
        </w:rPr>
      </w:pPr>
      <w:r w:rsidRPr="006C5215">
        <w:rPr>
          <w:rFonts w:cs="Arial"/>
          <w:noProof/>
          <w:lang w:val="en-GB"/>
        </w:rPr>
        <w:t>describe the sampling plan (sample size, sampling frame, sampling methods),</w:t>
      </w:r>
    </w:p>
    <w:p w14:paraId="1FFE7F68" w14:textId="77777777" w:rsidR="007F131D" w:rsidRPr="006C5215" w:rsidRDefault="007F131D" w:rsidP="00F1290F">
      <w:pPr>
        <w:numPr>
          <w:ilvl w:val="0"/>
          <w:numId w:val="32"/>
        </w:numPr>
        <w:rPr>
          <w:rFonts w:cs="Arial"/>
          <w:noProof/>
          <w:lang w:val="en-GB"/>
        </w:rPr>
      </w:pPr>
      <w:r w:rsidRPr="006C5215">
        <w:rPr>
          <w:rFonts w:cs="Arial"/>
          <w:noProof/>
          <w:lang w:val="en-GB"/>
        </w:rPr>
        <w:t>describe the selection and supervision of interviewers,</w:t>
      </w:r>
    </w:p>
    <w:p w14:paraId="016A7674" w14:textId="77777777" w:rsidR="007F131D" w:rsidRPr="006C5215" w:rsidRDefault="007F131D" w:rsidP="00F1290F">
      <w:pPr>
        <w:numPr>
          <w:ilvl w:val="0"/>
          <w:numId w:val="32"/>
        </w:numPr>
        <w:rPr>
          <w:rFonts w:cs="Arial"/>
          <w:noProof/>
          <w:lang w:val="en-GB"/>
        </w:rPr>
      </w:pPr>
      <w:r w:rsidRPr="006C5215">
        <w:rPr>
          <w:rFonts w:cs="Arial"/>
          <w:noProof/>
          <w:lang w:val="en-GB"/>
        </w:rPr>
        <w:t>describe the methods for conducting the market research and estimation of response rate,</w:t>
      </w:r>
    </w:p>
    <w:p w14:paraId="6C4EE00F" w14:textId="77777777" w:rsidR="007F131D" w:rsidRPr="006C5215" w:rsidRDefault="007F131D" w:rsidP="00F1290F">
      <w:pPr>
        <w:pStyle w:val="ListParagraph"/>
        <w:numPr>
          <w:ilvl w:val="0"/>
          <w:numId w:val="32"/>
        </w:numPr>
        <w:rPr>
          <w:rFonts w:cs="Arial"/>
          <w:noProof/>
          <w:lang w:val="en-GB"/>
        </w:rPr>
      </w:pPr>
      <w:r w:rsidRPr="006C5215">
        <w:rPr>
          <w:rFonts w:cs="Arial"/>
          <w:noProof/>
          <w:lang w:val="en-GB"/>
        </w:rPr>
        <w:t>enclose a market research questionnaire and</w:t>
      </w:r>
    </w:p>
    <w:p w14:paraId="28F687D4" w14:textId="77777777" w:rsidR="007F131D" w:rsidRPr="00DE7A9B" w:rsidRDefault="007F131D" w:rsidP="00F1290F">
      <w:pPr>
        <w:numPr>
          <w:ilvl w:val="0"/>
          <w:numId w:val="32"/>
        </w:numPr>
        <w:rPr>
          <w:rFonts w:cs="Arial"/>
          <w:noProof/>
        </w:rPr>
      </w:pPr>
      <w:r w:rsidRPr="006C5215">
        <w:rPr>
          <w:rFonts w:cs="Arial"/>
          <w:noProof/>
          <w:lang w:val="en-GB"/>
        </w:rPr>
        <w:t>enclose the results of any market survey</w:t>
      </w:r>
      <w:r w:rsidRPr="00DE7A9B">
        <w:rPr>
          <w:rFonts w:cs="Arial"/>
          <w:noProof/>
        </w:rPr>
        <w:t>.</w:t>
      </w:r>
    </w:p>
    <w:p w14:paraId="14C59015" w14:textId="77777777" w:rsidR="007F131D" w:rsidRPr="005B41AB" w:rsidRDefault="007F131D" w:rsidP="007F131D">
      <w:pPr>
        <w:rPr>
          <w:rFonts w:cs="Arial"/>
          <w:noProof/>
        </w:rPr>
      </w:pPr>
    </w:p>
    <w:p w14:paraId="7A3534B7" w14:textId="520BBFB9" w:rsidR="007F131D" w:rsidRDefault="007F131D" w:rsidP="007F131D">
      <w:pPr>
        <w:spacing w:after="200" w:line="276" w:lineRule="auto"/>
        <w:jc w:val="left"/>
        <w:rPr>
          <w:rFonts w:cs="Arial"/>
          <w:noProof/>
          <w:lang w:val="en-GB"/>
        </w:rPr>
      </w:pPr>
      <w:r w:rsidRPr="006C5215">
        <w:rPr>
          <w:rFonts w:cs="Arial"/>
          <w:noProof/>
          <w:lang w:val="en-GB"/>
        </w:rPr>
        <w:t>Prior to conducting the market research, the Bidder (service provider) will need to inform the Contracting Authority of the selection of the market research contractor and the panel provider.</w:t>
      </w:r>
    </w:p>
    <w:p w14:paraId="27C6F719" w14:textId="77777777" w:rsidR="007F131D" w:rsidRPr="006C5215" w:rsidRDefault="007F131D" w:rsidP="007F131D">
      <w:pPr>
        <w:spacing w:after="200" w:line="276" w:lineRule="auto"/>
        <w:jc w:val="left"/>
        <w:rPr>
          <w:rFonts w:cs="Arial"/>
          <w:noProof/>
          <w:lang w:val="en-GB"/>
        </w:rPr>
      </w:pPr>
    </w:p>
    <w:p w14:paraId="66344E6F" w14:textId="77777777" w:rsidR="007F131D" w:rsidRPr="000D319F" w:rsidRDefault="007F131D" w:rsidP="007F131D">
      <w:pPr>
        <w:pStyle w:val="Heading4"/>
        <w:rPr>
          <w:b/>
          <w:bCs/>
          <w:lang w:val="sl-SI"/>
        </w:rPr>
      </w:pPr>
      <w:bookmarkStart w:id="74" w:name="_Toc132181019"/>
      <w:r>
        <w:rPr>
          <w:b/>
          <w:bCs/>
          <w:lang w:val="sl-SI"/>
        </w:rPr>
        <w:lastRenderedPageBreak/>
        <w:t>Panel</w:t>
      </w:r>
      <w:bookmarkEnd w:id="74"/>
    </w:p>
    <w:p w14:paraId="7FB1DF32" w14:textId="77777777" w:rsidR="007F131D" w:rsidRPr="000D319F" w:rsidRDefault="007F131D" w:rsidP="007F131D">
      <w:pPr>
        <w:rPr>
          <w:rFonts w:cs="Arial"/>
          <w:noProof/>
        </w:rPr>
      </w:pPr>
    </w:p>
    <w:p w14:paraId="65CC906D" w14:textId="77777777" w:rsidR="007F131D" w:rsidRDefault="007F131D" w:rsidP="007F131D">
      <w:pPr>
        <w:pStyle w:val="bullet"/>
        <w:ind w:left="0" w:firstLine="0"/>
        <w:jc w:val="both"/>
        <w:rPr>
          <w:rFonts w:ascii="Arial" w:hAnsi="Arial" w:cs="Arial"/>
          <w:noProof/>
          <w:sz w:val="20"/>
          <w:lang w:val="sl-SI"/>
        </w:rPr>
      </w:pPr>
      <w:r w:rsidRPr="00DE7A9B">
        <w:rPr>
          <w:rFonts w:ascii="Arial" w:hAnsi="Arial" w:cs="Arial"/>
          <w:noProof/>
          <w:sz w:val="20"/>
          <w:lang w:val="sl-SI"/>
        </w:rPr>
        <w:t>The Bidder must conduct the measurement on a representative panel (minimum criteria are gender, age, education and regional affiliation). The number of individuals included in the panel sample must be at least 500</w:t>
      </w:r>
      <w:r>
        <w:rPr>
          <w:rFonts w:ascii="Arial" w:hAnsi="Arial" w:cs="Arial"/>
          <w:noProof/>
          <w:sz w:val="20"/>
          <w:lang w:val="sl-SI"/>
        </w:rPr>
        <w:t>.</w:t>
      </w:r>
    </w:p>
    <w:p w14:paraId="73CD8AD3" w14:textId="77777777" w:rsidR="007F131D" w:rsidRDefault="007F131D" w:rsidP="007F131D">
      <w:pPr>
        <w:pStyle w:val="bullet"/>
        <w:ind w:left="0" w:firstLine="0"/>
        <w:jc w:val="both"/>
        <w:rPr>
          <w:rFonts w:ascii="Arial" w:hAnsi="Arial" w:cs="Arial"/>
          <w:noProof/>
          <w:sz w:val="20"/>
          <w:lang w:val="sl-SI"/>
        </w:rPr>
      </w:pPr>
    </w:p>
    <w:p w14:paraId="2F53A9B4" w14:textId="1A350E2D" w:rsidR="007F131D" w:rsidRPr="006C5215" w:rsidRDefault="007F131D" w:rsidP="007F131D">
      <w:pPr>
        <w:pStyle w:val="bullet"/>
        <w:ind w:left="0" w:firstLine="0"/>
        <w:rPr>
          <w:rFonts w:ascii="Arial" w:hAnsi="Arial" w:cs="Arial"/>
          <w:b/>
          <w:bCs/>
          <w:noProof/>
          <w:sz w:val="20"/>
          <w:lang w:val="en-GB"/>
        </w:rPr>
      </w:pPr>
      <w:r w:rsidRPr="00E2084A">
        <w:rPr>
          <w:rFonts w:ascii="Arial" w:hAnsi="Arial" w:cs="Arial"/>
          <w:b/>
          <w:bCs/>
          <w:noProof/>
          <w:sz w:val="20"/>
          <w:lang w:val="en-GB"/>
        </w:rPr>
        <w:t xml:space="preserve">Means of proof: Bidder's </w:t>
      </w:r>
      <w:r w:rsidR="00E2084A" w:rsidRPr="00E2084A">
        <w:rPr>
          <w:rFonts w:ascii="Arial" w:hAnsi="Arial" w:cs="Arial"/>
          <w:b/>
          <w:bCs/>
          <w:noProof/>
          <w:sz w:val="20"/>
          <w:lang w:val="en-GB"/>
        </w:rPr>
        <w:t xml:space="preserve">statement on the scope of the panel for lot B </w:t>
      </w:r>
      <w:r w:rsidRPr="00E2084A">
        <w:rPr>
          <w:rFonts w:ascii="Arial" w:hAnsi="Arial" w:cs="Arial"/>
          <w:b/>
          <w:bCs/>
          <w:noProof/>
          <w:sz w:val="20"/>
          <w:lang w:val="en-GB"/>
        </w:rPr>
        <w:t>(</w:t>
      </w:r>
      <w:r w:rsidR="00E2084A" w:rsidRPr="00E2084A">
        <w:rPr>
          <w:rFonts w:ascii="Arial" w:hAnsi="Arial" w:cs="Arial"/>
          <w:b/>
          <w:bCs/>
          <w:noProof/>
          <w:sz w:val="20"/>
          <w:lang w:val="en-GB"/>
        </w:rPr>
        <w:t>FORM-4B</w:t>
      </w:r>
      <w:r w:rsidRPr="00E2084A">
        <w:rPr>
          <w:rFonts w:ascii="Arial" w:hAnsi="Arial" w:cs="Arial"/>
          <w:b/>
          <w:bCs/>
          <w:noProof/>
          <w:sz w:val="20"/>
          <w:lang w:val="en-GB"/>
        </w:rPr>
        <w:t>)</w:t>
      </w:r>
    </w:p>
    <w:p w14:paraId="37A22B58" w14:textId="77777777" w:rsidR="007F131D" w:rsidRPr="005B41AB" w:rsidRDefault="007F131D" w:rsidP="007F131D">
      <w:pPr>
        <w:pStyle w:val="bullet"/>
        <w:ind w:left="0" w:firstLine="0"/>
        <w:rPr>
          <w:rFonts w:ascii="Arial" w:hAnsi="Arial" w:cs="Arial"/>
          <w:noProof/>
          <w:sz w:val="20"/>
          <w:lang w:val="sl-SI"/>
        </w:rPr>
      </w:pPr>
    </w:p>
    <w:p w14:paraId="63659759" w14:textId="77777777" w:rsidR="007F131D" w:rsidRPr="00DE7A9B" w:rsidRDefault="007F131D" w:rsidP="007F131D">
      <w:pPr>
        <w:rPr>
          <w:rFonts w:cs="Arial"/>
          <w:noProof/>
          <w:lang w:val="en-GB"/>
        </w:rPr>
      </w:pPr>
      <w:r w:rsidRPr="00DE7A9B">
        <w:rPr>
          <w:rFonts w:cs="Arial"/>
          <w:noProof/>
          <w:lang w:val="en-GB"/>
        </w:rPr>
        <w:t>In the offer, the Bidder must state the following:</w:t>
      </w:r>
    </w:p>
    <w:p w14:paraId="4B6C1D01" w14:textId="77777777" w:rsidR="007F131D" w:rsidRPr="00DE7A9B" w:rsidRDefault="007F131D" w:rsidP="00F1290F">
      <w:pPr>
        <w:pStyle w:val="ListParagraph"/>
        <w:numPr>
          <w:ilvl w:val="0"/>
          <w:numId w:val="47"/>
        </w:numPr>
        <w:rPr>
          <w:rFonts w:cs="Arial"/>
          <w:noProof/>
        </w:rPr>
      </w:pPr>
      <w:r w:rsidRPr="00DE7A9B">
        <w:rPr>
          <w:rFonts w:cs="Arial"/>
          <w:noProof/>
        </w:rPr>
        <w:t>describe the structure of the individuals in the sample,</w:t>
      </w:r>
    </w:p>
    <w:p w14:paraId="0DA189E1" w14:textId="77777777" w:rsidR="007F131D" w:rsidRPr="00DE7A9B" w:rsidRDefault="007F131D" w:rsidP="00F1290F">
      <w:pPr>
        <w:pStyle w:val="ListParagraph"/>
        <w:numPr>
          <w:ilvl w:val="0"/>
          <w:numId w:val="47"/>
        </w:numPr>
        <w:rPr>
          <w:rFonts w:cs="Arial"/>
          <w:noProof/>
        </w:rPr>
      </w:pPr>
      <w:r w:rsidRPr="00DE7A9B">
        <w:rPr>
          <w:rFonts w:cs="Arial"/>
          <w:noProof/>
        </w:rPr>
        <w:t xml:space="preserve">describe the annual adjustment of the sample to the population, </w:t>
      </w:r>
    </w:p>
    <w:p w14:paraId="09334067" w14:textId="77777777" w:rsidR="007F131D" w:rsidRPr="00DE7A9B" w:rsidRDefault="007F131D" w:rsidP="00F1290F">
      <w:pPr>
        <w:pStyle w:val="ListParagraph"/>
        <w:numPr>
          <w:ilvl w:val="0"/>
          <w:numId w:val="47"/>
        </w:numPr>
        <w:rPr>
          <w:rFonts w:cs="Arial"/>
          <w:noProof/>
        </w:rPr>
      </w:pPr>
      <w:r w:rsidRPr="00DE7A9B">
        <w:rPr>
          <w:rFonts w:cs="Arial"/>
          <w:noProof/>
        </w:rPr>
        <w:t>describe the supervision of the sample structure</w:t>
      </w:r>
      <w:r>
        <w:rPr>
          <w:rFonts w:cs="Arial"/>
          <w:noProof/>
        </w:rPr>
        <w:t>,</w:t>
      </w:r>
      <w:r w:rsidRPr="00DE7A9B">
        <w:rPr>
          <w:rFonts w:cs="Arial"/>
          <w:noProof/>
        </w:rPr>
        <w:t xml:space="preserve"> and</w:t>
      </w:r>
    </w:p>
    <w:p w14:paraId="0E3A63B9" w14:textId="77777777" w:rsidR="007F131D" w:rsidRPr="00FA3434" w:rsidRDefault="007F131D" w:rsidP="00F1290F">
      <w:pPr>
        <w:pStyle w:val="ListParagraph"/>
        <w:numPr>
          <w:ilvl w:val="0"/>
          <w:numId w:val="47"/>
        </w:numPr>
        <w:rPr>
          <w:rFonts w:cs="Arial"/>
          <w:noProof/>
        </w:rPr>
      </w:pPr>
      <w:r w:rsidRPr="00DE7A9B">
        <w:rPr>
          <w:rFonts w:cs="Arial"/>
          <w:noProof/>
        </w:rPr>
        <w:t>define the average period of membership in the sample</w:t>
      </w:r>
      <w:r w:rsidRPr="00FA3434">
        <w:rPr>
          <w:rFonts w:cs="Arial"/>
          <w:noProof/>
        </w:rPr>
        <w:t>.</w:t>
      </w:r>
    </w:p>
    <w:p w14:paraId="71105B70" w14:textId="77777777" w:rsidR="007F131D" w:rsidRPr="005B41AB" w:rsidRDefault="007F131D" w:rsidP="007F131D">
      <w:pPr>
        <w:pStyle w:val="bullet"/>
        <w:ind w:left="0" w:firstLine="0"/>
        <w:rPr>
          <w:rFonts w:ascii="Arial" w:hAnsi="Arial" w:cs="Arial"/>
          <w:noProof/>
          <w:sz w:val="20"/>
          <w:lang w:val="sl-SI"/>
        </w:rPr>
      </w:pPr>
    </w:p>
    <w:p w14:paraId="1B90D079" w14:textId="77777777" w:rsidR="007F131D" w:rsidRPr="00DE7A9B" w:rsidRDefault="007F131D" w:rsidP="007F131D">
      <w:pPr>
        <w:pStyle w:val="bullet"/>
        <w:ind w:left="0" w:firstLine="0"/>
        <w:rPr>
          <w:rFonts w:ascii="Arial" w:hAnsi="Arial" w:cs="Arial"/>
          <w:noProof/>
          <w:sz w:val="20"/>
          <w:lang w:val="en-GB"/>
        </w:rPr>
      </w:pPr>
      <w:r w:rsidRPr="006C5215">
        <w:rPr>
          <w:rFonts w:ascii="Arial" w:hAnsi="Arial" w:cs="Arial"/>
          <w:noProof/>
          <w:sz w:val="20"/>
          <w:lang w:val="en-GB"/>
        </w:rPr>
        <w:t>In the offer, the Bidder must also:</w:t>
      </w:r>
    </w:p>
    <w:p w14:paraId="1D9A844E" w14:textId="77777777" w:rsidR="007F131D" w:rsidRPr="00876CF3" w:rsidRDefault="007F131D" w:rsidP="00F1290F">
      <w:pPr>
        <w:pStyle w:val="bullet"/>
        <w:numPr>
          <w:ilvl w:val="0"/>
          <w:numId w:val="48"/>
        </w:numPr>
        <w:rPr>
          <w:rFonts w:ascii="Arial" w:hAnsi="Arial" w:cs="Arial"/>
          <w:noProof/>
          <w:sz w:val="20"/>
          <w:szCs w:val="24"/>
          <w:lang w:val="sl-SI"/>
        </w:rPr>
      </w:pPr>
      <w:r w:rsidRPr="00876CF3">
        <w:rPr>
          <w:rFonts w:ascii="Arial" w:hAnsi="Arial" w:cs="Arial"/>
          <w:noProof/>
          <w:sz w:val="20"/>
          <w:szCs w:val="24"/>
          <w:lang w:val="sl-SI"/>
        </w:rPr>
        <w:t>describe the methods used to select the sample members,</w:t>
      </w:r>
    </w:p>
    <w:p w14:paraId="4BD26FB7" w14:textId="77777777" w:rsidR="007F131D" w:rsidRPr="00876CF3" w:rsidRDefault="007F131D" w:rsidP="00F1290F">
      <w:pPr>
        <w:pStyle w:val="bullet"/>
        <w:numPr>
          <w:ilvl w:val="0"/>
          <w:numId w:val="48"/>
        </w:numPr>
        <w:rPr>
          <w:rFonts w:ascii="Arial" w:hAnsi="Arial" w:cs="Arial"/>
          <w:noProof/>
          <w:sz w:val="20"/>
          <w:szCs w:val="24"/>
          <w:lang w:val="sl-SI"/>
        </w:rPr>
      </w:pPr>
      <w:r w:rsidRPr="00876CF3">
        <w:rPr>
          <w:rFonts w:ascii="Arial" w:hAnsi="Arial" w:cs="Arial"/>
          <w:noProof/>
          <w:sz w:val="20"/>
          <w:szCs w:val="24"/>
          <w:lang w:val="sl-SI"/>
        </w:rPr>
        <w:t>describe the communication with the sample members,</w:t>
      </w:r>
    </w:p>
    <w:p w14:paraId="63148EFA" w14:textId="77777777" w:rsidR="007F131D" w:rsidRPr="00876CF3" w:rsidRDefault="007F131D" w:rsidP="00F1290F">
      <w:pPr>
        <w:pStyle w:val="bullet"/>
        <w:numPr>
          <w:ilvl w:val="0"/>
          <w:numId w:val="48"/>
        </w:numPr>
        <w:rPr>
          <w:rFonts w:ascii="Arial" w:hAnsi="Arial" w:cs="Arial"/>
          <w:noProof/>
          <w:sz w:val="20"/>
          <w:szCs w:val="24"/>
          <w:lang w:val="sl-SI"/>
        </w:rPr>
      </w:pPr>
      <w:r w:rsidRPr="00876CF3">
        <w:rPr>
          <w:rFonts w:ascii="Arial" w:hAnsi="Arial" w:cs="Arial"/>
          <w:noProof/>
          <w:sz w:val="20"/>
          <w:szCs w:val="24"/>
          <w:lang w:val="sl-SI"/>
        </w:rPr>
        <w:t>describe the possible remuneration of sample members</w:t>
      </w:r>
      <w:r>
        <w:rPr>
          <w:rFonts w:ascii="Arial" w:hAnsi="Arial" w:cs="Arial"/>
          <w:noProof/>
          <w:sz w:val="20"/>
          <w:szCs w:val="24"/>
          <w:lang w:val="sl-SI"/>
        </w:rPr>
        <w:t>,</w:t>
      </w:r>
      <w:r w:rsidRPr="00876CF3">
        <w:rPr>
          <w:rFonts w:ascii="Arial" w:hAnsi="Arial" w:cs="Arial"/>
          <w:noProof/>
          <w:sz w:val="20"/>
          <w:szCs w:val="24"/>
          <w:lang w:val="sl-SI"/>
        </w:rPr>
        <w:t xml:space="preserve"> and </w:t>
      </w:r>
    </w:p>
    <w:p w14:paraId="26BE024F" w14:textId="77777777" w:rsidR="007F131D" w:rsidRPr="00FA3434" w:rsidRDefault="007F131D" w:rsidP="00F1290F">
      <w:pPr>
        <w:pStyle w:val="bullet"/>
        <w:numPr>
          <w:ilvl w:val="0"/>
          <w:numId w:val="48"/>
        </w:numPr>
        <w:rPr>
          <w:rFonts w:ascii="Arial" w:hAnsi="Arial" w:cs="Arial"/>
          <w:noProof/>
          <w:sz w:val="20"/>
          <w:lang w:val="sl-SI"/>
        </w:rPr>
      </w:pPr>
      <w:r w:rsidRPr="00876CF3">
        <w:rPr>
          <w:rFonts w:ascii="Arial" w:hAnsi="Arial" w:cs="Arial"/>
          <w:noProof/>
          <w:sz w:val="20"/>
          <w:szCs w:val="24"/>
          <w:lang w:val="sl-SI"/>
        </w:rPr>
        <w:t>append instructions for the members of the sample</w:t>
      </w:r>
      <w:r w:rsidRPr="00FA3434">
        <w:rPr>
          <w:rFonts w:ascii="Arial" w:hAnsi="Arial" w:cs="Arial"/>
          <w:noProof/>
          <w:sz w:val="20"/>
          <w:lang w:val="sl-SI"/>
        </w:rPr>
        <w:t>.</w:t>
      </w:r>
    </w:p>
    <w:p w14:paraId="626B6358" w14:textId="77777777" w:rsidR="007F131D" w:rsidRPr="005B41AB" w:rsidRDefault="007F131D" w:rsidP="007F131D">
      <w:pPr>
        <w:pStyle w:val="bullet"/>
        <w:ind w:left="0" w:firstLine="0"/>
        <w:rPr>
          <w:rFonts w:ascii="Arial" w:hAnsi="Arial" w:cs="Arial"/>
          <w:noProof/>
          <w:sz w:val="20"/>
          <w:lang w:val="sl-SI"/>
        </w:rPr>
      </w:pPr>
    </w:p>
    <w:p w14:paraId="4CCF0E38" w14:textId="77777777" w:rsidR="007F131D" w:rsidRDefault="007F131D" w:rsidP="007F131D">
      <w:pPr>
        <w:rPr>
          <w:rFonts w:cs="Arial"/>
          <w:noProof/>
        </w:rPr>
      </w:pPr>
      <w:r w:rsidRPr="006C5215">
        <w:rPr>
          <w:rFonts w:cs="Arial"/>
          <w:noProof/>
          <w:lang w:val="en-GB"/>
        </w:rPr>
        <w:t>The Bidder must annually update the composition of the panel to ensure that it adapts to changes in the demographic structure of the population in Slovenia. In addition to adjusting the panel based on the results of the regular annual market survey, it must ensure that the panel is adjusted whenever necessary</w:t>
      </w:r>
      <w:r w:rsidRPr="005B41AB">
        <w:rPr>
          <w:rFonts w:cs="Arial"/>
          <w:noProof/>
        </w:rPr>
        <w:t xml:space="preserve">. </w:t>
      </w:r>
    </w:p>
    <w:p w14:paraId="3E615FB9" w14:textId="77777777" w:rsidR="007F131D" w:rsidRDefault="007F131D" w:rsidP="007F131D">
      <w:pPr>
        <w:rPr>
          <w:rFonts w:cs="Arial"/>
          <w:noProof/>
          <w:highlight w:val="yellow"/>
        </w:rPr>
      </w:pPr>
    </w:p>
    <w:p w14:paraId="5FA87E46" w14:textId="6E6F4B2D" w:rsidR="001502D9" w:rsidRPr="007F131D" w:rsidRDefault="007F131D" w:rsidP="007F131D">
      <w:pPr>
        <w:rPr>
          <w:rFonts w:cs="Arial"/>
          <w:b/>
          <w:bCs/>
          <w:noProof/>
        </w:rPr>
      </w:pPr>
      <w:r w:rsidRPr="00E2084A">
        <w:rPr>
          <w:rFonts w:cs="Arial"/>
          <w:b/>
          <w:bCs/>
          <w:noProof/>
        </w:rPr>
        <w:t>The minimum annual rotation of individuals on the panel must be at least 125 individuals.</w:t>
      </w:r>
    </w:p>
    <w:p w14:paraId="3A84B47C" w14:textId="77777777" w:rsidR="007F131D" w:rsidRDefault="007F131D" w:rsidP="007F131D">
      <w:pPr>
        <w:pStyle w:val="Heading3"/>
        <w:rPr>
          <w:b/>
          <w:noProof/>
        </w:rPr>
      </w:pPr>
      <w:bookmarkStart w:id="75" w:name="_Toc128383582"/>
      <w:bookmarkStart w:id="76" w:name="_Toc132181020"/>
      <w:bookmarkStart w:id="77" w:name="_Toc136250997"/>
      <w:r w:rsidRPr="00C34FFA">
        <w:rPr>
          <w:b/>
          <w:noProof/>
        </w:rPr>
        <w:t>Format for measuring listenership data</w:t>
      </w:r>
      <w:bookmarkEnd w:id="75"/>
      <w:bookmarkEnd w:id="76"/>
      <w:bookmarkEnd w:id="77"/>
    </w:p>
    <w:p w14:paraId="100CC93A" w14:textId="77777777" w:rsidR="007F131D" w:rsidRPr="00FA3434" w:rsidRDefault="007F131D" w:rsidP="007F131D"/>
    <w:p w14:paraId="55905F34" w14:textId="77777777" w:rsidR="007F131D" w:rsidRPr="00FA3434" w:rsidRDefault="007F131D" w:rsidP="007F131D">
      <w:pPr>
        <w:pStyle w:val="bullet"/>
        <w:ind w:left="0" w:firstLine="0"/>
        <w:jc w:val="both"/>
        <w:rPr>
          <w:rFonts w:ascii="Arial" w:hAnsi="Arial" w:cs="Arial"/>
          <w:noProof/>
          <w:sz w:val="20"/>
          <w:lang w:val="sl-SI"/>
        </w:rPr>
      </w:pPr>
      <w:r>
        <w:rPr>
          <w:rFonts w:ascii="Arial" w:hAnsi="Arial" w:cs="Arial"/>
          <w:noProof/>
          <w:sz w:val="20"/>
          <w:lang w:val="sl-SI"/>
        </w:rPr>
        <w:t>Radio</w:t>
      </w:r>
      <w:r w:rsidRPr="00FA3434">
        <w:rPr>
          <w:rFonts w:ascii="Arial" w:hAnsi="Arial" w:cs="Arial"/>
          <w:noProof/>
          <w:sz w:val="20"/>
          <w:lang w:val="sl-SI"/>
        </w:rPr>
        <w:t xml:space="preserve"> </w:t>
      </w:r>
      <w:r w:rsidRPr="00C34FFA">
        <w:rPr>
          <w:rFonts w:ascii="Arial" w:hAnsi="Arial" w:cs="Arial"/>
          <w:noProof/>
          <w:sz w:val="20"/>
          <w:lang w:val="sl-SI"/>
        </w:rPr>
        <w:t xml:space="preserve">channel and radio content listenership must be measured in hour:minute:second format, and data can be processed in minute intervals for </w:t>
      </w:r>
      <w:r>
        <w:rPr>
          <w:rFonts w:ascii="Arial" w:hAnsi="Arial" w:cs="Arial"/>
          <w:noProof/>
          <w:sz w:val="20"/>
          <w:lang w:val="sl-SI"/>
        </w:rPr>
        <w:t>ease of use.</w:t>
      </w:r>
      <w:r w:rsidRPr="00FA3434">
        <w:rPr>
          <w:rFonts w:ascii="Arial" w:hAnsi="Arial" w:cs="Arial"/>
          <w:noProof/>
          <w:sz w:val="20"/>
          <w:lang w:val="sl-SI"/>
        </w:rPr>
        <w:t xml:space="preserve"> </w:t>
      </w:r>
    </w:p>
    <w:p w14:paraId="1EA14361" w14:textId="77777777" w:rsidR="007F131D" w:rsidRPr="00FA3434" w:rsidRDefault="007F131D" w:rsidP="007F131D">
      <w:pPr>
        <w:pStyle w:val="bullet"/>
        <w:ind w:left="0" w:firstLine="0"/>
        <w:rPr>
          <w:rFonts w:ascii="Arial" w:hAnsi="Arial" w:cs="Arial"/>
          <w:noProof/>
          <w:sz w:val="20"/>
          <w:lang w:val="sl-SI"/>
        </w:rPr>
      </w:pPr>
    </w:p>
    <w:p w14:paraId="2BA2B2E3" w14:textId="77777777" w:rsidR="007F131D" w:rsidRPr="00E361C7" w:rsidRDefault="007F131D" w:rsidP="007F131D">
      <w:pPr>
        <w:pStyle w:val="bullet"/>
        <w:ind w:left="0" w:firstLine="0"/>
        <w:rPr>
          <w:rFonts w:ascii="Arial" w:hAnsi="Arial" w:cs="Arial"/>
          <w:noProof/>
          <w:sz w:val="20"/>
          <w:lang w:val="sl-SI"/>
        </w:rPr>
      </w:pPr>
      <w:r w:rsidRPr="00E361C7">
        <w:rPr>
          <w:rFonts w:ascii="Arial" w:hAnsi="Arial" w:cs="Arial"/>
          <w:noProof/>
          <w:sz w:val="20"/>
          <w:lang w:val="sl-SI"/>
        </w:rPr>
        <w:t>A day is defined as a 24-hour interval.</w:t>
      </w:r>
    </w:p>
    <w:p w14:paraId="1BB56F5B" w14:textId="77777777" w:rsidR="007F131D" w:rsidRPr="00E361C7" w:rsidRDefault="007F131D" w:rsidP="007F131D">
      <w:pPr>
        <w:pStyle w:val="bullet"/>
        <w:ind w:left="0" w:firstLine="0"/>
        <w:rPr>
          <w:rFonts w:ascii="Arial" w:hAnsi="Arial" w:cs="Arial"/>
          <w:noProof/>
          <w:sz w:val="20"/>
          <w:lang w:val="sl-SI"/>
        </w:rPr>
      </w:pPr>
    </w:p>
    <w:p w14:paraId="1A7DB513" w14:textId="77777777" w:rsidR="007F131D" w:rsidRPr="00E361C7" w:rsidRDefault="007F131D" w:rsidP="007F131D">
      <w:pPr>
        <w:pStyle w:val="Caption"/>
        <w:spacing w:before="0" w:after="0"/>
        <w:rPr>
          <w:rFonts w:cs="Arial"/>
          <w:b/>
          <w:bCs/>
          <w:i w:val="0"/>
          <w:iCs w:val="0"/>
          <w:noProof/>
          <w:sz w:val="20"/>
          <w:szCs w:val="20"/>
          <w:lang w:eastAsia="en-US"/>
        </w:rPr>
      </w:pPr>
      <w:r w:rsidRPr="00E361C7">
        <w:rPr>
          <w:rFonts w:cs="Arial"/>
          <w:b/>
          <w:bCs/>
          <w:i w:val="0"/>
          <w:iCs w:val="0"/>
          <w:noProof/>
          <w:sz w:val="20"/>
          <w:lang w:val="en-GB"/>
        </w:rPr>
        <w:t>The Bidder must state in the offer</w:t>
      </w:r>
      <w:r w:rsidRPr="00E361C7">
        <w:rPr>
          <w:rFonts w:cs="Arial"/>
          <w:b/>
          <w:bCs/>
          <w:i w:val="0"/>
          <w:iCs w:val="0"/>
          <w:noProof/>
          <w:sz w:val="20"/>
          <w:szCs w:val="20"/>
          <w:lang w:eastAsia="en-US"/>
        </w:rPr>
        <w:t>:</w:t>
      </w:r>
    </w:p>
    <w:p w14:paraId="63986A86" w14:textId="77777777" w:rsidR="007F131D" w:rsidRPr="00E361C7" w:rsidRDefault="007F131D" w:rsidP="00F1290F">
      <w:pPr>
        <w:pStyle w:val="bullet"/>
        <w:numPr>
          <w:ilvl w:val="0"/>
          <w:numId w:val="48"/>
        </w:numPr>
        <w:rPr>
          <w:rFonts w:ascii="Arial" w:hAnsi="Arial" w:cs="Arial"/>
          <w:noProof/>
          <w:sz w:val="20"/>
          <w:szCs w:val="24"/>
          <w:lang w:val="sl-SI"/>
        </w:rPr>
      </w:pPr>
      <w:r w:rsidRPr="00E361C7">
        <w:rPr>
          <w:rFonts w:ascii="Arial" w:hAnsi="Arial" w:cs="Arial"/>
          <w:noProof/>
          <w:sz w:val="20"/>
          <w:szCs w:val="24"/>
          <w:lang w:val="sl-SI"/>
        </w:rPr>
        <w:t>listenership figures (brief description of the data),</w:t>
      </w:r>
    </w:p>
    <w:p w14:paraId="693B819A" w14:textId="77777777" w:rsidR="007F131D" w:rsidRPr="00E361C7" w:rsidRDefault="007F131D" w:rsidP="00F1290F">
      <w:pPr>
        <w:pStyle w:val="bullet"/>
        <w:numPr>
          <w:ilvl w:val="0"/>
          <w:numId w:val="48"/>
        </w:numPr>
        <w:rPr>
          <w:rFonts w:ascii="Arial" w:hAnsi="Arial" w:cs="Arial"/>
          <w:noProof/>
          <w:sz w:val="20"/>
          <w:szCs w:val="24"/>
          <w:lang w:val="sl-SI"/>
        </w:rPr>
      </w:pPr>
      <w:r w:rsidRPr="00E361C7">
        <w:rPr>
          <w:rFonts w:ascii="Arial" w:hAnsi="Arial" w:cs="Arial"/>
          <w:noProof/>
          <w:sz w:val="20"/>
          <w:szCs w:val="24"/>
          <w:lang w:val="sl-SI"/>
        </w:rPr>
        <w:t xml:space="preserve">the format of the data provided to the user, </w:t>
      </w:r>
    </w:p>
    <w:p w14:paraId="2AE7D281" w14:textId="77777777" w:rsidR="007F131D" w:rsidRPr="00E361C7" w:rsidRDefault="007F131D" w:rsidP="00F1290F">
      <w:pPr>
        <w:pStyle w:val="bullet"/>
        <w:numPr>
          <w:ilvl w:val="0"/>
          <w:numId w:val="48"/>
        </w:numPr>
        <w:rPr>
          <w:rFonts w:ascii="Arial" w:hAnsi="Arial" w:cs="Arial"/>
          <w:noProof/>
          <w:sz w:val="20"/>
          <w:szCs w:val="24"/>
          <w:lang w:val="sl-SI"/>
        </w:rPr>
      </w:pPr>
      <w:r w:rsidRPr="00E361C7">
        <w:rPr>
          <w:rFonts w:ascii="Arial" w:hAnsi="Arial" w:cs="Arial"/>
          <w:noProof/>
          <w:sz w:val="20"/>
          <w:szCs w:val="24"/>
          <w:lang w:val="sl-SI"/>
        </w:rPr>
        <w:t>the time of delivery of the data,</w:t>
      </w:r>
    </w:p>
    <w:p w14:paraId="1A836560" w14:textId="77777777" w:rsidR="007F131D" w:rsidRPr="00E361C7" w:rsidRDefault="007F131D" w:rsidP="00F1290F">
      <w:pPr>
        <w:pStyle w:val="bullet"/>
        <w:numPr>
          <w:ilvl w:val="0"/>
          <w:numId w:val="48"/>
        </w:numPr>
        <w:rPr>
          <w:rFonts w:ascii="Arial" w:hAnsi="Arial" w:cs="Arial"/>
          <w:noProof/>
          <w:sz w:val="20"/>
          <w:szCs w:val="24"/>
          <w:lang w:val="sl-SI"/>
        </w:rPr>
      </w:pPr>
      <w:r w:rsidRPr="00E361C7">
        <w:rPr>
          <w:rFonts w:ascii="Arial" w:hAnsi="Arial" w:cs="Arial"/>
          <w:noProof/>
          <w:sz w:val="20"/>
          <w:szCs w:val="24"/>
          <w:lang w:val="sl-SI"/>
        </w:rPr>
        <w:t>data loss, and</w:t>
      </w:r>
    </w:p>
    <w:p w14:paraId="3DD4C46E" w14:textId="77777777" w:rsidR="007F131D" w:rsidRPr="00E361C7" w:rsidRDefault="007F131D" w:rsidP="00F1290F">
      <w:pPr>
        <w:pStyle w:val="bullet"/>
        <w:numPr>
          <w:ilvl w:val="0"/>
          <w:numId w:val="48"/>
        </w:numPr>
        <w:rPr>
          <w:rFonts w:cs="Arial"/>
          <w:noProof/>
          <w:sz w:val="20"/>
        </w:rPr>
      </w:pPr>
      <w:r w:rsidRPr="00E361C7">
        <w:rPr>
          <w:rFonts w:ascii="Arial" w:hAnsi="Arial" w:cs="Arial"/>
          <w:noProof/>
          <w:sz w:val="20"/>
          <w:szCs w:val="24"/>
          <w:lang w:val="sl-SI"/>
        </w:rPr>
        <w:t>storing of research documentation</w:t>
      </w:r>
      <w:r w:rsidRPr="00E361C7">
        <w:rPr>
          <w:rFonts w:cs="Arial"/>
          <w:noProof/>
          <w:sz w:val="20"/>
        </w:rPr>
        <w:t>.</w:t>
      </w:r>
    </w:p>
    <w:p w14:paraId="26807E6A" w14:textId="77777777" w:rsidR="007F131D" w:rsidRPr="00E361C7" w:rsidRDefault="007F131D" w:rsidP="007F131D">
      <w:pPr>
        <w:pStyle w:val="Heading3"/>
        <w:rPr>
          <w:b/>
          <w:noProof/>
        </w:rPr>
      </w:pPr>
      <w:bookmarkStart w:id="78" w:name="_Toc128383583"/>
      <w:bookmarkStart w:id="79" w:name="_Toc132181021"/>
      <w:bookmarkStart w:id="80" w:name="_Toc136250998"/>
      <w:r w:rsidRPr="00E361C7">
        <w:rPr>
          <w:b/>
          <w:noProof/>
        </w:rPr>
        <w:t>Software and equipment</w:t>
      </w:r>
      <w:bookmarkEnd w:id="78"/>
      <w:bookmarkEnd w:id="79"/>
      <w:bookmarkEnd w:id="80"/>
    </w:p>
    <w:p w14:paraId="2A7E62CE" w14:textId="77777777" w:rsidR="007F131D" w:rsidRPr="00E361C7" w:rsidRDefault="007F131D" w:rsidP="007F131D"/>
    <w:p w14:paraId="4DA13873" w14:textId="77777777" w:rsidR="007F131D" w:rsidRPr="00E361C7" w:rsidRDefault="007F131D" w:rsidP="007F131D">
      <w:pPr>
        <w:pStyle w:val="bullet"/>
        <w:ind w:left="0" w:firstLine="0"/>
        <w:jc w:val="both"/>
        <w:rPr>
          <w:rFonts w:ascii="Arial" w:hAnsi="Arial" w:cs="Arial"/>
          <w:noProof/>
          <w:sz w:val="20"/>
          <w:lang w:val="en-GB"/>
        </w:rPr>
      </w:pPr>
      <w:r w:rsidRPr="00E361C7">
        <w:rPr>
          <w:rFonts w:ascii="Arial" w:hAnsi="Arial" w:cs="Arial"/>
          <w:noProof/>
          <w:sz w:val="20"/>
          <w:lang w:val="en-GB"/>
        </w:rPr>
        <w:t>The data must be processed with software provided by the Bidder. The Bidder guarantees all software in question has been appropriately licensed for use</w:t>
      </w:r>
      <w:r w:rsidRPr="00E361C7">
        <w:rPr>
          <w:rFonts w:ascii="Arial" w:hAnsi="Arial" w:cs="Arial"/>
          <w:noProof/>
          <w:sz w:val="20"/>
          <w:lang w:val="sl-SI"/>
        </w:rPr>
        <w:t xml:space="preserve">. </w:t>
      </w:r>
    </w:p>
    <w:p w14:paraId="3CFF75C9" w14:textId="77777777" w:rsidR="007F131D" w:rsidRPr="00E361C7" w:rsidRDefault="007F131D" w:rsidP="007F131D">
      <w:pPr>
        <w:pStyle w:val="bullet"/>
        <w:ind w:left="0" w:firstLine="0"/>
        <w:rPr>
          <w:rFonts w:ascii="Arial" w:hAnsi="Arial" w:cs="Arial"/>
          <w:noProof/>
          <w:sz w:val="20"/>
          <w:lang w:val="sl-SI"/>
        </w:rPr>
      </w:pPr>
    </w:p>
    <w:p w14:paraId="2F5669FA" w14:textId="140BA5D8" w:rsidR="007F131D" w:rsidRPr="00E361C7" w:rsidRDefault="007F131D" w:rsidP="007F131D">
      <w:pPr>
        <w:rPr>
          <w:rFonts w:cs="Arial"/>
          <w:noProof/>
        </w:rPr>
      </w:pPr>
      <w:r w:rsidRPr="00E361C7">
        <w:rPr>
          <w:rFonts w:cs="Arial"/>
          <w:noProof/>
          <w:lang w:val="en-GB"/>
        </w:rPr>
        <w:t>The Bidder must install the appropriate software and grant the Contracting Authority the rights to use the software with licences</w:t>
      </w:r>
      <w:r w:rsidRPr="00E361C7">
        <w:rPr>
          <w:rFonts w:cs="Arial"/>
          <w:noProof/>
        </w:rPr>
        <w:t xml:space="preserve">. </w:t>
      </w:r>
      <w:r w:rsidRPr="00E361C7">
        <w:rPr>
          <w:rFonts w:cs="Arial"/>
          <w:noProof/>
          <w:lang w:val="en-GB"/>
        </w:rPr>
        <w:t>The cost of renting licenses and any updates, improvements or all subsequent versions must be included in the offer price for the entire period of validity of the contract.</w:t>
      </w:r>
    </w:p>
    <w:p w14:paraId="212C5A03" w14:textId="77777777" w:rsidR="007F131D" w:rsidRPr="00E361C7" w:rsidRDefault="007F131D" w:rsidP="007F131D">
      <w:pPr>
        <w:pStyle w:val="bullet"/>
        <w:ind w:left="0" w:firstLine="0"/>
        <w:jc w:val="both"/>
        <w:rPr>
          <w:rFonts w:ascii="Arial" w:hAnsi="Arial" w:cs="Arial"/>
          <w:noProof/>
          <w:sz w:val="20"/>
          <w:lang w:val="sl-SI"/>
        </w:rPr>
      </w:pPr>
    </w:p>
    <w:p w14:paraId="3D85F5CA" w14:textId="77777777" w:rsidR="007F131D" w:rsidRPr="00E361C7" w:rsidRDefault="007F131D" w:rsidP="007F131D">
      <w:pPr>
        <w:pStyle w:val="bullet"/>
        <w:ind w:left="0" w:firstLine="0"/>
        <w:jc w:val="both"/>
        <w:rPr>
          <w:rFonts w:ascii="Arial" w:hAnsi="Arial" w:cs="Arial"/>
          <w:noProof/>
          <w:sz w:val="20"/>
          <w:lang w:val="sl-SI"/>
        </w:rPr>
      </w:pPr>
      <w:r w:rsidRPr="00E361C7">
        <w:rPr>
          <w:rFonts w:ascii="Arial" w:hAnsi="Arial" w:cs="Arial"/>
          <w:noProof/>
          <w:sz w:val="20"/>
          <w:lang w:val="en-GB"/>
        </w:rPr>
        <w:t>The Bidder must specify the following in the offer</w:t>
      </w:r>
      <w:r w:rsidRPr="00E361C7">
        <w:rPr>
          <w:rFonts w:ascii="Arial" w:hAnsi="Arial" w:cs="Arial"/>
          <w:noProof/>
          <w:sz w:val="20"/>
          <w:lang w:val="sl-SI"/>
        </w:rPr>
        <w:t>:</w:t>
      </w:r>
    </w:p>
    <w:p w14:paraId="573311E9" w14:textId="77777777" w:rsidR="007F131D" w:rsidRPr="00E361C7" w:rsidRDefault="007F131D" w:rsidP="00F1290F">
      <w:pPr>
        <w:pStyle w:val="ListParagraph"/>
        <w:numPr>
          <w:ilvl w:val="0"/>
          <w:numId w:val="38"/>
        </w:numPr>
        <w:rPr>
          <w:rFonts w:cs="Arial"/>
          <w:noProof/>
          <w:lang w:val="en-GB"/>
        </w:rPr>
      </w:pPr>
      <w:r w:rsidRPr="00E361C7">
        <w:rPr>
          <w:rFonts w:cs="Arial"/>
          <w:noProof/>
          <w:lang w:val="en-GB"/>
        </w:rPr>
        <w:t xml:space="preserve">describe the basic data – what the data includes and what software modules are provided to analyse it. </w:t>
      </w:r>
    </w:p>
    <w:p w14:paraId="5D42F514" w14:textId="77777777" w:rsidR="007F131D" w:rsidRPr="00E361C7" w:rsidRDefault="007F131D" w:rsidP="00F1290F">
      <w:pPr>
        <w:pStyle w:val="ListParagraph"/>
        <w:numPr>
          <w:ilvl w:val="0"/>
          <w:numId w:val="38"/>
        </w:numPr>
        <w:rPr>
          <w:rFonts w:cs="Arial"/>
          <w:noProof/>
          <w:lang w:val="en-GB"/>
        </w:rPr>
      </w:pPr>
      <w:r w:rsidRPr="00E361C7">
        <w:rPr>
          <w:rFonts w:cs="Arial"/>
          <w:noProof/>
          <w:lang w:val="en-GB"/>
        </w:rPr>
        <w:t>add a Slovenian manual for using the software tool with definitions of terms and variables,</w:t>
      </w:r>
    </w:p>
    <w:p w14:paraId="6CC0ED82" w14:textId="77777777" w:rsidR="007F131D" w:rsidRPr="00E361C7" w:rsidRDefault="007F131D" w:rsidP="00F1290F">
      <w:pPr>
        <w:pStyle w:val="ListParagraph"/>
        <w:numPr>
          <w:ilvl w:val="0"/>
          <w:numId w:val="38"/>
        </w:numPr>
        <w:rPr>
          <w:rFonts w:cs="Arial"/>
          <w:noProof/>
          <w:lang w:val="en-GB"/>
        </w:rPr>
      </w:pPr>
      <w:r w:rsidRPr="00E361C7">
        <w:rPr>
          <w:rFonts w:cs="Arial"/>
          <w:noProof/>
          <w:lang w:val="en-GB"/>
        </w:rPr>
        <w:t>describe user training and real-time assistance,</w:t>
      </w:r>
    </w:p>
    <w:p w14:paraId="40648DFC" w14:textId="77777777" w:rsidR="007F131D" w:rsidRPr="00E361C7" w:rsidRDefault="007F131D" w:rsidP="00F1290F">
      <w:pPr>
        <w:pStyle w:val="ListParagraph"/>
        <w:numPr>
          <w:ilvl w:val="0"/>
          <w:numId w:val="38"/>
        </w:numPr>
        <w:rPr>
          <w:rFonts w:cs="Arial"/>
          <w:noProof/>
          <w:szCs w:val="20"/>
          <w:lang w:val="en-GB"/>
        </w:rPr>
      </w:pPr>
      <w:r w:rsidRPr="00E361C7">
        <w:rPr>
          <w:rFonts w:cs="Arial"/>
          <w:noProof/>
          <w:lang w:val="en-GB"/>
        </w:rPr>
        <w:t xml:space="preserve">outline </w:t>
      </w:r>
      <w:r w:rsidRPr="00E361C7">
        <w:rPr>
          <w:rFonts w:cs="Arial"/>
          <w:noProof/>
          <w:szCs w:val="20"/>
          <w:lang w:val="en-GB"/>
        </w:rPr>
        <w:t>the further development of the software, and</w:t>
      </w:r>
    </w:p>
    <w:p w14:paraId="6CA7DCD4" w14:textId="3FB9CD01" w:rsidR="007F131D" w:rsidRPr="00E361C7" w:rsidRDefault="007F131D" w:rsidP="00F1290F">
      <w:pPr>
        <w:pStyle w:val="bullet"/>
        <w:numPr>
          <w:ilvl w:val="0"/>
          <w:numId w:val="38"/>
        </w:numPr>
        <w:jc w:val="both"/>
        <w:rPr>
          <w:rFonts w:ascii="Arial" w:hAnsi="Arial" w:cs="Arial"/>
          <w:noProof/>
          <w:sz w:val="20"/>
          <w:lang w:val="en-GB"/>
        </w:rPr>
      </w:pPr>
      <w:r w:rsidRPr="00E361C7">
        <w:rPr>
          <w:rFonts w:ascii="Arial" w:hAnsi="Arial" w:cs="Arial"/>
          <w:noProof/>
          <w:sz w:val="20"/>
          <w:lang w:val="en-GB"/>
        </w:rPr>
        <w:t>describe the software maintenance and the troubleshooting of potential errors.</w:t>
      </w:r>
    </w:p>
    <w:p w14:paraId="55FA8437" w14:textId="6D70476C" w:rsidR="007F131D" w:rsidRPr="00E361C7" w:rsidRDefault="007F131D" w:rsidP="007F131D">
      <w:pPr>
        <w:pStyle w:val="bullet"/>
        <w:jc w:val="both"/>
        <w:rPr>
          <w:rFonts w:ascii="Arial" w:hAnsi="Arial" w:cs="Arial"/>
          <w:noProof/>
          <w:sz w:val="20"/>
          <w:lang w:val="en-GB"/>
        </w:rPr>
      </w:pPr>
    </w:p>
    <w:p w14:paraId="0770D966" w14:textId="77777777" w:rsidR="007F131D" w:rsidRPr="00E361C7" w:rsidRDefault="007F131D" w:rsidP="007F131D">
      <w:pPr>
        <w:pStyle w:val="bullet"/>
        <w:jc w:val="both"/>
        <w:rPr>
          <w:rFonts w:ascii="Arial" w:hAnsi="Arial" w:cs="Arial"/>
          <w:noProof/>
          <w:sz w:val="20"/>
          <w:lang w:val="en-GB"/>
        </w:rPr>
      </w:pPr>
    </w:p>
    <w:p w14:paraId="32297722" w14:textId="77777777" w:rsidR="007F131D" w:rsidRPr="00E361C7" w:rsidRDefault="007F131D" w:rsidP="007F131D">
      <w:pPr>
        <w:pStyle w:val="Heading3"/>
        <w:rPr>
          <w:b/>
          <w:noProof/>
          <w:lang w:val="en-GB"/>
        </w:rPr>
      </w:pPr>
      <w:bookmarkStart w:id="81" w:name="_Toc136250999"/>
      <w:r w:rsidRPr="00E361C7">
        <w:rPr>
          <w:b/>
          <w:noProof/>
          <w:lang w:val="en-GB"/>
        </w:rPr>
        <w:lastRenderedPageBreak/>
        <w:t>Support and troubleshooting</w:t>
      </w:r>
      <w:bookmarkEnd w:id="81"/>
    </w:p>
    <w:p w14:paraId="7BCC10A4" w14:textId="77777777" w:rsidR="007F131D" w:rsidRPr="00E361C7" w:rsidRDefault="007F131D" w:rsidP="007F131D">
      <w:pPr>
        <w:rPr>
          <w:rFonts w:cs="Arial"/>
          <w:szCs w:val="20"/>
          <w:lang w:val="en-GB"/>
        </w:rPr>
      </w:pPr>
    </w:p>
    <w:p w14:paraId="5EA753BF" w14:textId="77777777" w:rsidR="007F131D" w:rsidRPr="00E361C7" w:rsidRDefault="007F131D" w:rsidP="007F131D">
      <w:pPr>
        <w:rPr>
          <w:rFonts w:cs="Arial"/>
          <w:szCs w:val="20"/>
        </w:rPr>
      </w:pPr>
      <w:r w:rsidRPr="00E361C7">
        <w:rPr>
          <w:rFonts w:cs="Arial"/>
          <w:szCs w:val="20"/>
        </w:rPr>
        <w:t xml:space="preserve">For </w:t>
      </w:r>
      <w:proofErr w:type="spellStart"/>
      <w:r w:rsidRPr="00E361C7">
        <w:rPr>
          <w:rFonts w:cs="Arial"/>
          <w:szCs w:val="20"/>
        </w:rPr>
        <w:t>cases</w:t>
      </w:r>
      <w:proofErr w:type="spellEnd"/>
      <w:r w:rsidRPr="00E361C7">
        <w:rPr>
          <w:rFonts w:cs="Arial"/>
          <w:szCs w:val="20"/>
        </w:rPr>
        <w:t xml:space="preserve"> </w:t>
      </w:r>
      <w:proofErr w:type="spellStart"/>
      <w:r w:rsidRPr="00E361C7">
        <w:rPr>
          <w:rFonts w:cs="Arial"/>
          <w:szCs w:val="20"/>
        </w:rPr>
        <w:t>of</w:t>
      </w:r>
      <w:proofErr w:type="spellEnd"/>
      <w:r w:rsidRPr="00E361C7">
        <w:rPr>
          <w:rFonts w:cs="Arial"/>
          <w:szCs w:val="20"/>
        </w:rPr>
        <w:t xml:space="preserve"> </w:t>
      </w:r>
      <w:proofErr w:type="spellStart"/>
      <w:r w:rsidRPr="00E361C7">
        <w:rPr>
          <w:rFonts w:cs="Arial"/>
          <w:szCs w:val="20"/>
        </w:rPr>
        <w:t>technical</w:t>
      </w:r>
      <w:proofErr w:type="spellEnd"/>
      <w:r w:rsidRPr="00E361C7">
        <w:rPr>
          <w:rFonts w:cs="Arial"/>
          <w:szCs w:val="20"/>
        </w:rPr>
        <w:t xml:space="preserve"> </w:t>
      </w:r>
      <w:proofErr w:type="spellStart"/>
      <w:r w:rsidRPr="00E361C7">
        <w:rPr>
          <w:rFonts w:cs="Arial"/>
          <w:szCs w:val="20"/>
        </w:rPr>
        <w:t>problems</w:t>
      </w:r>
      <w:proofErr w:type="spellEnd"/>
      <w:r w:rsidRPr="00E361C7">
        <w:rPr>
          <w:rFonts w:cs="Arial"/>
          <w:szCs w:val="20"/>
        </w:rPr>
        <w:t xml:space="preserve"> in the </w:t>
      </w:r>
      <w:proofErr w:type="spellStart"/>
      <w:r w:rsidRPr="00E361C7">
        <w:rPr>
          <w:rFonts w:cs="Arial"/>
          <w:szCs w:val="20"/>
        </w:rPr>
        <w:t>operation</w:t>
      </w:r>
      <w:proofErr w:type="spellEnd"/>
      <w:r w:rsidRPr="00E361C7">
        <w:rPr>
          <w:rFonts w:cs="Arial"/>
          <w:szCs w:val="20"/>
        </w:rPr>
        <w:t xml:space="preserve"> </w:t>
      </w:r>
      <w:proofErr w:type="spellStart"/>
      <w:r w:rsidRPr="00E361C7">
        <w:rPr>
          <w:rFonts w:cs="Arial"/>
          <w:szCs w:val="20"/>
        </w:rPr>
        <w:t>of</w:t>
      </w:r>
      <w:proofErr w:type="spellEnd"/>
      <w:r w:rsidRPr="00E361C7">
        <w:rPr>
          <w:rFonts w:cs="Arial"/>
          <w:szCs w:val="20"/>
        </w:rPr>
        <w:t xml:space="preserve"> the software, the </w:t>
      </w:r>
      <w:proofErr w:type="spellStart"/>
      <w:r w:rsidRPr="00E361C7">
        <w:rPr>
          <w:rFonts w:cs="Arial"/>
          <w:szCs w:val="20"/>
        </w:rPr>
        <w:t>service</w:t>
      </w:r>
      <w:proofErr w:type="spellEnd"/>
      <w:r w:rsidRPr="00E361C7">
        <w:rPr>
          <w:rFonts w:cs="Arial"/>
          <w:szCs w:val="20"/>
        </w:rPr>
        <w:t xml:space="preserve"> </w:t>
      </w:r>
      <w:proofErr w:type="spellStart"/>
      <w:r w:rsidRPr="00E361C7">
        <w:rPr>
          <w:rFonts w:cs="Arial"/>
          <w:szCs w:val="20"/>
        </w:rPr>
        <w:t>provider</w:t>
      </w:r>
      <w:proofErr w:type="spellEnd"/>
      <w:r w:rsidRPr="00E361C7">
        <w:rPr>
          <w:rFonts w:cs="Arial"/>
          <w:szCs w:val="20"/>
        </w:rPr>
        <w:t xml:space="preserve"> </w:t>
      </w:r>
      <w:proofErr w:type="spellStart"/>
      <w:r w:rsidRPr="00E361C7">
        <w:rPr>
          <w:rFonts w:cs="Arial"/>
          <w:szCs w:val="20"/>
        </w:rPr>
        <w:t>has</w:t>
      </w:r>
      <w:proofErr w:type="spellEnd"/>
      <w:r w:rsidRPr="00E361C7">
        <w:rPr>
          <w:rFonts w:cs="Arial"/>
          <w:szCs w:val="20"/>
        </w:rPr>
        <w:t xml:space="preserve"> to be </w:t>
      </w:r>
      <w:proofErr w:type="spellStart"/>
      <w:r w:rsidRPr="00E361C7">
        <w:rPr>
          <w:rFonts w:cs="Arial"/>
          <w:szCs w:val="20"/>
        </w:rPr>
        <w:t>available</w:t>
      </w:r>
      <w:proofErr w:type="spellEnd"/>
      <w:r w:rsidRPr="00E361C7">
        <w:rPr>
          <w:rFonts w:cs="Arial"/>
          <w:szCs w:val="20"/>
        </w:rPr>
        <w:t xml:space="preserve"> </w:t>
      </w:r>
      <w:proofErr w:type="spellStart"/>
      <w:r w:rsidRPr="00E361C7">
        <w:rPr>
          <w:rFonts w:cs="Arial"/>
          <w:szCs w:val="20"/>
        </w:rPr>
        <w:t>every</w:t>
      </w:r>
      <w:proofErr w:type="spellEnd"/>
      <w:r w:rsidRPr="00E361C7">
        <w:rPr>
          <w:rFonts w:cs="Arial"/>
          <w:szCs w:val="20"/>
        </w:rPr>
        <w:t xml:space="preserve"> </w:t>
      </w:r>
      <w:proofErr w:type="spellStart"/>
      <w:r w:rsidRPr="00E361C7">
        <w:rPr>
          <w:rFonts w:cs="Arial"/>
          <w:szCs w:val="20"/>
        </w:rPr>
        <w:t>weekday</w:t>
      </w:r>
      <w:proofErr w:type="spellEnd"/>
      <w:r w:rsidRPr="00E361C7">
        <w:rPr>
          <w:rFonts w:cs="Arial"/>
          <w:szCs w:val="20"/>
        </w:rPr>
        <w:t xml:space="preserve"> </w:t>
      </w:r>
      <w:proofErr w:type="spellStart"/>
      <w:r w:rsidRPr="00E361C7">
        <w:rPr>
          <w:rFonts w:cs="Arial"/>
          <w:szCs w:val="20"/>
        </w:rPr>
        <w:t>between</w:t>
      </w:r>
      <w:proofErr w:type="spellEnd"/>
      <w:r w:rsidRPr="00E361C7">
        <w:rPr>
          <w:rFonts w:cs="Arial"/>
          <w:szCs w:val="20"/>
        </w:rPr>
        <w:t xml:space="preserve"> 8 </w:t>
      </w:r>
      <w:proofErr w:type="spellStart"/>
      <w:r w:rsidRPr="00E361C7">
        <w:rPr>
          <w:rFonts w:cs="Arial"/>
          <w:szCs w:val="20"/>
        </w:rPr>
        <w:t>a.m</w:t>
      </w:r>
      <w:proofErr w:type="spellEnd"/>
      <w:r w:rsidRPr="00E361C7">
        <w:rPr>
          <w:rFonts w:cs="Arial"/>
          <w:szCs w:val="20"/>
        </w:rPr>
        <w:t xml:space="preserve">. and 4 </w:t>
      </w:r>
      <w:proofErr w:type="spellStart"/>
      <w:r w:rsidRPr="00E361C7">
        <w:rPr>
          <w:rFonts w:cs="Arial"/>
          <w:szCs w:val="20"/>
        </w:rPr>
        <w:t>p.m</w:t>
      </w:r>
      <w:proofErr w:type="spellEnd"/>
      <w:r w:rsidRPr="00E361C7">
        <w:rPr>
          <w:rFonts w:cs="Arial"/>
          <w:szCs w:val="20"/>
        </w:rPr>
        <w:t xml:space="preserve">. at a </w:t>
      </w:r>
      <w:proofErr w:type="spellStart"/>
      <w:r w:rsidRPr="00E361C7">
        <w:rPr>
          <w:rFonts w:cs="Arial"/>
          <w:szCs w:val="20"/>
        </w:rPr>
        <w:t>pre-arranged</w:t>
      </w:r>
      <w:proofErr w:type="spellEnd"/>
      <w:r w:rsidRPr="00E361C7">
        <w:rPr>
          <w:rFonts w:cs="Arial"/>
          <w:szCs w:val="20"/>
        </w:rPr>
        <w:t xml:space="preserve"> </w:t>
      </w:r>
      <w:proofErr w:type="spellStart"/>
      <w:r w:rsidRPr="00E361C7">
        <w:rPr>
          <w:rFonts w:cs="Arial"/>
          <w:szCs w:val="20"/>
        </w:rPr>
        <w:t>telephone</w:t>
      </w:r>
      <w:proofErr w:type="spellEnd"/>
      <w:r w:rsidRPr="00E361C7">
        <w:rPr>
          <w:rFonts w:cs="Arial"/>
          <w:szCs w:val="20"/>
        </w:rPr>
        <w:t xml:space="preserve"> </w:t>
      </w:r>
      <w:proofErr w:type="spellStart"/>
      <w:r w:rsidRPr="00E361C7">
        <w:rPr>
          <w:rFonts w:cs="Arial"/>
          <w:szCs w:val="20"/>
        </w:rPr>
        <w:t>number</w:t>
      </w:r>
      <w:proofErr w:type="spellEnd"/>
      <w:r w:rsidRPr="00E361C7">
        <w:rPr>
          <w:rFonts w:cs="Arial"/>
          <w:szCs w:val="20"/>
        </w:rPr>
        <w:t xml:space="preserve"> and e-mail </w:t>
      </w:r>
      <w:proofErr w:type="spellStart"/>
      <w:r w:rsidRPr="00E361C7">
        <w:rPr>
          <w:rFonts w:cs="Arial"/>
          <w:szCs w:val="20"/>
        </w:rPr>
        <w:t>address</w:t>
      </w:r>
      <w:proofErr w:type="spellEnd"/>
      <w:r w:rsidRPr="00E361C7">
        <w:rPr>
          <w:rFonts w:cs="Arial"/>
          <w:szCs w:val="20"/>
        </w:rPr>
        <w:t xml:space="preserve">, </w:t>
      </w:r>
      <w:proofErr w:type="spellStart"/>
      <w:r w:rsidRPr="00E361C7">
        <w:rPr>
          <w:rFonts w:cs="Arial"/>
          <w:szCs w:val="20"/>
        </w:rPr>
        <w:t>where</w:t>
      </w:r>
      <w:proofErr w:type="spellEnd"/>
      <w:r w:rsidRPr="00E361C7">
        <w:rPr>
          <w:rFonts w:cs="Arial"/>
          <w:szCs w:val="20"/>
        </w:rPr>
        <w:t xml:space="preserve"> the </w:t>
      </w:r>
      <w:proofErr w:type="spellStart"/>
      <w:r w:rsidRPr="00E361C7">
        <w:rPr>
          <w:rFonts w:cs="Arial"/>
          <w:szCs w:val="20"/>
        </w:rPr>
        <w:t>client</w:t>
      </w:r>
      <w:proofErr w:type="spellEnd"/>
      <w:r w:rsidRPr="00E361C7">
        <w:rPr>
          <w:rFonts w:cs="Arial"/>
          <w:szCs w:val="20"/>
        </w:rPr>
        <w:t xml:space="preserve"> </w:t>
      </w:r>
      <w:proofErr w:type="spellStart"/>
      <w:r w:rsidRPr="00E361C7">
        <w:rPr>
          <w:rFonts w:cs="Arial"/>
          <w:szCs w:val="20"/>
        </w:rPr>
        <w:t>can</w:t>
      </w:r>
      <w:proofErr w:type="spellEnd"/>
      <w:r w:rsidRPr="00E361C7">
        <w:rPr>
          <w:rFonts w:cs="Arial"/>
          <w:szCs w:val="20"/>
        </w:rPr>
        <w:t xml:space="preserve"> </w:t>
      </w:r>
      <w:proofErr w:type="spellStart"/>
      <w:r w:rsidRPr="00E361C7">
        <w:rPr>
          <w:rFonts w:cs="Arial"/>
          <w:szCs w:val="20"/>
        </w:rPr>
        <w:t>report</w:t>
      </w:r>
      <w:proofErr w:type="spellEnd"/>
      <w:r w:rsidRPr="00E361C7">
        <w:rPr>
          <w:rFonts w:cs="Arial"/>
          <w:szCs w:val="20"/>
        </w:rPr>
        <w:t xml:space="preserve"> a </w:t>
      </w:r>
      <w:proofErr w:type="spellStart"/>
      <w:r w:rsidRPr="00E361C7">
        <w:rPr>
          <w:rFonts w:cs="Arial"/>
          <w:szCs w:val="20"/>
        </w:rPr>
        <w:t>technical</w:t>
      </w:r>
      <w:proofErr w:type="spellEnd"/>
      <w:r w:rsidRPr="00E361C7">
        <w:rPr>
          <w:rFonts w:cs="Arial"/>
          <w:szCs w:val="20"/>
        </w:rPr>
        <w:t xml:space="preserve"> </w:t>
      </w:r>
      <w:proofErr w:type="spellStart"/>
      <w:r w:rsidRPr="00E361C7">
        <w:rPr>
          <w:rFonts w:cs="Arial"/>
          <w:szCs w:val="20"/>
        </w:rPr>
        <w:t>malfunction</w:t>
      </w:r>
      <w:proofErr w:type="spellEnd"/>
      <w:r w:rsidRPr="00E361C7">
        <w:rPr>
          <w:rFonts w:cs="Arial"/>
          <w:szCs w:val="20"/>
        </w:rPr>
        <w:t xml:space="preserve"> </w:t>
      </w:r>
      <w:proofErr w:type="spellStart"/>
      <w:r w:rsidRPr="00E361C7">
        <w:rPr>
          <w:rFonts w:cs="Arial"/>
          <w:szCs w:val="20"/>
        </w:rPr>
        <w:t>regarding</w:t>
      </w:r>
      <w:proofErr w:type="spellEnd"/>
      <w:r w:rsidRPr="00E361C7">
        <w:rPr>
          <w:rFonts w:cs="Arial"/>
          <w:szCs w:val="20"/>
        </w:rPr>
        <w:t xml:space="preserve"> the </w:t>
      </w:r>
      <w:proofErr w:type="spellStart"/>
      <w:r w:rsidRPr="00E361C7">
        <w:rPr>
          <w:rFonts w:cs="Arial"/>
          <w:szCs w:val="20"/>
        </w:rPr>
        <w:t>operation</w:t>
      </w:r>
      <w:proofErr w:type="spellEnd"/>
      <w:r w:rsidRPr="00E361C7">
        <w:rPr>
          <w:rFonts w:cs="Arial"/>
          <w:szCs w:val="20"/>
        </w:rPr>
        <w:t xml:space="preserve"> </w:t>
      </w:r>
      <w:proofErr w:type="spellStart"/>
      <w:r w:rsidRPr="00E361C7">
        <w:rPr>
          <w:rFonts w:cs="Arial"/>
          <w:szCs w:val="20"/>
        </w:rPr>
        <w:t>of</w:t>
      </w:r>
      <w:proofErr w:type="spellEnd"/>
      <w:r w:rsidRPr="00E361C7">
        <w:rPr>
          <w:rFonts w:cs="Arial"/>
          <w:szCs w:val="20"/>
        </w:rPr>
        <w:t xml:space="preserve"> the software.</w:t>
      </w:r>
    </w:p>
    <w:p w14:paraId="54449D14" w14:textId="77777777" w:rsidR="007F131D" w:rsidRPr="00E361C7" w:rsidRDefault="007F131D" w:rsidP="007F131D">
      <w:pPr>
        <w:rPr>
          <w:rFonts w:cs="Arial"/>
          <w:szCs w:val="20"/>
        </w:rPr>
      </w:pPr>
    </w:p>
    <w:p w14:paraId="674AE82C" w14:textId="77777777" w:rsidR="007F131D" w:rsidRPr="00E361C7" w:rsidRDefault="007F131D" w:rsidP="007F131D">
      <w:pPr>
        <w:rPr>
          <w:rFonts w:cs="Arial"/>
          <w:szCs w:val="20"/>
        </w:rPr>
      </w:pPr>
      <w:proofErr w:type="spellStart"/>
      <w:r w:rsidRPr="00E361C7">
        <w:rPr>
          <w:rFonts w:cs="Arial"/>
          <w:szCs w:val="20"/>
        </w:rPr>
        <w:t>If</w:t>
      </w:r>
      <w:proofErr w:type="spellEnd"/>
      <w:r w:rsidRPr="00E361C7">
        <w:rPr>
          <w:rFonts w:cs="Arial"/>
          <w:szCs w:val="20"/>
        </w:rPr>
        <w:t xml:space="preserve">, </w:t>
      </w:r>
      <w:proofErr w:type="spellStart"/>
      <w:r w:rsidRPr="00E361C7">
        <w:rPr>
          <w:rFonts w:cs="Arial"/>
          <w:szCs w:val="20"/>
        </w:rPr>
        <w:t>upon</w:t>
      </w:r>
      <w:proofErr w:type="spellEnd"/>
      <w:r w:rsidRPr="00E361C7">
        <w:rPr>
          <w:rFonts w:cs="Arial"/>
          <w:szCs w:val="20"/>
        </w:rPr>
        <w:t xml:space="preserve"> </w:t>
      </w:r>
      <w:proofErr w:type="spellStart"/>
      <w:r w:rsidRPr="00E361C7">
        <w:rPr>
          <w:rFonts w:cs="Arial"/>
          <w:szCs w:val="20"/>
        </w:rPr>
        <w:t>inspection</w:t>
      </w:r>
      <w:proofErr w:type="spellEnd"/>
      <w:r w:rsidRPr="00E361C7">
        <w:rPr>
          <w:rFonts w:cs="Arial"/>
          <w:szCs w:val="20"/>
        </w:rPr>
        <w:t xml:space="preserve"> </w:t>
      </w:r>
      <w:proofErr w:type="spellStart"/>
      <w:r w:rsidRPr="00E361C7">
        <w:rPr>
          <w:rFonts w:cs="Arial"/>
          <w:szCs w:val="20"/>
        </w:rPr>
        <w:t>of</w:t>
      </w:r>
      <w:proofErr w:type="spellEnd"/>
      <w:r w:rsidRPr="00E361C7">
        <w:rPr>
          <w:rFonts w:cs="Arial"/>
          <w:szCs w:val="20"/>
        </w:rPr>
        <w:t xml:space="preserve"> the </w:t>
      </w:r>
      <w:proofErr w:type="spellStart"/>
      <w:r w:rsidRPr="00E361C7">
        <w:rPr>
          <w:rFonts w:cs="Arial"/>
          <w:szCs w:val="20"/>
        </w:rPr>
        <w:t>operation</w:t>
      </w:r>
      <w:proofErr w:type="spellEnd"/>
      <w:r w:rsidRPr="00E361C7">
        <w:rPr>
          <w:rFonts w:cs="Arial"/>
          <w:szCs w:val="20"/>
        </w:rPr>
        <w:t xml:space="preserve"> </w:t>
      </w:r>
      <w:proofErr w:type="spellStart"/>
      <w:r w:rsidRPr="00E361C7">
        <w:rPr>
          <w:rFonts w:cs="Arial"/>
          <w:szCs w:val="20"/>
        </w:rPr>
        <w:t>of</w:t>
      </w:r>
      <w:proofErr w:type="spellEnd"/>
      <w:r w:rsidRPr="00E361C7">
        <w:rPr>
          <w:rFonts w:cs="Arial"/>
          <w:szCs w:val="20"/>
        </w:rPr>
        <w:t xml:space="preserve"> the software, it is </w:t>
      </w:r>
      <w:proofErr w:type="spellStart"/>
      <w:r w:rsidRPr="00E361C7">
        <w:rPr>
          <w:rFonts w:cs="Arial"/>
          <w:szCs w:val="20"/>
        </w:rPr>
        <w:t>determined</w:t>
      </w:r>
      <w:proofErr w:type="spellEnd"/>
      <w:r w:rsidRPr="00E361C7">
        <w:rPr>
          <w:rFonts w:cs="Arial"/>
          <w:szCs w:val="20"/>
        </w:rPr>
        <w:t xml:space="preserve"> </w:t>
      </w:r>
      <w:proofErr w:type="spellStart"/>
      <w:r w:rsidRPr="00E361C7">
        <w:rPr>
          <w:rFonts w:cs="Arial"/>
          <w:szCs w:val="20"/>
        </w:rPr>
        <w:t>that</w:t>
      </w:r>
      <w:proofErr w:type="spellEnd"/>
      <w:r w:rsidRPr="00E361C7">
        <w:rPr>
          <w:rFonts w:cs="Arial"/>
          <w:szCs w:val="20"/>
        </w:rPr>
        <w:t xml:space="preserve"> the </w:t>
      </w:r>
      <w:proofErr w:type="spellStart"/>
      <w:r w:rsidRPr="00E361C7">
        <w:rPr>
          <w:rFonts w:cs="Arial"/>
          <w:szCs w:val="20"/>
        </w:rPr>
        <w:t>error</w:t>
      </w:r>
      <w:proofErr w:type="spellEnd"/>
      <w:r w:rsidRPr="00E361C7">
        <w:rPr>
          <w:rFonts w:cs="Arial"/>
          <w:szCs w:val="20"/>
        </w:rPr>
        <w:t xml:space="preserve"> </w:t>
      </w:r>
      <w:proofErr w:type="spellStart"/>
      <w:r w:rsidRPr="00E361C7">
        <w:rPr>
          <w:rFonts w:cs="Arial"/>
          <w:szCs w:val="20"/>
        </w:rPr>
        <w:t>occurred</w:t>
      </w:r>
      <w:proofErr w:type="spellEnd"/>
      <w:r w:rsidRPr="00E361C7">
        <w:rPr>
          <w:rFonts w:cs="Arial"/>
          <w:szCs w:val="20"/>
        </w:rPr>
        <w:t xml:space="preserve"> </w:t>
      </w:r>
      <w:proofErr w:type="spellStart"/>
      <w:r w:rsidRPr="00E361C7">
        <w:rPr>
          <w:rFonts w:cs="Arial"/>
          <w:szCs w:val="20"/>
        </w:rPr>
        <w:t>due</w:t>
      </w:r>
      <w:proofErr w:type="spellEnd"/>
      <w:r w:rsidRPr="00E361C7">
        <w:rPr>
          <w:rFonts w:cs="Arial"/>
          <w:szCs w:val="20"/>
        </w:rPr>
        <w:t xml:space="preserve"> to the </w:t>
      </w:r>
      <w:proofErr w:type="spellStart"/>
      <w:r w:rsidRPr="00E361C7">
        <w:rPr>
          <w:rFonts w:cs="Arial"/>
          <w:szCs w:val="20"/>
        </w:rPr>
        <w:t>service</w:t>
      </w:r>
      <w:proofErr w:type="spellEnd"/>
      <w:r w:rsidRPr="00E361C7">
        <w:rPr>
          <w:rFonts w:cs="Arial"/>
          <w:szCs w:val="20"/>
        </w:rPr>
        <w:t xml:space="preserve"> </w:t>
      </w:r>
      <w:proofErr w:type="spellStart"/>
      <w:r w:rsidRPr="00E361C7">
        <w:rPr>
          <w:rFonts w:cs="Arial"/>
          <w:szCs w:val="20"/>
        </w:rPr>
        <w:t>provider's</w:t>
      </w:r>
      <w:proofErr w:type="spellEnd"/>
      <w:r w:rsidRPr="00E361C7">
        <w:rPr>
          <w:rFonts w:cs="Arial"/>
          <w:szCs w:val="20"/>
        </w:rPr>
        <w:t xml:space="preserve"> software, the </w:t>
      </w:r>
      <w:proofErr w:type="spellStart"/>
      <w:r w:rsidRPr="00E361C7">
        <w:rPr>
          <w:rFonts w:cs="Arial"/>
          <w:szCs w:val="20"/>
        </w:rPr>
        <w:t>service</w:t>
      </w:r>
      <w:proofErr w:type="spellEnd"/>
      <w:r w:rsidRPr="00E361C7">
        <w:rPr>
          <w:rFonts w:cs="Arial"/>
          <w:szCs w:val="20"/>
        </w:rPr>
        <w:t xml:space="preserve"> </w:t>
      </w:r>
      <w:proofErr w:type="spellStart"/>
      <w:r w:rsidRPr="00E361C7">
        <w:rPr>
          <w:rFonts w:cs="Arial"/>
          <w:szCs w:val="20"/>
        </w:rPr>
        <w:t>provider</w:t>
      </w:r>
      <w:proofErr w:type="spellEnd"/>
      <w:r w:rsidRPr="00E361C7">
        <w:rPr>
          <w:rFonts w:cs="Arial"/>
          <w:szCs w:val="20"/>
        </w:rPr>
        <w:t xml:space="preserve"> </w:t>
      </w:r>
      <w:proofErr w:type="spellStart"/>
      <w:r w:rsidRPr="00E361C7">
        <w:rPr>
          <w:rFonts w:cs="Arial"/>
          <w:szCs w:val="20"/>
        </w:rPr>
        <w:t>must</w:t>
      </w:r>
      <w:proofErr w:type="spellEnd"/>
      <w:r w:rsidRPr="00E361C7">
        <w:rPr>
          <w:rFonts w:cs="Arial"/>
          <w:szCs w:val="20"/>
        </w:rPr>
        <w:t xml:space="preserve"> </w:t>
      </w:r>
      <w:proofErr w:type="spellStart"/>
      <w:r w:rsidRPr="00E361C7">
        <w:rPr>
          <w:rFonts w:cs="Arial"/>
          <w:szCs w:val="20"/>
        </w:rPr>
        <w:t>correct</w:t>
      </w:r>
      <w:proofErr w:type="spellEnd"/>
      <w:r w:rsidRPr="00E361C7">
        <w:rPr>
          <w:rFonts w:cs="Arial"/>
          <w:szCs w:val="20"/>
        </w:rPr>
        <w:t xml:space="preserve"> the </w:t>
      </w:r>
      <w:proofErr w:type="spellStart"/>
      <w:r w:rsidRPr="00E361C7">
        <w:rPr>
          <w:rFonts w:cs="Arial"/>
          <w:szCs w:val="20"/>
        </w:rPr>
        <w:t>error</w:t>
      </w:r>
      <w:proofErr w:type="spellEnd"/>
      <w:r w:rsidRPr="00E361C7">
        <w:rPr>
          <w:rFonts w:cs="Arial"/>
          <w:szCs w:val="20"/>
        </w:rPr>
        <w:t xml:space="preserve"> </w:t>
      </w:r>
      <w:proofErr w:type="spellStart"/>
      <w:r w:rsidRPr="00E361C7">
        <w:rPr>
          <w:rFonts w:cs="Arial"/>
          <w:szCs w:val="20"/>
        </w:rPr>
        <w:t>within</w:t>
      </w:r>
      <w:proofErr w:type="spellEnd"/>
      <w:r w:rsidRPr="00E361C7">
        <w:rPr>
          <w:rFonts w:cs="Arial"/>
          <w:szCs w:val="20"/>
        </w:rPr>
        <w:t xml:space="preserve"> 48 </w:t>
      </w:r>
      <w:proofErr w:type="spellStart"/>
      <w:r w:rsidRPr="00E361C7">
        <w:rPr>
          <w:rFonts w:cs="Arial"/>
          <w:szCs w:val="20"/>
        </w:rPr>
        <w:t>hours</w:t>
      </w:r>
      <w:proofErr w:type="spellEnd"/>
      <w:r w:rsidRPr="00E361C7">
        <w:rPr>
          <w:rFonts w:cs="Arial"/>
          <w:szCs w:val="20"/>
        </w:rPr>
        <w:t xml:space="preserve"> </w:t>
      </w:r>
      <w:proofErr w:type="spellStart"/>
      <w:r w:rsidRPr="00E361C7">
        <w:rPr>
          <w:rFonts w:cs="Arial"/>
          <w:szCs w:val="20"/>
        </w:rPr>
        <w:t>of</w:t>
      </w:r>
      <w:proofErr w:type="spellEnd"/>
      <w:r w:rsidRPr="00E361C7">
        <w:rPr>
          <w:rFonts w:cs="Arial"/>
          <w:szCs w:val="20"/>
        </w:rPr>
        <w:t xml:space="preserve"> </w:t>
      </w:r>
      <w:proofErr w:type="spellStart"/>
      <w:r w:rsidRPr="00E361C7">
        <w:rPr>
          <w:rFonts w:cs="Arial"/>
          <w:szCs w:val="20"/>
        </w:rPr>
        <w:t>reporting</w:t>
      </w:r>
      <w:proofErr w:type="spellEnd"/>
      <w:r w:rsidRPr="00E361C7">
        <w:rPr>
          <w:rFonts w:cs="Arial"/>
          <w:szCs w:val="20"/>
        </w:rPr>
        <w:t xml:space="preserve"> the </w:t>
      </w:r>
      <w:proofErr w:type="spellStart"/>
      <w:r w:rsidRPr="00E361C7">
        <w:rPr>
          <w:rFonts w:cs="Arial"/>
          <w:szCs w:val="20"/>
        </w:rPr>
        <w:t>error</w:t>
      </w:r>
      <w:proofErr w:type="spellEnd"/>
      <w:r w:rsidRPr="00E361C7">
        <w:rPr>
          <w:rFonts w:cs="Arial"/>
          <w:szCs w:val="20"/>
        </w:rPr>
        <w:t>.</w:t>
      </w:r>
    </w:p>
    <w:p w14:paraId="1793FEE2" w14:textId="77777777" w:rsidR="007F131D" w:rsidRPr="00E361C7" w:rsidRDefault="007F131D" w:rsidP="007F131D">
      <w:pPr>
        <w:pStyle w:val="Heading3"/>
        <w:rPr>
          <w:b/>
          <w:noProof/>
          <w:lang w:val="en-GB"/>
        </w:rPr>
      </w:pPr>
      <w:bookmarkStart w:id="82" w:name="_Toc136251000"/>
      <w:r w:rsidRPr="00E361C7">
        <w:rPr>
          <w:b/>
          <w:noProof/>
          <w:lang w:val="en-GB"/>
        </w:rPr>
        <w:t>Coincidental survey</w:t>
      </w:r>
      <w:bookmarkEnd w:id="82"/>
    </w:p>
    <w:p w14:paraId="23A5E5D1" w14:textId="77777777" w:rsidR="007F131D" w:rsidRPr="00E361C7" w:rsidRDefault="007F131D" w:rsidP="007F131D">
      <w:pPr>
        <w:rPr>
          <w:lang w:val="en-GB"/>
        </w:rPr>
      </w:pPr>
    </w:p>
    <w:p w14:paraId="2E6E41DE" w14:textId="1B2AEC11" w:rsidR="007F131D" w:rsidRPr="00E361C7" w:rsidRDefault="007F131D" w:rsidP="007F131D">
      <w:pPr>
        <w:pStyle w:val="Footer"/>
        <w:jc w:val="both"/>
        <w:rPr>
          <w:rFonts w:ascii="Arial" w:hAnsi="Arial" w:cs="Arial"/>
          <w:noProof/>
          <w:szCs w:val="24"/>
          <w:lang w:val="en-GB"/>
        </w:rPr>
      </w:pPr>
      <w:r w:rsidRPr="00E361C7">
        <w:rPr>
          <w:rFonts w:ascii="Arial" w:hAnsi="Arial" w:cs="Arial"/>
          <w:noProof/>
          <w:szCs w:val="24"/>
          <w:lang w:val="en-GB"/>
        </w:rPr>
        <w:t>The Bidder shall carry out a control survey twice in a calendar year during the performance of the contract – a coincidental survey at different timelines and on different days on the territory of the entire country.</w:t>
      </w:r>
    </w:p>
    <w:p w14:paraId="56E1AB4D" w14:textId="77777777" w:rsidR="007F131D" w:rsidRPr="00E361C7" w:rsidRDefault="007F131D" w:rsidP="007F131D">
      <w:pPr>
        <w:pStyle w:val="Footer"/>
        <w:tabs>
          <w:tab w:val="clear" w:pos="4153"/>
          <w:tab w:val="clear" w:pos="8306"/>
        </w:tabs>
        <w:rPr>
          <w:rFonts w:ascii="Arial" w:hAnsi="Arial" w:cs="Arial"/>
          <w:noProof/>
          <w:szCs w:val="24"/>
          <w:lang w:val="en-GB"/>
        </w:rPr>
      </w:pPr>
    </w:p>
    <w:p w14:paraId="067F2F93" w14:textId="54C09554" w:rsidR="001502D9" w:rsidRPr="007F131D" w:rsidRDefault="007F131D" w:rsidP="007F131D">
      <w:pPr>
        <w:pStyle w:val="Footer"/>
        <w:jc w:val="both"/>
        <w:rPr>
          <w:rFonts w:ascii="Arial" w:hAnsi="Arial" w:cs="Arial"/>
          <w:b/>
          <w:bCs/>
          <w:noProof/>
          <w:szCs w:val="24"/>
          <w:lang w:val="sl-SI"/>
        </w:rPr>
      </w:pPr>
      <w:r w:rsidRPr="00E361C7">
        <w:rPr>
          <w:rFonts w:ascii="Arial" w:hAnsi="Arial" w:cs="Arial"/>
          <w:b/>
          <w:bCs/>
          <w:noProof/>
          <w:szCs w:val="24"/>
          <w:lang w:val="sl-SI"/>
        </w:rPr>
        <w:t>The Contracting Authority has the right to supervise all parts of the service delivery system, with the exception of the identification of individuals included in the panel sample</w:t>
      </w:r>
      <w:r w:rsidRPr="005B41AB">
        <w:rPr>
          <w:rFonts w:cs="Arial"/>
          <w:noProof/>
        </w:rPr>
        <w:t>.</w:t>
      </w:r>
    </w:p>
    <w:p w14:paraId="644EA2EF" w14:textId="77777777" w:rsidR="007F131D" w:rsidRDefault="007F131D" w:rsidP="007F131D">
      <w:pPr>
        <w:pStyle w:val="Heading3"/>
        <w:rPr>
          <w:b/>
          <w:noProof/>
        </w:rPr>
      </w:pPr>
      <w:bookmarkStart w:id="83" w:name="_Toc128383586"/>
      <w:bookmarkStart w:id="84" w:name="_Toc132181024"/>
      <w:bookmarkStart w:id="85" w:name="_Toc136251001"/>
      <w:r>
        <w:rPr>
          <w:b/>
          <w:noProof/>
        </w:rPr>
        <w:t>Reference</w:t>
      </w:r>
      <w:bookmarkEnd w:id="83"/>
      <w:bookmarkEnd w:id="84"/>
      <w:r>
        <w:rPr>
          <w:b/>
          <w:noProof/>
        </w:rPr>
        <w:t>s</w:t>
      </w:r>
      <w:bookmarkEnd w:id="85"/>
    </w:p>
    <w:p w14:paraId="37CDA8DB" w14:textId="77777777" w:rsidR="007F131D" w:rsidRDefault="007F131D" w:rsidP="007F131D"/>
    <w:p w14:paraId="67D3A0F7" w14:textId="77777777" w:rsidR="007F131D" w:rsidRPr="00910933" w:rsidRDefault="007F131D" w:rsidP="007F131D">
      <w:pPr>
        <w:rPr>
          <w:noProof/>
          <w:lang w:val="en-GB"/>
        </w:rPr>
      </w:pPr>
      <w:r w:rsidRPr="006C5215">
        <w:rPr>
          <w:noProof/>
          <w:lang w:val="en-GB"/>
        </w:rPr>
        <w:t xml:space="preserve">All the references listed below are also a condition of the eligibility of the tender and must be duly documented at the time the tender is submitted. The Bidder shall provide details of the projects carried out, indicating for each reference the client data (i.e. the person/company for whom the service has been provided), the subject of the service and the manner in which the Contracting Authority will be able to </w:t>
      </w:r>
      <w:r w:rsidRPr="00910933">
        <w:rPr>
          <w:noProof/>
          <w:lang w:val="en-GB"/>
        </w:rPr>
        <w:t xml:space="preserve">verify this data. </w:t>
      </w:r>
    </w:p>
    <w:p w14:paraId="3CD3018B" w14:textId="77777777" w:rsidR="007F131D" w:rsidRPr="00910933" w:rsidRDefault="007F131D" w:rsidP="007F131D">
      <w:pPr>
        <w:rPr>
          <w:noProof/>
          <w:lang w:val="en-GB"/>
        </w:rPr>
      </w:pPr>
    </w:p>
    <w:p w14:paraId="05EEF4DC" w14:textId="77777777" w:rsidR="007F131D" w:rsidRPr="00910933" w:rsidRDefault="007F131D" w:rsidP="007F131D">
      <w:pPr>
        <w:rPr>
          <w:noProof/>
          <w:lang w:val="en-GB"/>
        </w:rPr>
      </w:pPr>
      <w:r w:rsidRPr="00910933">
        <w:rPr>
          <w:noProof/>
          <w:lang w:val="en-GB"/>
        </w:rPr>
        <w:t>The required references include:</w:t>
      </w:r>
    </w:p>
    <w:p w14:paraId="3B345AB6" w14:textId="77777777" w:rsidR="007F131D" w:rsidRPr="00910933" w:rsidRDefault="007F131D" w:rsidP="007F131D">
      <w:pPr>
        <w:rPr>
          <w:caps/>
          <w:noProof/>
          <w:lang w:val="en-GB"/>
        </w:rPr>
      </w:pPr>
    </w:p>
    <w:p w14:paraId="6288DA32" w14:textId="77777777" w:rsidR="007F131D" w:rsidRPr="00910933" w:rsidRDefault="007F131D" w:rsidP="00F1290F">
      <w:pPr>
        <w:pStyle w:val="ListParagraph"/>
        <w:numPr>
          <w:ilvl w:val="0"/>
          <w:numId w:val="49"/>
        </w:numPr>
        <w:rPr>
          <w:lang w:val="en-GB"/>
        </w:rPr>
      </w:pPr>
      <w:r w:rsidRPr="00910933">
        <w:rPr>
          <w:lang w:val="en-GB"/>
        </w:rPr>
        <w:t>One (1) Slovenian or International implementation of a research project measuring daily listenership of Radio channels, including on-demand and out-of-home audio content listenership, on all smart and other devices (including smart devices and platforms that allow listening to radio channels), with a panel sample size of at least 500 individuals, and with listenership data in use in the market for at least two (2) years.</w:t>
      </w:r>
    </w:p>
    <w:p w14:paraId="3727A773" w14:textId="77777777" w:rsidR="007F131D" w:rsidRPr="00910933" w:rsidRDefault="007F131D" w:rsidP="007F131D">
      <w:pPr>
        <w:pStyle w:val="ListParagraph"/>
        <w:rPr>
          <w:lang w:val="en-GB"/>
        </w:rPr>
      </w:pPr>
    </w:p>
    <w:p w14:paraId="074FC737" w14:textId="633E1EFA" w:rsidR="007F131D" w:rsidRPr="00910933" w:rsidRDefault="007F131D" w:rsidP="007F131D">
      <w:pPr>
        <w:rPr>
          <w:b/>
          <w:bCs/>
          <w:lang w:val="en-GB"/>
        </w:rPr>
      </w:pPr>
      <w:r w:rsidRPr="006C5215">
        <w:rPr>
          <w:b/>
          <w:bCs/>
          <w:lang w:val="en-GB"/>
        </w:rPr>
        <w:t xml:space="preserve">The Bidder shall provide a reference statement on the </w:t>
      </w:r>
      <w:r>
        <w:rPr>
          <w:b/>
          <w:bCs/>
          <w:lang w:val="en-GB"/>
        </w:rPr>
        <w:t>Contracting Authority’s</w:t>
      </w:r>
      <w:r w:rsidRPr="006C5215">
        <w:rPr>
          <w:b/>
          <w:bCs/>
          <w:lang w:val="en-GB"/>
        </w:rPr>
        <w:t xml:space="preserve"> form Bidder's Reference Statement for Lot </w:t>
      </w:r>
      <w:r>
        <w:rPr>
          <w:b/>
          <w:bCs/>
          <w:lang w:val="en-GB"/>
        </w:rPr>
        <w:t>B</w:t>
      </w:r>
      <w:r w:rsidRPr="006C5215">
        <w:rPr>
          <w:b/>
          <w:bCs/>
          <w:lang w:val="en-GB"/>
        </w:rPr>
        <w:t xml:space="preserve"> (</w:t>
      </w:r>
      <w:r>
        <w:rPr>
          <w:b/>
          <w:bCs/>
          <w:lang w:val="en-GB"/>
        </w:rPr>
        <w:t>FORM</w:t>
      </w:r>
      <w:r w:rsidRPr="006C5215">
        <w:rPr>
          <w:b/>
          <w:bCs/>
          <w:lang w:val="en-GB"/>
        </w:rPr>
        <w:t>-</w:t>
      </w:r>
      <w:r>
        <w:rPr>
          <w:b/>
          <w:bCs/>
          <w:lang w:val="en-GB"/>
        </w:rPr>
        <w:t>9B</w:t>
      </w:r>
      <w:r w:rsidRPr="006C5215">
        <w:rPr>
          <w:b/>
          <w:bCs/>
          <w:lang w:val="en-GB"/>
        </w:rPr>
        <w:t>-1)</w:t>
      </w:r>
      <w:r w:rsidRPr="00910933">
        <w:rPr>
          <w:b/>
          <w:bCs/>
          <w:lang w:val="en-GB"/>
        </w:rPr>
        <w:t>.</w:t>
      </w:r>
    </w:p>
    <w:p w14:paraId="1A9A33B1" w14:textId="77777777" w:rsidR="007F131D" w:rsidRPr="00910933" w:rsidRDefault="007F131D" w:rsidP="007F131D">
      <w:pPr>
        <w:rPr>
          <w:lang w:val="en-GB"/>
        </w:rPr>
      </w:pPr>
    </w:p>
    <w:p w14:paraId="28BDD54F" w14:textId="77777777" w:rsidR="007F131D" w:rsidRPr="00910933" w:rsidRDefault="007F131D" w:rsidP="00F1290F">
      <w:pPr>
        <w:pStyle w:val="ListParagraph"/>
        <w:numPr>
          <w:ilvl w:val="0"/>
          <w:numId w:val="49"/>
        </w:numPr>
        <w:rPr>
          <w:lang w:val="en-GB"/>
        </w:rPr>
      </w:pPr>
      <w:r w:rsidRPr="006C5215">
        <w:rPr>
          <w:rFonts w:cs="Arial"/>
          <w:noProof/>
          <w:lang w:val="en-GB"/>
        </w:rPr>
        <w:t>One (1) project of any other research (e.g. field, telephone, qualitative, web,</w:t>
      </w:r>
      <w:r>
        <w:rPr>
          <w:rFonts w:cs="Arial"/>
          <w:noProof/>
          <w:lang w:val="en-GB"/>
        </w:rPr>
        <w:t xml:space="preserve"> </w:t>
      </w:r>
      <w:r w:rsidRPr="006C5215">
        <w:rPr>
          <w:rFonts w:cs="Arial"/>
          <w:noProof/>
          <w:lang w:val="en-GB"/>
        </w:rPr>
        <w:t>...) with at least three thousand respondents (N = 3,000) conducted in Slovenia or internationally in the last five years. The commissioning of such surveys and the publication of the results of these surveys with interpretations prepared by the Bidder shall also be considered as a project</w:t>
      </w:r>
      <w:r w:rsidRPr="00910933">
        <w:rPr>
          <w:lang w:val="en-GB"/>
        </w:rPr>
        <w:t>.</w:t>
      </w:r>
    </w:p>
    <w:p w14:paraId="15AD0088" w14:textId="77777777" w:rsidR="007F131D" w:rsidRPr="00910933" w:rsidRDefault="007F131D" w:rsidP="007F131D">
      <w:pPr>
        <w:rPr>
          <w:lang w:val="en-GB"/>
        </w:rPr>
      </w:pPr>
    </w:p>
    <w:p w14:paraId="28FA2A2A" w14:textId="6EB16D08" w:rsidR="007F131D" w:rsidRPr="00D21748" w:rsidRDefault="007F131D" w:rsidP="007F131D">
      <w:pPr>
        <w:rPr>
          <w:b/>
          <w:bCs/>
        </w:rPr>
      </w:pPr>
      <w:bookmarkStart w:id="86" w:name="_Toc128383587"/>
      <w:r w:rsidRPr="006C5215">
        <w:rPr>
          <w:b/>
          <w:bCs/>
          <w:lang w:val="en-GB"/>
        </w:rPr>
        <w:t xml:space="preserve">The Bidder shall provide a reference statement on the </w:t>
      </w:r>
      <w:r>
        <w:rPr>
          <w:b/>
          <w:bCs/>
          <w:lang w:val="en-GB"/>
        </w:rPr>
        <w:t>Contracting Authority’s</w:t>
      </w:r>
      <w:r w:rsidRPr="006C5215">
        <w:rPr>
          <w:b/>
          <w:bCs/>
          <w:lang w:val="en-GB"/>
        </w:rPr>
        <w:t xml:space="preserve"> form Bidder's Reference Statement for Lot </w:t>
      </w:r>
      <w:r>
        <w:rPr>
          <w:b/>
          <w:bCs/>
          <w:lang w:val="en-GB"/>
        </w:rPr>
        <w:t>B</w:t>
      </w:r>
      <w:r w:rsidRPr="006C5215">
        <w:rPr>
          <w:b/>
          <w:bCs/>
          <w:lang w:val="en-GB"/>
        </w:rPr>
        <w:t xml:space="preserve"> (</w:t>
      </w:r>
      <w:r>
        <w:rPr>
          <w:b/>
          <w:bCs/>
        </w:rPr>
        <w:t>FORM</w:t>
      </w:r>
      <w:r w:rsidRPr="00D21748">
        <w:rPr>
          <w:b/>
          <w:bCs/>
        </w:rPr>
        <w:t>-</w:t>
      </w:r>
      <w:r>
        <w:rPr>
          <w:b/>
          <w:bCs/>
        </w:rPr>
        <w:t>9B</w:t>
      </w:r>
      <w:r w:rsidRPr="00D21748">
        <w:rPr>
          <w:b/>
          <w:bCs/>
        </w:rPr>
        <w:t>-</w:t>
      </w:r>
      <w:r>
        <w:rPr>
          <w:b/>
          <w:bCs/>
        </w:rPr>
        <w:t>2</w:t>
      </w:r>
      <w:r w:rsidRPr="00D21748">
        <w:rPr>
          <w:b/>
          <w:bCs/>
        </w:rPr>
        <w:t>).</w:t>
      </w:r>
    </w:p>
    <w:p w14:paraId="20304F0C" w14:textId="77777777" w:rsidR="007F131D" w:rsidRDefault="007F131D" w:rsidP="007F131D">
      <w:pPr>
        <w:pStyle w:val="Heading3"/>
        <w:rPr>
          <w:b/>
          <w:noProof/>
        </w:rPr>
      </w:pPr>
      <w:bookmarkStart w:id="87" w:name="_Toc132181025"/>
      <w:bookmarkStart w:id="88" w:name="_Toc136251002"/>
      <w:r>
        <w:rPr>
          <w:b/>
          <w:noProof/>
        </w:rPr>
        <w:t>Content requirements</w:t>
      </w:r>
      <w:bookmarkEnd w:id="86"/>
      <w:bookmarkEnd w:id="87"/>
      <w:bookmarkEnd w:id="88"/>
    </w:p>
    <w:p w14:paraId="78554544" w14:textId="77777777" w:rsidR="007F131D" w:rsidRDefault="007F131D" w:rsidP="007F131D"/>
    <w:p w14:paraId="7A4F2D99" w14:textId="77777777" w:rsidR="007F131D" w:rsidRPr="007600DD" w:rsidRDefault="007F131D" w:rsidP="007F131D">
      <w:pPr>
        <w:pStyle w:val="Heading4"/>
        <w:rPr>
          <w:b/>
          <w:bCs/>
          <w:lang w:val="en-GB"/>
        </w:rPr>
      </w:pPr>
      <w:bookmarkStart w:id="89" w:name="_Toc132181026"/>
      <w:r w:rsidRPr="007600DD">
        <w:rPr>
          <w:b/>
          <w:bCs/>
          <w:lang w:val="en-GB"/>
        </w:rPr>
        <w:t>Radio channels and radio contents</w:t>
      </w:r>
      <w:bookmarkEnd w:id="89"/>
    </w:p>
    <w:p w14:paraId="4A953600" w14:textId="77777777" w:rsidR="007F131D" w:rsidRDefault="007F131D" w:rsidP="007F131D"/>
    <w:p w14:paraId="59457BBC" w14:textId="77777777" w:rsidR="007F131D" w:rsidRPr="00FA3434" w:rsidRDefault="007F131D" w:rsidP="007F131D">
      <w:pPr>
        <w:pStyle w:val="bullet"/>
        <w:ind w:left="0" w:firstLine="0"/>
        <w:jc w:val="both"/>
        <w:rPr>
          <w:rFonts w:ascii="Arial" w:hAnsi="Arial" w:cs="Arial"/>
          <w:noProof/>
          <w:sz w:val="20"/>
          <w:lang w:val="sl-SI"/>
        </w:rPr>
      </w:pPr>
      <w:r w:rsidRPr="00176CE6">
        <w:rPr>
          <w:rFonts w:ascii="Arial" w:hAnsi="Arial" w:cs="Arial"/>
          <w:noProof/>
          <w:sz w:val="20"/>
          <w:lang w:val="sl-SI"/>
        </w:rPr>
        <w:t>For all measurement methods, listenership data must include all radio channels and content (live, delayed, on-demand, including podcasts produced by RTV Sloveni</w:t>
      </w:r>
      <w:r>
        <w:rPr>
          <w:rFonts w:ascii="Arial" w:hAnsi="Arial" w:cs="Arial"/>
          <w:noProof/>
          <w:sz w:val="20"/>
          <w:lang w:val="sl-SI"/>
        </w:rPr>
        <w:t>j</w:t>
      </w:r>
      <w:r w:rsidRPr="00176CE6">
        <w:rPr>
          <w:rFonts w:ascii="Arial" w:hAnsi="Arial" w:cs="Arial"/>
          <w:noProof/>
          <w:sz w:val="20"/>
          <w:lang w:val="sl-SI"/>
        </w:rPr>
        <w:t>a, including those that are not broadcast on radio channels) that were detected in the panel sample. All digital radio content must be included</w:t>
      </w:r>
      <w:r w:rsidRPr="00FA3434">
        <w:rPr>
          <w:rFonts w:ascii="Arial" w:hAnsi="Arial" w:cs="Arial"/>
          <w:noProof/>
          <w:sz w:val="20"/>
          <w:lang w:val="sl-SI"/>
        </w:rPr>
        <w:t>.</w:t>
      </w:r>
    </w:p>
    <w:p w14:paraId="59A8BE0D" w14:textId="77777777" w:rsidR="007F131D" w:rsidRPr="00FA3434" w:rsidRDefault="007F131D" w:rsidP="007F131D">
      <w:pPr>
        <w:pStyle w:val="bullet"/>
        <w:ind w:left="0" w:firstLine="0"/>
        <w:jc w:val="both"/>
        <w:rPr>
          <w:rFonts w:ascii="Arial" w:hAnsi="Arial" w:cs="Arial"/>
          <w:noProof/>
          <w:sz w:val="20"/>
          <w:lang w:val="sl-SI"/>
        </w:rPr>
      </w:pPr>
    </w:p>
    <w:p w14:paraId="398FE1FF" w14:textId="77777777" w:rsidR="007F131D" w:rsidRPr="00FA3434" w:rsidRDefault="007F131D" w:rsidP="007F131D">
      <w:pPr>
        <w:pStyle w:val="bullet"/>
        <w:ind w:left="0" w:firstLine="0"/>
        <w:jc w:val="both"/>
        <w:rPr>
          <w:rFonts w:ascii="Arial" w:hAnsi="Arial" w:cs="Arial"/>
          <w:noProof/>
          <w:sz w:val="20"/>
          <w:lang w:val="sl-SI"/>
        </w:rPr>
      </w:pPr>
      <w:r w:rsidRPr="00176CE6">
        <w:rPr>
          <w:rFonts w:ascii="Arial" w:hAnsi="Arial" w:cs="Arial"/>
          <w:noProof/>
          <w:sz w:val="20"/>
          <w:lang w:val="sl-SI"/>
        </w:rPr>
        <w:t>Users must receive data separately at least for</w:t>
      </w:r>
      <w:r w:rsidRPr="00FA3434">
        <w:rPr>
          <w:rFonts w:ascii="Arial" w:hAnsi="Arial" w:cs="Arial"/>
          <w:noProof/>
          <w:sz w:val="20"/>
          <w:lang w:val="sl-SI"/>
        </w:rPr>
        <w:t>:</w:t>
      </w:r>
    </w:p>
    <w:p w14:paraId="5FDDD557" w14:textId="77777777" w:rsidR="007F131D" w:rsidRPr="00FA3434" w:rsidRDefault="007F131D" w:rsidP="007F131D">
      <w:pPr>
        <w:pStyle w:val="bullet"/>
        <w:ind w:left="0" w:firstLine="0"/>
        <w:jc w:val="both"/>
        <w:rPr>
          <w:rFonts w:ascii="Arial" w:hAnsi="Arial" w:cs="Arial"/>
          <w:noProof/>
          <w:sz w:val="20"/>
          <w:lang w:val="sl-SI"/>
        </w:rPr>
      </w:pPr>
      <w:r>
        <w:rPr>
          <w:rFonts w:ascii="Arial" w:hAnsi="Arial" w:cs="Arial"/>
          <w:noProof/>
          <w:sz w:val="20"/>
          <w:lang w:val="sl-SI"/>
        </w:rPr>
        <w:t>The radio channels</w:t>
      </w:r>
      <w:r w:rsidRPr="00FA3434">
        <w:rPr>
          <w:rFonts w:ascii="Arial" w:hAnsi="Arial" w:cs="Arial"/>
          <w:noProof/>
          <w:sz w:val="20"/>
          <w:lang w:val="sl-SI"/>
        </w:rPr>
        <w:t xml:space="preserve">: </w:t>
      </w:r>
    </w:p>
    <w:p w14:paraId="5C4E6569" w14:textId="77777777" w:rsidR="007F131D" w:rsidRPr="00FA3434" w:rsidRDefault="007F131D" w:rsidP="00F1290F">
      <w:pPr>
        <w:pStyle w:val="bullet"/>
        <w:numPr>
          <w:ilvl w:val="0"/>
          <w:numId w:val="49"/>
        </w:numPr>
        <w:rPr>
          <w:rFonts w:ascii="Arial" w:hAnsi="Arial" w:cs="Arial"/>
          <w:noProof/>
          <w:sz w:val="20"/>
          <w:lang w:val="sl-SI"/>
        </w:rPr>
      </w:pPr>
      <w:r w:rsidRPr="00FA3434">
        <w:rPr>
          <w:rFonts w:ascii="Arial" w:hAnsi="Arial" w:cs="Arial"/>
          <w:noProof/>
          <w:sz w:val="20"/>
          <w:lang w:val="sl-SI"/>
        </w:rPr>
        <w:t xml:space="preserve">Radio Prvi, </w:t>
      </w:r>
    </w:p>
    <w:p w14:paraId="4695622F" w14:textId="77777777" w:rsidR="007F131D" w:rsidRPr="00FA3434" w:rsidRDefault="007F131D" w:rsidP="00F1290F">
      <w:pPr>
        <w:pStyle w:val="bullet"/>
        <w:numPr>
          <w:ilvl w:val="0"/>
          <w:numId w:val="49"/>
        </w:numPr>
        <w:rPr>
          <w:rFonts w:ascii="Arial" w:hAnsi="Arial" w:cs="Arial"/>
          <w:noProof/>
          <w:sz w:val="20"/>
          <w:lang w:val="sl-SI"/>
        </w:rPr>
      </w:pPr>
      <w:r w:rsidRPr="00FA3434">
        <w:rPr>
          <w:rFonts w:ascii="Arial" w:hAnsi="Arial" w:cs="Arial"/>
          <w:noProof/>
          <w:sz w:val="20"/>
          <w:lang w:val="sl-SI"/>
        </w:rPr>
        <w:t>Radio Val 202,</w:t>
      </w:r>
    </w:p>
    <w:p w14:paraId="6BE47445" w14:textId="77777777" w:rsidR="007F131D" w:rsidRPr="00FA3434" w:rsidRDefault="007F131D" w:rsidP="00F1290F">
      <w:pPr>
        <w:pStyle w:val="bullet"/>
        <w:numPr>
          <w:ilvl w:val="0"/>
          <w:numId w:val="49"/>
        </w:numPr>
        <w:rPr>
          <w:rFonts w:ascii="Arial" w:hAnsi="Arial" w:cs="Arial"/>
          <w:noProof/>
          <w:sz w:val="20"/>
          <w:lang w:val="sl-SI"/>
        </w:rPr>
      </w:pPr>
      <w:r w:rsidRPr="00FA3434">
        <w:rPr>
          <w:rFonts w:ascii="Arial" w:hAnsi="Arial" w:cs="Arial"/>
          <w:noProof/>
          <w:sz w:val="20"/>
          <w:lang w:val="sl-SI"/>
        </w:rPr>
        <w:t xml:space="preserve">Radio ARS, </w:t>
      </w:r>
    </w:p>
    <w:p w14:paraId="364D7B0B" w14:textId="77777777" w:rsidR="007F131D" w:rsidRPr="00FA3434" w:rsidRDefault="007F131D" w:rsidP="00F1290F">
      <w:pPr>
        <w:pStyle w:val="bullet"/>
        <w:numPr>
          <w:ilvl w:val="0"/>
          <w:numId w:val="49"/>
        </w:numPr>
        <w:rPr>
          <w:rFonts w:ascii="Arial" w:hAnsi="Arial" w:cs="Arial"/>
          <w:noProof/>
          <w:sz w:val="20"/>
          <w:lang w:val="sl-SI"/>
        </w:rPr>
      </w:pPr>
      <w:r w:rsidRPr="00FA3434">
        <w:rPr>
          <w:rFonts w:ascii="Arial" w:hAnsi="Arial" w:cs="Arial"/>
          <w:noProof/>
          <w:sz w:val="20"/>
          <w:lang w:val="sl-SI"/>
        </w:rPr>
        <w:t xml:space="preserve">Radio Koper, </w:t>
      </w:r>
    </w:p>
    <w:p w14:paraId="55763820" w14:textId="77777777" w:rsidR="007F131D" w:rsidRPr="00FA3434" w:rsidRDefault="007F131D" w:rsidP="00F1290F">
      <w:pPr>
        <w:pStyle w:val="bullet"/>
        <w:numPr>
          <w:ilvl w:val="0"/>
          <w:numId w:val="49"/>
        </w:numPr>
        <w:rPr>
          <w:rFonts w:ascii="Arial" w:hAnsi="Arial" w:cs="Arial"/>
          <w:noProof/>
          <w:sz w:val="20"/>
          <w:lang w:val="sl-SI"/>
        </w:rPr>
      </w:pPr>
      <w:r w:rsidRPr="00FA3434">
        <w:rPr>
          <w:rFonts w:ascii="Arial" w:hAnsi="Arial" w:cs="Arial"/>
          <w:noProof/>
          <w:sz w:val="20"/>
          <w:lang w:val="sl-SI"/>
        </w:rPr>
        <w:t xml:space="preserve">Radio Capodistria, </w:t>
      </w:r>
    </w:p>
    <w:p w14:paraId="33540961" w14:textId="77777777" w:rsidR="007F131D" w:rsidRPr="00FA3434" w:rsidRDefault="007F131D" w:rsidP="00F1290F">
      <w:pPr>
        <w:pStyle w:val="bullet"/>
        <w:numPr>
          <w:ilvl w:val="0"/>
          <w:numId w:val="49"/>
        </w:numPr>
        <w:rPr>
          <w:rFonts w:ascii="Arial" w:hAnsi="Arial" w:cs="Arial"/>
          <w:noProof/>
          <w:sz w:val="20"/>
          <w:lang w:val="sl-SI"/>
        </w:rPr>
      </w:pPr>
      <w:r w:rsidRPr="00FA3434">
        <w:rPr>
          <w:rFonts w:ascii="Arial" w:hAnsi="Arial" w:cs="Arial"/>
          <w:noProof/>
          <w:sz w:val="20"/>
          <w:lang w:val="sl-SI"/>
        </w:rPr>
        <w:lastRenderedPageBreak/>
        <w:t xml:space="preserve">Radio Si, </w:t>
      </w:r>
    </w:p>
    <w:p w14:paraId="39F89B57" w14:textId="77777777" w:rsidR="007F131D" w:rsidRPr="00FA3434" w:rsidRDefault="007F131D" w:rsidP="00F1290F">
      <w:pPr>
        <w:pStyle w:val="bullet"/>
        <w:numPr>
          <w:ilvl w:val="0"/>
          <w:numId w:val="49"/>
        </w:numPr>
        <w:rPr>
          <w:rFonts w:ascii="Arial" w:hAnsi="Arial" w:cs="Arial"/>
          <w:noProof/>
          <w:sz w:val="20"/>
          <w:lang w:val="sl-SI"/>
        </w:rPr>
      </w:pPr>
      <w:r w:rsidRPr="00FA3434">
        <w:rPr>
          <w:rFonts w:ascii="Arial" w:hAnsi="Arial" w:cs="Arial"/>
          <w:noProof/>
          <w:sz w:val="20"/>
          <w:lang w:val="sl-SI"/>
        </w:rPr>
        <w:t xml:space="preserve">Radio Maribor </w:t>
      </w:r>
      <w:r>
        <w:rPr>
          <w:rFonts w:ascii="Arial" w:hAnsi="Arial" w:cs="Arial"/>
          <w:noProof/>
          <w:sz w:val="20"/>
          <w:lang w:val="sl-SI"/>
        </w:rPr>
        <w:t>and</w:t>
      </w:r>
      <w:r w:rsidRPr="00FA3434">
        <w:rPr>
          <w:rFonts w:ascii="Arial" w:hAnsi="Arial" w:cs="Arial"/>
          <w:noProof/>
          <w:sz w:val="20"/>
          <w:lang w:val="sl-SI"/>
        </w:rPr>
        <w:t xml:space="preserve">  </w:t>
      </w:r>
    </w:p>
    <w:p w14:paraId="116C2EED" w14:textId="77777777" w:rsidR="007F131D" w:rsidRDefault="007F131D" w:rsidP="00F1290F">
      <w:pPr>
        <w:pStyle w:val="bullet"/>
        <w:numPr>
          <w:ilvl w:val="0"/>
          <w:numId w:val="49"/>
        </w:numPr>
        <w:rPr>
          <w:rFonts w:ascii="Arial" w:hAnsi="Arial" w:cs="Arial"/>
          <w:noProof/>
          <w:sz w:val="20"/>
          <w:lang w:val="sl-SI"/>
        </w:rPr>
      </w:pPr>
      <w:r w:rsidRPr="00FA3434">
        <w:rPr>
          <w:rFonts w:ascii="Arial" w:hAnsi="Arial" w:cs="Arial"/>
          <w:noProof/>
          <w:sz w:val="20"/>
          <w:lang w:val="sl-SI"/>
        </w:rPr>
        <w:t>Radio MMR</w:t>
      </w:r>
      <w:r>
        <w:rPr>
          <w:rFonts w:ascii="Arial" w:hAnsi="Arial" w:cs="Arial"/>
          <w:noProof/>
          <w:sz w:val="20"/>
          <w:lang w:val="sl-SI"/>
        </w:rPr>
        <w:t>, and for</w:t>
      </w:r>
    </w:p>
    <w:p w14:paraId="7E50F729" w14:textId="77777777" w:rsidR="007F131D" w:rsidRPr="00FA3434" w:rsidRDefault="007F131D" w:rsidP="00F1290F">
      <w:pPr>
        <w:pStyle w:val="bullet"/>
        <w:numPr>
          <w:ilvl w:val="0"/>
          <w:numId w:val="49"/>
        </w:numPr>
        <w:rPr>
          <w:rFonts w:ascii="Arial" w:hAnsi="Arial" w:cs="Arial"/>
          <w:noProof/>
          <w:sz w:val="20"/>
          <w:lang w:val="sl-SI"/>
        </w:rPr>
      </w:pPr>
      <w:r w:rsidRPr="00FA3434">
        <w:rPr>
          <w:rFonts w:ascii="Arial" w:hAnsi="Arial" w:cs="Arial"/>
          <w:noProof/>
          <w:sz w:val="20"/>
          <w:lang w:val="sl-SI"/>
        </w:rPr>
        <w:t>RTV Slovenija</w:t>
      </w:r>
      <w:r>
        <w:rPr>
          <w:rFonts w:ascii="Arial" w:hAnsi="Arial" w:cs="Arial"/>
          <w:noProof/>
          <w:sz w:val="20"/>
          <w:lang w:val="sl-SI"/>
        </w:rPr>
        <w:t xml:space="preserve"> podcasts</w:t>
      </w:r>
      <w:r w:rsidRPr="00FA3434">
        <w:rPr>
          <w:rFonts w:ascii="Arial" w:hAnsi="Arial" w:cs="Arial"/>
          <w:noProof/>
          <w:sz w:val="20"/>
          <w:lang w:val="sl-SI"/>
        </w:rPr>
        <w:t>.</w:t>
      </w:r>
    </w:p>
    <w:p w14:paraId="0326E186" w14:textId="77777777" w:rsidR="007F131D" w:rsidRDefault="007F131D" w:rsidP="007F131D">
      <w:pPr>
        <w:pStyle w:val="Heading3"/>
        <w:rPr>
          <w:b/>
          <w:noProof/>
        </w:rPr>
      </w:pPr>
      <w:bookmarkStart w:id="90" w:name="_Toc128383588"/>
      <w:bookmarkStart w:id="91" w:name="_Toc132181027"/>
      <w:bookmarkStart w:id="92" w:name="_Toc136251003"/>
      <w:r>
        <w:rPr>
          <w:b/>
          <w:noProof/>
        </w:rPr>
        <w:t>Data types</w:t>
      </w:r>
      <w:bookmarkEnd w:id="90"/>
      <w:bookmarkEnd w:id="91"/>
      <w:bookmarkEnd w:id="92"/>
    </w:p>
    <w:p w14:paraId="05A68E73" w14:textId="77777777" w:rsidR="007F131D" w:rsidRDefault="007F131D" w:rsidP="007F131D"/>
    <w:p w14:paraId="61B3912B" w14:textId="77777777" w:rsidR="007F131D" w:rsidRPr="00FA3434" w:rsidRDefault="007F131D" w:rsidP="007F131D">
      <w:pPr>
        <w:rPr>
          <w:rFonts w:cs="Arial"/>
          <w:noProof/>
        </w:rPr>
      </w:pPr>
      <w:r w:rsidRPr="006C5215">
        <w:rPr>
          <w:rFonts w:cs="Arial"/>
          <w:noProof/>
          <w:lang w:val="en-GB"/>
        </w:rPr>
        <w:t>The daily data must be comprised of</w:t>
      </w:r>
      <w:r w:rsidRPr="00FA3434">
        <w:rPr>
          <w:rFonts w:cs="Arial"/>
          <w:noProof/>
        </w:rPr>
        <w:t xml:space="preserve">: </w:t>
      </w:r>
    </w:p>
    <w:p w14:paraId="40D502B7" w14:textId="77777777" w:rsidR="007F131D" w:rsidRPr="00176CE6" w:rsidRDefault="007F131D" w:rsidP="00F1290F">
      <w:pPr>
        <w:pStyle w:val="bullet"/>
        <w:numPr>
          <w:ilvl w:val="0"/>
          <w:numId w:val="50"/>
        </w:numPr>
        <w:rPr>
          <w:rFonts w:ascii="Arial" w:hAnsi="Arial" w:cs="Arial"/>
          <w:noProof/>
          <w:sz w:val="20"/>
          <w:lang w:val="sl-SI"/>
        </w:rPr>
      </w:pPr>
      <w:r w:rsidRPr="00176CE6">
        <w:rPr>
          <w:rFonts w:ascii="Arial" w:hAnsi="Arial" w:cs="Arial"/>
          <w:noProof/>
          <w:sz w:val="20"/>
          <w:lang w:val="sl-SI"/>
        </w:rPr>
        <w:t>radio listenership data and</w:t>
      </w:r>
    </w:p>
    <w:p w14:paraId="46D60ACF" w14:textId="77777777" w:rsidR="007F131D" w:rsidRPr="001D1055" w:rsidRDefault="007F131D" w:rsidP="00F1290F">
      <w:pPr>
        <w:pStyle w:val="bullet"/>
        <w:numPr>
          <w:ilvl w:val="0"/>
          <w:numId w:val="50"/>
        </w:numPr>
        <w:jc w:val="both"/>
        <w:rPr>
          <w:rFonts w:ascii="Arial" w:hAnsi="Arial" w:cs="Arial"/>
          <w:noProof/>
          <w:sz w:val="20"/>
          <w:lang w:val="sl-SI"/>
        </w:rPr>
      </w:pPr>
      <w:r w:rsidRPr="001D1055">
        <w:rPr>
          <w:rFonts w:ascii="Arial" w:hAnsi="Arial" w:cs="Arial"/>
          <w:noProof/>
          <w:sz w:val="20"/>
          <w:lang w:val="sl-SI"/>
        </w:rPr>
        <w:t>data on radio content listenership (live or delayed, including RTV Sloveni</w:t>
      </w:r>
      <w:r>
        <w:rPr>
          <w:rFonts w:ascii="Arial" w:hAnsi="Arial" w:cs="Arial"/>
          <w:noProof/>
          <w:sz w:val="20"/>
          <w:lang w:val="sl-SI"/>
        </w:rPr>
        <w:t>j</w:t>
      </w:r>
      <w:r w:rsidRPr="001D1055">
        <w:rPr>
          <w:rFonts w:ascii="Arial" w:hAnsi="Arial" w:cs="Arial"/>
          <w:noProof/>
          <w:sz w:val="20"/>
          <w:lang w:val="sl-SI"/>
        </w:rPr>
        <w:t>a podcasts which are not broadcast</w:t>
      </w:r>
      <w:r>
        <w:rPr>
          <w:rFonts w:ascii="Arial" w:hAnsi="Arial" w:cs="Arial"/>
          <w:noProof/>
          <w:sz w:val="20"/>
          <w:lang w:val="sl-SI"/>
        </w:rPr>
        <w:t xml:space="preserve"> live</w:t>
      </w:r>
      <w:r w:rsidRPr="001D1055">
        <w:rPr>
          <w:rFonts w:ascii="Arial" w:hAnsi="Arial" w:cs="Arial"/>
          <w:noProof/>
          <w:sz w:val="20"/>
          <w:lang w:val="sl-SI"/>
        </w:rPr>
        <w:t>).</w:t>
      </w:r>
    </w:p>
    <w:p w14:paraId="1C69895C" w14:textId="77777777" w:rsidR="007F131D" w:rsidRPr="00FA3434" w:rsidRDefault="007F131D" w:rsidP="007F131D">
      <w:pPr>
        <w:pStyle w:val="bullet"/>
        <w:ind w:left="0" w:firstLine="0"/>
        <w:rPr>
          <w:rFonts w:ascii="Arial" w:hAnsi="Arial" w:cs="Arial"/>
          <w:noProof/>
          <w:sz w:val="20"/>
          <w:lang w:val="sl-SI"/>
        </w:rPr>
      </w:pPr>
    </w:p>
    <w:p w14:paraId="17C73FF4" w14:textId="77777777" w:rsidR="007F131D" w:rsidRPr="007600DD" w:rsidRDefault="007F131D" w:rsidP="007F131D">
      <w:pPr>
        <w:pStyle w:val="bullet"/>
        <w:ind w:left="0" w:firstLine="0"/>
        <w:rPr>
          <w:rFonts w:ascii="Arial" w:hAnsi="Arial" w:cs="Arial"/>
          <w:b/>
          <w:bCs/>
          <w:sz w:val="20"/>
          <w:lang w:val="en-GB"/>
        </w:rPr>
      </w:pPr>
      <w:r w:rsidRPr="007600DD">
        <w:rPr>
          <w:rFonts w:ascii="Arial" w:hAnsi="Arial" w:cs="Arial"/>
          <w:b/>
          <w:bCs/>
          <w:sz w:val="20"/>
          <w:lang w:val="en-GB"/>
        </w:rPr>
        <w:t>Bidders must offer data on programmes broadcast, interruptions and advertisements for the following radio stations (Option 1 for Lot B):</w:t>
      </w:r>
    </w:p>
    <w:p w14:paraId="51ED2997" w14:textId="77777777" w:rsidR="007F131D" w:rsidRPr="007600DD" w:rsidRDefault="007F131D" w:rsidP="00F1290F">
      <w:pPr>
        <w:pStyle w:val="bullet"/>
        <w:numPr>
          <w:ilvl w:val="0"/>
          <w:numId w:val="51"/>
        </w:numPr>
        <w:rPr>
          <w:rFonts w:ascii="Arial" w:hAnsi="Arial" w:cs="Arial"/>
          <w:noProof/>
          <w:sz w:val="20"/>
          <w:lang w:val="en-GB"/>
        </w:rPr>
      </w:pPr>
      <w:r w:rsidRPr="007600DD">
        <w:rPr>
          <w:rFonts w:ascii="Arial" w:hAnsi="Arial" w:cs="Arial"/>
          <w:noProof/>
          <w:sz w:val="20"/>
          <w:lang w:val="en-GB"/>
        </w:rPr>
        <w:t xml:space="preserve">Radio Prvi, </w:t>
      </w:r>
    </w:p>
    <w:p w14:paraId="1261574E" w14:textId="77777777" w:rsidR="007F131D" w:rsidRPr="00FA3434" w:rsidRDefault="007F131D" w:rsidP="00F1290F">
      <w:pPr>
        <w:pStyle w:val="bullet"/>
        <w:numPr>
          <w:ilvl w:val="0"/>
          <w:numId w:val="51"/>
        </w:numPr>
        <w:rPr>
          <w:rFonts w:ascii="Arial" w:hAnsi="Arial" w:cs="Arial"/>
          <w:noProof/>
          <w:sz w:val="20"/>
          <w:lang w:val="sl-SI"/>
        </w:rPr>
      </w:pPr>
      <w:r w:rsidRPr="00FA3434">
        <w:rPr>
          <w:rFonts w:ascii="Arial" w:hAnsi="Arial" w:cs="Arial"/>
          <w:noProof/>
          <w:sz w:val="20"/>
          <w:lang w:val="sl-SI"/>
        </w:rPr>
        <w:t>Radio Val 202,</w:t>
      </w:r>
    </w:p>
    <w:p w14:paraId="3B5F0FD2" w14:textId="77777777" w:rsidR="007F131D" w:rsidRPr="00FA3434" w:rsidRDefault="007F131D" w:rsidP="00F1290F">
      <w:pPr>
        <w:pStyle w:val="bullet"/>
        <w:numPr>
          <w:ilvl w:val="0"/>
          <w:numId w:val="51"/>
        </w:numPr>
        <w:rPr>
          <w:rFonts w:ascii="Arial" w:hAnsi="Arial" w:cs="Arial"/>
          <w:noProof/>
          <w:sz w:val="20"/>
          <w:lang w:val="sl-SI"/>
        </w:rPr>
      </w:pPr>
      <w:r w:rsidRPr="00FA3434">
        <w:rPr>
          <w:rFonts w:ascii="Arial" w:hAnsi="Arial" w:cs="Arial"/>
          <w:noProof/>
          <w:sz w:val="20"/>
          <w:lang w:val="sl-SI"/>
        </w:rPr>
        <w:t xml:space="preserve">Radio ARS, </w:t>
      </w:r>
    </w:p>
    <w:p w14:paraId="48EEC5E1" w14:textId="77777777" w:rsidR="007F131D" w:rsidRPr="00FA3434" w:rsidRDefault="007F131D" w:rsidP="00F1290F">
      <w:pPr>
        <w:pStyle w:val="bullet"/>
        <w:numPr>
          <w:ilvl w:val="0"/>
          <w:numId w:val="51"/>
        </w:numPr>
        <w:rPr>
          <w:rFonts w:ascii="Arial" w:hAnsi="Arial" w:cs="Arial"/>
          <w:noProof/>
          <w:sz w:val="20"/>
          <w:lang w:val="sl-SI"/>
        </w:rPr>
      </w:pPr>
      <w:r w:rsidRPr="00FA3434">
        <w:rPr>
          <w:rFonts w:ascii="Arial" w:hAnsi="Arial" w:cs="Arial"/>
          <w:noProof/>
          <w:sz w:val="20"/>
          <w:lang w:val="sl-SI"/>
        </w:rPr>
        <w:t xml:space="preserve">Radio Koper, </w:t>
      </w:r>
    </w:p>
    <w:p w14:paraId="0B2A135F" w14:textId="77777777" w:rsidR="007F131D" w:rsidRPr="00FA3434" w:rsidRDefault="007F131D" w:rsidP="00F1290F">
      <w:pPr>
        <w:pStyle w:val="bullet"/>
        <w:numPr>
          <w:ilvl w:val="0"/>
          <w:numId w:val="51"/>
        </w:numPr>
        <w:rPr>
          <w:rFonts w:ascii="Arial" w:hAnsi="Arial" w:cs="Arial"/>
          <w:noProof/>
          <w:sz w:val="20"/>
          <w:lang w:val="sl-SI"/>
        </w:rPr>
      </w:pPr>
      <w:r w:rsidRPr="00FA3434">
        <w:rPr>
          <w:rFonts w:ascii="Arial" w:hAnsi="Arial" w:cs="Arial"/>
          <w:noProof/>
          <w:sz w:val="20"/>
          <w:lang w:val="sl-SI"/>
        </w:rPr>
        <w:t xml:space="preserve">Radio Capodistria, </w:t>
      </w:r>
    </w:p>
    <w:p w14:paraId="6835D3B0" w14:textId="77777777" w:rsidR="007F131D" w:rsidRPr="00FA3434" w:rsidRDefault="007F131D" w:rsidP="00F1290F">
      <w:pPr>
        <w:pStyle w:val="bullet"/>
        <w:numPr>
          <w:ilvl w:val="0"/>
          <w:numId w:val="51"/>
        </w:numPr>
        <w:rPr>
          <w:rFonts w:ascii="Arial" w:hAnsi="Arial" w:cs="Arial"/>
          <w:noProof/>
          <w:sz w:val="20"/>
          <w:lang w:val="sl-SI"/>
        </w:rPr>
      </w:pPr>
      <w:r w:rsidRPr="00FA3434">
        <w:rPr>
          <w:rFonts w:ascii="Arial" w:hAnsi="Arial" w:cs="Arial"/>
          <w:noProof/>
          <w:sz w:val="20"/>
          <w:lang w:val="sl-SI"/>
        </w:rPr>
        <w:t xml:space="preserve">Radio Si, </w:t>
      </w:r>
    </w:p>
    <w:p w14:paraId="7406FF45" w14:textId="77777777" w:rsidR="007F131D" w:rsidRPr="00FA3434" w:rsidRDefault="007F131D" w:rsidP="00F1290F">
      <w:pPr>
        <w:pStyle w:val="bullet"/>
        <w:numPr>
          <w:ilvl w:val="0"/>
          <w:numId w:val="51"/>
        </w:numPr>
        <w:rPr>
          <w:rFonts w:ascii="Arial" w:hAnsi="Arial" w:cs="Arial"/>
          <w:noProof/>
          <w:sz w:val="20"/>
          <w:lang w:val="sl-SI"/>
        </w:rPr>
      </w:pPr>
      <w:r w:rsidRPr="00FA3434">
        <w:rPr>
          <w:rFonts w:ascii="Arial" w:hAnsi="Arial" w:cs="Arial"/>
          <w:noProof/>
          <w:sz w:val="20"/>
          <w:lang w:val="sl-SI"/>
        </w:rPr>
        <w:t>Radio Maribor</w:t>
      </w:r>
      <w:r>
        <w:rPr>
          <w:rFonts w:ascii="Arial" w:hAnsi="Arial" w:cs="Arial"/>
          <w:noProof/>
          <w:sz w:val="20"/>
          <w:lang w:val="sl-SI"/>
        </w:rPr>
        <w:t>,</w:t>
      </w:r>
      <w:r w:rsidRPr="00FA3434">
        <w:rPr>
          <w:rFonts w:ascii="Arial" w:hAnsi="Arial" w:cs="Arial"/>
          <w:noProof/>
          <w:sz w:val="20"/>
          <w:lang w:val="sl-SI"/>
        </w:rPr>
        <w:t xml:space="preserve"> </w:t>
      </w:r>
      <w:r>
        <w:rPr>
          <w:rFonts w:ascii="Arial" w:hAnsi="Arial" w:cs="Arial"/>
          <w:noProof/>
          <w:sz w:val="20"/>
          <w:lang w:val="sl-SI"/>
        </w:rPr>
        <w:t>and</w:t>
      </w:r>
      <w:r w:rsidRPr="00FA3434">
        <w:rPr>
          <w:rFonts w:ascii="Arial" w:hAnsi="Arial" w:cs="Arial"/>
          <w:noProof/>
          <w:sz w:val="20"/>
          <w:lang w:val="sl-SI"/>
        </w:rPr>
        <w:t xml:space="preserve"> </w:t>
      </w:r>
    </w:p>
    <w:p w14:paraId="4B7BEF54" w14:textId="77777777" w:rsidR="007F131D" w:rsidRDefault="007F131D" w:rsidP="00F1290F">
      <w:pPr>
        <w:pStyle w:val="bullet"/>
        <w:numPr>
          <w:ilvl w:val="0"/>
          <w:numId w:val="51"/>
        </w:numPr>
        <w:rPr>
          <w:rFonts w:ascii="Arial" w:hAnsi="Arial" w:cs="Arial"/>
          <w:noProof/>
          <w:sz w:val="20"/>
          <w:lang w:val="sl-SI"/>
        </w:rPr>
      </w:pPr>
      <w:r w:rsidRPr="00FA3434">
        <w:rPr>
          <w:rFonts w:ascii="Arial" w:hAnsi="Arial" w:cs="Arial"/>
          <w:noProof/>
          <w:sz w:val="20"/>
          <w:lang w:val="sl-SI"/>
        </w:rPr>
        <w:t>Radio MMR.</w:t>
      </w:r>
    </w:p>
    <w:p w14:paraId="6C994DB1" w14:textId="77777777" w:rsidR="007F131D" w:rsidRPr="00FA3434" w:rsidRDefault="007F131D" w:rsidP="007F131D">
      <w:pPr>
        <w:pStyle w:val="bullet"/>
        <w:ind w:left="0" w:firstLine="0"/>
        <w:rPr>
          <w:rFonts w:ascii="Arial" w:hAnsi="Arial" w:cs="Arial"/>
          <w:noProof/>
          <w:sz w:val="20"/>
          <w:lang w:val="sl-SI"/>
        </w:rPr>
      </w:pPr>
    </w:p>
    <w:p w14:paraId="504679E2" w14:textId="77777777" w:rsidR="007F131D" w:rsidRPr="00FA3434" w:rsidRDefault="007F131D" w:rsidP="007F131D">
      <w:pPr>
        <w:rPr>
          <w:rFonts w:cs="Arial"/>
          <w:noProof/>
        </w:rPr>
      </w:pPr>
      <w:r w:rsidRPr="001D1055">
        <w:rPr>
          <w:rFonts w:cs="Arial"/>
          <w:noProof/>
        </w:rPr>
        <w:t>The Contracting Authority will provide the Bidder with data on the content broadcast on RA Sloveni</w:t>
      </w:r>
      <w:r>
        <w:rPr>
          <w:rFonts w:cs="Arial"/>
          <w:noProof/>
        </w:rPr>
        <w:t>j</w:t>
      </w:r>
      <w:r w:rsidRPr="001D1055">
        <w:rPr>
          <w:rFonts w:cs="Arial"/>
          <w:noProof/>
        </w:rPr>
        <w:t>a</w:t>
      </w:r>
      <w:r w:rsidRPr="00FA3434">
        <w:rPr>
          <w:rFonts w:cs="Arial"/>
          <w:noProof/>
        </w:rPr>
        <w:t xml:space="preserve">. </w:t>
      </w:r>
    </w:p>
    <w:p w14:paraId="3ABEB33C" w14:textId="77777777" w:rsidR="007F131D" w:rsidRDefault="007F131D" w:rsidP="007F131D">
      <w:pPr>
        <w:pStyle w:val="Heading3"/>
        <w:rPr>
          <w:b/>
          <w:noProof/>
        </w:rPr>
      </w:pPr>
      <w:bookmarkStart w:id="93" w:name="_Toc128383589"/>
      <w:bookmarkStart w:id="94" w:name="_Toc132181028"/>
      <w:bookmarkStart w:id="95" w:name="_Toc136251004"/>
      <w:r>
        <w:rPr>
          <w:b/>
          <w:noProof/>
        </w:rPr>
        <w:t>Data analyses</w:t>
      </w:r>
      <w:bookmarkEnd w:id="93"/>
      <w:bookmarkEnd w:id="94"/>
      <w:bookmarkEnd w:id="95"/>
    </w:p>
    <w:p w14:paraId="40EEE05C" w14:textId="77777777" w:rsidR="007F131D" w:rsidRPr="00043ED3" w:rsidRDefault="007F131D" w:rsidP="007F131D"/>
    <w:p w14:paraId="272201EA" w14:textId="77777777" w:rsidR="007F131D" w:rsidRPr="003A6410" w:rsidRDefault="007F131D" w:rsidP="007F131D">
      <w:pPr>
        <w:rPr>
          <w:noProof/>
        </w:rPr>
      </w:pPr>
      <w:r w:rsidRPr="006C5215">
        <w:rPr>
          <w:noProof/>
          <w:lang w:val="en-GB"/>
        </w:rPr>
        <w:t>Data analyses must allow</w:t>
      </w:r>
      <w:r w:rsidRPr="003A6410">
        <w:rPr>
          <w:noProof/>
        </w:rPr>
        <w:t>:</w:t>
      </w:r>
    </w:p>
    <w:p w14:paraId="5EB03557" w14:textId="77777777" w:rsidR="007F131D" w:rsidRPr="003A6410" w:rsidRDefault="007F131D" w:rsidP="00F1290F">
      <w:pPr>
        <w:pStyle w:val="ListParagraph"/>
        <w:numPr>
          <w:ilvl w:val="0"/>
          <w:numId w:val="52"/>
        </w:numPr>
        <w:rPr>
          <w:rFonts w:cs="Arial"/>
          <w:noProof/>
          <w:szCs w:val="20"/>
        </w:rPr>
      </w:pPr>
      <w:r w:rsidRPr="001D1055">
        <w:rPr>
          <w:rFonts w:cs="Arial"/>
          <w:noProof/>
          <w:szCs w:val="20"/>
        </w:rPr>
        <w:t>analysis of radio channels and radi</w:t>
      </w:r>
      <w:r>
        <w:rPr>
          <w:rFonts w:cs="Arial"/>
          <w:noProof/>
          <w:szCs w:val="20"/>
        </w:rPr>
        <w:t>o</w:t>
      </w:r>
      <w:r w:rsidRPr="001D1055">
        <w:rPr>
          <w:rFonts w:cs="Arial"/>
          <w:noProof/>
          <w:szCs w:val="20"/>
        </w:rPr>
        <w:t xml:space="preserve"> content listenership by basic and demographic statistics, activities (live, delayed, on-demand, including podcasts produced by RTV Sloveni</w:t>
      </w:r>
      <w:r>
        <w:rPr>
          <w:rFonts w:cs="Arial"/>
          <w:noProof/>
          <w:szCs w:val="20"/>
        </w:rPr>
        <w:t>j</w:t>
      </w:r>
      <w:r w:rsidRPr="001D1055">
        <w:rPr>
          <w:rFonts w:cs="Arial"/>
          <w:noProof/>
          <w:szCs w:val="20"/>
        </w:rPr>
        <w:t>a, including those not broadcast on radio channels)</w:t>
      </w:r>
      <w:r w:rsidRPr="003A6410">
        <w:rPr>
          <w:rFonts w:cs="Arial"/>
          <w:noProof/>
          <w:szCs w:val="20"/>
        </w:rPr>
        <w:t>.</w:t>
      </w:r>
    </w:p>
    <w:p w14:paraId="28FB2173" w14:textId="77777777" w:rsidR="007F131D" w:rsidRPr="003A6410" w:rsidRDefault="007F131D" w:rsidP="007F131D">
      <w:pPr>
        <w:pStyle w:val="ListParagraph"/>
        <w:ind w:left="360"/>
        <w:rPr>
          <w:rFonts w:cs="Arial"/>
          <w:noProof/>
          <w:szCs w:val="20"/>
        </w:rPr>
      </w:pPr>
    </w:p>
    <w:p w14:paraId="453F0042" w14:textId="77777777" w:rsidR="007F131D" w:rsidRPr="007600DD" w:rsidRDefault="007F131D" w:rsidP="007F131D">
      <w:pPr>
        <w:rPr>
          <w:rFonts w:cs="Arial"/>
          <w:noProof/>
          <w:szCs w:val="20"/>
          <w:lang w:val="en-GB"/>
        </w:rPr>
      </w:pPr>
      <w:r w:rsidRPr="007600DD">
        <w:rPr>
          <w:rFonts w:cs="Arial"/>
          <w:b/>
          <w:bCs/>
          <w:lang w:val="en-GB"/>
        </w:rPr>
        <w:t>Bidders must also offer (Option 2 for Lot B):</w:t>
      </w:r>
      <w:r w:rsidRPr="007600DD">
        <w:rPr>
          <w:rFonts w:cs="Arial"/>
          <w:noProof/>
          <w:szCs w:val="20"/>
          <w:lang w:val="en-GB"/>
        </w:rPr>
        <w:t xml:space="preserve"> </w:t>
      </w:r>
    </w:p>
    <w:p w14:paraId="1CF9C8C2" w14:textId="77777777" w:rsidR="007F131D" w:rsidRPr="003A6410" w:rsidRDefault="007F131D" w:rsidP="00F1290F">
      <w:pPr>
        <w:pStyle w:val="ListParagraph"/>
        <w:numPr>
          <w:ilvl w:val="0"/>
          <w:numId w:val="52"/>
        </w:numPr>
        <w:rPr>
          <w:rFonts w:cs="Arial"/>
          <w:noProof/>
        </w:rPr>
      </w:pPr>
      <w:r w:rsidRPr="006D11A0">
        <w:rPr>
          <w:rFonts w:cs="Arial"/>
          <w:noProof/>
        </w:rPr>
        <w:t>analysis of broadcast radio advertisements by basic and demographic statistics, activities (live, delayed, on-demand, including podcasts produced by RTV Sloveni</w:t>
      </w:r>
      <w:r>
        <w:rPr>
          <w:rFonts w:cs="Arial"/>
          <w:noProof/>
        </w:rPr>
        <w:t>j</w:t>
      </w:r>
      <w:r w:rsidRPr="006D11A0">
        <w:rPr>
          <w:rFonts w:cs="Arial"/>
          <w:noProof/>
        </w:rPr>
        <w:t xml:space="preserve">a, including those that are not broadcast on radio </w:t>
      </w:r>
      <w:r>
        <w:rPr>
          <w:rFonts w:cs="Arial"/>
          <w:noProof/>
          <w:lang w:val="en-GB"/>
        </w:rPr>
        <w:t>channels</w:t>
      </w:r>
      <w:r w:rsidRPr="003A6410">
        <w:rPr>
          <w:rFonts w:cs="Arial"/>
          <w:noProof/>
          <w:szCs w:val="20"/>
        </w:rPr>
        <w:t>)</w:t>
      </w:r>
      <w:r w:rsidRPr="003A6410">
        <w:rPr>
          <w:rFonts w:cs="Arial"/>
          <w:noProof/>
        </w:rPr>
        <w:t>.</w:t>
      </w:r>
    </w:p>
    <w:p w14:paraId="359779B8" w14:textId="77777777" w:rsidR="007F131D" w:rsidRDefault="007F131D" w:rsidP="007F131D">
      <w:pPr>
        <w:pStyle w:val="Heading3"/>
        <w:rPr>
          <w:b/>
          <w:noProof/>
        </w:rPr>
      </w:pPr>
      <w:bookmarkStart w:id="96" w:name="_Toc136251005"/>
      <w:r>
        <w:rPr>
          <w:b/>
          <w:noProof/>
        </w:rPr>
        <w:t>Reports</w:t>
      </w:r>
      <w:bookmarkEnd w:id="96"/>
    </w:p>
    <w:p w14:paraId="0F254703" w14:textId="77777777" w:rsidR="007F131D" w:rsidRDefault="007F131D" w:rsidP="007F131D"/>
    <w:p w14:paraId="2421F64A" w14:textId="77777777" w:rsidR="007F131D" w:rsidRPr="003A6410" w:rsidRDefault="007F131D" w:rsidP="007F131D">
      <w:pPr>
        <w:rPr>
          <w:rFonts w:cs="Arial"/>
          <w:noProof/>
        </w:rPr>
      </w:pPr>
      <w:r w:rsidRPr="000B39B6">
        <w:rPr>
          <w:rFonts w:cs="Arial"/>
          <w:noProof/>
        </w:rPr>
        <w:t>For the purpose of monitoring daily data, the provider must prepare report templates</w:t>
      </w:r>
      <w:r>
        <w:rPr>
          <w:rFonts w:cs="Arial"/>
          <w:noProof/>
        </w:rPr>
        <w:t xml:space="preserve"> on</w:t>
      </w:r>
      <w:r w:rsidRPr="003A6410">
        <w:rPr>
          <w:rFonts w:cs="Arial"/>
          <w:noProof/>
        </w:rPr>
        <w:t xml:space="preserve">: </w:t>
      </w:r>
    </w:p>
    <w:p w14:paraId="45F23133" w14:textId="77777777" w:rsidR="007F131D" w:rsidRPr="00342B92" w:rsidRDefault="007F131D" w:rsidP="00F1290F">
      <w:pPr>
        <w:pStyle w:val="ListParagraph"/>
        <w:numPr>
          <w:ilvl w:val="0"/>
          <w:numId w:val="52"/>
        </w:numPr>
        <w:rPr>
          <w:rFonts w:cs="Arial"/>
          <w:noProof/>
        </w:rPr>
      </w:pPr>
      <w:r>
        <w:rPr>
          <w:rFonts w:cs="Arial"/>
          <w:noProof/>
        </w:rPr>
        <w:t>a</w:t>
      </w:r>
      <w:r w:rsidRPr="000B39B6">
        <w:rPr>
          <w:rFonts w:cs="Arial"/>
          <w:noProof/>
        </w:rPr>
        <w:t xml:space="preserve">verage minute listenership of RA channels and on-demand audio content (by demographics) </w:t>
      </w:r>
      <w:r w:rsidRPr="00342B92">
        <w:rPr>
          <w:rFonts w:cs="Arial"/>
          <w:noProof/>
        </w:rPr>
        <w:t>for the whole market and RTV and trend,</w:t>
      </w:r>
    </w:p>
    <w:p w14:paraId="775653D5" w14:textId="77777777" w:rsidR="007F131D" w:rsidRPr="000B39B6" w:rsidRDefault="007F131D" w:rsidP="00F1290F">
      <w:pPr>
        <w:pStyle w:val="ListParagraph"/>
        <w:numPr>
          <w:ilvl w:val="0"/>
          <w:numId w:val="52"/>
        </w:numPr>
        <w:rPr>
          <w:rFonts w:cs="Arial"/>
          <w:noProof/>
        </w:rPr>
      </w:pPr>
      <w:r w:rsidRPr="000B39B6">
        <w:rPr>
          <w:rFonts w:cs="Arial"/>
          <w:noProof/>
        </w:rPr>
        <w:t xml:space="preserve">the most listened to </w:t>
      </w:r>
      <w:r>
        <w:rPr>
          <w:rFonts w:cs="Arial"/>
          <w:noProof/>
          <w:lang w:val="en-GB"/>
        </w:rPr>
        <w:t>channels</w:t>
      </w:r>
      <w:r w:rsidRPr="006C5215">
        <w:rPr>
          <w:rFonts w:cs="Arial"/>
          <w:noProof/>
          <w:lang w:val="en-GB"/>
        </w:rPr>
        <w:t xml:space="preserve"> </w:t>
      </w:r>
      <w:r w:rsidRPr="000B39B6">
        <w:rPr>
          <w:rFonts w:cs="Arial"/>
          <w:noProof/>
        </w:rPr>
        <w:t>for the whole market and RTV,</w:t>
      </w:r>
    </w:p>
    <w:p w14:paraId="45DAF835" w14:textId="77777777" w:rsidR="007F131D" w:rsidRPr="000B39B6" w:rsidRDefault="007F131D" w:rsidP="00F1290F">
      <w:pPr>
        <w:pStyle w:val="ListParagraph"/>
        <w:numPr>
          <w:ilvl w:val="0"/>
          <w:numId w:val="52"/>
        </w:numPr>
        <w:rPr>
          <w:rFonts w:cs="Arial"/>
          <w:noProof/>
        </w:rPr>
      </w:pPr>
      <w:r w:rsidRPr="000B39B6">
        <w:rPr>
          <w:rFonts w:cs="Arial"/>
          <w:noProof/>
        </w:rPr>
        <w:t>radio content monitoring mode and trend, and</w:t>
      </w:r>
    </w:p>
    <w:p w14:paraId="10EA6B39" w14:textId="11EA52D6" w:rsidR="007F131D" w:rsidRPr="007F131D" w:rsidRDefault="007F131D" w:rsidP="00F1290F">
      <w:pPr>
        <w:pStyle w:val="ListParagraph"/>
        <w:numPr>
          <w:ilvl w:val="0"/>
          <w:numId w:val="52"/>
        </w:numPr>
        <w:rPr>
          <w:rFonts w:cs="Arial"/>
          <w:noProof/>
        </w:rPr>
      </w:pPr>
      <w:r>
        <w:rPr>
          <w:rFonts w:cs="Arial"/>
          <w:noProof/>
        </w:rPr>
        <w:t>d</w:t>
      </w:r>
      <w:r w:rsidRPr="000B39B6">
        <w:rPr>
          <w:rFonts w:cs="Arial"/>
          <w:noProof/>
        </w:rPr>
        <w:t>emographics.</w:t>
      </w:r>
    </w:p>
    <w:p w14:paraId="0C20232E" w14:textId="77777777" w:rsidR="007F131D" w:rsidRDefault="007F131D" w:rsidP="007F131D">
      <w:pPr>
        <w:pStyle w:val="Heading3"/>
        <w:rPr>
          <w:b/>
          <w:noProof/>
        </w:rPr>
      </w:pPr>
      <w:bookmarkStart w:id="97" w:name="_Toc128383591"/>
      <w:bookmarkStart w:id="98" w:name="_Toc132181030"/>
      <w:bookmarkStart w:id="99" w:name="_Toc136251006"/>
      <w:r>
        <w:rPr>
          <w:b/>
          <w:noProof/>
        </w:rPr>
        <w:t>Usage of data</w:t>
      </w:r>
      <w:bookmarkEnd w:id="97"/>
      <w:bookmarkEnd w:id="98"/>
      <w:bookmarkEnd w:id="99"/>
    </w:p>
    <w:p w14:paraId="47F25B66" w14:textId="77777777" w:rsidR="007F131D" w:rsidRDefault="007F131D" w:rsidP="007F131D"/>
    <w:p w14:paraId="37A94108" w14:textId="77777777" w:rsidR="007F131D" w:rsidRPr="0031451D" w:rsidRDefault="007F131D" w:rsidP="007F131D">
      <w:pPr>
        <w:rPr>
          <w:rFonts w:cs="Arial"/>
          <w:noProof/>
          <w:szCs w:val="20"/>
          <w:lang w:val="en-GB"/>
        </w:rPr>
      </w:pPr>
      <w:r w:rsidRPr="0031451D">
        <w:rPr>
          <w:rFonts w:cs="Arial"/>
          <w:noProof/>
          <w:szCs w:val="20"/>
          <w:lang w:val="en-GB"/>
        </w:rPr>
        <w:t>The Contracting Authority shall have the right to publish and use individual daily results or its own reviews and analyses in all its forms of marketing and business communication with the target groups and related legal or natural persons, a</w:t>
      </w:r>
      <w:r>
        <w:rPr>
          <w:rFonts w:cs="Arial"/>
          <w:noProof/>
          <w:szCs w:val="20"/>
          <w:lang w:val="en-GB"/>
        </w:rPr>
        <w:t xml:space="preserve">s well as </w:t>
      </w:r>
      <w:r w:rsidRPr="0031451D">
        <w:rPr>
          <w:rFonts w:cs="Arial"/>
          <w:noProof/>
          <w:szCs w:val="20"/>
          <w:lang w:val="en-GB"/>
        </w:rPr>
        <w:t xml:space="preserve">for the purpose of inclusion in domestic and international studies, but only for its own channels. </w:t>
      </w:r>
    </w:p>
    <w:p w14:paraId="733095BD" w14:textId="77777777" w:rsidR="007F131D" w:rsidRPr="0031451D" w:rsidRDefault="007F131D" w:rsidP="007F131D">
      <w:pPr>
        <w:rPr>
          <w:rFonts w:cs="Arial"/>
          <w:noProof/>
          <w:szCs w:val="20"/>
          <w:lang w:val="en-GB"/>
        </w:rPr>
      </w:pPr>
    </w:p>
    <w:p w14:paraId="29ED5897" w14:textId="77777777" w:rsidR="007F131D" w:rsidRPr="0031451D" w:rsidRDefault="007F131D" w:rsidP="007F131D">
      <w:pPr>
        <w:rPr>
          <w:rFonts w:cs="Arial"/>
          <w:noProof/>
          <w:szCs w:val="20"/>
          <w:lang w:val="en-GB"/>
        </w:rPr>
      </w:pPr>
      <w:r w:rsidRPr="0031451D">
        <w:rPr>
          <w:rFonts w:cs="Arial"/>
          <w:noProof/>
          <w:szCs w:val="20"/>
          <w:lang w:val="en-GB"/>
        </w:rPr>
        <w:t>The data will be used with a</w:t>
      </w:r>
      <w:r>
        <w:rPr>
          <w:rFonts w:cs="Arial"/>
          <w:noProof/>
          <w:szCs w:val="20"/>
          <w:lang w:val="en-GB"/>
        </w:rPr>
        <w:t xml:space="preserve"> specification </w:t>
      </w:r>
      <w:r w:rsidRPr="0031451D">
        <w:rPr>
          <w:rFonts w:cs="Arial"/>
          <w:noProof/>
          <w:szCs w:val="20"/>
          <w:lang w:val="en-GB"/>
        </w:rPr>
        <w:t>of the source of the data, the sample size and the period to which the data refer.</w:t>
      </w:r>
    </w:p>
    <w:p w14:paraId="116C661C" w14:textId="77777777" w:rsidR="007F131D" w:rsidRPr="0031451D" w:rsidRDefault="007F131D" w:rsidP="007F131D">
      <w:pPr>
        <w:rPr>
          <w:rFonts w:cs="Arial"/>
          <w:noProof/>
          <w:szCs w:val="20"/>
          <w:lang w:val="en-GB"/>
        </w:rPr>
      </w:pPr>
    </w:p>
    <w:p w14:paraId="0695FE11" w14:textId="2AF9E47F" w:rsidR="007F131D" w:rsidRPr="00E361C7" w:rsidRDefault="007F131D" w:rsidP="007F131D">
      <w:pPr>
        <w:rPr>
          <w:rFonts w:cs="Arial"/>
          <w:b/>
          <w:bCs/>
          <w:noProof/>
          <w:lang w:val="en-GB"/>
        </w:rPr>
      </w:pPr>
      <w:r w:rsidRPr="00E361C7">
        <w:rPr>
          <w:rFonts w:cs="Arial"/>
          <w:noProof/>
          <w:lang w:val="en-GB"/>
        </w:rPr>
        <w:t>The Bidder shall have the right to use and publish all data on the viewership of all television channels and the listenership of all radio channels for its internal use</w:t>
      </w:r>
      <w:r w:rsidRPr="00E361C7">
        <w:rPr>
          <w:rFonts w:cs="Arial"/>
          <w:noProof/>
        </w:rPr>
        <w:t xml:space="preserve">. </w:t>
      </w:r>
      <w:r w:rsidRPr="00E361C7">
        <w:rPr>
          <w:rFonts w:cs="Arial"/>
          <w:noProof/>
          <w:lang w:val="en-GB"/>
        </w:rPr>
        <w:t>Before publishing data, the Bidder must obtain the Contracting Authotity`s consent.</w:t>
      </w:r>
    </w:p>
    <w:p w14:paraId="79D96444" w14:textId="77777777" w:rsidR="007F131D" w:rsidRPr="00E361C7" w:rsidRDefault="007F131D" w:rsidP="007F131D">
      <w:pPr>
        <w:pStyle w:val="Heading3"/>
        <w:rPr>
          <w:b/>
          <w:noProof/>
        </w:rPr>
      </w:pPr>
      <w:bookmarkStart w:id="100" w:name="_Toc128383592"/>
      <w:bookmarkStart w:id="101" w:name="_Toc132181031"/>
      <w:bookmarkStart w:id="102" w:name="_Toc136251007"/>
      <w:r w:rsidRPr="00E361C7">
        <w:rPr>
          <w:b/>
          <w:noProof/>
        </w:rPr>
        <w:lastRenderedPageBreak/>
        <w:t>Delivery of data</w:t>
      </w:r>
      <w:bookmarkEnd w:id="100"/>
      <w:bookmarkEnd w:id="101"/>
      <w:bookmarkEnd w:id="102"/>
    </w:p>
    <w:p w14:paraId="23E88ECC" w14:textId="77777777" w:rsidR="007F131D" w:rsidRPr="00E361C7" w:rsidRDefault="007F131D" w:rsidP="007F131D"/>
    <w:p w14:paraId="2BBAF8F5" w14:textId="77777777" w:rsidR="007F131D" w:rsidRPr="00E361C7" w:rsidRDefault="007F131D" w:rsidP="007F131D">
      <w:pPr>
        <w:rPr>
          <w:rFonts w:cs="Arial"/>
          <w:noProof/>
        </w:rPr>
      </w:pPr>
      <w:r w:rsidRPr="00E361C7">
        <w:rPr>
          <w:rFonts w:cs="Arial"/>
          <w:noProof/>
        </w:rPr>
        <w:t>Radio and radio content listenership data must be delivered by the Bidder by 10 am every day (for the previous day). For all days following national holidays and weekends, the data must be delivered by 11 am. The service provider may deliver corrections to the data, if necessary, by 5 pm on the same day and must alert users of any corrections in a previously agreed manner.</w:t>
      </w:r>
    </w:p>
    <w:p w14:paraId="3EEDA878" w14:textId="77777777" w:rsidR="007F131D" w:rsidRPr="00E361C7" w:rsidRDefault="007F131D" w:rsidP="007F131D">
      <w:pPr>
        <w:rPr>
          <w:rFonts w:cs="Arial"/>
          <w:strike/>
          <w:noProof/>
        </w:rPr>
      </w:pPr>
    </w:p>
    <w:p w14:paraId="3E64D8CA" w14:textId="77777777" w:rsidR="007F131D" w:rsidRPr="00E361C7" w:rsidRDefault="007F131D" w:rsidP="007F131D">
      <w:pPr>
        <w:rPr>
          <w:rFonts w:cs="Arial"/>
          <w:noProof/>
        </w:rPr>
      </w:pPr>
      <w:r w:rsidRPr="00E361C7">
        <w:rPr>
          <w:rFonts w:cs="Arial"/>
          <w:noProof/>
          <w:lang w:val="en-GB"/>
        </w:rPr>
        <w:t>In the event of failure of e-mail or server interface, the Bidder shall transmit the data on a storage medium which allows equivalent further processing of the data. The costs involved shall be borne by the party whose e-mail or server interface failed. In such cases, the deadline for the submission of data shall be 12 noon of the current day for the previous day</w:t>
      </w:r>
      <w:r w:rsidRPr="00E361C7">
        <w:rPr>
          <w:rFonts w:cs="Arial"/>
          <w:noProof/>
        </w:rPr>
        <w:t>.</w:t>
      </w:r>
    </w:p>
    <w:p w14:paraId="3DDD8504" w14:textId="77777777" w:rsidR="007F131D" w:rsidRPr="00E361C7" w:rsidRDefault="007F131D" w:rsidP="007F131D">
      <w:pPr>
        <w:rPr>
          <w:rFonts w:cs="Arial"/>
          <w:noProof/>
        </w:rPr>
      </w:pPr>
    </w:p>
    <w:p w14:paraId="7644B6CD" w14:textId="77777777" w:rsidR="007F131D" w:rsidRPr="00E361C7" w:rsidRDefault="007F131D" w:rsidP="007F131D">
      <w:pPr>
        <w:rPr>
          <w:rFonts w:cs="Arial"/>
          <w:noProof/>
        </w:rPr>
      </w:pPr>
      <w:r w:rsidRPr="00E361C7">
        <w:rPr>
          <w:rFonts w:cs="Arial"/>
          <w:noProof/>
        </w:rPr>
        <w:t>In the event of any errors detected in the processing of the data, the Bidder must provide corrections to the data. In the event of objectively identified errors in the processing of TV, radio and website data which are not corrected by the service provider on the same day as the first transmission, the Contracting Authority shall be entitled to a reduction of the payment.</w:t>
      </w:r>
    </w:p>
    <w:p w14:paraId="4525DA32" w14:textId="77777777" w:rsidR="007F131D" w:rsidRPr="00E361C7" w:rsidRDefault="007F131D" w:rsidP="007F131D">
      <w:pPr>
        <w:pStyle w:val="Heading3"/>
        <w:rPr>
          <w:b/>
          <w:noProof/>
        </w:rPr>
      </w:pPr>
      <w:bookmarkStart w:id="103" w:name="_Toc128383593"/>
      <w:bookmarkStart w:id="104" w:name="_Toc132181032"/>
      <w:bookmarkStart w:id="105" w:name="_Toc136251008"/>
      <w:r w:rsidRPr="00E361C7">
        <w:rPr>
          <w:b/>
          <w:noProof/>
        </w:rPr>
        <w:t>Compensation for damage</w:t>
      </w:r>
      <w:bookmarkEnd w:id="103"/>
      <w:bookmarkEnd w:id="104"/>
      <w:bookmarkEnd w:id="105"/>
    </w:p>
    <w:p w14:paraId="58309697" w14:textId="77777777" w:rsidR="007F131D" w:rsidRPr="00E361C7" w:rsidRDefault="007F131D" w:rsidP="007F131D"/>
    <w:p w14:paraId="5B0E044F" w14:textId="77777777" w:rsidR="007F131D" w:rsidRPr="00E361C7" w:rsidRDefault="007F131D" w:rsidP="007F131D">
      <w:pPr>
        <w:rPr>
          <w:rFonts w:cs="Arial"/>
          <w:noProof/>
          <w:szCs w:val="20"/>
          <w:lang w:val="en-GB"/>
        </w:rPr>
      </w:pPr>
      <w:r w:rsidRPr="00E361C7">
        <w:rPr>
          <w:noProof/>
          <w:lang w:val="en-GB"/>
        </w:rPr>
        <w:t>In case of damage caused by fault of the Bidder, the Contracting Authority is entitled to compensation for the damage suffered</w:t>
      </w:r>
      <w:r w:rsidRPr="00E361C7">
        <w:rPr>
          <w:rFonts w:cs="Arial"/>
          <w:noProof/>
          <w:szCs w:val="20"/>
          <w:lang w:val="en-GB"/>
        </w:rPr>
        <w:t>.</w:t>
      </w:r>
    </w:p>
    <w:p w14:paraId="43C8224A" w14:textId="77777777" w:rsidR="007F131D" w:rsidRPr="00E361C7" w:rsidRDefault="007F131D" w:rsidP="007F131D">
      <w:pPr>
        <w:rPr>
          <w:rFonts w:cs="Arial"/>
          <w:noProof/>
          <w:szCs w:val="20"/>
          <w:lang w:val="en-GB"/>
        </w:rPr>
      </w:pPr>
    </w:p>
    <w:p w14:paraId="6FD857AF" w14:textId="4FBFB500" w:rsidR="007F131D" w:rsidRPr="006C5215" w:rsidRDefault="007F131D" w:rsidP="007F131D">
      <w:pPr>
        <w:rPr>
          <w:rFonts w:cs="Arial"/>
          <w:noProof/>
          <w:lang w:val="en-GB"/>
        </w:rPr>
      </w:pPr>
      <w:r w:rsidRPr="00E361C7">
        <w:rPr>
          <w:rFonts w:cs="Arial"/>
          <w:noProof/>
          <w:lang w:val="en-GB"/>
        </w:rPr>
        <w:t xml:space="preserve">In the event that the Bidder provides data on the listenership of RTV Slovenija channels to any other user, except for the Bidder's own needs and the needs of natural or legal persons related to the Bidder, </w:t>
      </w:r>
      <w:r w:rsidRPr="00E361C7">
        <w:rPr>
          <w:rFonts w:cs="Arial"/>
          <w:noProof/>
          <w:szCs w:val="20"/>
          <w:lang w:val="en-GB"/>
        </w:rPr>
        <w:t>as well as for the purpose</w:t>
      </w:r>
      <w:r w:rsidRPr="00E361C7">
        <w:rPr>
          <w:rFonts w:cs="Arial"/>
          <w:noProof/>
          <w:lang w:val="en-GB"/>
        </w:rPr>
        <w:t xml:space="preserve"> of inclusion in domestic and international studies, the Contracting Authority shall be entitled to a reduction of the monthly payment for the month in which the breach occurred, for the value of five (5) days' measurements.</w:t>
      </w:r>
    </w:p>
    <w:p w14:paraId="59A8B681" w14:textId="77777777" w:rsidR="007F131D" w:rsidRPr="006C5215" w:rsidRDefault="007F131D" w:rsidP="007F131D">
      <w:pPr>
        <w:rPr>
          <w:rFonts w:cs="Arial"/>
          <w:noProof/>
          <w:szCs w:val="20"/>
          <w:lang w:val="en-GB"/>
        </w:rPr>
      </w:pPr>
    </w:p>
    <w:p w14:paraId="386E5C4A" w14:textId="77777777" w:rsidR="007F131D" w:rsidRPr="00E606FC" w:rsidRDefault="007F131D" w:rsidP="007F131D">
      <w:pPr>
        <w:rPr>
          <w:rFonts w:cs="Arial"/>
          <w:noProof/>
          <w:szCs w:val="20"/>
          <w:lang w:val="en-GB"/>
        </w:rPr>
      </w:pPr>
      <w:r w:rsidRPr="00E606FC">
        <w:rPr>
          <w:rFonts w:cs="Arial"/>
          <w:noProof/>
          <w:szCs w:val="20"/>
          <w:lang w:val="en-GB"/>
        </w:rPr>
        <w:t xml:space="preserve">If the Bidder fails to respond promptly to the Customer's request in the event of technical problems with the software, or if, upon inspection of the software, it is determined that the failure is due to the Bidder's software and the Bidder fails to rectify the failure within 48 hours of discovering the cause of the failure, the Contracting Authority shall be entitled to a reduction of </w:t>
      </w:r>
      <w:r>
        <w:rPr>
          <w:rFonts w:cs="Arial"/>
          <w:noProof/>
          <w:szCs w:val="20"/>
          <w:lang w:val="en-GB"/>
        </w:rPr>
        <w:t xml:space="preserve">the </w:t>
      </w:r>
      <w:r w:rsidRPr="00E606FC">
        <w:rPr>
          <w:rFonts w:cs="Arial"/>
          <w:noProof/>
          <w:szCs w:val="20"/>
          <w:lang w:val="en-GB"/>
        </w:rPr>
        <w:t>payment.</w:t>
      </w:r>
    </w:p>
    <w:p w14:paraId="7CD74C29" w14:textId="77777777" w:rsidR="007F131D" w:rsidRPr="00E606FC" w:rsidRDefault="007F131D" w:rsidP="007F131D">
      <w:pPr>
        <w:rPr>
          <w:rFonts w:cs="Arial"/>
          <w:noProof/>
          <w:szCs w:val="20"/>
          <w:lang w:val="en-GB"/>
        </w:rPr>
      </w:pPr>
    </w:p>
    <w:p w14:paraId="6A91B375" w14:textId="77777777" w:rsidR="007F131D" w:rsidRPr="00E606FC" w:rsidRDefault="007F131D" w:rsidP="007F131D">
      <w:pPr>
        <w:rPr>
          <w:rFonts w:cs="Arial"/>
          <w:noProof/>
          <w:szCs w:val="20"/>
          <w:lang w:val="en-GB"/>
        </w:rPr>
      </w:pPr>
      <w:r w:rsidRPr="00E606FC">
        <w:rPr>
          <w:rFonts w:cs="Arial"/>
          <w:noProof/>
          <w:szCs w:val="20"/>
          <w:lang w:val="en-GB"/>
        </w:rPr>
        <w:t xml:space="preserve">In the event of objectively identified errors in the processing of the data and the Bidder fails to correct them on the same day as the data were first delivered, the Contracting Authority is entitled to a reduction of the payment of the daily value for each day of delay in correcting the errors from the date of their identification. For the value of one day, the monthly payment is divided by the number of days in the month and increased by 10%. </w:t>
      </w:r>
    </w:p>
    <w:p w14:paraId="729E855D" w14:textId="77777777" w:rsidR="007F131D" w:rsidRPr="00E606FC" w:rsidRDefault="007F131D" w:rsidP="007F131D">
      <w:pPr>
        <w:rPr>
          <w:rFonts w:cs="Arial"/>
          <w:noProof/>
          <w:szCs w:val="20"/>
          <w:lang w:val="en-GB"/>
        </w:rPr>
      </w:pPr>
    </w:p>
    <w:p w14:paraId="466F3646" w14:textId="77777777" w:rsidR="007F131D" w:rsidRDefault="007F131D" w:rsidP="007F131D">
      <w:pPr>
        <w:rPr>
          <w:rFonts w:cs="Arial"/>
          <w:noProof/>
          <w:szCs w:val="20"/>
        </w:rPr>
      </w:pPr>
      <w:r w:rsidRPr="00E606FC">
        <w:rPr>
          <w:rFonts w:cs="Arial"/>
          <w:noProof/>
          <w:szCs w:val="20"/>
          <w:lang w:val="en-GB"/>
        </w:rPr>
        <w:t>The Contracting</w:t>
      </w:r>
      <w:r w:rsidRPr="006C5215">
        <w:rPr>
          <w:rFonts w:cs="Arial"/>
          <w:noProof/>
          <w:szCs w:val="20"/>
          <w:lang w:val="en-GB"/>
        </w:rPr>
        <w:t xml:space="preserve"> Authority will not claim compensation in the event of </w:t>
      </w:r>
      <w:r>
        <w:rPr>
          <w:rFonts w:cs="Arial"/>
          <w:noProof/>
          <w:szCs w:val="20"/>
          <w:lang w:val="en-GB"/>
        </w:rPr>
        <w:t xml:space="preserve">a </w:t>
      </w:r>
      <w:r w:rsidRPr="006C5215">
        <w:rPr>
          <w:rFonts w:cs="Arial"/>
          <w:noProof/>
          <w:szCs w:val="20"/>
          <w:lang w:val="en-GB"/>
        </w:rPr>
        <w:t>force majeure or for reasons beyond the control of the Bidder</w:t>
      </w:r>
      <w:r w:rsidRPr="005B41AB">
        <w:rPr>
          <w:rFonts w:cs="Arial"/>
          <w:noProof/>
          <w:szCs w:val="20"/>
        </w:rPr>
        <w:t>.</w:t>
      </w:r>
    </w:p>
    <w:p w14:paraId="133422F4" w14:textId="3F4306FD" w:rsidR="001502D9" w:rsidRDefault="001502D9" w:rsidP="00800070">
      <w:pPr>
        <w:rPr>
          <w:rFonts w:cs="Arial"/>
          <w:szCs w:val="20"/>
        </w:rPr>
      </w:pPr>
    </w:p>
    <w:p w14:paraId="096FF606" w14:textId="7778CFE8" w:rsidR="001502D9" w:rsidRDefault="001502D9" w:rsidP="00800070">
      <w:pPr>
        <w:rPr>
          <w:rFonts w:cs="Arial"/>
          <w:szCs w:val="20"/>
        </w:rPr>
      </w:pPr>
    </w:p>
    <w:p w14:paraId="70CCE07A" w14:textId="0239A2B9" w:rsidR="001502D9" w:rsidRDefault="001502D9" w:rsidP="00800070">
      <w:pPr>
        <w:rPr>
          <w:rFonts w:cs="Arial"/>
          <w:szCs w:val="20"/>
        </w:rPr>
      </w:pPr>
    </w:p>
    <w:p w14:paraId="78244269" w14:textId="43CCF1C2" w:rsidR="001502D9" w:rsidRDefault="001502D9" w:rsidP="00800070">
      <w:pPr>
        <w:rPr>
          <w:rFonts w:cs="Arial"/>
          <w:szCs w:val="20"/>
        </w:rPr>
      </w:pPr>
    </w:p>
    <w:p w14:paraId="286374F9" w14:textId="615EB66C" w:rsidR="001502D9" w:rsidRDefault="001502D9" w:rsidP="00800070">
      <w:pPr>
        <w:rPr>
          <w:rFonts w:cs="Arial"/>
          <w:szCs w:val="20"/>
        </w:rPr>
      </w:pPr>
    </w:p>
    <w:p w14:paraId="0989256E" w14:textId="7C7BF295" w:rsidR="001502D9" w:rsidRDefault="001502D9" w:rsidP="00800070">
      <w:pPr>
        <w:rPr>
          <w:rFonts w:cs="Arial"/>
          <w:szCs w:val="20"/>
        </w:rPr>
      </w:pPr>
    </w:p>
    <w:p w14:paraId="3A1637F7" w14:textId="79940DCE" w:rsidR="001502D9" w:rsidRDefault="001502D9" w:rsidP="00800070">
      <w:pPr>
        <w:rPr>
          <w:rFonts w:cs="Arial"/>
          <w:szCs w:val="20"/>
        </w:rPr>
      </w:pPr>
    </w:p>
    <w:p w14:paraId="3FE28E99" w14:textId="3356F423" w:rsidR="001502D9" w:rsidRDefault="001502D9" w:rsidP="00800070">
      <w:pPr>
        <w:rPr>
          <w:rFonts w:cs="Arial"/>
          <w:szCs w:val="20"/>
        </w:rPr>
      </w:pPr>
    </w:p>
    <w:p w14:paraId="29E0C493" w14:textId="2CCF6012" w:rsidR="001502D9" w:rsidRDefault="001502D9" w:rsidP="00800070">
      <w:pPr>
        <w:rPr>
          <w:rFonts w:cs="Arial"/>
          <w:szCs w:val="20"/>
        </w:rPr>
      </w:pPr>
    </w:p>
    <w:p w14:paraId="2AA5651D" w14:textId="081CBDD4" w:rsidR="001502D9" w:rsidRDefault="001502D9" w:rsidP="00800070">
      <w:pPr>
        <w:rPr>
          <w:rFonts w:cs="Arial"/>
          <w:szCs w:val="20"/>
        </w:rPr>
      </w:pPr>
    </w:p>
    <w:p w14:paraId="51AB362C" w14:textId="311F1BF7" w:rsidR="001502D9" w:rsidRDefault="001502D9" w:rsidP="00800070">
      <w:pPr>
        <w:rPr>
          <w:rFonts w:cs="Arial"/>
          <w:szCs w:val="20"/>
        </w:rPr>
      </w:pPr>
    </w:p>
    <w:p w14:paraId="11809FFC" w14:textId="0E864471" w:rsidR="007F131D" w:rsidRDefault="007F131D" w:rsidP="00800070">
      <w:pPr>
        <w:rPr>
          <w:rFonts w:cs="Arial"/>
          <w:szCs w:val="20"/>
        </w:rPr>
      </w:pPr>
    </w:p>
    <w:p w14:paraId="4FFC57E0" w14:textId="1EC40864" w:rsidR="007F131D" w:rsidRDefault="007F131D" w:rsidP="00800070">
      <w:pPr>
        <w:rPr>
          <w:rFonts w:cs="Arial"/>
          <w:szCs w:val="20"/>
        </w:rPr>
      </w:pPr>
    </w:p>
    <w:p w14:paraId="618299E6" w14:textId="6A5707E2" w:rsidR="007F131D" w:rsidRDefault="007F131D" w:rsidP="00800070">
      <w:pPr>
        <w:rPr>
          <w:rFonts w:cs="Arial"/>
          <w:szCs w:val="20"/>
        </w:rPr>
      </w:pPr>
    </w:p>
    <w:p w14:paraId="27D6688E" w14:textId="6775E84D" w:rsidR="007F131D" w:rsidRDefault="007F131D" w:rsidP="00800070">
      <w:pPr>
        <w:rPr>
          <w:rFonts w:cs="Arial"/>
          <w:szCs w:val="20"/>
        </w:rPr>
      </w:pPr>
    </w:p>
    <w:p w14:paraId="315DAE36" w14:textId="71F11818" w:rsidR="007F131D" w:rsidRDefault="007F131D" w:rsidP="00800070">
      <w:pPr>
        <w:rPr>
          <w:rFonts w:cs="Arial"/>
          <w:szCs w:val="20"/>
        </w:rPr>
      </w:pPr>
    </w:p>
    <w:p w14:paraId="49363FB0" w14:textId="41361D3A" w:rsidR="007F131D" w:rsidRDefault="007F131D" w:rsidP="00800070">
      <w:pPr>
        <w:rPr>
          <w:rFonts w:cs="Arial"/>
          <w:szCs w:val="20"/>
        </w:rPr>
      </w:pPr>
    </w:p>
    <w:p w14:paraId="540C0F30" w14:textId="6DAF8B76" w:rsidR="007F131D" w:rsidRDefault="007F131D" w:rsidP="00800070">
      <w:pPr>
        <w:rPr>
          <w:rFonts w:cs="Arial"/>
          <w:szCs w:val="20"/>
        </w:rPr>
      </w:pPr>
    </w:p>
    <w:p w14:paraId="028624B5" w14:textId="6F3AEA86" w:rsidR="007F131D" w:rsidRDefault="007F131D" w:rsidP="00800070">
      <w:pPr>
        <w:rPr>
          <w:rFonts w:cs="Arial"/>
          <w:szCs w:val="20"/>
        </w:rPr>
      </w:pPr>
    </w:p>
    <w:p w14:paraId="42440E6B" w14:textId="47E9F377" w:rsidR="007F131D" w:rsidRDefault="007F131D" w:rsidP="00800070">
      <w:pPr>
        <w:rPr>
          <w:rFonts w:cs="Arial"/>
          <w:szCs w:val="20"/>
        </w:rPr>
      </w:pPr>
    </w:p>
    <w:p w14:paraId="752DF8D7" w14:textId="7FB03D6C" w:rsidR="007F131D" w:rsidRDefault="007F131D" w:rsidP="00800070">
      <w:pPr>
        <w:rPr>
          <w:rFonts w:cs="Arial"/>
          <w:szCs w:val="20"/>
        </w:rPr>
      </w:pPr>
    </w:p>
    <w:p w14:paraId="27EF7941" w14:textId="470642F2" w:rsidR="007F131D" w:rsidRDefault="007F131D" w:rsidP="007F131D">
      <w:pPr>
        <w:pStyle w:val="Heading2"/>
        <w:rPr>
          <w:b/>
        </w:rPr>
      </w:pPr>
      <w:bookmarkStart w:id="106" w:name="_Toc128383594"/>
      <w:bookmarkStart w:id="107" w:name="_Toc132181033"/>
      <w:bookmarkStart w:id="108" w:name="_Toc136251009"/>
      <w:r>
        <w:rPr>
          <w:b/>
        </w:rPr>
        <w:lastRenderedPageBreak/>
        <w:t xml:space="preserve">LOT C: Radio – </w:t>
      </w:r>
      <w:bookmarkEnd w:id="106"/>
      <w:bookmarkEnd w:id="107"/>
      <w:r w:rsidR="00763F6F">
        <w:rPr>
          <w:b/>
        </w:rPr>
        <w:t>Other measurements</w:t>
      </w:r>
      <w:bookmarkEnd w:id="108"/>
    </w:p>
    <w:p w14:paraId="290B6CE9" w14:textId="77777777" w:rsidR="007F131D" w:rsidRDefault="007F131D" w:rsidP="007F131D">
      <w:pPr>
        <w:rPr>
          <w:rFonts w:cs="Arial"/>
          <w:noProof/>
        </w:rPr>
      </w:pPr>
    </w:p>
    <w:p w14:paraId="365DE642" w14:textId="77777777" w:rsidR="007F131D" w:rsidRPr="00F32A58" w:rsidRDefault="007F131D" w:rsidP="007F131D">
      <w:pPr>
        <w:rPr>
          <w:rFonts w:cs="Arial"/>
          <w:noProof/>
        </w:rPr>
      </w:pPr>
      <w:r w:rsidRPr="003942B3">
        <w:rPr>
          <w:rFonts w:cs="Arial"/>
          <w:noProof/>
        </w:rPr>
        <w:t>The subject of the Public Procurement is a survey, daily or e-daily listenership measurement for the broadcast schedules of RA Sloveni</w:t>
      </w:r>
      <w:r>
        <w:rPr>
          <w:rFonts w:cs="Arial"/>
          <w:noProof/>
        </w:rPr>
        <w:t>j</w:t>
      </w:r>
      <w:r w:rsidRPr="003942B3">
        <w:rPr>
          <w:rFonts w:cs="Arial"/>
          <w:noProof/>
        </w:rPr>
        <w:t xml:space="preserve">a </w:t>
      </w:r>
      <w:r>
        <w:rPr>
          <w:rFonts w:cs="Arial"/>
          <w:noProof/>
        </w:rPr>
        <w:t>–</w:t>
      </w:r>
      <w:r w:rsidRPr="003942B3">
        <w:rPr>
          <w:rFonts w:cs="Arial"/>
          <w:noProof/>
        </w:rPr>
        <w:t xml:space="preserve"> Radio Prvi, Radio Val 202, Radio ARS, Radio Koper, Radio Capodistria, Radio Si, Radio Maribor and Radio MMR. In addition, the subject of the Public Procurement is also a computer software tool (or tools) for the analysis of the data.</w:t>
      </w:r>
    </w:p>
    <w:p w14:paraId="4B5753FB" w14:textId="77777777" w:rsidR="007F131D" w:rsidRDefault="007F131D" w:rsidP="007F131D">
      <w:pPr>
        <w:rPr>
          <w:rFonts w:cs="Arial"/>
          <w:noProof/>
        </w:rPr>
      </w:pPr>
    </w:p>
    <w:p w14:paraId="703DB480" w14:textId="77777777" w:rsidR="007F131D" w:rsidRPr="000D319F" w:rsidRDefault="007F131D" w:rsidP="007F131D">
      <w:pPr>
        <w:rPr>
          <w:rFonts w:cs="Arial"/>
          <w:b/>
          <w:bCs/>
          <w:noProof/>
        </w:rPr>
      </w:pPr>
      <w:r w:rsidRPr="006C5215">
        <w:rPr>
          <w:rFonts w:cs="Arial"/>
          <w:b/>
          <w:bCs/>
          <w:noProof/>
          <w:lang w:val="en-GB"/>
        </w:rPr>
        <w:t>Bidders must comply fully with the requirements of the Contracting Authority relating to this Lot</w:t>
      </w:r>
      <w:r w:rsidRPr="00B95269">
        <w:rPr>
          <w:rFonts w:cs="Arial"/>
          <w:b/>
          <w:bCs/>
          <w:noProof/>
        </w:rPr>
        <w:t>.</w:t>
      </w:r>
    </w:p>
    <w:p w14:paraId="0A42770F" w14:textId="77777777" w:rsidR="007F131D" w:rsidRPr="004C1532" w:rsidRDefault="007F131D" w:rsidP="007F131D">
      <w:pPr>
        <w:pStyle w:val="Heading3"/>
        <w:rPr>
          <w:b/>
          <w:noProof/>
        </w:rPr>
      </w:pPr>
      <w:bookmarkStart w:id="109" w:name="_Toc128383595"/>
      <w:bookmarkStart w:id="110" w:name="_Toc132181034"/>
      <w:bookmarkStart w:id="111" w:name="_Toc136251010"/>
      <w:r>
        <w:rPr>
          <w:b/>
          <w:noProof/>
        </w:rPr>
        <w:t>General requirements</w:t>
      </w:r>
      <w:bookmarkEnd w:id="109"/>
      <w:bookmarkEnd w:id="110"/>
      <w:bookmarkEnd w:id="111"/>
    </w:p>
    <w:p w14:paraId="32DE24EF" w14:textId="77777777" w:rsidR="007F131D" w:rsidRDefault="007F131D" w:rsidP="007F131D">
      <w:pPr>
        <w:jc w:val="left"/>
      </w:pPr>
    </w:p>
    <w:p w14:paraId="0F3BBE4B" w14:textId="77777777" w:rsidR="007F131D" w:rsidRPr="00F32A58" w:rsidRDefault="007F131D" w:rsidP="007F131D">
      <w:pPr>
        <w:rPr>
          <w:rFonts w:cs="Arial"/>
          <w:noProof/>
        </w:rPr>
      </w:pPr>
      <w:r w:rsidRPr="006C5215">
        <w:rPr>
          <w:rFonts w:cs="Arial"/>
          <w:noProof/>
          <w:lang w:val="en-GB"/>
        </w:rPr>
        <w:t>The Bidder must offer and communicate information</w:t>
      </w:r>
      <w:r w:rsidRPr="00F32A58">
        <w:rPr>
          <w:rFonts w:cs="Arial"/>
          <w:noProof/>
        </w:rPr>
        <w:t>:</w:t>
      </w:r>
    </w:p>
    <w:p w14:paraId="01FFF215" w14:textId="77777777" w:rsidR="007F131D" w:rsidRPr="00E361C7" w:rsidRDefault="007F131D" w:rsidP="00F1290F">
      <w:pPr>
        <w:pStyle w:val="ListParagraph"/>
        <w:numPr>
          <w:ilvl w:val="0"/>
          <w:numId w:val="53"/>
        </w:numPr>
        <w:rPr>
          <w:rFonts w:cs="Arial"/>
          <w:noProof/>
        </w:rPr>
      </w:pPr>
      <w:r w:rsidRPr="00E361C7">
        <w:rPr>
          <w:rFonts w:cs="Arial"/>
          <w:noProof/>
        </w:rPr>
        <w:t xml:space="preserve">monthly radio listenership, </w:t>
      </w:r>
    </w:p>
    <w:p w14:paraId="52F6B0E5" w14:textId="77777777" w:rsidR="007F131D" w:rsidRPr="00E361C7" w:rsidRDefault="007F131D" w:rsidP="00F1290F">
      <w:pPr>
        <w:pStyle w:val="ListParagraph"/>
        <w:numPr>
          <w:ilvl w:val="0"/>
          <w:numId w:val="53"/>
        </w:numPr>
        <w:rPr>
          <w:rFonts w:cs="Arial"/>
          <w:noProof/>
        </w:rPr>
      </w:pPr>
      <w:r w:rsidRPr="00E361C7">
        <w:rPr>
          <w:rFonts w:cs="Arial"/>
          <w:noProof/>
        </w:rPr>
        <w:t xml:space="preserve">include the results of listenership of RTV Slovenija's on-demand audio content (podcasts, radio programmes, etc.), on all smart and other devices (including smart devices and platforms that allow listening to radio </w:t>
      </w:r>
      <w:r w:rsidRPr="00E361C7">
        <w:rPr>
          <w:rFonts w:cs="Arial"/>
          <w:noProof/>
          <w:lang w:val="en-GB"/>
        </w:rPr>
        <w:t>channels</w:t>
      </w:r>
      <w:r w:rsidRPr="00E361C7">
        <w:rPr>
          <w:rFonts w:cs="Arial"/>
          <w:noProof/>
        </w:rPr>
        <w:t>), and</w:t>
      </w:r>
    </w:p>
    <w:p w14:paraId="5CED33E8" w14:textId="77777777" w:rsidR="007F131D" w:rsidRPr="00E361C7" w:rsidRDefault="007F131D" w:rsidP="00F1290F">
      <w:pPr>
        <w:pStyle w:val="ListParagraph"/>
        <w:numPr>
          <w:ilvl w:val="0"/>
          <w:numId w:val="53"/>
        </w:numPr>
        <w:rPr>
          <w:rFonts w:cs="Arial"/>
          <w:noProof/>
        </w:rPr>
      </w:pPr>
      <w:r w:rsidRPr="00E361C7">
        <w:rPr>
          <w:rFonts w:cs="Arial"/>
          <w:noProof/>
        </w:rPr>
        <w:t>by listening device (radio receiver at home, radio receiver at work, etc.).</w:t>
      </w:r>
    </w:p>
    <w:p w14:paraId="762789E8" w14:textId="467A9868" w:rsidR="007F131D" w:rsidRPr="00E361C7" w:rsidRDefault="007F131D" w:rsidP="007F131D">
      <w:pPr>
        <w:rPr>
          <w:rFonts w:cs="Arial"/>
          <w:noProof/>
          <w:lang w:val="en-GB"/>
        </w:rPr>
      </w:pPr>
      <w:r w:rsidRPr="00E361C7">
        <w:rPr>
          <w:rFonts w:cs="Arial"/>
          <w:noProof/>
        </w:rPr>
        <w:br/>
      </w:r>
      <w:r w:rsidRPr="00E361C7">
        <w:rPr>
          <w:rFonts w:cs="Arial"/>
          <w:b/>
          <w:bCs/>
          <w:noProof/>
          <w:lang w:val="en-GB"/>
        </w:rPr>
        <w:t xml:space="preserve">The service must be provided professionally and to a high standard. </w:t>
      </w:r>
      <w:r w:rsidRPr="00E361C7">
        <w:rPr>
          <w:rFonts w:cs="Arial"/>
          <w:noProof/>
          <w:lang w:val="en-GB"/>
        </w:rPr>
        <w:t>The proof of professional and quality measurement is the submitted reference on the realized project from chapter 3.</w:t>
      </w:r>
      <w:r w:rsidR="002610E6" w:rsidRPr="00E361C7">
        <w:rPr>
          <w:rFonts w:cs="Arial"/>
          <w:noProof/>
          <w:lang w:val="en-GB"/>
        </w:rPr>
        <w:t>3</w:t>
      </w:r>
      <w:r w:rsidRPr="00E361C7">
        <w:rPr>
          <w:rFonts w:cs="Arial"/>
          <w:noProof/>
          <w:lang w:val="en-GB"/>
        </w:rPr>
        <w:t>.</w:t>
      </w:r>
      <w:r w:rsidR="002610E6" w:rsidRPr="00E361C7">
        <w:rPr>
          <w:rFonts w:cs="Arial"/>
          <w:noProof/>
          <w:lang w:val="en-GB"/>
        </w:rPr>
        <w:t>7</w:t>
      </w:r>
      <w:r w:rsidRPr="00E361C7">
        <w:rPr>
          <w:rFonts w:cs="Arial"/>
          <w:noProof/>
          <w:lang w:val="en-GB"/>
        </w:rPr>
        <w:t xml:space="preserve"> of the Documentation related to the award of the public contract.</w:t>
      </w:r>
    </w:p>
    <w:p w14:paraId="65E283A3" w14:textId="77777777" w:rsidR="007F131D" w:rsidRPr="00E361C7" w:rsidRDefault="007F131D" w:rsidP="007F131D">
      <w:pPr>
        <w:rPr>
          <w:rFonts w:cs="Arial"/>
          <w:szCs w:val="20"/>
          <w:lang w:val="en-GB"/>
        </w:rPr>
      </w:pPr>
    </w:p>
    <w:p w14:paraId="3DE0F5E2" w14:textId="2B6D86BB" w:rsidR="007F131D" w:rsidRPr="00E361C7" w:rsidRDefault="007F131D" w:rsidP="007F131D">
      <w:pPr>
        <w:rPr>
          <w:rFonts w:cs="Arial"/>
          <w:noProof/>
          <w:lang w:val="en-GB"/>
        </w:rPr>
      </w:pPr>
      <w:r w:rsidRPr="00E361C7">
        <w:rPr>
          <w:rFonts w:cs="Arial"/>
          <w:noProof/>
          <w:lang w:val="en-GB"/>
        </w:rPr>
        <w:t xml:space="preserve">The Bidder must include in the offer a detailed outline of the process of the collection, processing and delivery of data. </w:t>
      </w:r>
      <w:r w:rsidR="002610E6" w:rsidRPr="00E361C7">
        <w:rPr>
          <w:rFonts w:cs="Arial"/>
          <w:noProof/>
          <w:lang w:val="en-GB"/>
        </w:rPr>
        <w:t>The scheme should contain a description of the market research with data collection method and sampling design, data processing and data analysis tool.</w:t>
      </w:r>
    </w:p>
    <w:p w14:paraId="7A45A7A1" w14:textId="77777777" w:rsidR="007F131D" w:rsidRPr="00E361C7" w:rsidRDefault="007F131D" w:rsidP="007F131D">
      <w:pPr>
        <w:rPr>
          <w:rFonts w:cs="Arial"/>
          <w:szCs w:val="20"/>
          <w:lang w:val="en-GB"/>
        </w:rPr>
      </w:pPr>
    </w:p>
    <w:p w14:paraId="5D3CC518" w14:textId="77777777" w:rsidR="007F131D" w:rsidRPr="00E361C7" w:rsidRDefault="007F131D" w:rsidP="007F131D">
      <w:pPr>
        <w:rPr>
          <w:rFonts w:cs="Arial"/>
          <w:noProof/>
          <w:lang w:val="en-GB"/>
        </w:rPr>
      </w:pPr>
      <w:r w:rsidRPr="00E361C7">
        <w:rPr>
          <w:rFonts w:cs="Arial"/>
          <w:noProof/>
          <w:lang w:val="en-GB"/>
        </w:rPr>
        <w:t>The Bidder must provide initial and ongoing training for altogether max. 20 persons at the Contracting Authority`s location in accordance with the needs of the Contracting Authority on the use of all data and assistance whenever necessary. The training has to be included in the offered price.The Contracting Authority shall familiarise all employees who use the data with the expert guidelines for public use.</w:t>
      </w:r>
    </w:p>
    <w:p w14:paraId="4CF0BB85" w14:textId="77777777" w:rsidR="002610E6" w:rsidRPr="00E361C7" w:rsidRDefault="002610E6" w:rsidP="002610E6">
      <w:pPr>
        <w:pStyle w:val="Heading3"/>
        <w:rPr>
          <w:b/>
          <w:noProof/>
        </w:rPr>
      </w:pPr>
      <w:bookmarkStart w:id="112" w:name="_Toc128383596"/>
      <w:bookmarkStart w:id="113" w:name="_Toc132181035"/>
      <w:bookmarkStart w:id="114" w:name="_Toc136251011"/>
      <w:r w:rsidRPr="00E361C7">
        <w:rPr>
          <w:b/>
          <w:noProof/>
        </w:rPr>
        <w:t>Market research</w:t>
      </w:r>
      <w:bookmarkEnd w:id="112"/>
      <w:bookmarkEnd w:id="113"/>
      <w:bookmarkEnd w:id="114"/>
    </w:p>
    <w:p w14:paraId="4A56B236" w14:textId="77777777" w:rsidR="002610E6" w:rsidRPr="00E361C7" w:rsidRDefault="002610E6" w:rsidP="002610E6"/>
    <w:p w14:paraId="7AFF93BC" w14:textId="77777777" w:rsidR="002610E6" w:rsidRPr="00E361C7" w:rsidRDefault="002610E6" w:rsidP="002610E6">
      <w:pPr>
        <w:rPr>
          <w:noProof/>
          <w:lang w:eastAsia="ar-SA"/>
        </w:rPr>
      </w:pPr>
      <w:r w:rsidRPr="00E361C7">
        <w:rPr>
          <w:noProof/>
          <w:lang w:eastAsia="ar-SA"/>
        </w:rPr>
        <w:t>Sampling should be simply random. The sample size must be at least 2,400 individuals per month.</w:t>
      </w:r>
    </w:p>
    <w:p w14:paraId="39D3967F" w14:textId="77777777" w:rsidR="002610E6" w:rsidRPr="00E361C7" w:rsidRDefault="002610E6" w:rsidP="002610E6">
      <w:pPr>
        <w:rPr>
          <w:noProof/>
          <w:lang w:eastAsia="ar-SA"/>
        </w:rPr>
      </w:pPr>
    </w:p>
    <w:p w14:paraId="05416214" w14:textId="764F6D51" w:rsidR="002610E6" w:rsidRPr="00E361C7" w:rsidRDefault="002610E6" w:rsidP="002610E6">
      <w:pPr>
        <w:pStyle w:val="bullet"/>
        <w:ind w:left="0" w:firstLine="0"/>
        <w:jc w:val="both"/>
        <w:rPr>
          <w:rFonts w:ascii="Arial" w:hAnsi="Arial" w:cs="Arial"/>
          <w:b/>
          <w:bCs/>
          <w:noProof/>
          <w:sz w:val="20"/>
          <w:lang w:val="sl-SI"/>
        </w:rPr>
      </w:pPr>
      <w:r w:rsidRPr="00E361C7">
        <w:rPr>
          <w:rFonts w:ascii="Arial" w:hAnsi="Arial" w:cs="Arial"/>
          <w:b/>
          <w:bCs/>
          <w:noProof/>
          <w:sz w:val="20"/>
          <w:lang w:val="en-GB"/>
        </w:rPr>
        <w:t xml:space="preserve">Means of proof: Bidder's </w:t>
      </w:r>
      <w:r w:rsidR="00E2084A" w:rsidRPr="00E361C7">
        <w:rPr>
          <w:rFonts w:ascii="Arial" w:hAnsi="Arial" w:cs="Arial"/>
          <w:b/>
          <w:bCs/>
          <w:noProof/>
          <w:sz w:val="20"/>
          <w:lang w:val="en-GB"/>
        </w:rPr>
        <w:t>statement on the scope of the market research sample for lot C (FORM-4C)</w:t>
      </w:r>
    </w:p>
    <w:p w14:paraId="385C47DF" w14:textId="77777777" w:rsidR="002610E6" w:rsidRPr="00E361C7" w:rsidRDefault="002610E6" w:rsidP="002610E6">
      <w:pPr>
        <w:rPr>
          <w:noProof/>
          <w:lang w:eastAsia="ar-SA"/>
        </w:rPr>
      </w:pPr>
    </w:p>
    <w:p w14:paraId="473E0F1A" w14:textId="77777777" w:rsidR="002610E6" w:rsidRPr="00E361C7" w:rsidRDefault="002610E6" w:rsidP="002610E6">
      <w:pPr>
        <w:rPr>
          <w:rFonts w:cs="Arial"/>
          <w:noProof/>
        </w:rPr>
      </w:pPr>
      <w:r w:rsidRPr="00E361C7">
        <w:rPr>
          <w:rFonts w:cs="Arial"/>
          <w:noProof/>
        </w:rPr>
        <w:t>In the offer, the Bidder must specify the following for the selected measurement method:</w:t>
      </w:r>
    </w:p>
    <w:p w14:paraId="32D63129" w14:textId="77777777" w:rsidR="002610E6" w:rsidRPr="00E361C7" w:rsidRDefault="002610E6" w:rsidP="00F1290F">
      <w:pPr>
        <w:pStyle w:val="ListParagraph"/>
        <w:numPr>
          <w:ilvl w:val="0"/>
          <w:numId w:val="54"/>
        </w:numPr>
        <w:rPr>
          <w:rFonts w:cs="Arial"/>
          <w:noProof/>
        </w:rPr>
      </w:pPr>
      <w:r w:rsidRPr="00E361C7">
        <w:rPr>
          <w:rFonts w:cs="Arial"/>
          <w:noProof/>
        </w:rPr>
        <w:t>describe the method of data collection,</w:t>
      </w:r>
    </w:p>
    <w:p w14:paraId="5E28CE21" w14:textId="77777777" w:rsidR="002610E6" w:rsidRPr="00E361C7" w:rsidRDefault="002610E6" w:rsidP="00F1290F">
      <w:pPr>
        <w:pStyle w:val="ListParagraph"/>
        <w:numPr>
          <w:ilvl w:val="0"/>
          <w:numId w:val="54"/>
        </w:numPr>
        <w:rPr>
          <w:rFonts w:cs="Arial"/>
          <w:noProof/>
        </w:rPr>
      </w:pPr>
      <w:r w:rsidRPr="00E361C7">
        <w:rPr>
          <w:rFonts w:cs="Arial"/>
          <w:noProof/>
        </w:rPr>
        <w:t>describe the sampling design (sample size, sampling frame),</w:t>
      </w:r>
    </w:p>
    <w:p w14:paraId="5E78B8D4" w14:textId="77777777" w:rsidR="002610E6" w:rsidRPr="00E361C7" w:rsidRDefault="002610E6" w:rsidP="00F1290F">
      <w:pPr>
        <w:pStyle w:val="ListParagraph"/>
        <w:numPr>
          <w:ilvl w:val="0"/>
          <w:numId w:val="54"/>
        </w:numPr>
        <w:rPr>
          <w:rFonts w:cs="Arial"/>
          <w:noProof/>
        </w:rPr>
      </w:pPr>
      <w:r w:rsidRPr="00E361C7">
        <w:rPr>
          <w:rFonts w:cs="Arial"/>
          <w:noProof/>
        </w:rPr>
        <w:t xml:space="preserve">define the sample size and the age of the respondents included in the sample, </w:t>
      </w:r>
    </w:p>
    <w:p w14:paraId="58578BFC" w14:textId="77777777" w:rsidR="002610E6" w:rsidRPr="00E361C7" w:rsidRDefault="002610E6" w:rsidP="00F1290F">
      <w:pPr>
        <w:pStyle w:val="ListParagraph"/>
        <w:numPr>
          <w:ilvl w:val="0"/>
          <w:numId w:val="54"/>
        </w:numPr>
        <w:rPr>
          <w:rFonts w:cs="Arial"/>
          <w:noProof/>
        </w:rPr>
      </w:pPr>
      <w:r w:rsidRPr="00E361C7">
        <w:rPr>
          <w:rFonts w:cs="Arial"/>
          <w:noProof/>
        </w:rPr>
        <w:t>estimate the measurement error or confidence interval in relation to the sample size,</w:t>
      </w:r>
    </w:p>
    <w:p w14:paraId="31A21CC3" w14:textId="77777777" w:rsidR="002610E6" w:rsidRPr="00E361C7" w:rsidRDefault="002610E6" w:rsidP="00F1290F">
      <w:pPr>
        <w:pStyle w:val="ListParagraph"/>
        <w:numPr>
          <w:ilvl w:val="0"/>
          <w:numId w:val="54"/>
        </w:numPr>
        <w:rPr>
          <w:rFonts w:cs="Arial"/>
          <w:noProof/>
        </w:rPr>
      </w:pPr>
      <w:r w:rsidRPr="00E361C7">
        <w:rPr>
          <w:rFonts w:cs="Arial"/>
          <w:noProof/>
        </w:rPr>
        <w:t>describe the selection and supervision of interviewers,</w:t>
      </w:r>
    </w:p>
    <w:p w14:paraId="333632FE" w14:textId="77777777" w:rsidR="002610E6" w:rsidRPr="00E361C7" w:rsidRDefault="002610E6" w:rsidP="00F1290F">
      <w:pPr>
        <w:pStyle w:val="ListParagraph"/>
        <w:numPr>
          <w:ilvl w:val="0"/>
          <w:numId w:val="54"/>
        </w:numPr>
        <w:rPr>
          <w:rFonts w:cs="Arial"/>
          <w:noProof/>
        </w:rPr>
      </w:pPr>
      <w:r w:rsidRPr="00E361C7">
        <w:rPr>
          <w:rFonts w:cs="Arial"/>
          <w:noProof/>
        </w:rPr>
        <w:t>estimate the response rate,</w:t>
      </w:r>
    </w:p>
    <w:p w14:paraId="414EFF0F" w14:textId="77777777" w:rsidR="002610E6" w:rsidRPr="00E361C7" w:rsidRDefault="002610E6" w:rsidP="00F1290F">
      <w:pPr>
        <w:pStyle w:val="ListParagraph"/>
        <w:numPr>
          <w:ilvl w:val="0"/>
          <w:numId w:val="54"/>
        </w:numPr>
        <w:rPr>
          <w:rFonts w:cs="Arial"/>
          <w:noProof/>
        </w:rPr>
      </w:pPr>
      <w:r w:rsidRPr="00E361C7">
        <w:rPr>
          <w:rFonts w:cs="Arial"/>
          <w:noProof/>
        </w:rPr>
        <w:t>describe any remuneration of sample members, and</w:t>
      </w:r>
    </w:p>
    <w:p w14:paraId="0E9BB28D" w14:textId="77777777" w:rsidR="002610E6" w:rsidRPr="00E361C7" w:rsidRDefault="002610E6" w:rsidP="00F1290F">
      <w:pPr>
        <w:pStyle w:val="ListParagraph"/>
        <w:numPr>
          <w:ilvl w:val="0"/>
          <w:numId w:val="54"/>
        </w:numPr>
        <w:rPr>
          <w:rFonts w:cs="Arial"/>
          <w:noProof/>
        </w:rPr>
      </w:pPr>
      <w:r w:rsidRPr="00E361C7">
        <w:rPr>
          <w:rFonts w:cs="Arial"/>
          <w:noProof/>
        </w:rPr>
        <w:t>attach the questionnaire.</w:t>
      </w:r>
    </w:p>
    <w:p w14:paraId="061D855F" w14:textId="77777777" w:rsidR="002610E6" w:rsidRPr="00E361C7" w:rsidRDefault="002610E6" w:rsidP="002610E6">
      <w:pPr>
        <w:ind w:left="397"/>
        <w:rPr>
          <w:rFonts w:cs="Arial"/>
          <w:noProof/>
        </w:rPr>
      </w:pPr>
    </w:p>
    <w:p w14:paraId="35923F31" w14:textId="77777777" w:rsidR="002610E6" w:rsidRPr="00E361C7" w:rsidRDefault="002610E6" w:rsidP="002610E6">
      <w:pPr>
        <w:rPr>
          <w:rFonts w:cs="Arial"/>
          <w:noProof/>
        </w:rPr>
      </w:pPr>
      <w:r w:rsidRPr="00E361C7">
        <w:rPr>
          <w:rFonts w:cs="Arial"/>
          <w:noProof/>
        </w:rPr>
        <w:t>The sample must be representative of all major demographic variables (minimum criteria are gender, age, education and region).</w:t>
      </w:r>
    </w:p>
    <w:p w14:paraId="468EFEB0" w14:textId="77777777" w:rsidR="002610E6" w:rsidRPr="00E361C7" w:rsidRDefault="002610E6" w:rsidP="002610E6">
      <w:pPr>
        <w:pStyle w:val="Heading3"/>
        <w:rPr>
          <w:b/>
          <w:noProof/>
        </w:rPr>
      </w:pPr>
      <w:bookmarkStart w:id="115" w:name="_Toc136251012"/>
      <w:r w:rsidRPr="00E361C7">
        <w:rPr>
          <w:b/>
          <w:noProof/>
        </w:rPr>
        <w:t>Listenership data</w:t>
      </w:r>
      <w:bookmarkEnd w:id="115"/>
    </w:p>
    <w:p w14:paraId="76CD6F24" w14:textId="77777777" w:rsidR="002610E6" w:rsidRPr="00E361C7" w:rsidRDefault="002610E6" w:rsidP="002610E6"/>
    <w:p w14:paraId="422DA3AD" w14:textId="77777777" w:rsidR="002610E6" w:rsidRPr="00E361C7" w:rsidRDefault="002610E6" w:rsidP="002610E6">
      <w:pPr>
        <w:pStyle w:val="bullet"/>
        <w:ind w:left="0" w:firstLine="0"/>
        <w:jc w:val="both"/>
        <w:rPr>
          <w:rFonts w:ascii="Arial" w:hAnsi="Arial" w:cs="Arial"/>
          <w:noProof/>
          <w:sz w:val="20"/>
          <w:lang w:val="sl-SI"/>
        </w:rPr>
      </w:pPr>
      <w:r w:rsidRPr="00E361C7">
        <w:rPr>
          <w:rFonts w:ascii="Arial" w:hAnsi="Arial" w:cs="Arial"/>
          <w:noProof/>
          <w:sz w:val="20"/>
          <w:lang w:val="sl-SI"/>
        </w:rPr>
        <w:t>Listenership to RA channels and radio content must be measured in a one (1) minute format, and data may be processed in 15-minute intervals for use. Listenership of RA channels and radio content must be measured for each day of the week.</w:t>
      </w:r>
    </w:p>
    <w:p w14:paraId="6BECF764" w14:textId="77777777" w:rsidR="002610E6" w:rsidRPr="00E361C7" w:rsidRDefault="002610E6" w:rsidP="002610E6">
      <w:pPr>
        <w:pStyle w:val="bullet"/>
        <w:ind w:left="0" w:firstLine="0"/>
        <w:rPr>
          <w:rFonts w:ascii="Arial" w:hAnsi="Arial" w:cs="Arial"/>
          <w:noProof/>
          <w:sz w:val="20"/>
          <w:lang w:val="sl-SI"/>
        </w:rPr>
      </w:pPr>
    </w:p>
    <w:p w14:paraId="7CDBA578" w14:textId="77777777" w:rsidR="002610E6" w:rsidRPr="00E361C7" w:rsidRDefault="002610E6" w:rsidP="002610E6">
      <w:pPr>
        <w:pStyle w:val="Caption"/>
        <w:spacing w:before="0" w:after="0"/>
        <w:rPr>
          <w:rFonts w:cs="Arial"/>
          <w:b/>
          <w:bCs/>
          <w:i w:val="0"/>
          <w:iCs w:val="0"/>
          <w:noProof/>
          <w:sz w:val="20"/>
          <w:szCs w:val="20"/>
          <w:lang w:eastAsia="en-US"/>
        </w:rPr>
      </w:pPr>
      <w:r w:rsidRPr="00E361C7">
        <w:rPr>
          <w:rFonts w:cs="Arial"/>
          <w:b/>
          <w:bCs/>
          <w:i w:val="0"/>
          <w:iCs w:val="0"/>
          <w:noProof/>
          <w:sz w:val="20"/>
          <w:lang w:val="en-GB"/>
        </w:rPr>
        <w:t xml:space="preserve">The Bidder </w:t>
      </w:r>
      <w:r w:rsidRPr="00E361C7">
        <w:rPr>
          <w:rFonts w:cs="Arial"/>
          <w:b/>
          <w:bCs/>
          <w:i w:val="0"/>
          <w:iCs w:val="0"/>
          <w:noProof/>
          <w:sz w:val="20"/>
          <w:u w:val="single"/>
          <w:lang w:val="en-GB"/>
        </w:rPr>
        <w:t>must</w:t>
      </w:r>
      <w:r w:rsidRPr="00E361C7">
        <w:rPr>
          <w:rFonts w:cs="Arial"/>
          <w:b/>
          <w:bCs/>
          <w:i w:val="0"/>
          <w:iCs w:val="0"/>
          <w:noProof/>
          <w:sz w:val="20"/>
          <w:lang w:val="en-GB"/>
        </w:rPr>
        <w:t xml:space="preserve"> state the following in the offer</w:t>
      </w:r>
      <w:r w:rsidRPr="00E361C7">
        <w:rPr>
          <w:rFonts w:cs="Arial"/>
          <w:b/>
          <w:bCs/>
          <w:i w:val="0"/>
          <w:iCs w:val="0"/>
          <w:noProof/>
          <w:sz w:val="20"/>
          <w:szCs w:val="20"/>
          <w:lang w:eastAsia="en-US"/>
        </w:rPr>
        <w:t>:</w:t>
      </w:r>
    </w:p>
    <w:p w14:paraId="1167ED66" w14:textId="77777777" w:rsidR="002610E6" w:rsidRPr="00E361C7" w:rsidRDefault="002610E6" w:rsidP="00F1290F">
      <w:pPr>
        <w:pStyle w:val="bullet"/>
        <w:numPr>
          <w:ilvl w:val="0"/>
          <w:numId w:val="55"/>
        </w:numPr>
        <w:rPr>
          <w:rFonts w:ascii="Arial" w:hAnsi="Arial" w:cs="Arial"/>
          <w:noProof/>
          <w:sz w:val="20"/>
          <w:szCs w:val="24"/>
          <w:lang w:val="sl-SI"/>
        </w:rPr>
      </w:pPr>
      <w:r w:rsidRPr="00E361C7">
        <w:rPr>
          <w:rFonts w:ascii="Arial" w:hAnsi="Arial" w:cs="Arial"/>
          <w:noProof/>
          <w:sz w:val="20"/>
          <w:szCs w:val="24"/>
          <w:lang w:val="sl-SI"/>
        </w:rPr>
        <w:t>listenership figures (brief description of the data),</w:t>
      </w:r>
    </w:p>
    <w:p w14:paraId="5B0B1ED2" w14:textId="77777777" w:rsidR="002610E6" w:rsidRPr="00E361C7" w:rsidRDefault="002610E6" w:rsidP="00F1290F">
      <w:pPr>
        <w:pStyle w:val="bullet"/>
        <w:numPr>
          <w:ilvl w:val="0"/>
          <w:numId w:val="55"/>
        </w:numPr>
        <w:rPr>
          <w:rFonts w:ascii="Arial" w:hAnsi="Arial" w:cs="Arial"/>
          <w:noProof/>
          <w:sz w:val="20"/>
          <w:szCs w:val="24"/>
          <w:lang w:val="sl-SI"/>
        </w:rPr>
      </w:pPr>
      <w:r w:rsidRPr="00E361C7">
        <w:rPr>
          <w:rFonts w:ascii="Arial" w:hAnsi="Arial" w:cs="Arial"/>
          <w:noProof/>
          <w:sz w:val="20"/>
          <w:szCs w:val="24"/>
          <w:lang w:val="sl-SI"/>
        </w:rPr>
        <w:t xml:space="preserve">the format of the data provided to the user, </w:t>
      </w:r>
    </w:p>
    <w:p w14:paraId="54AA440A" w14:textId="77777777" w:rsidR="002610E6" w:rsidRPr="00E361C7" w:rsidRDefault="002610E6" w:rsidP="00F1290F">
      <w:pPr>
        <w:pStyle w:val="bullet"/>
        <w:numPr>
          <w:ilvl w:val="0"/>
          <w:numId w:val="55"/>
        </w:numPr>
        <w:rPr>
          <w:rFonts w:ascii="Arial" w:hAnsi="Arial" w:cs="Arial"/>
          <w:noProof/>
          <w:sz w:val="20"/>
          <w:szCs w:val="24"/>
          <w:lang w:val="sl-SI"/>
        </w:rPr>
      </w:pPr>
      <w:r w:rsidRPr="00E361C7">
        <w:rPr>
          <w:rFonts w:ascii="Arial" w:hAnsi="Arial" w:cs="Arial"/>
          <w:noProof/>
          <w:sz w:val="20"/>
          <w:szCs w:val="24"/>
          <w:lang w:val="sl-SI"/>
        </w:rPr>
        <w:lastRenderedPageBreak/>
        <w:t>the time of delivery of the data,</w:t>
      </w:r>
    </w:p>
    <w:p w14:paraId="23012719" w14:textId="77777777" w:rsidR="002610E6" w:rsidRPr="00E361C7" w:rsidRDefault="002610E6" w:rsidP="00F1290F">
      <w:pPr>
        <w:pStyle w:val="bullet"/>
        <w:numPr>
          <w:ilvl w:val="0"/>
          <w:numId w:val="55"/>
        </w:numPr>
        <w:rPr>
          <w:rFonts w:ascii="Arial" w:hAnsi="Arial" w:cs="Arial"/>
          <w:noProof/>
          <w:sz w:val="20"/>
          <w:szCs w:val="24"/>
          <w:lang w:val="sl-SI"/>
        </w:rPr>
      </w:pPr>
      <w:r w:rsidRPr="00E361C7">
        <w:rPr>
          <w:rFonts w:ascii="Arial" w:hAnsi="Arial" w:cs="Arial"/>
          <w:noProof/>
          <w:sz w:val="20"/>
          <w:szCs w:val="24"/>
          <w:lang w:val="sl-SI"/>
        </w:rPr>
        <w:t>data loss, and</w:t>
      </w:r>
    </w:p>
    <w:p w14:paraId="06672C63" w14:textId="6019A993" w:rsidR="002610E6" w:rsidRPr="00E361C7" w:rsidRDefault="002610E6" w:rsidP="00F1290F">
      <w:pPr>
        <w:pStyle w:val="ListParagraph"/>
        <w:numPr>
          <w:ilvl w:val="0"/>
          <w:numId w:val="55"/>
        </w:numPr>
        <w:rPr>
          <w:rFonts w:cs="Arial"/>
          <w:noProof/>
        </w:rPr>
      </w:pPr>
      <w:r w:rsidRPr="00E361C7">
        <w:rPr>
          <w:rFonts w:cs="Arial"/>
          <w:noProof/>
        </w:rPr>
        <w:t>storing of research documentation.</w:t>
      </w:r>
    </w:p>
    <w:p w14:paraId="3F1E958D" w14:textId="77777777" w:rsidR="002610E6" w:rsidRPr="00E361C7" w:rsidRDefault="002610E6" w:rsidP="002610E6">
      <w:pPr>
        <w:pStyle w:val="Heading3"/>
        <w:rPr>
          <w:b/>
          <w:noProof/>
        </w:rPr>
      </w:pPr>
      <w:bookmarkStart w:id="116" w:name="_Toc128383598"/>
      <w:bookmarkStart w:id="117" w:name="_Toc132181037"/>
      <w:bookmarkStart w:id="118" w:name="_Toc136251013"/>
      <w:r w:rsidRPr="00E361C7">
        <w:rPr>
          <w:b/>
          <w:noProof/>
        </w:rPr>
        <w:t>Software and equipment</w:t>
      </w:r>
      <w:bookmarkEnd w:id="116"/>
      <w:bookmarkEnd w:id="117"/>
      <w:bookmarkEnd w:id="118"/>
    </w:p>
    <w:p w14:paraId="135C15EC" w14:textId="77777777" w:rsidR="002610E6" w:rsidRPr="00E361C7" w:rsidRDefault="002610E6" w:rsidP="002610E6"/>
    <w:p w14:paraId="4EC1AE17" w14:textId="77777777" w:rsidR="002610E6" w:rsidRPr="00E361C7" w:rsidRDefault="002610E6" w:rsidP="002610E6">
      <w:pPr>
        <w:pStyle w:val="bullet"/>
        <w:ind w:left="0" w:firstLine="0"/>
        <w:jc w:val="both"/>
        <w:rPr>
          <w:rFonts w:ascii="Arial" w:hAnsi="Arial" w:cs="Arial"/>
          <w:noProof/>
          <w:sz w:val="20"/>
          <w:lang w:val="en-GB"/>
        </w:rPr>
      </w:pPr>
      <w:r w:rsidRPr="00E361C7">
        <w:rPr>
          <w:rFonts w:ascii="Arial" w:hAnsi="Arial" w:cs="Arial"/>
          <w:noProof/>
          <w:sz w:val="20"/>
          <w:lang w:val="en-GB"/>
        </w:rPr>
        <w:t>The data must be processed with software provided by the Bidder. The Bidder guarantees all software in question has been appropriately licensed for use</w:t>
      </w:r>
      <w:r w:rsidRPr="00E361C7">
        <w:rPr>
          <w:rFonts w:ascii="Arial" w:hAnsi="Arial" w:cs="Arial"/>
          <w:noProof/>
          <w:sz w:val="20"/>
          <w:lang w:val="sl-SI"/>
        </w:rPr>
        <w:t xml:space="preserve">. </w:t>
      </w:r>
    </w:p>
    <w:p w14:paraId="77407A66" w14:textId="77777777" w:rsidR="002610E6" w:rsidRPr="00E361C7" w:rsidRDefault="002610E6" w:rsidP="002610E6">
      <w:pPr>
        <w:pStyle w:val="bullet"/>
        <w:ind w:left="0" w:firstLine="0"/>
        <w:rPr>
          <w:rFonts w:ascii="Arial" w:hAnsi="Arial" w:cs="Arial"/>
          <w:noProof/>
          <w:sz w:val="20"/>
          <w:lang w:val="sl-SI"/>
        </w:rPr>
      </w:pPr>
    </w:p>
    <w:p w14:paraId="7FA49748" w14:textId="29E17D03" w:rsidR="002610E6" w:rsidRPr="00E361C7" w:rsidRDefault="002610E6" w:rsidP="002610E6">
      <w:pPr>
        <w:rPr>
          <w:rFonts w:cs="Arial"/>
          <w:noProof/>
        </w:rPr>
      </w:pPr>
      <w:r w:rsidRPr="00E361C7">
        <w:rPr>
          <w:rFonts w:cs="Arial"/>
          <w:noProof/>
          <w:lang w:val="en-GB"/>
        </w:rPr>
        <w:t>The Bidder must install the appropriate software and grant the Contracting Authority the rights to use the software with licences</w:t>
      </w:r>
      <w:r w:rsidRPr="00E361C7">
        <w:rPr>
          <w:rFonts w:cs="Arial"/>
          <w:noProof/>
        </w:rPr>
        <w:t xml:space="preserve">. </w:t>
      </w:r>
      <w:r w:rsidRPr="00E361C7">
        <w:rPr>
          <w:rFonts w:cs="Arial"/>
          <w:noProof/>
          <w:lang w:val="en-GB"/>
        </w:rPr>
        <w:t>The cost of renting licenses and any updates, improvements or all subsequent versions must be included in the offer price for the entire period of validity of the contract.</w:t>
      </w:r>
    </w:p>
    <w:p w14:paraId="684CABA7" w14:textId="77777777" w:rsidR="002610E6" w:rsidRPr="00E361C7" w:rsidRDefault="002610E6" w:rsidP="002610E6">
      <w:pPr>
        <w:pStyle w:val="bullet"/>
        <w:ind w:left="0" w:firstLine="0"/>
        <w:jc w:val="both"/>
        <w:rPr>
          <w:rFonts w:ascii="Arial" w:hAnsi="Arial" w:cs="Arial"/>
          <w:noProof/>
          <w:sz w:val="20"/>
          <w:lang w:val="sl-SI"/>
        </w:rPr>
      </w:pPr>
    </w:p>
    <w:p w14:paraId="6062014E" w14:textId="77777777" w:rsidR="002610E6" w:rsidRPr="005B41AB" w:rsidRDefault="002610E6" w:rsidP="002610E6">
      <w:pPr>
        <w:pStyle w:val="bullet"/>
        <w:ind w:left="0" w:firstLine="0"/>
        <w:jc w:val="both"/>
        <w:rPr>
          <w:rFonts w:ascii="Arial" w:hAnsi="Arial" w:cs="Arial"/>
          <w:noProof/>
          <w:sz w:val="20"/>
          <w:lang w:val="sl-SI"/>
        </w:rPr>
      </w:pPr>
      <w:r w:rsidRPr="00E361C7">
        <w:rPr>
          <w:rFonts w:ascii="Arial" w:hAnsi="Arial" w:cs="Arial"/>
          <w:noProof/>
          <w:sz w:val="20"/>
          <w:lang w:val="en-GB"/>
        </w:rPr>
        <w:t>The Bidder must specify the following in the offer</w:t>
      </w:r>
      <w:r w:rsidRPr="00E361C7">
        <w:rPr>
          <w:rFonts w:ascii="Arial" w:hAnsi="Arial" w:cs="Arial"/>
          <w:noProof/>
          <w:sz w:val="20"/>
          <w:lang w:val="sl-SI"/>
        </w:rPr>
        <w:t>:</w:t>
      </w:r>
    </w:p>
    <w:p w14:paraId="2AD8ECCC" w14:textId="77777777" w:rsidR="002610E6" w:rsidRPr="006C5215" w:rsidRDefault="002610E6" w:rsidP="00F1290F">
      <w:pPr>
        <w:pStyle w:val="ListParagraph"/>
        <w:numPr>
          <w:ilvl w:val="0"/>
          <w:numId w:val="38"/>
        </w:numPr>
        <w:rPr>
          <w:rFonts w:cs="Arial"/>
          <w:noProof/>
          <w:lang w:val="en-GB"/>
        </w:rPr>
      </w:pPr>
      <w:r w:rsidRPr="006C5215">
        <w:rPr>
          <w:rFonts w:cs="Arial"/>
          <w:noProof/>
          <w:lang w:val="en-GB"/>
        </w:rPr>
        <w:t>describe the basic data – what the data includes and what software modules are provided to analyse it</w:t>
      </w:r>
      <w:r>
        <w:rPr>
          <w:rFonts w:cs="Arial"/>
          <w:noProof/>
          <w:lang w:val="en-GB"/>
        </w:rPr>
        <w:t>,</w:t>
      </w:r>
    </w:p>
    <w:p w14:paraId="5F011152" w14:textId="77777777" w:rsidR="002610E6" w:rsidRPr="006C5215" w:rsidRDefault="002610E6" w:rsidP="00F1290F">
      <w:pPr>
        <w:pStyle w:val="ListParagraph"/>
        <w:numPr>
          <w:ilvl w:val="0"/>
          <w:numId w:val="38"/>
        </w:numPr>
        <w:rPr>
          <w:rFonts w:cs="Arial"/>
          <w:noProof/>
          <w:lang w:val="en-GB"/>
        </w:rPr>
      </w:pPr>
      <w:r w:rsidRPr="006C5215">
        <w:rPr>
          <w:rFonts w:cs="Arial"/>
          <w:noProof/>
          <w:lang w:val="en-GB"/>
        </w:rPr>
        <w:t>add a Slovenian manual for using the software tool with definitions of terms and variables,</w:t>
      </w:r>
    </w:p>
    <w:p w14:paraId="47024E01" w14:textId="77777777" w:rsidR="002610E6" w:rsidRPr="006C5215" w:rsidRDefault="002610E6" w:rsidP="00F1290F">
      <w:pPr>
        <w:pStyle w:val="ListParagraph"/>
        <w:numPr>
          <w:ilvl w:val="0"/>
          <w:numId w:val="38"/>
        </w:numPr>
        <w:rPr>
          <w:rFonts w:cs="Arial"/>
          <w:noProof/>
          <w:lang w:val="en-GB"/>
        </w:rPr>
      </w:pPr>
      <w:r w:rsidRPr="006C5215">
        <w:rPr>
          <w:rFonts w:cs="Arial"/>
          <w:noProof/>
          <w:lang w:val="en-GB"/>
        </w:rPr>
        <w:t>describe user training and real-time assistance,</w:t>
      </w:r>
    </w:p>
    <w:p w14:paraId="3E7766B0" w14:textId="77777777" w:rsidR="002610E6" w:rsidRPr="00D25472" w:rsidRDefault="002610E6" w:rsidP="00F1290F">
      <w:pPr>
        <w:pStyle w:val="ListParagraph"/>
        <w:numPr>
          <w:ilvl w:val="0"/>
          <w:numId w:val="38"/>
        </w:numPr>
        <w:rPr>
          <w:rFonts w:cs="Arial"/>
          <w:noProof/>
          <w:szCs w:val="20"/>
          <w:lang w:val="en-GB"/>
        </w:rPr>
      </w:pPr>
      <w:r w:rsidRPr="006C5215">
        <w:rPr>
          <w:rFonts w:cs="Arial"/>
          <w:noProof/>
          <w:lang w:val="en-GB"/>
        </w:rPr>
        <w:t xml:space="preserve">outline </w:t>
      </w:r>
      <w:r w:rsidRPr="00D25472">
        <w:rPr>
          <w:rFonts w:cs="Arial"/>
          <w:noProof/>
          <w:szCs w:val="20"/>
          <w:lang w:val="en-GB"/>
        </w:rPr>
        <w:t>the further development of the software</w:t>
      </w:r>
      <w:r>
        <w:rPr>
          <w:rFonts w:cs="Arial"/>
          <w:noProof/>
          <w:szCs w:val="20"/>
          <w:lang w:val="en-GB"/>
        </w:rPr>
        <w:t>,</w:t>
      </w:r>
      <w:r w:rsidRPr="00D25472">
        <w:rPr>
          <w:rFonts w:cs="Arial"/>
          <w:noProof/>
          <w:szCs w:val="20"/>
          <w:lang w:val="en-GB"/>
        </w:rPr>
        <w:t xml:space="preserve"> and</w:t>
      </w:r>
    </w:p>
    <w:p w14:paraId="05AB3E1D" w14:textId="77777777" w:rsidR="002610E6" w:rsidRPr="00E361C7" w:rsidRDefault="002610E6" w:rsidP="00F1290F">
      <w:pPr>
        <w:pStyle w:val="bullet"/>
        <w:numPr>
          <w:ilvl w:val="0"/>
          <w:numId w:val="38"/>
        </w:numPr>
        <w:jc w:val="both"/>
        <w:rPr>
          <w:rFonts w:ascii="Arial" w:hAnsi="Arial" w:cs="Arial"/>
          <w:noProof/>
          <w:sz w:val="20"/>
          <w:lang w:val="sl-SI"/>
        </w:rPr>
      </w:pPr>
      <w:r w:rsidRPr="00E361C7">
        <w:rPr>
          <w:rFonts w:ascii="Arial" w:hAnsi="Arial" w:cs="Arial"/>
          <w:noProof/>
          <w:sz w:val="20"/>
          <w:lang w:val="en-GB"/>
        </w:rPr>
        <w:t>describe the software maintenance and the troubleshooting of potential errors</w:t>
      </w:r>
      <w:r w:rsidRPr="00E361C7">
        <w:rPr>
          <w:rFonts w:ascii="Arial" w:hAnsi="Arial" w:cs="Arial"/>
          <w:noProof/>
          <w:sz w:val="20"/>
          <w:lang w:val="sl-SI"/>
        </w:rPr>
        <w:t>.</w:t>
      </w:r>
    </w:p>
    <w:p w14:paraId="157A9FA7" w14:textId="77777777" w:rsidR="002610E6" w:rsidRPr="00E361C7" w:rsidRDefault="002610E6" w:rsidP="002610E6">
      <w:pPr>
        <w:pStyle w:val="Heading3"/>
        <w:rPr>
          <w:b/>
          <w:noProof/>
        </w:rPr>
      </w:pPr>
      <w:bookmarkStart w:id="119" w:name="_Toc128383599"/>
      <w:bookmarkStart w:id="120" w:name="_Toc132181038"/>
      <w:bookmarkStart w:id="121" w:name="_Toc136251014"/>
      <w:r w:rsidRPr="00E361C7">
        <w:rPr>
          <w:b/>
          <w:noProof/>
        </w:rPr>
        <w:t>Support and troubleshooting</w:t>
      </w:r>
      <w:bookmarkEnd w:id="119"/>
      <w:bookmarkEnd w:id="120"/>
      <w:bookmarkEnd w:id="121"/>
    </w:p>
    <w:p w14:paraId="1C4B773A" w14:textId="77777777" w:rsidR="002610E6" w:rsidRPr="00E361C7" w:rsidRDefault="002610E6" w:rsidP="002610E6"/>
    <w:p w14:paraId="3B2EE944" w14:textId="77777777" w:rsidR="002610E6" w:rsidRPr="00E361C7" w:rsidRDefault="002610E6" w:rsidP="002610E6">
      <w:pPr>
        <w:rPr>
          <w:rFonts w:cs="Arial"/>
          <w:szCs w:val="20"/>
        </w:rPr>
      </w:pPr>
      <w:bookmarkStart w:id="122" w:name="_Toc128383600"/>
      <w:bookmarkStart w:id="123" w:name="_Toc132181039"/>
      <w:r w:rsidRPr="00E361C7">
        <w:rPr>
          <w:rFonts w:cs="Arial"/>
          <w:szCs w:val="20"/>
        </w:rPr>
        <w:t xml:space="preserve">For </w:t>
      </w:r>
      <w:proofErr w:type="spellStart"/>
      <w:r w:rsidRPr="00E361C7">
        <w:rPr>
          <w:rFonts w:cs="Arial"/>
          <w:szCs w:val="20"/>
        </w:rPr>
        <w:t>cases</w:t>
      </w:r>
      <w:proofErr w:type="spellEnd"/>
      <w:r w:rsidRPr="00E361C7">
        <w:rPr>
          <w:rFonts w:cs="Arial"/>
          <w:szCs w:val="20"/>
        </w:rPr>
        <w:t xml:space="preserve"> </w:t>
      </w:r>
      <w:proofErr w:type="spellStart"/>
      <w:r w:rsidRPr="00E361C7">
        <w:rPr>
          <w:rFonts w:cs="Arial"/>
          <w:szCs w:val="20"/>
        </w:rPr>
        <w:t>of</w:t>
      </w:r>
      <w:proofErr w:type="spellEnd"/>
      <w:r w:rsidRPr="00E361C7">
        <w:rPr>
          <w:rFonts w:cs="Arial"/>
          <w:szCs w:val="20"/>
        </w:rPr>
        <w:t xml:space="preserve"> </w:t>
      </w:r>
      <w:proofErr w:type="spellStart"/>
      <w:r w:rsidRPr="00E361C7">
        <w:rPr>
          <w:rFonts w:cs="Arial"/>
          <w:szCs w:val="20"/>
        </w:rPr>
        <w:t>technical</w:t>
      </w:r>
      <w:proofErr w:type="spellEnd"/>
      <w:r w:rsidRPr="00E361C7">
        <w:rPr>
          <w:rFonts w:cs="Arial"/>
          <w:szCs w:val="20"/>
        </w:rPr>
        <w:t xml:space="preserve"> </w:t>
      </w:r>
      <w:proofErr w:type="spellStart"/>
      <w:r w:rsidRPr="00E361C7">
        <w:rPr>
          <w:rFonts w:cs="Arial"/>
          <w:szCs w:val="20"/>
        </w:rPr>
        <w:t>problems</w:t>
      </w:r>
      <w:proofErr w:type="spellEnd"/>
      <w:r w:rsidRPr="00E361C7">
        <w:rPr>
          <w:rFonts w:cs="Arial"/>
          <w:szCs w:val="20"/>
        </w:rPr>
        <w:t xml:space="preserve"> in the </w:t>
      </w:r>
      <w:proofErr w:type="spellStart"/>
      <w:r w:rsidRPr="00E361C7">
        <w:rPr>
          <w:rFonts w:cs="Arial"/>
          <w:szCs w:val="20"/>
        </w:rPr>
        <w:t>operation</w:t>
      </w:r>
      <w:proofErr w:type="spellEnd"/>
      <w:r w:rsidRPr="00E361C7">
        <w:rPr>
          <w:rFonts w:cs="Arial"/>
          <w:szCs w:val="20"/>
        </w:rPr>
        <w:t xml:space="preserve"> </w:t>
      </w:r>
      <w:proofErr w:type="spellStart"/>
      <w:r w:rsidRPr="00E361C7">
        <w:rPr>
          <w:rFonts w:cs="Arial"/>
          <w:szCs w:val="20"/>
        </w:rPr>
        <w:t>of</w:t>
      </w:r>
      <w:proofErr w:type="spellEnd"/>
      <w:r w:rsidRPr="00E361C7">
        <w:rPr>
          <w:rFonts w:cs="Arial"/>
          <w:szCs w:val="20"/>
        </w:rPr>
        <w:t xml:space="preserve"> the software, the </w:t>
      </w:r>
      <w:proofErr w:type="spellStart"/>
      <w:r w:rsidRPr="00E361C7">
        <w:rPr>
          <w:rFonts w:cs="Arial"/>
          <w:szCs w:val="20"/>
        </w:rPr>
        <w:t>service</w:t>
      </w:r>
      <w:proofErr w:type="spellEnd"/>
      <w:r w:rsidRPr="00E361C7">
        <w:rPr>
          <w:rFonts w:cs="Arial"/>
          <w:szCs w:val="20"/>
        </w:rPr>
        <w:t xml:space="preserve"> </w:t>
      </w:r>
      <w:proofErr w:type="spellStart"/>
      <w:r w:rsidRPr="00E361C7">
        <w:rPr>
          <w:rFonts w:cs="Arial"/>
          <w:szCs w:val="20"/>
        </w:rPr>
        <w:t>provider</w:t>
      </w:r>
      <w:proofErr w:type="spellEnd"/>
      <w:r w:rsidRPr="00E361C7">
        <w:rPr>
          <w:rFonts w:cs="Arial"/>
          <w:szCs w:val="20"/>
        </w:rPr>
        <w:t xml:space="preserve"> </w:t>
      </w:r>
      <w:proofErr w:type="spellStart"/>
      <w:r w:rsidRPr="00E361C7">
        <w:rPr>
          <w:rFonts w:cs="Arial"/>
          <w:szCs w:val="20"/>
        </w:rPr>
        <w:t>has</w:t>
      </w:r>
      <w:proofErr w:type="spellEnd"/>
      <w:r w:rsidRPr="00E361C7">
        <w:rPr>
          <w:rFonts w:cs="Arial"/>
          <w:szCs w:val="20"/>
        </w:rPr>
        <w:t xml:space="preserve"> to be </w:t>
      </w:r>
      <w:proofErr w:type="spellStart"/>
      <w:r w:rsidRPr="00E361C7">
        <w:rPr>
          <w:rFonts w:cs="Arial"/>
          <w:szCs w:val="20"/>
        </w:rPr>
        <w:t>available</w:t>
      </w:r>
      <w:proofErr w:type="spellEnd"/>
      <w:r w:rsidRPr="00E361C7">
        <w:rPr>
          <w:rFonts w:cs="Arial"/>
          <w:szCs w:val="20"/>
        </w:rPr>
        <w:t xml:space="preserve"> </w:t>
      </w:r>
      <w:proofErr w:type="spellStart"/>
      <w:r w:rsidRPr="00E361C7">
        <w:rPr>
          <w:rFonts w:cs="Arial"/>
          <w:szCs w:val="20"/>
        </w:rPr>
        <w:t>every</w:t>
      </w:r>
      <w:proofErr w:type="spellEnd"/>
      <w:r w:rsidRPr="00E361C7">
        <w:rPr>
          <w:rFonts w:cs="Arial"/>
          <w:szCs w:val="20"/>
        </w:rPr>
        <w:t xml:space="preserve"> </w:t>
      </w:r>
      <w:proofErr w:type="spellStart"/>
      <w:r w:rsidRPr="00E361C7">
        <w:rPr>
          <w:rFonts w:cs="Arial"/>
          <w:szCs w:val="20"/>
        </w:rPr>
        <w:t>weekday</w:t>
      </w:r>
      <w:proofErr w:type="spellEnd"/>
      <w:r w:rsidRPr="00E361C7">
        <w:rPr>
          <w:rFonts w:cs="Arial"/>
          <w:szCs w:val="20"/>
        </w:rPr>
        <w:t xml:space="preserve"> </w:t>
      </w:r>
      <w:proofErr w:type="spellStart"/>
      <w:r w:rsidRPr="00E361C7">
        <w:rPr>
          <w:rFonts w:cs="Arial"/>
          <w:szCs w:val="20"/>
        </w:rPr>
        <w:t>between</w:t>
      </w:r>
      <w:proofErr w:type="spellEnd"/>
      <w:r w:rsidRPr="00E361C7">
        <w:rPr>
          <w:rFonts w:cs="Arial"/>
          <w:szCs w:val="20"/>
        </w:rPr>
        <w:t xml:space="preserve"> 8 </w:t>
      </w:r>
      <w:proofErr w:type="spellStart"/>
      <w:r w:rsidRPr="00E361C7">
        <w:rPr>
          <w:rFonts w:cs="Arial"/>
          <w:szCs w:val="20"/>
        </w:rPr>
        <w:t>a.m</w:t>
      </w:r>
      <w:proofErr w:type="spellEnd"/>
      <w:r w:rsidRPr="00E361C7">
        <w:rPr>
          <w:rFonts w:cs="Arial"/>
          <w:szCs w:val="20"/>
        </w:rPr>
        <w:t xml:space="preserve">. and 4 </w:t>
      </w:r>
      <w:proofErr w:type="spellStart"/>
      <w:r w:rsidRPr="00E361C7">
        <w:rPr>
          <w:rFonts w:cs="Arial"/>
          <w:szCs w:val="20"/>
        </w:rPr>
        <w:t>p.m</w:t>
      </w:r>
      <w:proofErr w:type="spellEnd"/>
      <w:r w:rsidRPr="00E361C7">
        <w:rPr>
          <w:rFonts w:cs="Arial"/>
          <w:szCs w:val="20"/>
        </w:rPr>
        <w:t xml:space="preserve">. at a </w:t>
      </w:r>
      <w:proofErr w:type="spellStart"/>
      <w:r w:rsidRPr="00E361C7">
        <w:rPr>
          <w:rFonts w:cs="Arial"/>
          <w:szCs w:val="20"/>
        </w:rPr>
        <w:t>pre-arranged</w:t>
      </w:r>
      <w:proofErr w:type="spellEnd"/>
      <w:r w:rsidRPr="00E361C7">
        <w:rPr>
          <w:rFonts w:cs="Arial"/>
          <w:szCs w:val="20"/>
        </w:rPr>
        <w:t xml:space="preserve"> </w:t>
      </w:r>
      <w:proofErr w:type="spellStart"/>
      <w:r w:rsidRPr="00E361C7">
        <w:rPr>
          <w:rFonts w:cs="Arial"/>
          <w:szCs w:val="20"/>
        </w:rPr>
        <w:t>telephone</w:t>
      </w:r>
      <w:proofErr w:type="spellEnd"/>
      <w:r w:rsidRPr="00E361C7">
        <w:rPr>
          <w:rFonts w:cs="Arial"/>
          <w:szCs w:val="20"/>
        </w:rPr>
        <w:t xml:space="preserve"> </w:t>
      </w:r>
      <w:proofErr w:type="spellStart"/>
      <w:r w:rsidRPr="00E361C7">
        <w:rPr>
          <w:rFonts w:cs="Arial"/>
          <w:szCs w:val="20"/>
        </w:rPr>
        <w:t>number</w:t>
      </w:r>
      <w:proofErr w:type="spellEnd"/>
      <w:r w:rsidRPr="00E361C7">
        <w:rPr>
          <w:rFonts w:cs="Arial"/>
          <w:szCs w:val="20"/>
        </w:rPr>
        <w:t xml:space="preserve"> and e-mail </w:t>
      </w:r>
      <w:proofErr w:type="spellStart"/>
      <w:r w:rsidRPr="00E361C7">
        <w:rPr>
          <w:rFonts w:cs="Arial"/>
          <w:szCs w:val="20"/>
        </w:rPr>
        <w:t>address</w:t>
      </w:r>
      <w:proofErr w:type="spellEnd"/>
      <w:r w:rsidRPr="00E361C7">
        <w:rPr>
          <w:rFonts w:cs="Arial"/>
          <w:szCs w:val="20"/>
        </w:rPr>
        <w:t xml:space="preserve">, </w:t>
      </w:r>
      <w:proofErr w:type="spellStart"/>
      <w:r w:rsidRPr="00E361C7">
        <w:rPr>
          <w:rFonts w:cs="Arial"/>
          <w:szCs w:val="20"/>
        </w:rPr>
        <w:t>where</w:t>
      </w:r>
      <w:proofErr w:type="spellEnd"/>
      <w:r w:rsidRPr="00E361C7">
        <w:rPr>
          <w:rFonts w:cs="Arial"/>
          <w:szCs w:val="20"/>
        </w:rPr>
        <w:t xml:space="preserve"> the </w:t>
      </w:r>
      <w:proofErr w:type="spellStart"/>
      <w:r w:rsidRPr="00E361C7">
        <w:rPr>
          <w:rFonts w:cs="Arial"/>
          <w:szCs w:val="20"/>
        </w:rPr>
        <w:t>client</w:t>
      </w:r>
      <w:proofErr w:type="spellEnd"/>
      <w:r w:rsidRPr="00E361C7">
        <w:rPr>
          <w:rFonts w:cs="Arial"/>
          <w:szCs w:val="20"/>
        </w:rPr>
        <w:t xml:space="preserve"> </w:t>
      </w:r>
      <w:proofErr w:type="spellStart"/>
      <w:r w:rsidRPr="00E361C7">
        <w:rPr>
          <w:rFonts w:cs="Arial"/>
          <w:szCs w:val="20"/>
        </w:rPr>
        <w:t>can</w:t>
      </w:r>
      <w:proofErr w:type="spellEnd"/>
      <w:r w:rsidRPr="00E361C7">
        <w:rPr>
          <w:rFonts w:cs="Arial"/>
          <w:szCs w:val="20"/>
        </w:rPr>
        <w:t xml:space="preserve"> </w:t>
      </w:r>
      <w:proofErr w:type="spellStart"/>
      <w:r w:rsidRPr="00E361C7">
        <w:rPr>
          <w:rFonts w:cs="Arial"/>
          <w:szCs w:val="20"/>
        </w:rPr>
        <w:t>report</w:t>
      </w:r>
      <w:proofErr w:type="spellEnd"/>
      <w:r w:rsidRPr="00E361C7">
        <w:rPr>
          <w:rFonts w:cs="Arial"/>
          <w:szCs w:val="20"/>
        </w:rPr>
        <w:t xml:space="preserve"> a </w:t>
      </w:r>
      <w:proofErr w:type="spellStart"/>
      <w:r w:rsidRPr="00E361C7">
        <w:rPr>
          <w:rFonts w:cs="Arial"/>
          <w:szCs w:val="20"/>
        </w:rPr>
        <w:t>technical</w:t>
      </w:r>
      <w:proofErr w:type="spellEnd"/>
      <w:r w:rsidRPr="00E361C7">
        <w:rPr>
          <w:rFonts w:cs="Arial"/>
          <w:szCs w:val="20"/>
        </w:rPr>
        <w:t xml:space="preserve"> </w:t>
      </w:r>
      <w:proofErr w:type="spellStart"/>
      <w:r w:rsidRPr="00E361C7">
        <w:rPr>
          <w:rFonts w:cs="Arial"/>
          <w:szCs w:val="20"/>
        </w:rPr>
        <w:t>malfunction</w:t>
      </w:r>
      <w:proofErr w:type="spellEnd"/>
      <w:r w:rsidRPr="00E361C7">
        <w:rPr>
          <w:rFonts w:cs="Arial"/>
          <w:szCs w:val="20"/>
        </w:rPr>
        <w:t xml:space="preserve"> </w:t>
      </w:r>
      <w:proofErr w:type="spellStart"/>
      <w:r w:rsidRPr="00E361C7">
        <w:rPr>
          <w:rFonts w:cs="Arial"/>
          <w:szCs w:val="20"/>
        </w:rPr>
        <w:t>regarding</w:t>
      </w:r>
      <w:proofErr w:type="spellEnd"/>
      <w:r w:rsidRPr="00E361C7">
        <w:rPr>
          <w:rFonts w:cs="Arial"/>
          <w:szCs w:val="20"/>
        </w:rPr>
        <w:t xml:space="preserve"> the </w:t>
      </w:r>
      <w:proofErr w:type="spellStart"/>
      <w:r w:rsidRPr="00E361C7">
        <w:rPr>
          <w:rFonts w:cs="Arial"/>
          <w:szCs w:val="20"/>
        </w:rPr>
        <w:t>operation</w:t>
      </w:r>
      <w:proofErr w:type="spellEnd"/>
      <w:r w:rsidRPr="00E361C7">
        <w:rPr>
          <w:rFonts w:cs="Arial"/>
          <w:szCs w:val="20"/>
        </w:rPr>
        <w:t xml:space="preserve"> </w:t>
      </w:r>
      <w:proofErr w:type="spellStart"/>
      <w:r w:rsidRPr="00E361C7">
        <w:rPr>
          <w:rFonts w:cs="Arial"/>
          <w:szCs w:val="20"/>
        </w:rPr>
        <w:t>of</w:t>
      </w:r>
      <w:proofErr w:type="spellEnd"/>
      <w:r w:rsidRPr="00E361C7">
        <w:rPr>
          <w:rFonts w:cs="Arial"/>
          <w:szCs w:val="20"/>
        </w:rPr>
        <w:t xml:space="preserve"> the software.</w:t>
      </w:r>
    </w:p>
    <w:p w14:paraId="11B7A488" w14:textId="77777777" w:rsidR="002610E6" w:rsidRPr="00E361C7" w:rsidRDefault="002610E6" w:rsidP="002610E6">
      <w:pPr>
        <w:rPr>
          <w:rFonts w:cs="Arial"/>
          <w:szCs w:val="20"/>
        </w:rPr>
      </w:pPr>
    </w:p>
    <w:p w14:paraId="4D2FAC2E" w14:textId="77777777" w:rsidR="002610E6" w:rsidRPr="00E361C7" w:rsidRDefault="002610E6" w:rsidP="002610E6">
      <w:pPr>
        <w:rPr>
          <w:rFonts w:cs="Arial"/>
          <w:szCs w:val="20"/>
        </w:rPr>
      </w:pPr>
      <w:proofErr w:type="spellStart"/>
      <w:r w:rsidRPr="00E361C7">
        <w:rPr>
          <w:rFonts w:cs="Arial"/>
          <w:szCs w:val="20"/>
        </w:rPr>
        <w:t>If</w:t>
      </w:r>
      <w:proofErr w:type="spellEnd"/>
      <w:r w:rsidRPr="00E361C7">
        <w:rPr>
          <w:rFonts w:cs="Arial"/>
          <w:szCs w:val="20"/>
        </w:rPr>
        <w:t xml:space="preserve">, </w:t>
      </w:r>
      <w:proofErr w:type="spellStart"/>
      <w:r w:rsidRPr="00E361C7">
        <w:rPr>
          <w:rFonts w:cs="Arial"/>
          <w:szCs w:val="20"/>
        </w:rPr>
        <w:t>upon</w:t>
      </w:r>
      <w:proofErr w:type="spellEnd"/>
      <w:r w:rsidRPr="00E361C7">
        <w:rPr>
          <w:rFonts w:cs="Arial"/>
          <w:szCs w:val="20"/>
        </w:rPr>
        <w:t xml:space="preserve"> </w:t>
      </w:r>
      <w:proofErr w:type="spellStart"/>
      <w:r w:rsidRPr="00E361C7">
        <w:rPr>
          <w:rFonts w:cs="Arial"/>
          <w:szCs w:val="20"/>
        </w:rPr>
        <w:t>inspection</w:t>
      </w:r>
      <w:proofErr w:type="spellEnd"/>
      <w:r w:rsidRPr="00E361C7">
        <w:rPr>
          <w:rFonts w:cs="Arial"/>
          <w:szCs w:val="20"/>
        </w:rPr>
        <w:t xml:space="preserve"> </w:t>
      </w:r>
      <w:proofErr w:type="spellStart"/>
      <w:r w:rsidRPr="00E361C7">
        <w:rPr>
          <w:rFonts w:cs="Arial"/>
          <w:szCs w:val="20"/>
        </w:rPr>
        <w:t>of</w:t>
      </w:r>
      <w:proofErr w:type="spellEnd"/>
      <w:r w:rsidRPr="00E361C7">
        <w:rPr>
          <w:rFonts w:cs="Arial"/>
          <w:szCs w:val="20"/>
        </w:rPr>
        <w:t xml:space="preserve"> the </w:t>
      </w:r>
      <w:proofErr w:type="spellStart"/>
      <w:r w:rsidRPr="00E361C7">
        <w:rPr>
          <w:rFonts w:cs="Arial"/>
          <w:szCs w:val="20"/>
        </w:rPr>
        <w:t>operation</w:t>
      </w:r>
      <w:proofErr w:type="spellEnd"/>
      <w:r w:rsidRPr="00E361C7">
        <w:rPr>
          <w:rFonts w:cs="Arial"/>
          <w:szCs w:val="20"/>
        </w:rPr>
        <w:t xml:space="preserve"> </w:t>
      </w:r>
      <w:proofErr w:type="spellStart"/>
      <w:r w:rsidRPr="00E361C7">
        <w:rPr>
          <w:rFonts w:cs="Arial"/>
          <w:szCs w:val="20"/>
        </w:rPr>
        <w:t>of</w:t>
      </w:r>
      <w:proofErr w:type="spellEnd"/>
      <w:r w:rsidRPr="00E361C7">
        <w:rPr>
          <w:rFonts w:cs="Arial"/>
          <w:szCs w:val="20"/>
        </w:rPr>
        <w:t xml:space="preserve"> the software, it is </w:t>
      </w:r>
      <w:proofErr w:type="spellStart"/>
      <w:r w:rsidRPr="00E361C7">
        <w:rPr>
          <w:rFonts w:cs="Arial"/>
          <w:szCs w:val="20"/>
        </w:rPr>
        <w:t>determined</w:t>
      </w:r>
      <w:proofErr w:type="spellEnd"/>
      <w:r w:rsidRPr="00E361C7">
        <w:rPr>
          <w:rFonts w:cs="Arial"/>
          <w:szCs w:val="20"/>
        </w:rPr>
        <w:t xml:space="preserve"> </w:t>
      </w:r>
      <w:proofErr w:type="spellStart"/>
      <w:r w:rsidRPr="00E361C7">
        <w:rPr>
          <w:rFonts w:cs="Arial"/>
          <w:szCs w:val="20"/>
        </w:rPr>
        <w:t>that</w:t>
      </w:r>
      <w:proofErr w:type="spellEnd"/>
      <w:r w:rsidRPr="00E361C7">
        <w:rPr>
          <w:rFonts w:cs="Arial"/>
          <w:szCs w:val="20"/>
        </w:rPr>
        <w:t xml:space="preserve"> the </w:t>
      </w:r>
      <w:proofErr w:type="spellStart"/>
      <w:r w:rsidRPr="00E361C7">
        <w:rPr>
          <w:rFonts w:cs="Arial"/>
          <w:szCs w:val="20"/>
        </w:rPr>
        <w:t>error</w:t>
      </w:r>
      <w:proofErr w:type="spellEnd"/>
      <w:r w:rsidRPr="00E361C7">
        <w:rPr>
          <w:rFonts w:cs="Arial"/>
          <w:szCs w:val="20"/>
        </w:rPr>
        <w:t xml:space="preserve"> </w:t>
      </w:r>
      <w:proofErr w:type="spellStart"/>
      <w:r w:rsidRPr="00E361C7">
        <w:rPr>
          <w:rFonts w:cs="Arial"/>
          <w:szCs w:val="20"/>
        </w:rPr>
        <w:t>occurred</w:t>
      </w:r>
      <w:proofErr w:type="spellEnd"/>
      <w:r w:rsidRPr="00E361C7">
        <w:rPr>
          <w:rFonts w:cs="Arial"/>
          <w:szCs w:val="20"/>
        </w:rPr>
        <w:t xml:space="preserve"> </w:t>
      </w:r>
      <w:proofErr w:type="spellStart"/>
      <w:r w:rsidRPr="00E361C7">
        <w:rPr>
          <w:rFonts w:cs="Arial"/>
          <w:szCs w:val="20"/>
        </w:rPr>
        <w:t>due</w:t>
      </w:r>
      <w:proofErr w:type="spellEnd"/>
      <w:r w:rsidRPr="00E361C7">
        <w:rPr>
          <w:rFonts w:cs="Arial"/>
          <w:szCs w:val="20"/>
        </w:rPr>
        <w:t xml:space="preserve"> to the </w:t>
      </w:r>
      <w:proofErr w:type="spellStart"/>
      <w:r w:rsidRPr="00E361C7">
        <w:rPr>
          <w:rFonts w:cs="Arial"/>
          <w:szCs w:val="20"/>
        </w:rPr>
        <w:t>service</w:t>
      </w:r>
      <w:proofErr w:type="spellEnd"/>
      <w:r w:rsidRPr="00E361C7">
        <w:rPr>
          <w:rFonts w:cs="Arial"/>
          <w:szCs w:val="20"/>
        </w:rPr>
        <w:t xml:space="preserve"> </w:t>
      </w:r>
      <w:proofErr w:type="spellStart"/>
      <w:r w:rsidRPr="00E361C7">
        <w:rPr>
          <w:rFonts w:cs="Arial"/>
          <w:szCs w:val="20"/>
        </w:rPr>
        <w:t>provider's</w:t>
      </w:r>
      <w:proofErr w:type="spellEnd"/>
      <w:r w:rsidRPr="00E361C7">
        <w:rPr>
          <w:rFonts w:cs="Arial"/>
          <w:szCs w:val="20"/>
        </w:rPr>
        <w:t xml:space="preserve"> software, the </w:t>
      </w:r>
      <w:proofErr w:type="spellStart"/>
      <w:r w:rsidRPr="00E361C7">
        <w:rPr>
          <w:rFonts w:cs="Arial"/>
          <w:szCs w:val="20"/>
        </w:rPr>
        <w:t>service</w:t>
      </w:r>
      <w:proofErr w:type="spellEnd"/>
      <w:r w:rsidRPr="00E361C7">
        <w:rPr>
          <w:rFonts w:cs="Arial"/>
          <w:szCs w:val="20"/>
        </w:rPr>
        <w:t xml:space="preserve"> </w:t>
      </w:r>
      <w:proofErr w:type="spellStart"/>
      <w:r w:rsidRPr="00E361C7">
        <w:rPr>
          <w:rFonts w:cs="Arial"/>
          <w:szCs w:val="20"/>
        </w:rPr>
        <w:t>provider</w:t>
      </w:r>
      <w:proofErr w:type="spellEnd"/>
      <w:r w:rsidRPr="00E361C7">
        <w:rPr>
          <w:rFonts w:cs="Arial"/>
          <w:szCs w:val="20"/>
        </w:rPr>
        <w:t xml:space="preserve"> </w:t>
      </w:r>
      <w:proofErr w:type="spellStart"/>
      <w:r w:rsidRPr="00E361C7">
        <w:rPr>
          <w:rFonts w:cs="Arial"/>
          <w:szCs w:val="20"/>
        </w:rPr>
        <w:t>must</w:t>
      </w:r>
      <w:proofErr w:type="spellEnd"/>
      <w:r w:rsidRPr="00E361C7">
        <w:rPr>
          <w:rFonts w:cs="Arial"/>
          <w:szCs w:val="20"/>
        </w:rPr>
        <w:t xml:space="preserve"> </w:t>
      </w:r>
      <w:proofErr w:type="spellStart"/>
      <w:r w:rsidRPr="00E361C7">
        <w:rPr>
          <w:rFonts w:cs="Arial"/>
          <w:szCs w:val="20"/>
        </w:rPr>
        <w:t>correct</w:t>
      </w:r>
      <w:proofErr w:type="spellEnd"/>
      <w:r w:rsidRPr="00E361C7">
        <w:rPr>
          <w:rFonts w:cs="Arial"/>
          <w:szCs w:val="20"/>
        </w:rPr>
        <w:t xml:space="preserve"> the </w:t>
      </w:r>
      <w:proofErr w:type="spellStart"/>
      <w:r w:rsidRPr="00E361C7">
        <w:rPr>
          <w:rFonts w:cs="Arial"/>
          <w:szCs w:val="20"/>
        </w:rPr>
        <w:t>error</w:t>
      </w:r>
      <w:proofErr w:type="spellEnd"/>
      <w:r w:rsidRPr="00E361C7">
        <w:rPr>
          <w:rFonts w:cs="Arial"/>
          <w:szCs w:val="20"/>
        </w:rPr>
        <w:t xml:space="preserve"> </w:t>
      </w:r>
      <w:proofErr w:type="spellStart"/>
      <w:r w:rsidRPr="00E361C7">
        <w:rPr>
          <w:rFonts w:cs="Arial"/>
          <w:szCs w:val="20"/>
        </w:rPr>
        <w:t>within</w:t>
      </w:r>
      <w:proofErr w:type="spellEnd"/>
      <w:r w:rsidRPr="00E361C7">
        <w:rPr>
          <w:rFonts w:cs="Arial"/>
          <w:szCs w:val="20"/>
        </w:rPr>
        <w:t xml:space="preserve"> 48 </w:t>
      </w:r>
      <w:proofErr w:type="spellStart"/>
      <w:r w:rsidRPr="00E361C7">
        <w:rPr>
          <w:rFonts w:cs="Arial"/>
          <w:szCs w:val="20"/>
        </w:rPr>
        <w:t>hours</w:t>
      </w:r>
      <w:proofErr w:type="spellEnd"/>
      <w:r w:rsidRPr="00E361C7">
        <w:rPr>
          <w:rFonts w:cs="Arial"/>
          <w:szCs w:val="20"/>
        </w:rPr>
        <w:t xml:space="preserve"> </w:t>
      </w:r>
      <w:proofErr w:type="spellStart"/>
      <w:r w:rsidRPr="00E361C7">
        <w:rPr>
          <w:rFonts w:cs="Arial"/>
          <w:szCs w:val="20"/>
        </w:rPr>
        <w:t>of</w:t>
      </w:r>
      <w:proofErr w:type="spellEnd"/>
      <w:r w:rsidRPr="00E361C7">
        <w:rPr>
          <w:rFonts w:cs="Arial"/>
          <w:szCs w:val="20"/>
        </w:rPr>
        <w:t xml:space="preserve"> </w:t>
      </w:r>
      <w:proofErr w:type="spellStart"/>
      <w:r w:rsidRPr="00E361C7">
        <w:rPr>
          <w:rFonts w:cs="Arial"/>
          <w:szCs w:val="20"/>
        </w:rPr>
        <w:t>reporting</w:t>
      </w:r>
      <w:proofErr w:type="spellEnd"/>
      <w:r w:rsidRPr="00E361C7">
        <w:rPr>
          <w:rFonts w:cs="Arial"/>
          <w:szCs w:val="20"/>
        </w:rPr>
        <w:t xml:space="preserve"> the </w:t>
      </w:r>
      <w:proofErr w:type="spellStart"/>
      <w:r w:rsidRPr="00E361C7">
        <w:rPr>
          <w:rFonts w:cs="Arial"/>
          <w:szCs w:val="20"/>
        </w:rPr>
        <w:t>error</w:t>
      </w:r>
      <w:proofErr w:type="spellEnd"/>
      <w:r w:rsidRPr="00E361C7">
        <w:rPr>
          <w:rFonts w:cs="Arial"/>
          <w:szCs w:val="20"/>
        </w:rPr>
        <w:t>.</w:t>
      </w:r>
    </w:p>
    <w:p w14:paraId="3CCCE6C1" w14:textId="77777777" w:rsidR="002610E6" w:rsidRPr="00E361C7" w:rsidRDefault="002610E6" w:rsidP="002610E6">
      <w:pPr>
        <w:pStyle w:val="Heading3"/>
        <w:rPr>
          <w:b/>
          <w:noProof/>
        </w:rPr>
      </w:pPr>
      <w:bookmarkStart w:id="124" w:name="_Toc136251015"/>
      <w:r w:rsidRPr="00E361C7">
        <w:rPr>
          <w:b/>
          <w:noProof/>
        </w:rPr>
        <w:t>Coincidental survey</w:t>
      </w:r>
      <w:bookmarkEnd w:id="122"/>
      <w:bookmarkEnd w:id="123"/>
      <w:bookmarkEnd w:id="124"/>
    </w:p>
    <w:p w14:paraId="1BBD56A7" w14:textId="77777777" w:rsidR="002610E6" w:rsidRPr="00E361C7" w:rsidRDefault="002610E6" w:rsidP="002610E6">
      <w:pPr>
        <w:pStyle w:val="Footer"/>
        <w:jc w:val="both"/>
        <w:rPr>
          <w:rFonts w:ascii="Arial" w:hAnsi="Arial" w:cs="Arial"/>
          <w:noProof/>
          <w:szCs w:val="24"/>
          <w:lang w:val="sl-SI"/>
        </w:rPr>
      </w:pPr>
    </w:p>
    <w:p w14:paraId="49B204A8" w14:textId="7FD39347" w:rsidR="002610E6" w:rsidRPr="00E361C7" w:rsidRDefault="002610E6" w:rsidP="002610E6">
      <w:pPr>
        <w:pStyle w:val="Footer"/>
        <w:jc w:val="both"/>
        <w:rPr>
          <w:rFonts w:ascii="Arial" w:hAnsi="Arial" w:cs="Arial"/>
          <w:noProof/>
          <w:szCs w:val="24"/>
          <w:lang w:val="en-GB"/>
        </w:rPr>
      </w:pPr>
      <w:r w:rsidRPr="00E361C7">
        <w:rPr>
          <w:rFonts w:ascii="Arial" w:hAnsi="Arial" w:cs="Arial"/>
          <w:noProof/>
          <w:szCs w:val="24"/>
          <w:lang w:val="en-GB"/>
        </w:rPr>
        <w:t>The Bidder shall carry out a control survey twice in a calendar year during the performance of the contract – a coincidental survey at different timelines and on different days on the territory of the entire country.</w:t>
      </w:r>
    </w:p>
    <w:p w14:paraId="4D697F84" w14:textId="77777777" w:rsidR="002610E6" w:rsidRPr="00E361C7" w:rsidRDefault="002610E6" w:rsidP="002610E6">
      <w:pPr>
        <w:pStyle w:val="Footer"/>
        <w:tabs>
          <w:tab w:val="clear" w:pos="4153"/>
          <w:tab w:val="clear" w:pos="8306"/>
        </w:tabs>
        <w:rPr>
          <w:rFonts w:ascii="Arial" w:hAnsi="Arial" w:cs="Arial"/>
          <w:noProof/>
          <w:szCs w:val="24"/>
          <w:lang w:val="en-GB"/>
        </w:rPr>
      </w:pPr>
    </w:p>
    <w:p w14:paraId="634DC6AA" w14:textId="77777777" w:rsidR="002610E6" w:rsidRPr="00E361C7" w:rsidRDefault="002610E6" w:rsidP="002610E6">
      <w:pPr>
        <w:rPr>
          <w:rFonts w:cs="Arial"/>
          <w:noProof/>
        </w:rPr>
      </w:pPr>
      <w:r w:rsidRPr="00E361C7">
        <w:rPr>
          <w:rFonts w:cs="Arial"/>
          <w:b/>
          <w:bCs/>
          <w:noProof/>
        </w:rPr>
        <w:t>The Contracting Authority has the right to supervise all parts of the service delivery system, with the exception of the identification of individuals included in the panel sample</w:t>
      </w:r>
      <w:r w:rsidRPr="00E361C7">
        <w:rPr>
          <w:rFonts w:cs="Arial"/>
          <w:noProof/>
        </w:rPr>
        <w:t>.</w:t>
      </w:r>
    </w:p>
    <w:p w14:paraId="2974C122" w14:textId="77777777" w:rsidR="002610E6" w:rsidRPr="00E361C7" w:rsidRDefault="002610E6" w:rsidP="002610E6">
      <w:pPr>
        <w:pStyle w:val="Heading3"/>
        <w:rPr>
          <w:b/>
          <w:noProof/>
        </w:rPr>
      </w:pPr>
      <w:bookmarkStart w:id="125" w:name="_Toc128383601"/>
      <w:bookmarkStart w:id="126" w:name="_Toc132181040"/>
      <w:bookmarkStart w:id="127" w:name="_Toc136251016"/>
      <w:r w:rsidRPr="00E361C7">
        <w:rPr>
          <w:b/>
          <w:noProof/>
        </w:rPr>
        <w:t>Reference</w:t>
      </w:r>
      <w:bookmarkEnd w:id="125"/>
      <w:bookmarkEnd w:id="126"/>
      <w:r w:rsidRPr="00E361C7">
        <w:rPr>
          <w:b/>
          <w:noProof/>
        </w:rPr>
        <w:t>s</w:t>
      </w:r>
      <w:bookmarkEnd w:id="127"/>
    </w:p>
    <w:p w14:paraId="7F21F496" w14:textId="77777777" w:rsidR="002610E6" w:rsidRDefault="002610E6" w:rsidP="002610E6"/>
    <w:p w14:paraId="54B12A62" w14:textId="77777777" w:rsidR="002610E6" w:rsidRPr="00910933" w:rsidRDefault="002610E6" w:rsidP="002610E6">
      <w:pPr>
        <w:rPr>
          <w:noProof/>
          <w:lang w:val="en-GB"/>
        </w:rPr>
      </w:pPr>
      <w:r w:rsidRPr="006C5215">
        <w:rPr>
          <w:noProof/>
          <w:lang w:val="en-GB"/>
        </w:rPr>
        <w:t xml:space="preserve">All the references listed below are also a condition of the eligibility of the tender and must be duly documented at the time the tender is submitted. The Bidder shall provide details of the projects carried out, indicating for each reference the client data (i.e. the person/company for whom the service has been provided), the subject of the service and the manner in which the Contracting Authority will be able to </w:t>
      </w:r>
      <w:r w:rsidRPr="00910933">
        <w:rPr>
          <w:noProof/>
          <w:lang w:val="en-GB"/>
        </w:rPr>
        <w:t xml:space="preserve">verify this data. </w:t>
      </w:r>
    </w:p>
    <w:p w14:paraId="2BB3D03D" w14:textId="77777777" w:rsidR="002610E6" w:rsidRPr="00910933" w:rsidRDefault="002610E6" w:rsidP="002610E6">
      <w:pPr>
        <w:rPr>
          <w:noProof/>
          <w:lang w:val="en-GB"/>
        </w:rPr>
      </w:pPr>
    </w:p>
    <w:p w14:paraId="2C487773" w14:textId="77777777" w:rsidR="002610E6" w:rsidRDefault="002610E6" w:rsidP="002610E6">
      <w:pPr>
        <w:rPr>
          <w:noProof/>
        </w:rPr>
      </w:pPr>
      <w:r w:rsidRPr="00910933">
        <w:rPr>
          <w:noProof/>
          <w:lang w:val="en-GB"/>
        </w:rPr>
        <w:t>The required references includ</w:t>
      </w:r>
      <w:r>
        <w:rPr>
          <w:noProof/>
          <w:lang w:val="en-GB"/>
        </w:rPr>
        <w:t>e</w:t>
      </w:r>
      <w:r w:rsidRPr="002E7EF4">
        <w:rPr>
          <w:noProof/>
        </w:rPr>
        <w:t>:</w:t>
      </w:r>
    </w:p>
    <w:p w14:paraId="731B2E99" w14:textId="77777777" w:rsidR="002610E6" w:rsidRPr="000B5114" w:rsidRDefault="002610E6" w:rsidP="002610E6">
      <w:pPr>
        <w:rPr>
          <w:caps/>
          <w:lang w:val="en-GB"/>
        </w:rPr>
      </w:pPr>
    </w:p>
    <w:p w14:paraId="74D789C8" w14:textId="77777777" w:rsidR="002610E6" w:rsidRPr="000B5114" w:rsidRDefault="002610E6" w:rsidP="00F1290F">
      <w:pPr>
        <w:pStyle w:val="ListParagraph"/>
        <w:numPr>
          <w:ilvl w:val="0"/>
          <w:numId w:val="49"/>
        </w:numPr>
        <w:rPr>
          <w:lang w:val="en-GB"/>
        </w:rPr>
      </w:pPr>
      <w:r w:rsidRPr="000B5114">
        <w:rPr>
          <w:lang w:val="en-GB"/>
        </w:rPr>
        <w:t>One (1) Slovenian or international implementation of a research project measuring the monthly (or less = more frequent) listenership of RA channels, including results on the listenership of on-demand audio content (podcasts, radio programmes, etc.), on all smart and other devices (including smart devices and platforms that allow listening to radio channels) and by listening device (radio receiver at home, radio receiver at work, etc.), with a sample size of at least 2,400 individuals and with listening data in use for at least one (1) year.</w:t>
      </w:r>
    </w:p>
    <w:p w14:paraId="0BCDB492" w14:textId="77777777" w:rsidR="002610E6" w:rsidRPr="000B5114" w:rsidRDefault="002610E6" w:rsidP="002610E6">
      <w:pPr>
        <w:rPr>
          <w:lang w:val="en-GB"/>
        </w:rPr>
      </w:pPr>
    </w:p>
    <w:p w14:paraId="6D9502B4" w14:textId="56599573" w:rsidR="002610E6" w:rsidRDefault="002610E6" w:rsidP="002610E6">
      <w:pPr>
        <w:rPr>
          <w:b/>
          <w:bCs/>
        </w:rPr>
      </w:pPr>
      <w:bookmarkStart w:id="128" w:name="_Toc128383602"/>
      <w:r w:rsidRPr="006C5215">
        <w:rPr>
          <w:b/>
          <w:bCs/>
          <w:lang w:val="en-GB"/>
        </w:rPr>
        <w:t>The Bidder shall provide a reference statement on the</w:t>
      </w:r>
      <w:r>
        <w:rPr>
          <w:b/>
          <w:bCs/>
          <w:lang w:val="en-GB"/>
        </w:rPr>
        <w:t xml:space="preserve"> Contracting Authority’s</w:t>
      </w:r>
      <w:r w:rsidRPr="006C5215">
        <w:rPr>
          <w:b/>
          <w:bCs/>
          <w:lang w:val="en-GB"/>
        </w:rPr>
        <w:t xml:space="preserve"> form Bidder's Reference Statement for Lot</w:t>
      </w:r>
      <w:r>
        <w:rPr>
          <w:b/>
          <w:bCs/>
        </w:rPr>
        <w:t xml:space="preserve"> C</w:t>
      </w:r>
      <w:r w:rsidRPr="00D21748">
        <w:rPr>
          <w:b/>
          <w:bCs/>
        </w:rPr>
        <w:t xml:space="preserve"> (</w:t>
      </w:r>
      <w:r>
        <w:rPr>
          <w:b/>
          <w:bCs/>
        </w:rPr>
        <w:t>FORM</w:t>
      </w:r>
      <w:r w:rsidRPr="00D21748">
        <w:rPr>
          <w:b/>
          <w:bCs/>
        </w:rPr>
        <w:t>-</w:t>
      </w:r>
      <w:r>
        <w:rPr>
          <w:b/>
          <w:bCs/>
        </w:rPr>
        <w:t>9C</w:t>
      </w:r>
      <w:r w:rsidRPr="00D21748">
        <w:rPr>
          <w:b/>
          <w:bCs/>
        </w:rPr>
        <w:t>-1).</w:t>
      </w:r>
    </w:p>
    <w:p w14:paraId="19F226E3" w14:textId="77777777" w:rsidR="002610E6" w:rsidRPr="00D21748" w:rsidRDefault="002610E6" w:rsidP="002610E6">
      <w:pPr>
        <w:rPr>
          <w:b/>
          <w:bCs/>
        </w:rPr>
      </w:pPr>
    </w:p>
    <w:p w14:paraId="0895A00A" w14:textId="77777777" w:rsidR="002610E6" w:rsidRDefault="002610E6" w:rsidP="002610E6">
      <w:pPr>
        <w:pStyle w:val="Heading3"/>
        <w:rPr>
          <w:b/>
          <w:noProof/>
        </w:rPr>
      </w:pPr>
      <w:bookmarkStart w:id="129" w:name="_Toc132181041"/>
      <w:bookmarkStart w:id="130" w:name="_Toc136251017"/>
      <w:r>
        <w:rPr>
          <w:b/>
          <w:noProof/>
        </w:rPr>
        <w:lastRenderedPageBreak/>
        <w:t>Content requirements</w:t>
      </w:r>
      <w:bookmarkEnd w:id="128"/>
      <w:bookmarkEnd w:id="129"/>
      <w:bookmarkEnd w:id="130"/>
    </w:p>
    <w:p w14:paraId="6F2961CB" w14:textId="77777777" w:rsidR="002610E6" w:rsidRDefault="002610E6" w:rsidP="002610E6"/>
    <w:p w14:paraId="2199917F" w14:textId="77777777" w:rsidR="002610E6" w:rsidRPr="00BA0F92" w:rsidRDefault="002610E6" w:rsidP="002610E6">
      <w:pPr>
        <w:pStyle w:val="Heading4"/>
        <w:rPr>
          <w:b/>
          <w:bCs/>
          <w:lang w:val="en-GB"/>
        </w:rPr>
      </w:pPr>
      <w:r w:rsidRPr="00BA0F92">
        <w:rPr>
          <w:b/>
          <w:bCs/>
          <w:lang w:val="en-GB"/>
        </w:rPr>
        <w:t>Radio channels and radio content</w:t>
      </w:r>
    </w:p>
    <w:p w14:paraId="1B6F8C95" w14:textId="77777777" w:rsidR="002610E6" w:rsidRDefault="002610E6" w:rsidP="002610E6"/>
    <w:p w14:paraId="2170E2A2" w14:textId="77777777" w:rsidR="002610E6" w:rsidRPr="00FA3434" w:rsidRDefault="002610E6" w:rsidP="002610E6">
      <w:pPr>
        <w:pStyle w:val="bullet"/>
        <w:ind w:left="0" w:firstLine="0"/>
        <w:jc w:val="both"/>
        <w:rPr>
          <w:rFonts w:ascii="Arial" w:hAnsi="Arial" w:cs="Arial"/>
          <w:noProof/>
          <w:sz w:val="20"/>
          <w:lang w:val="sl-SI"/>
        </w:rPr>
      </w:pPr>
      <w:r w:rsidRPr="000B5114">
        <w:rPr>
          <w:rFonts w:ascii="Arial" w:hAnsi="Arial" w:cs="Arial"/>
          <w:noProof/>
          <w:sz w:val="20"/>
          <w:lang w:val="sl-SI"/>
        </w:rPr>
        <w:t>Listenership data for all modes of measurement must include all radio channels and radio content (live, delayed, on-demand, including podcasts produced by RTV Sloveni</w:t>
      </w:r>
      <w:r>
        <w:rPr>
          <w:rFonts w:ascii="Arial" w:hAnsi="Arial" w:cs="Arial"/>
          <w:noProof/>
          <w:sz w:val="20"/>
          <w:lang w:val="sl-SI"/>
        </w:rPr>
        <w:t>j</w:t>
      </w:r>
      <w:r w:rsidRPr="000B5114">
        <w:rPr>
          <w:rFonts w:ascii="Arial" w:hAnsi="Arial" w:cs="Arial"/>
          <w:noProof/>
          <w:sz w:val="20"/>
          <w:lang w:val="sl-SI"/>
        </w:rPr>
        <w:t>a, including those that are not broadcast on radio) that were detected in the sample. All digital radio content must be included</w:t>
      </w:r>
      <w:r w:rsidRPr="00FA3434">
        <w:rPr>
          <w:rFonts w:ascii="Arial" w:hAnsi="Arial" w:cs="Arial"/>
          <w:noProof/>
          <w:sz w:val="20"/>
          <w:lang w:val="sl-SI"/>
        </w:rPr>
        <w:t>.</w:t>
      </w:r>
    </w:p>
    <w:p w14:paraId="02B324AA" w14:textId="77777777" w:rsidR="002610E6" w:rsidRPr="00FA3434" w:rsidRDefault="002610E6" w:rsidP="002610E6">
      <w:pPr>
        <w:pStyle w:val="bullet"/>
        <w:ind w:left="0" w:firstLine="0"/>
        <w:jc w:val="both"/>
        <w:rPr>
          <w:rFonts w:ascii="Arial" w:hAnsi="Arial" w:cs="Arial"/>
          <w:noProof/>
          <w:sz w:val="20"/>
          <w:lang w:val="sl-SI"/>
        </w:rPr>
      </w:pPr>
    </w:p>
    <w:p w14:paraId="2D924FFF" w14:textId="77777777" w:rsidR="002610E6" w:rsidRPr="00FA3434" w:rsidRDefault="002610E6" w:rsidP="002610E6">
      <w:pPr>
        <w:pStyle w:val="bullet"/>
        <w:ind w:left="0" w:firstLine="0"/>
        <w:jc w:val="both"/>
        <w:rPr>
          <w:rFonts w:ascii="Arial" w:hAnsi="Arial" w:cs="Arial"/>
          <w:noProof/>
          <w:sz w:val="20"/>
          <w:lang w:val="sl-SI"/>
        </w:rPr>
      </w:pPr>
      <w:r w:rsidRPr="00176CE6">
        <w:rPr>
          <w:rFonts w:ascii="Arial" w:hAnsi="Arial" w:cs="Arial"/>
          <w:noProof/>
          <w:sz w:val="20"/>
          <w:lang w:val="sl-SI"/>
        </w:rPr>
        <w:t>Users must receive data separately at least for</w:t>
      </w:r>
      <w:r w:rsidRPr="00FA3434">
        <w:rPr>
          <w:rFonts w:ascii="Arial" w:hAnsi="Arial" w:cs="Arial"/>
          <w:noProof/>
          <w:sz w:val="20"/>
          <w:lang w:val="sl-SI"/>
        </w:rPr>
        <w:t>:</w:t>
      </w:r>
    </w:p>
    <w:p w14:paraId="6113B2FE" w14:textId="77777777" w:rsidR="002610E6" w:rsidRPr="00FA3434" w:rsidRDefault="002610E6" w:rsidP="002610E6">
      <w:pPr>
        <w:pStyle w:val="bullet"/>
        <w:ind w:left="0" w:firstLine="0"/>
        <w:jc w:val="both"/>
        <w:rPr>
          <w:rFonts w:ascii="Arial" w:hAnsi="Arial" w:cs="Arial"/>
          <w:noProof/>
          <w:sz w:val="20"/>
          <w:lang w:val="sl-SI"/>
        </w:rPr>
      </w:pPr>
      <w:r>
        <w:rPr>
          <w:rFonts w:ascii="Arial" w:hAnsi="Arial" w:cs="Arial"/>
          <w:noProof/>
          <w:sz w:val="20"/>
          <w:lang w:val="sl-SI"/>
        </w:rPr>
        <w:t>Radio channels</w:t>
      </w:r>
      <w:r w:rsidRPr="00FA3434">
        <w:rPr>
          <w:rFonts w:ascii="Arial" w:hAnsi="Arial" w:cs="Arial"/>
          <w:noProof/>
          <w:sz w:val="20"/>
          <w:lang w:val="sl-SI"/>
        </w:rPr>
        <w:t xml:space="preserve">: </w:t>
      </w:r>
    </w:p>
    <w:p w14:paraId="4BC6A472" w14:textId="77777777" w:rsidR="002610E6" w:rsidRPr="00FA3434" w:rsidRDefault="002610E6" w:rsidP="00F1290F">
      <w:pPr>
        <w:pStyle w:val="bullet"/>
        <w:numPr>
          <w:ilvl w:val="0"/>
          <w:numId w:val="49"/>
        </w:numPr>
        <w:rPr>
          <w:rFonts w:ascii="Arial" w:hAnsi="Arial" w:cs="Arial"/>
          <w:noProof/>
          <w:sz w:val="20"/>
          <w:lang w:val="sl-SI"/>
        </w:rPr>
      </w:pPr>
      <w:r w:rsidRPr="00FA3434">
        <w:rPr>
          <w:rFonts w:ascii="Arial" w:hAnsi="Arial" w:cs="Arial"/>
          <w:noProof/>
          <w:sz w:val="20"/>
          <w:lang w:val="sl-SI"/>
        </w:rPr>
        <w:t xml:space="preserve">Radio Prvi, </w:t>
      </w:r>
    </w:p>
    <w:p w14:paraId="1E9F9204" w14:textId="77777777" w:rsidR="002610E6" w:rsidRPr="00FA3434" w:rsidRDefault="002610E6" w:rsidP="00F1290F">
      <w:pPr>
        <w:pStyle w:val="bullet"/>
        <w:numPr>
          <w:ilvl w:val="0"/>
          <w:numId w:val="49"/>
        </w:numPr>
        <w:rPr>
          <w:rFonts w:ascii="Arial" w:hAnsi="Arial" w:cs="Arial"/>
          <w:noProof/>
          <w:sz w:val="20"/>
          <w:lang w:val="sl-SI"/>
        </w:rPr>
      </w:pPr>
      <w:r w:rsidRPr="00FA3434">
        <w:rPr>
          <w:rFonts w:ascii="Arial" w:hAnsi="Arial" w:cs="Arial"/>
          <w:noProof/>
          <w:sz w:val="20"/>
          <w:lang w:val="sl-SI"/>
        </w:rPr>
        <w:t>Radio Val 202,</w:t>
      </w:r>
    </w:p>
    <w:p w14:paraId="6AB16CCE" w14:textId="77777777" w:rsidR="002610E6" w:rsidRPr="00FA3434" w:rsidRDefault="002610E6" w:rsidP="00F1290F">
      <w:pPr>
        <w:pStyle w:val="bullet"/>
        <w:numPr>
          <w:ilvl w:val="0"/>
          <w:numId w:val="49"/>
        </w:numPr>
        <w:rPr>
          <w:rFonts w:ascii="Arial" w:hAnsi="Arial" w:cs="Arial"/>
          <w:noProof/>
          <w:sz w:val="20"/>
          <w:lang w:val="sl-SI"/>
        </w:rPr>
      </w:pPr>
      <w:r w:rsidRPr="00FA3434">
        <w:rPr>
          <w:rFonts w:ascii="Arial" w:hAnsi="Arial" w:cs="Arial"/>
          <w:noProof/>
          <w:sz w:val="20"/>
          <w:lang w:val="sl-SI"/>
        </w:rPr>
        <w:t xml:space="preserve">Radio ARS, </w:t>
      </w:r>
    </w:p>
    <w:p w14:paraId="33A8145F" w14:textId="77777777" w:rsidR="002610E6" w:rsidRPr="00FA3434" w:rsidRDefault="002610E6" w:rsidP="00F1290F">
      <w:pPr>
        <w:pStyle w:val="bullet"/>
        <w:numPr>
          <w:ilvl w:val="0"/>
          <w:numId w:val="49"/>
        </w:numPr>
        <w:rPr>
          <w:rFonts w:ascii="Arial" w:hAnsi="Arial" w:cs="Arial"/>
          <w:noProof/>
          <w:sz w:val="20"/>
          <w:lang w:val="sl-SI"/>
        </w:rPr>
      </w:pPr>
      <w:r w:rsidRPr="00FA3434">
        <w:rPr>
          <w:rFonts w:ascii="Arial" w:hAnsi="Arial" w:cs="Arial"/>
          <w:noProof/>
          <w:sz w:val="20"/>
          <w:lang w:val="sl-SI"/>
        </w:rPr>
        <w:t xml:space="preserve">Radio Koper, </w:t>
      </w:r>
    </w:p>
    <w:p w14:paraId="52224BD0" w14:textId="77777777" w:rsidR="002610E6" w:rsidRPr="00FA3434" w:rsidRDefault="002610E6" w:rsidP="00F1290F">
      <w:pPr>
        <w:pStyle w:val="bullet"/>
        <w:numPr>
          <w:ilvl w:val="0"/>
          <w:numId w:val="49"/>
        </w:numPr>
        <w:rPr>
          <w:rFonts w:ascii="Arial" w:hAnsi="Arial" w:cs="Arial"/>
          <w:noProof/>
          <w:sz w:val="20"/>
          <w:lang w:val="sl-SI"/>
        </w:rPr>
      </w:pPr>
      <w:r w:rsidRPr="00FA3434">
        <w:rPr>
          <w:rFonts w:ascii="Arial" w:hAnsi="Arial" w:cs="Arial"/>
          <w:noProof/>
          <w:sz w:val="20"/>
          <w:lang w:val="sl-SI"/>
        </w:rPr>
        <w:t xml:space="preserve">Radio Capodistria, </w:t>
      </w:r>
    </w:p>
    <w:p w14:paraId="08C35976" w14:textId="77777777" w:rsidR="002610E6" w:rsidRPr="00FA3434" w:rsidRDefault="002610E6" w:rsidP="00F1290F">
      <w:pPr>
        <w:pStyle w:val="bullet"/>
        <w:numPr>
          <w:ilvl w:val="0"/>
          <w:numId w:val="49"/>
        </w:numPr>
        <w:rPr>
          <w:rFonts w:ascii="Arial" w:hAnsi="Arial" w:cs="Arial"/>
          <w:noProof/>
          <w:sz w:val="20"/>
          <w:lang w:val="sl-SI"/>
        </w:rPr>
      </w:pPr>
      <w:r w:rsidRPr="00FA3434">
        <w:rPr>
          <w:rFonts w:ascii="Arial" w:hAnsi="Arial" w:cs="Arial"/>
          <w:noProof/>
          <w:sz w:val="20"/>
          <w:lang w:val="sl-SI"/>
        </w:rPr>
        <w:t xml:space="preserve">Radio Si, </w:t>
      </w:r>
    </w:p>
    <w:p w14:paraId="494BB0C0" w14:textId="77777777" w:rsidR="002610E6" w:rsidRPr="00FA3434" w:rsidRDefault="002610E6" w:rsidP="00F1290F">
      <w:pPr>
        <w:pStyle w:val="bullet"/>
        <w:numPr>
          <w:ilvl w:val="0"/>
          <w:numId w:val="49"/>
        </w:numPr>
        <w:rPr>
          <w:rFonts w:ascii="Arial" w:hAnsi="Arial" w:cs="Arial"/>
          <w:noProof/>
          <w:sz w:val="20"/>
          <w:lang w:val="sl-SI"/>
        </w:rPr>
      </w:pPr>
      <w:r w:rsidRPr="00FA3434">
        <w:rPr>
          <w:rFonts w:ascii="Arial" w:hAnsi="Arial" w:cs="Arial"/>
          <w:noProof/>
          <w:sz w:val="20"/>
          <w:lang w:val="sl-SI"/>
        </w:rPr>
        <w:t xml:space="preserve">Radio Maribor </w:t>
      </w:r>
      <w:r>
        <w:rPr>
          <w:rFonts w:ascii="Arial" w:hAnsi="Arial" w:cs="Arial"/>
          <w:noProof/>
          <w:sz w:val="20"/>
          <w:lang w:val="sl-SI"/>
        </w:rPr>
        <w:t>and</w:t>
      </w:r>
      <w:r w:rsidRPr="00FA3434">
        <w:rPr>
          <w:rFonts w:ascii="Arial" w:hAnsi="Arial" w:cs="Arial"/>
          <w:noProof/>
          <w:sz w:val="20"/>
          <w:lang w:val="sl-SI"/>
        </w:rPr>
        <w:t xml:space="preserve">  </w:t>
      </w:r>
    </w:p>
    <w:p w14:paraId="77C88805" w14:textId="77777777" w:rsidR="002610E6" w:rsidRDefault="002610E6" w:rsidP="00F1290F">
      <w:pPr>
        <w:pStyle w:val="bullet"/>
        <w:numPr>
          <w:ilvl w:val="0"/>
          <w:numId w:val="49"/>
        </w:numPr>
        <w:rPr>
          <w:rFonts w:ascii="Arial" w:hAnsi="Arial" w:cs="Arial"/>
          <w:noProof/>
          <w:sz w:val="20"/>
          <w:lang w:val="sl-SI"/>
        </w:rPr>
      </w:pPr>
      <w:r w:rsidRPr="00FA3434">
        <w:rPr>
          <w:rFonts w:ascii="Arial" w:hAnsi="Arial" w:cs="Arial"/>
          <w:noProof/>
          <w:sz w:val="20"/>
          <w:lang w:val="sl-SI"/>
        </w:rPr>
        <w:t>Radio MMR</w:t>
      </w:r>
      <w:r>
        <w:rPr>
          <w:rFonts w:ascii="Arial" w:hAnsi="Arial" w:cs="Arial"/>
          <w:noProof/>
          <w:sz w:val="20"/>
          <w:lang w:val="sl-SI"/>
        </w:rPr>
        <w:t>, and for</w:t>
      </w:r>
    </w:p>
    <w:p w14:paraId="63171296" w14:textId="77777777" w:rsidR="002610E6" w:rsidRPr="00BE6784" w:rsidRDefault="002610E6" w:rsidP="00F1290F">
      <w:pPr>
        <w:pStyle w:val="bullet"/>
        <w:numPr>
          <w:ilvl w:val="0"/>
          <w:numId w:val="49"/>
        </w:numPr>
        <w:rPr>
          <w:rFonts w:ascii="Arial" w:hAnsi="Arial" w:cs="Arial"/>
          <w:strike/>
          <w:noProof/>
          <w:sz w:val="20"/>
          <w:lang w:val="sl-SI"/>
        </w:rPr>
      </w:pPr>
      <w:r w:rsidRPr="000B5114">
        <w:rPr>
          <w:rFonts w:ascii="Arial" w:hAnsi="Arial" w:cs="Arial"/>
          <w:noProof/>
          <w:sz w:val="20"/>
          <w:lang w:val="sl-SI"/>
        </w:rPr>
        <w:t>all Radio Slovenija on-demand audio content</w:t>
      </w:r>
      <w:r>
        <w:rPr>
          <w:rFonts w:ascii="Arial" w:hAnsi="Arial" w:cs="Arial"/>
          <w:noProof/>
          <w:sz w:val="20"/>
          <w:lang w:val="sl-SI"/>
        </w:rPr>
        <w:t>.</w:t>
      </w:r>
    </w:p>
    <w:p w14:paraId="0730FE8E" w14:textId="77777777" w:rsidR="002610E6" w:rsidRDefault="002610E6" w:rsidP="002610E6">
      <w:pPr>
        <w:pStyle w:val="Heading3"/>
        <w:rPr>
          <w:b/>
          <w:noProof/>
        </w:rPr>
      </w:pPr>
      <w:bookmarkStart w:id="131" w:name="_Toc128383603"/>
      <w:bookmarkStart w:id="132" w:name="_Toc132181043"/>
      <w:bookmarkStart w:id="133" w:name="_Toc136251018"/>
      <w:r>
        <w:rPr>
          <w:b/>
          <w:noProof/>
        </w:rPr>
        <w:t>Data types</w:t>
      </w:r>
      <w:bookmarkEnd w:id="131"/>
      <w:bookmarkEnd w:id="132"/>
      <w:bookmarkEnd w:id="133"/>
    </w:p>
    <w:p w14:paraId="7DA23CF0" w14:textId="77777777" w:rsidR="002610E6" w:rsidRDefault="002610E6" w:rsidP="002610E6"/>
    <w:p w14:paraId="5408BB99" w14:textId="77777777" w:rsidR="002610E6" w:rsidRPr="00FA3434" w:rsidRDefault="002610E6" w:rsidP="002610E6">
      <w:pPr>
        <w:rPr>
          <w:rFonts w:cs="Arial"/>
          <w:noProof/>
        </w:rPr>
      </w:pPr>
      <w:r w:rsidRPr="006C5215">
        <w:rPr>
          <w:rFonts w:cs="Arial"/>
          <w:noProof/>
          <w:lang w:val="en-GB"/>
        </w:rPr>
        <w:t>The daily data must be comprised of</w:t>
      </w:r>
      <w:r w:rsidRPr="00FA3434">
        <w:rPr>
          <w:rFonts w:cs="Arial"/>
          <w:noProof/>
        </w:rPr>
        <w:t xml:space="preserve">: </w:t>
      </w:r>
    </w:p>
    <w:p w14:paraId="6E11B286" w14:textId="77777777" w:rsidR="002610E6" w:rsidRPr="00176CE6" w:rsidRDefault="002610E6" w:rsidP="00F1290F">
      <w:pPr>
        <w:pStyle w:val="bullet"/>
        <w:numPr>
          <w:ilvl w:val="0"/>
          <w:numId w:val="50"/>
        </w:numPr>
        <w:rPr>
          <w:rFonts w:ascii="Arial" w:hAnsi="Arial" w:cs="Arial"/>
          <w:noProof/>
          <w:sz w:val="20"/>
          <w:lang w:val="sl-SI"/>
        </w:rPr>
      </w:pPr>
      <w:r w:rsidRPr="00176CE6">
        <w:rPr>
          <w:rFonts w:ascii="Arial" w:hAnsi="Arial" w:cs="Arial"/>
          <w:noProof/>
          <w:sz w:val="20"/>
          <w:lang w:val="sl-SI"/>
        </w:rPr>
        <w:t>radio listenership data</w:t>
      </w:r>
      <w:r>
        <w:rPr>
          <w:rFonts w:ascii="Arial" w:hAnsi="Arial" w:cs="Arial"/>
          <w:noProof/>
          <w:sz w:val="20"/>
          <w:lang w:val="sl-SI"/>
        </w:rPr>
        <w:t>,</w:t>
      </w:r>
      <w:r w:rsidRPr="00176CE6">
        <w:rPr>
          <w:rFonts w:ascii="Arial" w:hAnsi="Arial" w:cs="Arial"/>
          <w:noProof/>
          <w:sz w:val="20"/>
          <w:lang w:val="sl-SI"/>
        </w:rPr>
        <w:t xml:space="preserve"> and</w:t>
      </w:r>
    </w:p>
    <w:p w14:paraId="37FAA5A2" w14:textId="77777777" w:rsidR="002610E6" w:rsidRPr="00CB201E" w:rsidRDefault="002610E6" w:rsidP="00F1290F">
      <w:pPr>
        <w:pStyle w:val="bullet"/>
        <w:numPr>
          <w:ilvl w:val="0"/>
          <w:numId w:val="50"/>
        </w:numPr>
        <w:jc w:val="both"/>
        <w:rPr>
          <w:rFonts w:ascii="Arial" w:hAnsi="Arial" w:cs="Arial"/>
          <w:noProof/>
          <w:sz w:val="20"/>
          <w:lang w:val="sl-SI"/>
        </w:rPr>
      </w:pPr>
      <w:r w:rsidRPr="001D1055">
        <w:rPr>
          <w:rFonts w:ascii="Arial" w:hAnsi="Arial" w:cs="Arial"/>
          <w:noProof/>
          <w:sz w:val="20"/>
          <w:lang w:val="sl-SI"/>
        </w:rPr>
        <w:t>data on radio content listenership (live or delayed, including RTV Sloveni</w:t>
      </w:r>
      <w:r>
        <w:rPr>
          <w:rFonts w:ascii="Arial" w:hAnsi="Arial" w:cs="Arial"/>
          <w:noProof/>
          <w:sz w:val="20"/>
          <w:lang w:val="sl-SI"/>
        </w:rPr>
        <w:t>j</w:t>
      </w:r>
      <w:r w:rsidRPr="001D1055">
        <w:rPr>
          <w:rFonts w:ascii="Arial" w:hAnsi="Arial" w:cs="Arial"/>
          <w:noProof/>
          <w:sz w:val="20"/>
          <w:lang w:val="sl-SI"/>
        </w:rPr>
        <w:t>a podcasts which are not broadcast</w:t>
      </w:r>
      <w:r>
        <w:rPr>
          <w:rFonts w:ascii="Arial" w:hAnsi="Arial" w:cs="Arial"/>
          <w:noProof/>
          <w:sz w:val="20"/>
          <w:lang w:val="sl-SI"/>
        </w:rPr>
        <w:t xml:space="preserve"> live</w:t>
      </w:r>
      <w:r w:rsidRPr="00FA3434">
        <w:rPr>
          <w:rFonts w:ascii="Arial" w:hAnsi="Arial" w:cs="Arial"/>
          <w:noProof/>
          <w:sz w:val="20"/>
          <w:lang w:val="sl-SI"/>
        </w:rPr>
        <w:t>).</w:t>
      </w:r>
    </w:p>
    <w:p w14:paraId="25B10182" w14:textId="77777777" w:rsidR="002610E6" w:rsidRDefault="002610E6" w:rsidP="002610E6">
      <w:pPr>
        <w:pStyle w:val="Heading3"/>
        <w:rPr>
          <w:b/>
          <w:noProof/>
        </w:rPr>
      </w:pPr>
      <w:bookmarkStart w:id="134" w:name="_Toc128383604"/>
      <w:bookmarkStart w:id="135" w:name="_Toc132181044"/>
      <w:bookmarkStart w:id="136" w:name="_Toc136251019"/>
      <w:r>
        <w:rPr>
          <w:b/>
          <w:noProof/>
        </w:rPr>
        <w:t>Data analyses</w:t>
      </w:r>
      <w:bookmarkEnd w:id="134"/>
      <w:bookmarkEnd w:id="135"/>
      <w:bookmarkEnd w:id="136"/>
    </w:p>
    <w:p w14:paraId="1293A0E9" w14:textId="77777777" w:rsidR="002610E6" w:rsidRPr="00043ED3" w:rsidRDefault="002610E6" w:rsidP="002610E6"/>
    <w:p w14:paraId="4490C577" w14:textId="77777777" w:rsidR="002610E6" w:rsidRPr="003A6410" w:rsidRDefault="002610E6" w:rsidP="002610E6">
      <w:pPr>
        <w:rPr>
          <w:noProof/>
        </w:rPr>
      </w:pPr>
      <w:r w:rsidRPr="006C5215">
        <w:rPr>
          <w:noProof/>
          <w:lang w:val="en-GB"/>
        </w:rPr>
        <w:t>Data analyses must allow</w:t>
      </w:r>
      <w:r w:rsidRPr="003A6410">
        <w:rPr>
          <w:noProof/>
        </w:rPr>
        <w:t>:</w:t>
      </w:r>
    </w:p>
    <w:p w14:paraId="00F43044" w14:textId="77777777" w:rsidR="002610E6" w:rsidRDefault="002610E6" w:rsidP="00F1290F">
      <w:pPr>
        <w:pStyle w:val="bullet"/>
        <w:numPr>
          <w:ilvl w:val="0"/>
          <w:numId w:val="50"/>
        </w:numPr>
        <w:jc w:val="both"/>
        <w:rPr>
          <w:rFonts w:ascii="Arial" w:hAnsi="Arial" w:cs="Arial"/>
          <w:noProof/>
          <w:sz w:val="20"/>
          <w:lang w:val="sl-SI"/>
        </w:rPr>
      </w:pPr>
      <w:r w:rsidRPr="0019598D">
        <w:rPr>
          <w:rFonts w:ascii="Arial" w:hAnsi="Arial" w:cs="Arial"/>
          <w:noProof/>
          <w:sz w:val="20"/>
          <w:lang w:val="sl-SI"/>
        </w:rPr>
        <w:t xml:space="preserve">analysis of radio </w:t>
      </w:r>
      <w:r>
        <w:rPr>
          <w:rFonts w:ascii="Arial" w:hAnsi="Arial" w:cs="Arial"/>
          <w:noProof/>
          <w:sz w:val="20"/>
          <w:lang w:val="sl-SI"/>
        </w:rPr>
        <w:t>stations</w:t>
      </w:r>
      <w:r w:rsidRPr="0019598D">
        <w:rPr>
          <w:rFonts w:ascii="Arial" w:hAnsi="Arial" w:cs="Arial"/>
          <w:noProof/>
          <w:sz w:val="20"/>
          <w:lang w:val="sl-SI"/>
        </w:rPr>
        <w:t xml:space="preserve"> listenership by basic and demographic statistics, activities (live, delayed, on-demand, including </w:t>
      </w:r>
      <w:r>
        <w:rPr>
          <w:rFonts w:ascii="Arial" w:hAnsi="Arial" w:cs="Arial"/>
          <w:noProof/>
          <w:sz w:val="20"/>
          <w:lang w:val="sl-SI"/>
        </w:rPr>
        <w:t>on demand audio contents), and</w:t>
      </w:r>
    </w:p>
    <w:p w14:paraId="32EC3F80" w14:textId="77777777" w:rsidR="002610E6" w:rsidRPr="0019598D" w:rsidRDefault="002610E6" w:rsidP="00F1290F">
      <w:pPr>
        <w:pStyle w:val="bullet"/>
        <w:numPr>
          <w:ilvl w:val="0"/>
          <w:numId w:val="50"/>
        </w:numPr>
        <w:jc w:val="both"/>
        <w:rPr>
          <w:rFonts w:ascii="Arial" w:hAnsi="Arial" w:cs="Arial"/>
          <w:noProof/>
          <w:sz w:val="20"/>
          <w:lang w:val="sl-SI"/>
        </w:rPr>
      </w:pPr>
      <w:r w:rsidRPr="0019598D">
        <w:rPr>
          <w:rFonts w:ascii="Arial" w:hAnsi="Arial" w:cs="Arial"/>
          <w:noProof/>
          <w:sz w:val="20"/>
          <w:lang w:val="sl-SI"/>
        </w:rPr>
        <w:t>analysis of listenership by day, week, month, 15-minute time slots.</w:t>
      </w:r>
    </w:p>
    <w:p w14:paraId="2C4CDE14" w14:textId="77777777" w:rsidR="002610E6" w:rsidRDefault="002610E6" w:rsidP="002610E6">
      <w:pPr>
        <w:pStyle w:val="Heading3"/>
        <w:rPr>
          <w:b/>
          <w:noProof/>
        </w:rPr>
      </w:pPr>
      <w:bookmarkStart w:id="137" w:name="_Toc136251020"/>
      <w:r>
        <w:rPr>
          <w:b/>
          <w:noProof/>
        </w:rPr>
        <w:t>Reports</w:t>
      </w:r>
      <w:bookmarkEnd w:id="137"/>
    </w:p>
    <w:p w14:paraId="1BF07CAC" w14:textId="77777777" w:rsidR="002610E6" w:rsidRDefault="002610E6" w:rsidP="002610E6"/>
    <w:p w14:paraId="73EB94AE" w14:textId="77777777" w:rsidR="002610E6" w:rsidRPr="00CB201E" w:rsidRDefault="002610E6" w:rsidP="002610E6">
      <w:pPr>
        <w:rPr>
          <w:rFonts w:cs="Arial"/>
          <w:noProof/>
          <w:color w:val="000000" w:themeColor="text1"/>
        </w:rPr>
      </w:pPr>
      <w:r w:rsidRPr="0019598D">
        <w:rPr>
          <w:rFonts w:cs="Arial"/>
          <w:noProof/>
          <w:color w:val="000000" w:themeColor="text1"/>
        </w:rPr>
        <w:t>For the purpose of monitoring the monthly data, the Bidder shall prepare a reference report on radio channels and content listenership in accordance with a prior agreement.</w:t>
      </w:r>
      <w:r w:rsidRPr="00CB201E">
        <w:rPr>
          <w:rFonts w:cs="Arial"/>
          <w:noProof/>
          <w:color w:val="000000" w:themeColor="text1"/>
        </w:rPr>
        <w:t xml:space="preserve"> </w:t>
      </w:r>
    </w:p>
    <w:p w14:paraId="2FB3D6A1" w14:textId="77777777" w:rsidR="002610E6" w:rsidRDefault="002610E6" w:rsidP="002610E6">
      <w:pPr>
        <w:pStyle w:val="Heading3"/>
        <w:rPr>
          <w:b/>
          <w:noProof/>
        </w:rPr>
      </w:pPr>
      <w:bookmarkStart w:id="138" w:name="_Toc128383606"/>
      <w:bookmarkStart w:id="139" w:name="_Toc132181046"/>
      <w:bookmarkStart w:id="140" w:name="_Toc136251021"/>
      <w:r>
        <w:rPr>
          <w:b/>
          <w:noProof/>
        </w:rPr>
        <w:t>Usage of data</w:t>
      </w:r>
      <w:bookmarkEnd w:id="138"/>
      <w:bookmarkEnd w:id="139"/>
      <w:bookmarkEnd w:id="140"/>
    </w:p>
    <w:p w14:paraId="213DA0A7" w14:textId="77777777" w:rsidR="002610E6" w:rsidRDefault="002610E6" w:rsidP="002610E6"/>
    <w:p w14:paraId="5448E90E" w14:textId="77777777" w:rsidR="002610E6" w:rsidRPr="0031451D" w:rsidRDefault="002610E6" w:rsidP="002610E6">
      <w:pPr>
        <w:rPr>
          <w:rFonts w:cs="Arial"/>
          <w:noProof/>
          <w:szCs w:val="20"/>
          <w:lang w:val="en-GB"/>
        </w:rPr>
      </w:pPr>
      <w:r w:rsidRPr="0031451D">
        <w:rPr>
          <w:rFonts w:cs="Arial"/>
          <w:noProof/>
          <w:szCs w:val="20"/>
          <w:lang w:val="en-GB"/>
        </w:rPr>
        <w:t>The Contracting Authority shall have the right to publish and use individual daily results or its own reviews and analyses in all its forms of marketing and business communication with the target groups and related legal or natural persons, a</w:t>
      </w:r>
      <w:r>
        <w:rPr>
          <w:rFonts w:cs="Arial"/>
          <w:noProof/>
          <w:szCs w:val="20"/>
          <w:lang w:val="en-GB"/>
        </w:rPr>
        <w:t xml:space="preserve">s well as </w:t>
      </w:r>
      <w:r w:rsidRPr="0031451D">
        <w:rPr>
          <w:rFonts w:cs="Arial"/>
          <w:noProof/>
          <w:szCs w:val="20"/>
          <w:lang w:val="en-GB"/>
        </w:rPr>
        <w:t xml:space="preserve">for the purpose of inclusion in domestic and international studies, but only for its own channels. </w:t>
      </w:r>
    </w:p>
    <w:p w14:paraId="0C219562" w14:textId="77777777" w:rsidR="002610E6" w:rsidRPr="0031451D" w:rsidRDefault="002610E6" w:rsidP="002610E6">
      <w:pPr>
        <w:rPr>
          <w:rFonts w:cs="Arial"/>
          <w:noProof/>
          <w:szCs w:val="20"/>
          <w:lang w:val="en-GB"/>
        </w:rPr>
      </w:pPr>
    </w:p>
    <w:p w14:paraId="7F6C752A" w14:textId="77777777" w:rsidR="002610E6" w:rsidRPr="0031451D" w:rsidRDefault="002610E6" w:rsidP="002610E6">
      <w:pPr>
        <w:rPr>
          <w:rFonts w:cs="Arial"/>
          <w:noProof/>
          <w:szCs w:val="20"/>
          <w:lang w:val="en-GB"/>
        </w:rPr>
      </w:pPr>
      <w:r w:rsidRPr="0031451D">
        <w:rPr>
          <w:rFonts w:cs="Arial"/>
          <w:noProof/>
          <w:szCs w:val="20"/>
          <w:lang w:val="en-GB"/>
        </w:rPr>
        <w:t xml:space="preserve">The data will be used with a </w:t>
      </w:r>
      <w:r>
        <w:rPr>
          <w:rFonts w:cs="Arial"/>
          <w:noProof/>
          <w:szCs w:val="20"/>
          <w:lang w:val="en-GB"/>
        </w:rPr>
        <w:t>specification</w:t>
      </w:r>
      <w:r w:rsidRPr="0031451D">
        <w:rPr>
          <w:rFonts w:cs="Arial"/>
          <w:noProof/>
          <w:szCs w:val="20"/>
          <w:lang w:val="en-GB"/>
        </w:rPr>
        <w:t xml:space="preserve"> of the source of the data, the sample size and the period to which the data refer.</w:t>
      </w:r>
    </w:p>
    <w:p w14:paraId="7ED7BEAB" w14:textId="77777777" w:rsidR="002610E6" w:rsidRPr="0031451D" w:rsidRDefault="002610E6" w:rsidP="002610E6">
      <w:pPr>
        <w:rPr>
          <w:rFonts w:cs="Arial"/>
          <w:noProof/>
          <w:szCs w:val="20"/>
          <w:lang w:val="en-GB"/>
        </w:rPr>
      </w:pPr>
    </w:p>
    <w:p w14:paraId="35BAB469" w14:textId="77777777" w:rsidR="002610E6" w:rsidRPr="00043ED3" w:rsidRDefault="002610E6" w:rsidP="002610E6">
      <w:pPr>
        <w:pStyle w:val="bullet"/>
        <w:ind w:left="0" w:firstLine="0"/>
        <w:jc w:val="both"/>
        <w:rPr>
          <w:rFonts w:ascii="Arial" w:hAnsi="Arial" w:cs="Arial"/>
          <w:noProof/>
          <w:sz w:val="20"/>
          <w:lang w:val="sl-SI"/>
        </w:rPr>
      </w:pPr>
      <w:r w:rsidRPr="0031451D">
        <w:rPr>
          <w:rFonts w:ascii="Arial" w:hAnsi="Arial" w:cs="Arial"/>
          <w:noProof/>
          <w:sz w:val="20"/>
          <w:lang w:val="en-GB"/>
        </w:rPr>
        <w:t>The Bidder shall have the right to use and publish all data on the viewership of all television channels and the listenership of all radio channels for its internal use</w:t>
      </w:r>
      <w:r w:rsidRPr="005B41AB">
        <w:rPr>
          <w:rFonts w:ascii="Arial" w:hAnsi="Arial" w:cs="Arial"/>
          <w:noProof/>
          <w:sz w:val="20"/>
          <w:lang w:val="sl-SI"/>
        </w:rPr>
        <w:t xml:space="preserve">. </w:t>
      </w:r>
    </w:p>
    <w:p w14:paraId="56A7F796" w14:textId="77777777" w:rsidR="002610E6" w:rsidRDefault="002610E6" w:rsidP="002610E6">
      <w:pPr>
        <w:pStyle w:val="Heading3"/>
        <w:rPr>
          <w:b/>
          <w:noProof/>
        </w:rPr>
      </w:pPr>
      <w:bookmarkStart w:id="141" w:name="_Toc128383607"/>
      <w:bookmarkStart w:id="142" w:name="_Toc132181047"/>
      <w:bookmarkStart w:id="143" w:name="_Toc136251022"/>
      <w:r>
        <w:rPr>
          <w:b/>
          <w:noProof/>
        </w:rPr>
        <w:t>Delivery of data</w:t>
      </w:r>
      <w:bookmarkEnd w:id="141"/>
      <w:bookmarkEnd w:id="142"/>
      <w:bookmarkEnd w:id="143"/>
    </w:p>
    <w:p w14:paraId="04D20E5C" w14:textId="77777777" w:rsidR="002610E6" w:rsidRDefault="002610E6" w:rsidP="002610E6"/>
    <w:p w14:paraId="097DA33C" w14:textId="77777777" w:rsidR="002610E6" w:rsidRPr="00CB201E" w:rsidRDefault="002610E6" w:rsidP="002610E6">
      <w:pPr>
        <w:rPr>
          <w:rFonts w:cs="Arial"/>
          <w:noProof/>
          <w:color w:val="000000" w:themeColor="text1"/>
        </w:rPr>
      </w:pPr>
      <w:r w:rsidRPr="0019598D">
        <w:rPr>
          <w:rFonts w:cs="Arial"/>
          <w:noProof/>
          <w:color w:val="000000" w:themeColor="text1"/>
        </w:rPr>
        <w:t>Radio and radio content listenership data must be delivered by the Bidder once a month</w:t>
      </w:r>
      <w:r w:rsidRPr="00CB201E">
        <w:rPr>
          <w:rFonts w:cs="Arial"/>
          <w:noProof/>
          <w:color w:val="000000" w:themeColor="text1"/>
        </w:rPr>
        <w:t xml:space="preserve">. </w:t>
      </w:r>
    </w:p>
    <w:p w14:paraId="33EBF709" w14:textId="77777777" w:rsidR="002610E6" w:rsidRPr="00CB201E" w:rsidRDefault="002610E6" w:rsidP="002610E6">
      <w:pPr>
        <w:rPr>
          <w:rFonts w:cs="Arial"/>
          <w:noProof/>
          <w:color w:val="000000" w:themeColor="text1"/>
        </w:rPr>
      </w:pPr>
    </w:p>
    <w:p w14:paraId="6AAB2D0F" w14:textId="45C739FD" w:rsidR="002610E6" w:rsidRPr="00CB201E" w:rsidRDefault="002610E6" w:rsidP="002610E6">
      <w:pPr>
        <w:rPr>
          <w:rFonts w:cs="Arial"/>
          <w:noProof/>
          <w:color w:val="000000" w:themeColor="text1"/>
        </w:rPr>
      </w:pPr>
      <w:r w:rsidRPr="00A8550E">
        <w:rPr>
          <w:rFonts w:cs="Arial"/>
          <w:noProof/>
          <w:color w:val="000000" w:themeColor="text1"/>
        </w:rPr>
        <w:t>In the event of any errors detected in the processing of the data, the service provider must provide corrections to the data. In the event of objectively established errors in the processing of data which the Bidder does not correct as first delivered by the Bidder, the Contracting Authority shall be entitled to a reduction of the payment</w:t>
      </w:r>
      <w:r w:rsidRPr="00CB201E">
        <w:rPr>
          <w:rFonts w:cs="Arial"/>
          <w:noProof/>
          <w:color w:val="000000" w:themeColor="text1"/>
        </w:rPr>
        <w:t>.</w:t>
      </w:r>
    </w:p>
    <w:p w14:paraId="43EC9548" w14:textId="77777777" w:rsidR="002610E6" w:rsidRPr="00A8550E" w:rsidRDefault="002610E6" w:rsidP="002610E6">
      <w:pPr>
        <w:pStyle w:val="Heading3"/>
        <w:rPr>
          <w:b/>
          <w:noProof/>
        </w:rPr>
      </w:pPr>
      <w:bookmarkStart w:id="144" w:name="_Toc136251023"/>
      <w:r>
        <w:rPr>
          <w:b/>
          <w:noProof/>
        </w:rPr>
        <w:lastRenderedPageBreak/>
        <w:t>Compensation for damage</w:t>
      </w:r>
      <w:bookmarkEnd w:id="144"/>
    </w:p>
    <w:p w14:paraId="6627B628" w14:textId="77777777" w:rsidR="002610E6" w:rsidRPr="00043ED3" w:rsidRDefault="002610E6" w:rsidP="002610E6"/>
    <w:p w14:paraId="1C8415EB" w14:textId="77777777" w:rsidR="002610E6" w:rsidRDefault="002610E6" w:rsidP="002610E6">
      <w:pPr>
        <w:rPr>
          <w:rFonts w:cs="Arial"/>
          <w:noProof/>
          <w:color w:val="000000" w:themeColor="text1"/>
          <w:szCs w:val="20"/>
        </w:rPr>
      </w:pPr>
      <w:r w:rsidRPr="00A8550E">
        <w:rPr>
          <w:rFonts w:cs="Arial"/>
          <w:noProof/>
          <w:color w:val="000000" w:themeColor="text1"/>
          <w:szCs w:val="20"/>
        </w:rPr>
        <w:t>If data processing errors are objectively identified and not corrected by the Service Provider on the same day as the first transmission of the data, the Customer shall be entitled to a reduction of the daily value payment for each day of delay in correcting the errors from the date of their identification. For the value of one day, the monthly payment shall be divided by the number of days in the month and increased by 10%</w:t>
      </w:r>
      <w:r>
        <w:rPr>
          <w:rFonts w:cs="Arial"/>
          <w:noProof/>
          <w:color w:val="000000" w:themeColor="text1"/>
          <w:szCs w:val="20"/>
        </w:rPr>
        <w:t>.</w:t>
      </w:r>
    </w:p>
    <w:p w14:paraId="124995BE" w14:textId="77777777" w:rsidR="002610E6" w:rsidRDefault="002610E6" w:rsidP="002610E6">
      <w:pPr>
        <w:rPr>
          <w:rFonts w:cs="Arial"/>
          <w:noProof/>
          <w:color w:val="000000" w:themeColor="text1"/>
          <w:szCs w:val="20"/>
        </w:rPr>
      </w:pPr>
    </w:p>
    <w:p w14:paraId="2C02446F" w14:textId="77777777" w:rsidR="002610E6" w:rsidRPr="00CB201E" w:rsidRDefault="002610E6" w:rsidP="002610E6">
      <w:pPr>
        <w:rPr>
          <w:rFonts w:cs="Arial"/>
          <w:noProof/>
          <w:color w:val="000000" w:themeColor="text1"/>
          <w:szCs w:val="20"/>
        </w:rPr>
      </w:pPr>
      <w:r w:rsidRPr="004C306E">
        <w:rPr>
          <w:rFonts w:cs="Arial"/>
          <w:noProof/>
          <w:szCs w:val="20"/>
          <w:lang w:val="en-GB"/>
        </w:rPr>
        <w:t>The Contracting Authority will not claim compensation in the event of a force majeure or for reasons beyond the control of the Bidder</w:t>
      </w:r>
      <w:r w:rsidRPr="004C306E">
        <w:rPr>
          <w:rFonts w:cs="Arial"/>
          <w:noProof/>
          <w:color w:val="000000" w:themeColor="text1"/>
          <w:szCs w:val="20"/>
        </w:rPr>
        <w:t>.</w:t>
      </w:r>
    </w:p>
    <w:p w14:paraId="12ED3FA6" w14:textId="7F62226D" w:rsidR="007F131D" w:rsidRPr="002610E6" w:rsidRDefault="007F131D" w:rsidP="007F131D">
      <w:pPr>
        <w:rPr>
          <w:rFonts w:cs="Arial"/>
          <w:b/>
          <w:bCs/>
          <w:noProof/>
        </w:rPr>
      </w:pPr>
    </w:p>
    <w:p w14:paraId="2731590A" w14:textId="77777777" w:rsidR="007F131D" w:rsidRPr="007F131D" w:rsidRDefault="007F131D" w:rsidP="00800070">
      <w:pPr>
        <w:rPr>
          <w:rFonts w:cs="Arial"/>
          <w:szCs w:val="20"/>
          <w:lang w:val="en-GB"/>
        </w:rPr>
      </w:pPr>
    </w:p>
    <w:p w14:paraId="0BAC8A69" w14:textId="36363D98" w:rsidR="001502D9" w:rsidRDefault="001502D9" w:rsidP="00800070">
      <w:pPr>
        <w:rPr>
          <w:rFonts w:cs="Arial"/>
          <w:szCs w:val="20"/>
        </w:rPr>
      </w:pPr>
    </w:p>
    <w:p w14:paraId="59E5C4BD" w14:textId="71B8A77E" w:rsidR="001502D9" w:rsidRDefault="001502D9" w:rsidP="00800070">
      <w:pPr>
        <w:rPr>
          <w:rFonts w:cs="Arial"/>
          <w:szCs w:val="20"/>
        </w:rPr>
      </w:pPr>
    </w:p>
    <w:p w14:paraId="53FE92BF" w14:textId="404B6C19" w:rsidR="001502D9" w:rsidRDefault="001502D9" w:rsidP="00800070">
      <w:pPr>
        <w:rPr>
          <w:rFonts w:cs="Arial"/>
          <w:szCs w:val="20"/>
        </w:rPr>
      </w:pPr>
    </w:p>
    <w:p w14:paraId="287EC44A" w14:textId="69563731" w:rsidR="001502D9" w:rsidRDefault="001502D9" w:rsidP="00800070">
      <w:pPr>
        <w:rPr>
          <w:rFonts w:cs="Arial"/>
          <w:szCs w:val="20"/>
        </w:rPr>
      </w:pPr>
    </w:p>
    <w:p w14:paraId="2B905374" w14:textId="7A7483D5" w:rsidR="001502D9" w:rsidRDefault="001502D9" w:rsidP="00800070">
      <w:pPr>
        <w:rPr>
          <w:rFonts w:cs="Arial"/>
          <w:szCs w:val="20"/>
        </w:rPr>
      </w:pPr>
    </w:p>
    <w:p w14:paraId="62F285BA" w14:textId="5088C2EB" w:rsidR="001502D9" w:rsidRDefault="001502D9" w:rsidP="00800070">
      <w:pPr>
        <w:rPr>
          <w:rFonts w:cs="Arial"/>
          <w:szCs w:val="20"/>
        </w:rPr>
      </w:pPr>
    </w:p>
    <w:p w14:paraId="29AA831F" w14:textId="44944DC2" w:rsidR="001502D9" w:rsidRDefault="001502D9" w:rsidP="00800070">
      <w:pPr>
        <w:rPr>
          <w:rFonts w:cs="Arial"/>
          <w:szCs w:val="20"/>
        </w:rPr>
      </w:pPr>
    </w:p>
    <w:p w14:paraId="0877D3F0" w14:textId="7C464F36" w:rsidR="001502D9" w:rsidRDefault="001502D9" w:rsidP="00800070">
      <w:pPr>
        <w:rPr>
          <w:rFonts w:cs="Arial"/>
          <w:szCs w:val="20"/>
        </w:rPr>
      </w:pPr>
    </w:p>
    <w:p w14:paraId="3059CF17" w14:textId="2D761D43" w:rsidR="001502D9" w:rsidRDefault="001502D9" w:rsidP="00800070">
      <w:pPr>
        <w:rPr>
          <w:rFonts w:cs="Arial"/>
          <w:szCs w:val="20"/>
        </w:rPr>
      </w:pPr>
    </w:p>
    <w:p w14:paraId="274D61AE" w14:textId="02A43657" w:rsidR="001502D9" w:rsidRDefault="001502D9" w:rsidP="00800070">
      <w:pPr>
        <w:rPr>
          <w:rFonts w:cs="Arial"/>
          <w:szCs w:val="20"/>
        </w:rPr>
      </w:pPr>
    </w:p>
    <w:p w14:paraId="70C5602C" w14:textId="2B3A10F8" w:rsidR="001502D9" w:rsidRDefault="001502D9" w:rsidP="00800070">
      <w:pPr>
        <w:rPr>
          <w:rFonts w:cs="Arial"/>
          <w:szCs w:val="20"/>
        </w:rPr>
      </w:pPr>
    </w:p>
    <w:p w14:paraId="6DA9B941" w14:textId="73F44ED2" w:rsidR="001502D9" w:rsidRDefault="001502D9" w:rsidP="00800070">
      <w:pPr>
        <w:rPr>
          <w:rFonts w:cs="Arial"/>
          <w:szCs w:val="20"/>
        </w:rPr>
      </w:pPr>
    </w:p>
    <w:p w14:paraId="7E80D23C" w14:textId="1D0EA7F7" w:rsidR="001502D9" w:rsidRDefault="001502D9" w:rsidP="00800070">
      <w:pPr>
        <w:rPr>
          <w:rFonts w:cs="Arial"/>
          <w:szCs w:val="20"/>
        </w:rPr>
      </w:pPr>
    </w:p>
    <w:p w14:paraId="564E601B" w14:textId="53C4C8F5" w:rsidR="001502D9" w:rsidRDefault="001502D9" w:rsidP="00800070">
      <w:pPr>
        <w:rPr>
          <w:rFonts w:cs="Arial"/>
          <w:szCs w:val="20"/>
        </w:rPr>
      </w:pPr>
    </w:p>
    <w:p w14:paraId="3F5E40A3" w14:textId="0075ACE9" w:rsidR="001502D9" w:rsidRDefault="001502D9" w:rsidP="00800070">
      <w:pPr>
        <w:rPr>
          <w:rFonts w:cs="Arial"/>
          <w:szCs w:val="20"/>
        </w:rPr>
      </w:pPr>
    </w:p>
    <w:p w14:paraId="3D771D6B" w14:textId="244B8B58" w:rsidR="001502D9" w:rsidRDefault="001502D9" w:rsidP="00800070">
      <w:pPr>
        <w:rPr>
          <w:rFonts w:cs="Arial"/>
          <w:szCs w:val="20"/>
        </w:rPr>
      </w:pPr>
    </w:p>
    <w:p w14:paraId="012D6885" w14:textId="5814A3B7" w:rsidR="001502D9" w:rsidRDefault="001502D9" w:rsidP="00800070">
      <w:pPr>
        <w:rPr>
          <w:rFonts w:cs="Arial"/>
          <w:szCs w:val="20"/>
        </w:rPr>
      </w:pPr>
    </w:p>
    <w:p w14:paraId="2AD97CDF" w14:textId="2520DD10" w:rsidR="001502D9" w:rsidRDefault="001502D9" w:rsidP="00800070">
      <w:pPr>
        <w:rPr>
          <w:rFonts w:cs="Arial"/>
          <w:szCs w:val="20"/>
        </w:rPr>
      </w:pPr>
    </w:p>
    <w:p w14:paraId="78CD704C" w14:textId="0AB96CE9" w:rsidR="001502D9" w:rsidRDefault="001502D9" w:rsidP="00800070">
      <w:pPr>
        <w:rPr>
          <w:rFonts w:cs="Arial"/>
          <w:szCs w:val="20"/>
        </w:rPr>
      </w:pPr>
    </w:p>
    <w:p w14:paraId="0693EEE1" w14:textId="46987E86" w:rsidR="001502D9" w:rsidRDefault="001502D9" w:rsidP="00800070">
      <w:pPr>
        <w:rPr>
          <w:rFonts w:cs="Arial"/>
          <w:szCs w:val="20"/>
        </w:rPr>
      </w:pPr>
    </w:p>
    <w:p w14:paraId="633AA3F5" w14:textId="50186D63" w:rsidR="001502D9" w:rsidRDefault="001502D9" w:rsidP="00800070">
      <w:pPr>
        <w:rPr>
          <w:rFonts w:cs="Arial"/>
          <w:szCs w:val="20"/>
        </w:rPr>
      </w:pPr>
    </w:p>
    <w:p w14:paraId="542945BB" w14:textId="5E6DBF4F" w:rsidR="001502D9" w:rsidRDefault="001502D9" w:rsidP="00800070">
      <w:pPr>
        <w:rPr>
          <w:rFonts w:cs="Arial"/>
          <w:szCs w:val="20"/>
        </w:rPr>
      </w:pPr>
    </w:p>
    <w:p w14:paraId="335122C0" w14:textId="5E480675" w:rsidR="001502D9" w:rsidRDefault="001502D9" w:rsidP="00800070">
      <w:pPr>
        <w:rPr>
          <w:rFonts w:cs="Arial"/>
          <w:szCs w:val="20"/>
        </w:rPr>
      </w:pPr>
    </w:p>
    <w:p w14:paraId="0C2C9046" w14:textId="790C7D1D" w:rsidR="001502D9" w:rsidRDefault="001502D9" w:rsidP="00800070">
      <w:pPr>
        <w:rPr>
          <w:rFonts w:cs="Arial"/>
          <w:szCs w:val="20"/>
        </w:rPr>
      </w:pPr>
    </w:p>
    <w:p w14:paraId="6F28B72C" w14:textId="6FA3335A" w:rsidR="001502D9" w:rsidRDefault="001502D9" w:rsidP="00800070">
      <w:pPr>
        <w:rPr>
          <w:rFonts w:cs="Arial"/>
          <w:szCs w:val="20"/>
        </w:rPr>
      </w:pPr>
    </w:p>
    <w:p w14:paraId="62F5F044" w14:textId="04C553DD" w:rsidR="001502D9" w:rsidRDefault="001502D9" w:rsidP="00800070">
      <w:pPr>
        <w:rPr>
          <w:rFonts w:cs="Arial"/>
          <w:szCs w:val="20"/>
        </w:rPr>
      </w:pPr>
    </w:p>
    <w:p w14:paraId="212EED00" w14:textId="555C3F93" w:rsidR="001502D9" w:rsidRDefault="001502D9" w:rsidP="00800070">
      <w:pPr>
        <w:rPr>
          <w:rFonts w:cs="Arial"/>
          <w:szCs w:val="20"/>
        </w:rPr>
      </w:pPr>
    </w:p>
    <w:p w14:paraId="4EFFC5F7" w14:textId="2571B57A" w:rsidR="001502D9" w:rsidRDefault="001502D9" w:rsidP="00800070">
      <w:pPr>
        <w:rPr>
          <w:rFonts w:cs="Arial"/>
          <w:szCs w:val="20"/>
        </w:rPr>
      </w:pPr>
    </w:p>
    <w:p w14:paraId="164BD0CE" w14:textId="0DE2F1BA" w:rsidR="001502D9" w:rsidRDefault="001502D9" w:rsidP="00800070">
      <w:pPr>
        <w:rPr>
          <w:rFonts w:cs="Arial"/>
          <w:szCs w:val="20"/>
        </w:rPr>
      </w:pPr>
    </w:p>
    <w:p w14:paraId="566024C4" w14:textId="68C2F89B" w:rsidR="001502D9" w:rsidRDefault="001502D9" w:rsidP="00800070">
      <w:pPr>
        <w:rPr>
          <w:rFonts w:cs="Arial"/>
          <w:szCs w:val="20"/>
        </w:rPr>
      </w:pPr>
    </w:p>
    <w:p w14:paraId="1AC84CBE" w14:textId="0492108D" w:rsidR="001502D9" w:rsidRDefault="001502D9" w:rsidP="00800070">
      <w:pPr>
        <w:rPr>
          <w:rFonts w:cs="Arial"/>
          <w:szCs w:val="20"/>
        </w:rPr>
      </w:pPr>
    </w:p>
    <w:p w14:paraId="7291993B" w14:textId="06A13BF3" w:rsidR="001502D9" w:rsidRDefault="001502D9" w:rsidP="00800070">
      <w:pPr>
        <w:rPr>
          <w:rFonts w:cs="Arial"/>
          <w:szCs w:val="20"/>
        </w:rPr>
      </w:pPr>
    </w:p>
    <w:p w14:paraId="72857C44" w14:textId="22439681" w:rsidR="001502D9" w:rsidRDefault="001502D9" w:rsidP="00800070">
      <w:pPr>
        <w:rPr>
          <w:rFonts w:cs="Arial"/>
          <w:szCs w:val="20"/>
        </w:rPr>
      </w:pPr>
    </w:p>
    <w:p w14:paraId="15F19DDF" w14:textId="4E28330B" w:rsidR="001502D9" w:rsidRDefault="001502D9" w:rsidP="00800070">
      <w:pPr>
        <w:rPr>
          <w:rFonts w:cs="Arial"/>
          <w:szCs w:val="20"/>
        </w:rPr>
      </w:pPr>
    </w:p>
    <w:p w14:paraId="773B0675" w14:textId="6192DCA3" w:rsidR="001502D9" w:rsidRDefault="001502D9" w:rsidP="00800070">
      <w:pPr>
        <w:rPr>
          <w:rFonts w:cs="Arial"/>
          <w:szCs w:val="20"/>
        </w:rPr>
      </w:pPr>
    </w:p>
    <w:p w14:paraId="5A273274" w14:textId="5AFBA940" w:rsidR="001502D9" w:rsidRDefault="001502D9" w:rsidP="00800070">
      <w:pPr>
        <w:rPr>
          <w:rFonts w:cs="Arial"/>
          <w:szCs w:val="20"/>
        </w:rPr>
      </w:pPr>
    </w:p>
    <w:p w14:paraId="0398E42E" w14:textId="446B482B" w:rsidR="001502D9" w:rsidRDefault="001502D9" w:rsidP="00800070">
      <w:pPr>
        <w:rPr>
          <w:rFonts w:cs="Arial"/>
          <w:szCs w:val="20"/>
        </w:rPr>
      </w:pPr>
    </w:p>
    <w:p w14:paraId="62BC81D8" w14:textId="298DD3EA" w:rsidR="001502D9" w:rsidRDefault="001502D9" w:rsidP="00800070">
      <w:pPr>
        <w:rPr>
          <w:rFonts w:cs="Arial"/>
          <w:szCs w:val="20"/>
        </w:rPr>
      </w:pPr>
    </w:p>
    <w:p w14:paraId="410772C0" w14:textId="0E6998B2" w:rsidR="001502D9" w:rsidRDefault="001502D9" w:rsidP="00800070">
      <w:pPr>
        <w:rPr>
          <w:rFonts w:cs="Arial"/>
          <w:szCs w:val="20"/>
        </w:rPr>
      </w:pPr>
    </w:p>
    <w:p w14:paraId="04138DBB" w14:textId="04A7C846" w:rsidR="001502D9" w:rsidRDefault="001502D9" w:rsidP="00800070">
      <w:pPr>
        <w:rPr>
          <w:rFonts w:cs="Arial"/>
          <w:szCs w:val="20"/>
        </w:rPr>
      </w:pPr>
    </w:p>
    <w:p w14:paraId="33BACF8A" w14:textId="5D3D8EC9" w:rsidR="001502D9" w:rsidRDefault="001502D9" w:rsidP="00800070">
      <w:pPr>
        <w:rPr>
          <w:rFonts w:cs="Arial"/>
          <w:szCs w:val="20"/>
        </w:rPr>
      </w:pPr>
    </w:p>
    <w:p w14:paraId="1D9B92FB" w14:textId="368C210D" w:rsidR="001502D9" w:rsidRDefault="001502D9" w:rsidP="00800070">
      <w:pPr>
        <w:rPr>
          <w:rFonts w:cs="Arial"/>
          <w:szCs w:val="20"/>
        </w:rPr>
      </w:pPr>
    </w:p>
    <w:p w14:paraId="38DCB99B" w14:textId="7B3C397E" w:rsidR="001502D9" w:rsidRDefault="001502D9" w:rsidP="00800070">
      <w:pPr>
        <w:rPr>
          <w:rFonts w:cs="Arial"/>
          <w:szCs w:val="20"/>
        </w:rPr>
      </w:pPr>
    </w:p>
    <w:p w14:paraId="50768AB0" w14:textId="07E28746" w:rsidR="001502D9" w:rsidRDefault="001502D9" w:rsidP="00800070">
      <w:pPr>
        <w:rPr>
          <w:rFonts w:cs="Arial"/>
          <w:szCs w:val="20"/>
        </w:rPr>
      </w:pPr>
    </w:p>
    <w:p w14:paraId="186C3E4E" w14:textId="08D9ADA0" w:rsidR="001502D9" w:rsidRDefault="001502D9" w:rsidP="00800070">
      <w:pPr>
        <w:rPr>
          <w:rFonts w:cs="Arial"/>
          <w:szCs w:val="20"/>
        </w:rPr>
      </w:pPr>
    </w:p>
    <w:p w14:paraId="21E67AEA" w14:textId="3F434CFA" w:rsidR="001502D9" w:rsidRDefault="001502D9" w:rsidP="00800070">
      <w:pPr>
        <w:rPr>
          <w:rFonts w:cs="Arial"/>
          <w:szCs w:val="20"/>
        </w:rPr>
      </w:pPr>
    </w:p>
    <w:p w14:paraId="13ECEADD" w14:textId="7ED55E09" w:rsidR="001502D9" w:rsidRDefault="001502D9" w:rsidP="00800070">
      <w:pPr>
        <w:rPr>
          <w:rFonts w:cs="Arial"/>
          <w:szCs w:val="20"/>
        </w:rPr>
      </w:pPr>
    </w:p>
    <w:p w14:paraId="5A8569E4" w14:textId="5B867075" w:rsidR="001502D9" w:rsidRDefault="001502D9" w:rsidP="00800070">
      <w:pPr>
        <w:rPr>
          <w:rFonts w:cs="Arial"/>
          <w:szCs w:val="20"/>
        </w:rPr>
      </w:pPr>
    </w:p>
    <w:p w14:paraId="4F95156A" w14:textId="202C2FA2" w:rsidR="001502D9" w:rsidRDefault="001502D9" w:rsidP="00800070">
      <w:pPr>
        <w:rPr>
          <w:rFonts w:cs="Arial"/>
          <w:szCs w:val="20"/>
        </w:rPr>
      </w:pPr>
    </w:p>
    <w:p w14:paraId="6FE43AB6" w14:textId="77777777" w:rsidR="001502D9" w:rsidRDefault="001502D9" w:rsidP="00800070">
      <w:pPr>
        <w:rPr>
          <w:rFonts w:cs="Arial"/>
          <w:bCs/>
          <w:szCs w:val="20"/>
        </w:rPr>
      </w:pPr>
    </w:p>
    <w:p w14:paraId="4248597C" w14:textId="1138D16A" w:rsidR="00EE1DA5" w:rsidRPr="001700CA" w:rsidRDefault="000E1FBB" w:rsidP="00EE1DA5">
      <w:pPr>
        <w:pStyle w:val="Heading1"/>
        <w:rPr>
          <w:b/>
          <w:noProof/>
          <w:lang w:val="en-GB"/>
        </w:rPr>
      </w:pPr>
      <w:bookmarkStart w:id="145" w:name="_Toc136251024"/>
      <w:bookmarkEnd w:id="10"/>
      <w:bookmarkEnd w:id="11"/>
      <w:bookmarkEnd w:id="12"/>
      <w:bookmarkEnd w:id="13"/>
      <w:bookmarkEnd w:id="14"/>
      <w:r w:rsidRPr="00355B59">
        <w:rPr>
          <w:b/>
          <w:noProof/>
          <w:lang w:val="en-GB"/>
        </w:rPr>
        <w:lastRenderedPageBreak/>
        <w:t>BID DOCUMENTATION</w:t>
      </w:r>
      <w:bookmarkEnd w:id="145"/>
    </w:p>
    <w:p w14:paraId="6C9DB486" w14:textId="0D8F5B55" w:rsidR="00EE1DA5" w:rsidRPr="00355B59" w:rsidRDefault="000E1FBB" w:rsidP="001700CA">
      <w:pPr>
        <w:pStyle w:val="Heading2"/>
        <w:rPr>
          <w:b/>
          <w:noProof/>
          <w:lang w:val="en-GB"/>
        </w:rPr>
      </w:pPr>
      <w:bookmarkStart w:id="146" w:name="_Toc136251025"/>
      <w:r w:rsidRPr="00355B59">
        <w:rPr>
          <w:b/>
          <w:noProof/>
          <w:lang w:val="en-GB"/>
        </w:rPr>
        <w:t>General conditions for making the bid documentation</w:t>
      </w:r>
      <w:bookmarkEnd w:id="146"/>
    </w:p>
    <w:p w14:paraId="792367A5" w14:textId="585CEDCE" w:rsidR="00EE1DA5" w:rsidRPr="00355B59" w:rsidRDefault="000E1FBB" w:rsidP="001700CA">
      <w:pPr>
        <w:pStyle w:val="Heading3"/>
        <w:spacing w:before="120" w:after="120"/>
        <w:rPr>
          <w:b/>
          <w:noProof/>
          <w:lang w:val="en-GB"/>
        </w:rPr>
      </w:pPr>
      <w:bookmarkStart w:id="147" w:name="_Toc136251026"/>
      <w:r w:rsidRPr="00355B59">
        <w:rPr>
          <w:b/>
          <w:noProof/>
          <w:lang w:val="en-GB"/>
        </w:rPr>
        <w:t>Clarification of the Procurement Documents</w:t>
      </w:r>
      <w:bookmarkEnd w:id="147"/>
    </w:p>
    <w:p w14:paraId="5E4C2597" w14:textId="77777777" w:rsidR="00EE1DA5" w:rsidRPr="00355B59" w:rsidRDefault="00EE1DA5" w:rsidP="00EE1DA5">
      <w:pPr>
        <w:rPr>
          <w:rFonts w:cs="Arial"/>
          <w:noProof/>
          <w:lang w:val="en-GB"/>
        </w:rPr>
      </w:pPr>
    </w:p>
    <w:p w14:paraId="4FB583D1" w14:textId="0C74B815" w:rsidR="00550CAD" w:rsidRDefault="00550CAD" w:rsidP="00550CAD">
      <w:pPr>
        <w:rPr>
          <w:b/>
          <w:noProof/>
          <w:lang w:val="en-GB"/>
        </w:rPr>
      </w:pPr>
      <w:bookmarkStart w:id="148" w:name="_Toc224527384"/>
      <w:r w:rsidRPr="00D73A04">
        <w:rPr>
          <w:noProof/>
          <w:lang w:val="en-GB"/>
        </w:rPr>
        <w:t xml:space="preserve">Bidders may request explanation on the procurement documents or ask any other question in relation to the public tender </w:t>
      </w:r>
      <w:r w:rsidRPr="007B532C">
        <w:rPr>
          <w:b/>
          <w:bCs/>
          <w:noProof/>
          <w:lang w:val="en-GB"/>
        </w:rPr>
        <w:t xml:space="preserve">only </w:t>
      </w:r>
      <w:r w:rsidRPr="007B532C">
        <w:rPr>
          <w:rStyle w:val="shorttext"/>
          <w:rFonts w:cs="Arial"/>
          <w:b/>
          <w:bCs/>
          <w:noProof/>
          <w:color w:val="222222"/>
          <w:lang w:val="en-GB"/>
        </w:rPr>
        <w:t>through</w:t>
      </w:r>
      <w:r w:rsidRPr="007B532C">
        <w:rPr>
          <w:b/>
          <w:bCs/>
          <w:noProof/>
          <w:lang w:val="en-GB"/>
        </w:rPr>
        <w:t xml:space="preserve"> the Public procurement portal</w:t>
      </w:r>
      <w:r w:rsidRPr="00D73A04">
        <w:rPr>
          <w:noProof/>
          <w:lang w:val="en-GB"/>
        </w:rPr>
        <w:t xml:space="preserve"> (Portal javnih naročil)  </w:t>
      </w:r>
      <w:hyperlink r:id="rId15" w:history="1">
        <w:r w:rsidRPr="00D73A04">
          <w:rPr>
            <w:rStyle w:val="Hyperlink"/>
            <w:noProof/>
            <w:lang w:val="en-GB"/>
          </w:rPr>
          <w:t>www.enarocanje.si</w:t>
        </w:r>
      </w:hyperlink>
      <w:r w:rsidRPr="00D73A04">
        <w:rPr>
          <w:noProof/>
          <w:lang w:val="en-GB"/>
        </w:rPr>
        <w:t xml:space="preserve">  - at the publication of the relevant public tender; </w:t>
      </w:r>
      <w:r w:rsidRPr="00D73A04">
        <w:rPr>
          <w:rFonts w:cs="Arial"/>
          <w:noProof/>
          <w:color w:val="000000"/>
          <w:lang w:val="en-GB"/>
        </w:rPr>
        <w:t xml:space="preserve">at the latest </w:t>
      </w:r>
      <w:r w:rsidR="00431053">
        <w:rPr>
          <w:rFonts w:cs="Arial"/>
          <w:b/>
          <w:bCs/>
          <w:noProof/>
          <w:color w:val="000000"/>
          <w:lang w:val="en-GB"/>
        </w:rPr>
        <w:t>2</w:t>
      </w:r>
      <w:r w:rsidR="00E361C7">
        <w:rPr>
          <w:rFonts w:cs="Arial"/>
          <w:b/>
          <w:bCs/>
          <w:noProof/>
          <w:color w:val="000000"/>
          <w:lang w:val="en-GB"/>
        </w:rPr>
        <w:t>6</w:t>
      </w:r>
      <w:r w:rsidR="00E361C7">
        <w:rPr>
          <w:b/>
          <w:noProof/>
          <w:vertAlign w:val="superscript"/>
          <w:lang w:val="en-GB"/>
        </w:rPr>
        <w:t>th</w:t>
      </w:r>
      <w:r w:rsidR="001700CA">
        <w:rPr>
          <w:b/>
          <w:noProof/>
          <w:lang w:val="en-GB"/>
        </w:rPr>
        <w:t xml:space="preserve"> </w:t>
      </w:r>
      <w:r w:rsidR="00431053">
        <w:rPr>
          <w:b/>
          <w:noProof/>
          <w:lang w:val="en-GB"/>
        </w:rPr>
        <w:t>of June 2023</w:t>
      </w:r>
      <w:r w:rsidRPr="00D73A04">
        <w:rPr>
          <w:i/>
          <w:noProof/>
          <w:lang w:val="en-GB"/>
        </w:rPr>
        <w:t xml:space="preserve"> </w:t>
      </w:r>
      <w:r w:rsidRPr="00D73A04">
        <w:rPr>
          <w:b/>
          <w:noProof/>
          <w:lang w:val="en-GB"/>
        </w:rPr>
        <w:t xml:space="preserve">by </w:t>
      </w:r>
      <w:r>
        <w:rPr>
          <w:b/>
          <w:noProof/>
          <w:lang w:val="en-GB"/>
        </w:rPr>
        <w:t>12:00</w:t>
      </w:r>
      <w:r w:rsidRPr="00D73A04">
        <w:rPr>
          <w:b/>
          <w:noProof/>
          <w:lang w:val="en-GB"/>
        </w:rPr>
        <w:t xml:space="preserve"> </w:t>
      </w:r>
      <w:r>
        <w:rPr>
          <w:b/>
          <w:noProof/>
          <w:lang w:val="en-GB"/>
        </w:rPr>
        <w:t>A</w:t>
      </w:r>
      <w:r w:rsidRPr="00D73A04">
        <w:rPr>
          <w:b/>
          <w:noProof/>
          <w:lang w:val="en-GB"/>
        </w:rPr>
        <w:t>M.</w:t>
      </w:r>
    </w:p>
    <w:p w14:paraId="771B3989" w14:textId="77777777" w:rsidR="000E1FBB" w:rsidRPr="00355B59" w:rsidRDefault="000E1FBB" w:rsidP="000E1FBB">
      <w:pPr>
        <w:rPr>
          <w:b/>
          <w:noProof/>
          <w:lang w:val="en-GB"/>
        </w:rPr>
      </w:pPr>
    </w:p>
    <w:p w14:paraId="340BABCA" w14:textId="77777777" w:rsidR="000E1FBB" w:rsidRPr="00355B59" w:rsidRDefault="000E1FBB" w:rsidP="000E1FBB">
      <w:pPr>
        <w:rPr>
          <w:noProof/>
          <w:lang w:val="en-GB"/>
        </w:rPr>
      </w:pPr>
      <w:r w:rsidRPr="00355B59">
        <w:rPr>
          <w:noProof/>
          <w:lang w:val="en-GB"/>
        </w:rPr>
        <w:t>The Contracting Authority shall not answer any requests for explanation or other questions in relation to the tender sent after this deadline.</w:t>
      </w:r>
    </w:p>
    <w:p w14:paraId="3ECA330F" w14:textId="77777777" w:rsidR="000E1FBB" w:rsidRPr="00355B59" w:rsidRDefault="000E1FBB" w:rsidP="000E1FBB">
      <w:pPr>
        <w:rPr>
          <w:rFonts w:cs="Arial"/>
          <w:i/>
          <w:noProof/>
          <w:sz w:val="18"/>
          <w:szCs w:val="18"/>
          <w:lang w:val="en-GB"/>
        </w:rPr>
      </w:pPr>
    </w:p>
    <w:p w14:paraId="61C8C40C" w14:textId="77777777" w:rsidR="004174B7" w:rsidRPr="00355B59" w:rsidRDefault="000E1FBB" w:rsidP="000E1FBB">
      <w:pPr>
        <w:rPr>
          <w:noProof/>
          <w:lang w:val="en-GB"/>
        </w:rPr>
      </w:pPr>
      <w:r w:rsidRPr="00355B59">
        <w:rPr>
          <w:noProof/>
          <w:lang w:val="en-GB"/>
        </w:rPr>
        <w:t xml:space="preserve">In accordance with Article 67 of the ZJN-3, the Contracting Authority may change or supplement the procurement documents. Any such changes and supplements shall be issued in the form of Changes to the procurement documents published on the same web page as the initial procurement documents. </w:t>
      </w:r>
    </w:p>
    <w:p w14:paraId="34FB769E" w14:textId="77777777" w:rsidR="004174B7" w:rsidRPr="00355B59" w:rsidRDefault="004174B7" w:rsidP="000E1FBB">
      <w:pPr>
        <w:rPr>
          <w:noProof/>
          <w:lang w:val="en-GB"/>
        </w:rPr>
      </w:pPr>
    </w:p>
    <w:p w14:paraId="4D1ADAEB" w14:textId="7F86B10F" w:rsidR="000E1FBB" w:rsidRPr="00355B59" w:rsidRDefault="000E1FBB" w:rsidP="000E1FBB">
      <w:pPr>
        <w:rPr>
          <w:noProof/>
          <w:lang w:val="en-GB"/>
        </w:rPr>
      </w:pPr>
      <w:r w:rsidRPr="00355B59">
        <w:rPr>
          <w:noProof/>
          <w:lang w:val="en-GB"/>
        </w:rPr>
        <w:t>Any Changes become part of the procurement documents.</w:t>
      </w:r>
      <w:r w:rsidR="004174B7" w:rsidRPr="00355B59">
        <w:rPr>
          <w:noProof/>
          <w:lang w:val="en-GB"/>
        </w:rPr>
        <w:t xml:space="preserve"> </w:t>
      </w:r>
      <w:r w:rsidRPr="00355B59">
        <w:rPr>
          <w:noProof/>
          <w:lang w:val="en-GB"/>
        </w:rPr>
        <w:t>Part of the procurement documents shall also be questions and answers published on the Public procurement portal.</w:t>
      </w:r>
    </w:p>
    <w:p w14:paraId="328C7CB1" w14:textId="3C999623" w:rsidR="00EE1DA5" w:rsidRPr="00355B59" w:rsidRDefault="000E1FBB" w:rsidP="00EE1DA5">
      <w:pPr>
        <w:pStyle w:val="Heading3"/>
        <w:rPr>
          <w:b/>
          <w:noProof/>
          <w:lang w:val="en-GB"/>
        </w:rPr>
      </w:pPr>
      <w:bookmarkStart w:id="149" w:name="_Toc136251027"/>
      <w:bookmarkEnd w:id="148"/>
      <w:r w:rsidRPr="00355B59">
        <w:rPr>
          <w:b/>
          <w:noProof/>
          <w:lang w:val="en-GB"/>
        </w:rPr>
        <w:t>Language</w:t>
      </w:r>
      <w:bookmarkEnd w:id="149"/>
    </w:p>
    <w:p w14:paraId="0473E1EC" w14:textId="77777777" w:rsidR="000E1FBB" w:rsidRPr="00355B59" w:rsidRDefault="000E1FBB" w:rsidP="000E1FBB">
      <w:pPr>
        <w:rPr>
          <w:noProof/>
          <w:color w:val="000000"/>
          <w:lang w:val="en-GB"/>
        </w:rPr>
      </w:pPr>
      <w:bookmarkStart w:id="150" w:name="_Toc224527385"/>
      <w:r w:rsidRPr="00355B59">
        <w:rPr>
          <w:noProof/>
          <w:color w:val="000000"/>
          <w:lang w:val="en-GB"/>
        </w:rPr>
        <w:t>Bids have to be made in the Slovenian or English language.</w:t>
      </w:r>
    </w:p>
    <w:p w14:paraId="10352065" w14:textId="680A2530" w:rsidR="00EE1DA5" w:rsidRPr="00355B59" w:rsidRDefault="000E1FBB" w:rsidP="00022350">
      <w:pPr>
        <w:pStyle w:val="Heading3"/>
        <w:spacing w:line="120" w:lineRule="auto"/>
        <w:rPr>
          <w:b/>
          <w:noProof/>
          <w:lang w:val="en-GB"/>
        </w:rPr>
      </w:pPr>
      <w:bookmarkStart w:id="151" w:name="_Toc136251028"/>
      <w:bookmarkEnd w:id="150"/>
      <w:r w:rsidRPr="00355B59">
        <w:rPr>
          <w:b/>
          <w:noProof/>
          <w:lang w:val="en-GB"/>
        </w:rPr>
        <w:t>Marking</w:t>
      </w:r>
      <w:bookmarkEnd w:id="151"/>
    </w:p>
    <w:p w14:paraId="2DC7E5D9" w14:textId="77777777" w:rsidR="00022350" w:rsidRPr="00355B59" w:rsidRDefault="00022350" w:rsidP="00022350">
      <w:pPr>
        <w:spacing w:line="120" w:lineRule="auto"/>
        <w:rPr>
          <w:lang w:val="en-GB"/>
        </w:rPr>
      </w:pPr>
    </w:p>
    <w:p w14:paraId="337F8E6F" w14:textId="4AB33E14" w:rsidR="000E1FBB" w:rsidRPr="00355B59" w:rsidRDefault="000E1FBB" w:rsidP="000E1FBB">
      <w:pPr>
        <w:rPr>
          <w:noProof/>
          <w:color w:val="000000"/>
          <w:lang w:val="en-GB"/>
        </w:rPr>
      </w:pPr>
      <w:bookmarkStart w:id="152" w:name="_Toc218393786"/>
      <w:bookmarkStart w:id="153" w:name="_Toc224527386"/>
      <w:r w:rsidRPr="00355B59">
        <w:rPr>
          <w:noProof/>
          <w:color w:val="000000"/>
          <w:lang w:val="en-GB"/>
        </w:rPr>
        <w:t>Data which will be righteously marked as confidential by the Bidder will be used only for the purposes of this public tender and will not be accessible to anyone except persons which are included in this public tender. These data will not be read on public opening of the Bids nor will they be read afterwards. Persons, included in this public tender as well as the Contracting Authority will be responsible for protection of these data.</w:t>
      </w:r>
    </w:p>
    <w:p w14:paraId="59616386" w14:textId="77777777" w:rsidR="000E1FBB" w:rsidRPr="00355B59" w:rsidRDefault="000E1FBB" w:rsidP="000E1FBB">
      <w:pPr>
        <w:rPr>
          <w:noProof/>
          <w:color w:val="000000"/>
          <w:lang w:val="en-GB"/>
        </w:rPr>
      </w:pPr>
    </w:p>
    <w:p w14:paraId="3F881742" w14:textId="0833F8DB" w:rsidR="000E1FBB" w:rsidRPr="00355B59" w:rsidRDefault="000E1FBB" w:rsidP="000E1FBB">
      <w:pPr>
        <w:rPr>
          <w:noProof/>
          <w:color w:val="000000"/>
          <w:lang w:val="en-GB"/>
        </w:rPr>
      </w:pPr>
      <w:r w:rsidRPr="00355B59">
        <w:rPr>
          <w:noProof/>
          <w:color w:val="000000"/>
          <w:lang w:val="en-GB"/>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4CDE8F9F" w14:textId="77777777" w:rsidR="000E1FBB" w:rsidRPr="00355B59" w:rsidRDefault="000E1FBB" w:rsidP="000E1FBB">
      <w:pPr>
        <w:rPr>
          <w:noProof/>
          <w:color w:val="000000"/>
          <w:lang w:val="en-GB"/>
        </w:rPr>
      </w:pPr>
    </w:p>
    <w:p w14:paraId="62F11E22" w14:textId="1138AB18" w:rsidR="000E1FBB" w:rsidRPr="00355B59" w:rsidRDefault="000E1FBB" w:rsidP="000E1FBB">
      <w:pPr>
        <w:rPr>
          <w:noProof/>
          <w:color w:val="000000"/>
          <w:lang w:val="en-GB"/>
        </w:rPr>
      </w:pPr>
      <w:r w:rsidRPr="00355B59">
        <w:rPr>
          <w:noProof/>
          <w:color w:val="000000"/>
          <w:lang w:val="en-GB"/>
        </w:rPr>
        <w:t>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"CONFIDENTIAL" at the right edge. The Contracting Authority will not be responsible for confidentiality of the data if these data are not marked as stated above.</w:t>
      </w:r>
    </w:p>
    <w:p w14:paraId="46087383" w14:textId="77777777" w:rsidR="000E1FBB" w:rsidRPr="00355B59" w:rsidRDefault="000E1FBB" w:rsidP="000E1FBB">
      <w:pPr>
        <w:rPr>
          <w:noProof/>
          <w:color w:val="000000"/>
          <w:lang w:val="en-GB"/>
        </w:rPr>
      </w:pPr>
    </w:p>
    <w:p w14:paraId="571DF26A" w14:textId="4D44407B" w:rsidR="000E1FBB" w:rsidRPr="00355B59" w:rsidRDefault="000E1FBB" w:rsidP="000E1FBB">
      <w:pPr>
        <w:rPr>
          <w:noProof/>
          <w:color w:val="000000"/>
          <w:lang w:val="en-GB"/>
        </w:rPr>
      </w:pPr>
      <w:r w:rsidRPr="00355B59">
        <w:rPr>
          <w:noProof/>
          <w:color w:val="000000"/>
          <w:lang w:val="en-GB"/>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4E6A8AFF" w14:textId="77777777" w:rsidR="000E1FBB" w:rsidRPr="00355B59" w:rsidRDefault="000E1FBB" w:rsidP="000E1FBB">
      <w:pPr>
        <w:rPr>
          <w:noProof/>
          <w:color w:val="000000"/>
          <w:lang w:val="en-GB"/>
        </w:rPr>
      </w:pPr>
    </w:p>
    <w:p w14:paraId="32E9B436" w14:textId="77777777" w:rsidR="000E1FBB" w:rsidRPr="00355B59" w:rsidRDefault="000E1FBB" w:rsidP="000E1FBB">
      <w:pPr>
        <w:rPr>
          <w:noProof/>
          <w:color w:val="000000"/>
          <w:lang w:val="en-GB"/>
        </w:rPr>
      </w:pPr>
      <w:r w:rsidRPr="00355B59">
        <w:rPr>
          <w:noProof/>
          <w:color w:val="000000"/>
          <w:lang w:val="en-GB"/>
        </w:rPr>
        <w:t xml:space="preserve">In the case of a Bidder not withdrawing the confidential mark in the time, determined by Contracting Authority, the Contracting Authority will reject the complete bid. </w:t>
      </w:r>
    </w:p>
    <w:p w14:paraId="029508C5" w14:textId="48BA3899" w:rsidR="00EE1DA5" w:rsidRPr="00355B59" w:rsidRDefault="000E1FBB" w:rsidP="00EE1DA5">
      <w:pPr>
        <w:pStyle w:val="Heading3"/>
        <w:rPr>
          <w:b/>
          <w:noProof/>
          <w:lang w:val="en-GB"/>
        </w:rPr>
      </w:pPr>
      <w:bookmarkStart w:id="154" w:name="_Toc136251029"/>
      <w:bookmarkEnd w:id="152"/>
      <w:bookmarkEnd w:id="153"/>
      <w:r w:rsidRPr="00355B59">
        <w:rPr>
          <w:b/>
          <w:noProof/>
          <w:lang w:val="en-GB"/>
        </w:rPr>
        <w:t>Contents of the bid</w:t>
      </w:r>
      <w:bookmarkEnd w:id="154"/>
    </w:p>
    <w:p w14:paraId="17D35DD9" w14:textId="17904A19" w:rsidR="00431053" w:rsidRPr="00431053" w:rsidRDefault="00431053" w:rsidP="00431053">
      <w:pPr>
        <w:rPr>
          <w:noProof/>
          <w:lang w:val="en-GB"/>
        </w:rPr>
      </w:pPr>
      <w:bookmarkStart w:id="155" w:name="_Toc51479599"/>
      <w:bookmarkStart w:id="156" w:name="_Toc94670871"/>
      <w:bookmarkStart w:id="157" w:name="_Toc96133089"/>
      <w:bookmarkStart w:id="158" w:name="_Toc218393787"/>
      <w:bookmarkStart w:id="159" w:name="_Toc224527387"/>
      <w:r>
        <w:rPr>
          <w:noProof/>
          <w:lang w:val="en-GB"/>
        </w:rPr>
        <w:t>The Bidders</w:t>
      </w:r>
      <w:r w:rsidRPr="00431053">
        <w:rPr>
          <w:noProof/>
          <w:lang w:val="en-GB"/>
        </w:rPr>
        <w:t xml:space="preserve">can offer services that are subject to </w:t>
      </w:r>
      <w:r>
        <w:rPr>
          <w:noProof/>
          <w:lang w:val="en-GB"/>
        </w:rPr>
        <w:t xml:space="preserve">this </w:t>
      </w:r>
      <w:r w:rsidRPr="00431053">
        <w:rPr>
          <w:noProof/>
          <w:lang w:val="en-GB"/>
        </w:rPr>
        <w:t>public procurement:</w:t>
      </w:r>
    </w:p>
    <w:p w14:paraId="22C417F0" w14:textId="226EB006" w:rsidR="00431053" w:rsidRPr="00431053" w:rsidRDefault="00431053" w:rsidP="00F1290F">
      <w:pPr>
        <w:pStyle w:val="ListParagraph"/>
        <w:numPr>
          <w:ilvl w:val="0"/>
          <w:numId w:val="56"/>
        </w:numPr>
        <w:rPr>
          <w:noProof/>
          <w:lang w:val="en-GB"/>
        </w:rPr>
      </w:pPr>
      <w:r w:rsidRPr="00431053">
        <w:rPr>
          <w:noProof/>
          <w:lang w:val="en-GB"/>
        </w:rPr>
        <w:t>fully</w:t>
      </w:r>
    </w:p>
    <w:p w14:paraId="2A7E30B4" w14:textId="3FD58CAC" w:rsidR="000540BE" w:rsidRPr="00431053" w:rsidRDefault="00431053" w:rsidP="00F1290F">
      <w:pPr>
        <w:pStyle w:val="ListParagraph"/>
        <w:numPr>
          <w:ilvl w:val="0"/>
          <w:numId w:val="56"/>
        </w:numPr>
        <w:rPr>
          <w:noProof/>
          <w:lang w:val="en-GB"/>
        </w:rPr>
      </w:pPr>
      <w:r w:rsidRPr="00431053">
        <w:rPr>
          <w:noProof/>
          <w:lang w:val="en-GB"/>
        </w:rPr>
        <w:t>by individual lots, where the bidder must offer the entire requested lot.</w:t>
      </w:r>
    </w:p>
    <w:p w14:paraId="461F39A4" w14:textId="4BCDA249" w:rsidR="00EE1DA5" w:rsidRPr="00355B59" w:rsidRDefault="000E1FBB" w:rsidP="00EE1DA5">
      <w:pPr>
        <w:pStyle w:val="Heading3"/>
        <w:rPr>
          <w:b/>
          <w:noProof/>
          <w:lang w:val="en-GB"/>
        </w:rPr>
      </w:pPr>
      <w:bookmarkStart w:id="160" w:name="_Toc136251030"/>
      <w:bookmarkEnd w:id="155"/>
      <w:bookmarkEnd w:id="156"/>
      <w:bookmarkEnd w:id="157"/>
      <w:bookmarkEnd w:id="158"/>
      <w:bookmarkEnd w:id="159"/>
      <w:r w:rsidRPr="00355B59">
        <w:rPr>
          <w:b/>
          <w:noProof/>
          <w:lang w:val="en-GB"/>
        </w:rPr>
        <w:t>Alternative bids and variant bids</w:t>
      </w:r>
      <w:bookmarkEnd w:id="160"/>
    </w:p>
    <w:p w14:paraId="21C279CB" w14:textId="681B1855" w:rsidR="000E1FBB" w:rsidRPr="00355B59" w:rsidRDefault="000E1FBB" w:rsidP="00EE1DA5">
      <w:pPr>
        <w:rPr>
          <w:noProof/>
          <w:lang w:val="en-GB"/>
        </w:rPr>
      </w:pPr>
      <w:r w:rsidRPr="00355B59">
        <w:rPr>
          <w:noProof/>
          <w:lang w:val="en-GB"/>
        </w:rPr>
        <w:t>Alternative bids and variant bids are not allowed.</w:t>
      </w:r>
    </w:p>
    <w:p w14:paraId="29456B7E" w14:textId="06D53CFB" w:rsidR="000E7A46" w:rsidRPr="00355B59" w:rsidRDefault="000E1FBB" w:rsidP="000E7A46">
      <w:pPr>
        <w:pStyle w:val="Heading3"/>
        <w:tabs>
          <w:tab w:val="clear" w:pos="720"/>
        </w:tabs>
        <w:rPr>
          <w:b/>
          <w:noProof/>
          <w:lang w:val="en-GB"/>
        </w:rPr>
      </w:pPr>
      <w:bookmarkStart w:id="161" w:name="_Toc136251031"/>
      <w:r w:rsidRPr="00355B59">
        <w:rPr>
          <w:b/>
          <w:noProof/>
          <w:lang w:val="en-GB"/>
        </w:rPr>
        <w:lastRenderedPageBreak/>
        <w:t>Form of a bid</w:t>
      </w:r>
      <w:bookmarkEnd w:id="161"/>
    </w:p>
    <w:p w14:paraId="7A56B62C" w14:textId="5EC2901E" w:rsidR="000E1FBB" w:rsidRPr="00355B59" w:rsidRDefault="000E1FBB" w:rsidP="000E1FBB">
      <w:pPr>
        <w:rPr>
          <w:rFonts w:cs="Arial"/>
          <w:noProof/>
          <w:color w:val="282828"/>
          <w:szCs w:val="20"/>
          <w:lang w:val="en-GB"/>
        </w:rPr>
      </w:pPr>
      <w:bookmarkStart w:id="162" w:name="_Toc224527388"/>
      <w:r w:rsidRPr="00355B59">
        <w:rPr>
          <w:rFonts w:cs="Arial"/>
          <w:noProof/>
          <w:color w:val="282828"/>
          <w:szCs w:val="20"/>
          <w:lang w:val="en-GB"/>
        </w:rPr>
        <w:t xml:space="preserve">The Bidder is not allowed to change or correct the text of the forms that represent the constituent part of the procurement documents and had been prepared and already filled in by the Contracting Authority. Valid are the procurement documents and forms as well as eventual answers, changes and amendments. </w:t>
      </w:r>
    </w:p>
    <w:p w14:paraId="36E1996D" w14:textId="0B216F3B" w:rsidR="000E1FBB" w:rsidRPr="00355B59" w:rsidRDefault="000E1FBB" w:rsidP="000E1FBB">
      <w:pPr>
        <w:rPr>
          <w:noProof/>
          <w:szCs w:val="20"/>
          <w:shd w:val="clear" w:color="auto" w:fill="FFFFFF"/>
          <w:lang w:val="en-GB"/>
        </w:rPr>
      </w:pPr>
      <w:r w:rsidRPr="00355B59">
        <w:rPr>
          <w:rFonts w:cs="Arial"/>
          <w:noProof/>
          <w:color w:val="282828"/>
          <w:szCs w:val="20"/>
          <w:lang w:val="en-GB"/>
        </w:rPr>
        <w:t>In case the Contracting Authority establishes t</w:t>
      </w:r>
      <w:r w:rsidRPr="00355B59">
        <w:rPr>
          <w:noProof/>
          <w:lang w:val="en-GB"/>
        </w:rPr>
        <w:t xml:space="preserve">he Bidder </w:t>
      </w:r>
      <w:r w:rsidRPr="00355B59">
        <w:rPr>
          <w:noProof/>
          <w:shd w:val="clear" w:color="auto" w:fill="FFFFFF"/>
          <w:lang w:val="en-GB"/>
        </w:rPr>
        <w:t xml:space="preserve">has changed the text of the forms (or eventual answers, changes and amendments), defined by the Contracting Authority, such bid will </w:t>
      </w:r>
      <w:r w:rsidRPr="00355B59">
        <w:rPr>
          <w:noProof/>
          <w:szCs w:val="20"/>
          <w:shd w:val="clear" w:color="auto" w:fill="FFFFFF"/>
          <w:lang w:val="en-GB"/>
        </w:rPr>
        <w:t>be excluded from the further public procurement process.</w:t>
      </w:r>
    </w:p>
    <w:p w14:paraId="07C7B9F3" w14:textId="77777777" w:rsidR="000E1FBB" w:rsidRPr="00355B59" w:rsidRDefault="000E1FBB" w:rsidP="000E1FBB">
      <w:pPr>
        <w:rPr>
          <w:noProof/>
          <w:szCs w:val="20"/>
          <w:shd w:val="clear" w:color="auto" w:fill="FFFFFF"/>
          <w:lang w:val="en-GB"/>
        </w:rPr>
      </w:pPr>
    </w:p>
    <w:p w14:paraId="14356078" w14:textId="77777777" w:rsidR="000E1FBB" w:rsidRPr="00355B59" w:rsidRDefault="000E1FBB" w:rsidP="000E1FBB">
      <w:pPr>
        <w:rPr>
          <w:noProof/>
          <w:szCs w:val="20"/>
          <w:shd w:val="clear" w:color="auto" w:fill="FFFFFF"/>
          <w:lang w:val="en-GB"/>
        </w:rPr>
      </w:pPr>
      <w:r w:rsidRPr="00355B59">
        <w:rPr>
          <w:noProof/>
          <w:szCs w:val="20"/>
          <w:shd w:val="clear" w:color="auto" w:fill="FFFFFF"/>
          <w:lang w:val="en-GB"/>
        </w:rPr>
        <w:t>If from the technical reasons the particular form is made or fulfilled in another way (for example, by computer), the content and meaning of the text must comply with the Contracting Authority’s requirements of this procurement documents.</w:t>
      </w:r>
    </w:p>
    <w:p w14:paraId="2569B184" w14:textId="20BDFEBA" w:rsidR="00EE1DA5" w:rsidRDefault="000E1FBB" w:rsidP="004970DA">
      <w:pPr>
        <w:pStyle w:val="Heading3"/>
        <w:tabs>
          <w:tab w:val="clear" w:pos="720"/>
        </w:tabs>
        <w:rPr>
          <w:b/>
          <w:noProof/>
          <w:lang w:val="en-GB"/>
        </w:rPr>
      </w:pPr>
      <w:bookmarkStart w:id="163" w:name="_Toc136251032"/>
      <w:bookmarkEnd w:id="162"/>
      <w:r w:rsidRPr="00355B59">
        <w:rPr>
          <w:b/>
          <w:noProof/>
          <w:lang w:val="en-GB"/>
        </w:rPr>
        <w:t>Validity of the bids</w:t>
      </w:r>
      <w:bookmarkEnd w:id="163"/>
    </w:p>
    <w:p w14:paraId="33E1EF73" w14:textId="77777777" w:rsidR="001700CA" w:rsidRPr="001700CA" w:rsidRDefault="001700CA" w:rsidP="001700CA">
      <w:pPr>
        <w:rPr>
          <w:lang w:val="en-GB"/>
        </w:rPr>
      </w:pPr>
    </w:p>
    <w:p w14:paraId="09B71B04" w14:textId="0FD88F49" w:rsidR="00550CAD" w:rsidRPr="00D73A04" w:rsidRDefault="00550CAD" w:rsidP="00550CAD">
      <w:pPr>
        <w:rPr>
          <w:noProof/>
          <w:color w:val="000000"/>
          <w:lang w:val="en-GB"/>
        </w:rPr>
      </w:pPr>
      <w:r w:rsidRPr="00D73A04">
        <w:rPr>
          <w:noProof/>
          <w:color w:val="000000"/>
          <w:lang w:val="en-GB"/>
        </w:rPr>
        <w:t>Bids must be</w:t>
      </w:r>
      <w:r w:rsidRPr="00D73A04">
        <w:rPr>
          <w:b/>
          <w:noProof/>
          <w:color w:val="000000"/>
          <w:lang w:val="en-GB"/>
        </w:rPr>
        <w:t xml:space="preserve"> valid till </w:t>
      </w:r>
      <w:r w:rsidR="00DC1370">
        <w:rPr>
          <w:b/>
          <w:noProof/>
          <w:color w:val="000000"/>
          <w:lang w:val="en-GB"/>
        </w:rPr>
        <w:t>31</w:t>
      </w:r>
      <w:r w:rsidR="00523F2F">
        <w:rPr>
          <w:b/>
          <w:noProof/>
          <w:color w:val="000000"/>
          <w:vertAlign w:val="superscript"/>
          <w:lang w:val="en-GB"/>
        </w:rPr>
        <w:t>st</w:t>
      </w:r>
      <w:r w:rsidR="001700CA">
        <w:rPr>
          <w:b/>
          <w:noProof/>
          <w:color w:val="000000"/>
          <w:lang w:val="en-GB"/>
        </w:rPr>
        <w:t xml:space="preserve"> </w:t>
      </w:r>
      <w:r w:rsidR="00DC1370">
        <w:rPr>
          <w:b/>
          <w:noProof/>
          <w:color w:val="000000"/>
          <w:lang w:val="en-GB"/>
        </w:rPr>
        <w:t>December</w:t>
      </w:r>
      <w:r w:rsidR="001700CA">
        <w:rPr>
          <w:b/>
          <w:noProof/>
          <w:color w:val="000000"/>
          <w:lang w:val="en-GB"/>
        </w:rPr>
        <w:t xml:space="preserve"> 202</w:t>
      </w:r>
      <w:r w:rsidR="00431053">
        <w:rPr>
          <w:b/>
          <w:noProof/>
          <w:color w:val="000000"/>
          <w:lang w:val="en-GB"/>
        </w:rPr>
        <w:t>3</w:t>
      </w:r>
      <w:r w:rsidR="001700CA">
        <w:rPr>
          <w:b/>
          <w:noProof/>
          <w:color w:val="000000"/>
          <w:lang w:val="en-GB"/>
        </w:rPr>
        <w:t xml:space="preserve"> </w:t>
      </w:r>
      <w:r w:rsidRPr="00D73A04">
        <w:rPr>
          <w:noProof/>
          <w:color w:val="000000"/>
          <w:lang w:val="en-GB"/>
        </w:rPr>
        <w:t>otherwise they will be rejected. In exceptional circumstances the Contracting Authority can demand from the Bidder to extend the validity of the bid for a certain period of time.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09781717" w14:textId="77777777" w:rsidR="008854DB" w:rsidRPr="00355B59" w:rsidRDefault="008854DB" w:rsidP="00EE1DA5">
      <w:pPr>
        <w:rPr>
          <w:noProof/>
          <w:lang w:val="en-GB"/>
        </w:rPr>
      </w:pPr>
    </w:p>
    <w:p w14:paraId="42B02A90" w14:textId="0F6989CE" w:rsidR="00EE1DA5" w:rsidRPr="00355B59" w:rsidRDefault="00CD4EE9" w:rsidP="00EE1DA5">
      <w:pPr>
        <w:pStyle w:val="Heading2"/>
        <w:rPr>
          <w:b/>
          <w:noProof/>
          <w:lang w:val="en-GB"/>
        </w:rPr>
      </w:pPr>
      <w:bookmarkStart w:id="164" w:name="_Toc136251033"/>
      <w:r w:rsidRPr="00355B59">
        <w:rPr>
          <w:b/>
          <w:noProof/>
          <w:lang w:val="en-GB"/>
        </w:rPr>
        <w:t>Documents in the bids</w:t>
      </w:r>
      <w:bookmarkEnd w:id="164"/>
    </w:p>
    <w:p w14:paraId="7B5D9CBE" w14:textId="201B9E6E" w:rsidR="005432AC" w:rsidRPr="00355B59" w:rsidRDefault="005432AC" w:rsidP="005432AC">
      <w:pPr>
        <w:rPr>
          <w:b/>
          <w:i/>
          <w:noProof/>
          <w:highlight w:val="green"/>
          <w:lang w:val="en-GB"/>
        </w:rPr>
      </w:pPr>
    </w:p>
    <w:p w14:paraId="0312BEBD" w14:textId="0B61D743" w:rsidR="00FE7770" w:rsidRDefault="00FE7770" w:rsidP="00FE7770">
      <w:pPr>
        <w:rPr>
          <w:b/>
          <w:i/>
          <w:lang w:val="en-GB"/>
        </w:rPr>
      </w:pPr>
      <w:r>
        <w:rPr>
          <w:b/>
          <w:i/>
          <w:lang w:val="en-GB"/>
        </w:rPr>
        <w:t xml:space="preserve">The </w:t>
      </w:r>
      <w:r w:rsidRPr="00AA4003">
        <w:rPr>
          <w:b/>
          <w:i/>
          <w:lang w:val="en-GB"/>
        </w:rPr>
        <w:t>Bidder uploads</w:t>
      </w:r>
      <w:r>
        <w:rPr>
          <w:b/>
          <w:i/>
          <w:lang w:val="en-GB"/>
        </w:rPr>
        <w:t xml:space="preserve"> in the section </w:t>
      </w:r>
      <w:r w:rsidRPr="00B304C4">
        <w:rPr>
          <w:b/>
          <w:i/>
          <w:lang w:val="en-GB"/>
        </w:rPr>
        <w:t>"Total bid value"</w:t>
      </w:r>
      <w:r>
        <w:rPr>
          <w:b/>
          <w:i/>
          <w:lang w:val="en-GB"/>
        </w:rPr>
        <w:t xml:space="preserve"> in the space provided the total amount of the bid without VAT in EUR and the amount of VAT in EUR </w:t>
      </w:r>
      <w:r w:rsidR="00F77743">
        <w:rPr>
          <w:b/>
          <w:i/>
          <w:lang w:val="en-GB"/>
        </w:rPr>
        <w:t>for each lot separated</w:t>
      </w:r>
      <w:r w:rsidRPr="005C454D">
        <w:rPr>
          <w:b/>
          <w:i/>
          <w:color w:val="000000" w:themeColor="text1"/>
          <w:sz w:val="22"/>
          <w:lang w:val="en-GB"/>
        </w:rPr>
        <w:t>**</w:t>
      </w:r>
      <w:r w:rsidRPr="00F93DD1">
        <w:rPr>
          <w:b/>
          <w:i/>
          <w:sz w:val="22"/>
          <w:lang w:val="en-GB"/>
        </w:rPr>
        <w:t>.</w:t>
      </w:r>
      <w:r>
        <w:rPr>
          <w:b/>
          <w:i/>
          <w:lang w:val="en-GB"/>
        </w:rPr>
        <w:t xml:space="preserve"> The total amount including VAT in EUR shall be calculated automatically.  </w:t>
      </w:r>
    </w:p>
    <w:p w14:paraId="3EAA29A0" w14:textId="77777777" w:rsidR="00550CAD" w:rsidRDefault="00550CAD" w:rsidP="00550CAD">
      <w:pPr>
        <w:rPr>
          <w:b/>
          <w:noProof/>
          <w:lang w:val="en-GB"/>
        </w:rPr>
      </w:pPr>
    </w:p>
    <w:p w14:paraId="2BEC3444" w14:textId="32446025" w:rsidR="00550CAD" w:rsidRPr="002519A5" w:rsidRDefault="00550CAD" w:rsidP="00550CAD">
      <w:pPr>
        <w:rPr>
          <w:b/>
          <w:noProof/>
          <w:lang w:val="en-GB"/>
        </w:rPr>
      </w:pPr>
      <w:r w:rsidRPr="00F77743">
        <w:rPr>
          <w:b/>
          <w:noProof/>
          <w:lang w:val="en-GB"/>
        </w:rPr>
        <w:t xml:space="preserve">In the "Proforma Invoice" part, the Bidder has to upload the form Proforma Invoice / Recapitulation </w:t>
      </w:r>
      <w:r w:rsidR="00F77743">
        <w:rPr>
          <w:b/>
          <w:noProof/>
          <w:lang w:val="en-GB"/>
        </w:rPr>
        <w:t xml:space="preserve">and Optinonal offerss </w:t>
      </w:r>
      <w:r w:rsidRPr="00F77743">
        <w:rPr>
          <w:b/>
          <w:noProof/>
          <w:lang w:val="en-GB"/>
        </w:rPr>
        <w:t>(FORM-3</w:t>
      </w:r>
      <w:r w:rsidR="00F77743" w:rsidRPr="00F77743">
        <w:rPr>
          <w:b/>
          <w:noProof/>
          <w:lang w:val="en-GB"/>
        </w:rPr>
        <w:t>A, FORM-3A-OPT1, FORM-3A-OPT2, FORM-3A-OPT3, FORM-3A-OPT4, FORM-3B, FORM-3B-OPT1, FORM-3B-OPT2, FORM-3C</w:t>
      </w:r>
      <w:r w:rsidRPr="00F77743">
        <w:rPr>
          <w:b/>
          <w:noProof/>
          <w:lang w:val="en-GB"/>
        </w:rPr>
        <w:t>), required in poin</w:t>
      </w:r>
      <w:r w:rsidR="00F77743" w:rsidRPr="00F77743">
        <w:rPr>
          <w:b/>
          <w:noProof/>
          <w:lang w:val="en-GB"/>
        </w:rPr>
        <w:t>s</w:t>
      </w:r>
      <w:r w:rsidRPr="00F77743">
        <w:rPr>
          <w:b/>
          <w:noProof/>
          <w:lang w:val="en-GB"/>
        </w:rPr>
        <w:t xml:space="preserve"> </w:t>
      </w:r>
      <w:r w:rsidR="00A963FD" w:rsidRPr="00F77743">
        <w:rPr>
          <w:b/>
          <w:noProof/>
          <w:lang w:val="en-GB"/>
        </w:rPr>
        <w:t>4</w:t>
      </w:r>
      <w:r w:rsidRPr="00F77743">
        <w:rPr>
          <w:b/>
          <w:noProof/>
          <w:lang w:val="en-GB"/>
        </w:rPr>
        <w:t>.2.</w:t>
      </w:r>
      <w:r w:rsidR="00F77743" w:rsidRPr="00F77743">
        <w:rPr>
          <w:b/>
          <w:noProof/>
          <w:lang w:val="en-GB"/>
        </w:rPr>
        <w:t>3, 4.2.4, 4.2.5, 4.2.6, 4.2.7, 4.2.8, 4.2.9, 4.2.10 and 4.2.11</w:t>
      </w:r>
      <w:r w:rsidRPr="00F77743">
        <w:rPr>
          <w:b/>
          <w:noProof/>
          <w:lang w:val="en-GB"/>
        </w:rPr>
        <w:t xml:space="preserve"> of the Public Procurement Documentation in the form of word, excel or pdf.</w:t>
      </w:r>
    </w:p>
    <w:p w14:paraId="1A267EC7" w14:textId="77777777" w:rsidR="00550CAD" w:rsidRDefault="00550CAD" w:rsidP="00550CAD">
      <w:pPr>
        <w:rPr>
          <w:b/>
          <w:noProof/>
          <w:lang w:val="en-GB"/>
        </w:rPr>
      </w:pPr>
    </w:p>
    <w:p w14:paraId="413C37ED" w14:textId="23620254" w:rsidR="00550CAD" w:rsidRDefault="00550CAD" w:rsidP="00550CAD">
      <w:pPr>
        <w:rPr>
          <w:b/>
          <w:noProof/>
          <w:lang w:val="en-GB"/>
        </w:rPr>
      </w:pPr>
      <w:r w:rsidRPr="002519A5">
        <w:rPr>
          <w:b/>
          <w:noProof/>
          <w:lang w:val="en-GB"/>
        </w:rPr>
        <w:t>The "Total bid value", which will be entered in the section of the same name and the document that will be uploaded as a pro forma invoice</w:t>
      </w:r>
      <w:r w:rsidR="00380444">
        <w:rPr>
          <w:b/>
          <w:noProof/>
          <w:lang w:val="en-GB"/>
        </w:rPr>
        <w:t xml:space="preserve"> (FORM-3)</w:t>
      </w:r>
      <w:r w:rsidRPr="002519A5">
        <w:rPr>
          <w:b/>
          <w:noProof/>
          <w:lang w:val="en-GB"/>
        </w:rPr>
        <w:t xml:space="preserve"> in the "Proforma Invoice" section, will be visible and accessible at the public opening of bids.</w:t>
      </w:r>
    </w:p>
    <w:p w14:paraId="38EDACA0" w14:textId="11045A9B" w:rsidR="00A963FD" w:rsidRDefault="00A963FD" w:rsidP="00550CAD">
      <w:pPr>
        <w:rPr>
          <w:b/>
          <w:noProof/>
          <w:lang w:val="en-GB"/>
        </w:rPr>
      </w:pPr>
    </w:p>
    <w:p w14:paraId="1A708C0E" w14:textId="7C597362" w:rsidR="00A963FD" w:rsidRPr="007B532C" w:rsidRDefault="00A963FD" w:rsidP="00A963FD">
      <w:pPr>
        <w:rPr>
          <w:bCs/>
          <w:noProof/>
          <w:lang w:val="en-GB"/>
        </w:rPr>
      </w:pPr>
      <w:r w:rsidRPr="00A963FD">
        <w:rPr>
          <w:b/>
          <w:noProof/>
          <w:lang w:val="en-GB"/>
        </w:rPr>
        <w:t>In case of discrepancies between the data stated in the section "Total bid value", the data in the Proforma Invoice, uploaded in the section "Proforma invoice", as valid data is used the document submitted in</w:t>
      </w:r>
      <w:r w:rsidRPr="002519A5">
        <w:rPr>
          <w:b/>
          <w:noProof/>
          <w:lang w:val="en-GB"/>
        </w:rPr>
        <w:t xml:space="preserve"> the section, part "</w:t>
      </w:r>
      <w:r>
        <w:rPr>
          <w:b/>
          <w:noProof/>
          <w:lang w:val="en-GB"/>
        </w:rPr>
        <w:t>Proforma Invoice”.</w:t>
      </w:r>
    </w:p>
    <w:p w14:paraId="70F4E746" w14:textId="77777777" w:rsidR="00A963FD" w:rsidRPr="00F553C6" w:rsidRDefault="00A963FD" w:rsidP="00A963FD">
      <w:pPr>
        <w:rPr>
          <w:b/>
          <w:noProof/>
          <w:lang w:val="en-GB"/>
        </w:rPr>
      </w:pPr>
    </w:p>
    <w:p w14:paraId="7E596D80" w14:textId="42282E38" w:rsidR="00A963FD" w:rsidRPr="00F553C6" w:rsidRDefault="00A963FD" w:rsidP="00A963FD">
      <w:pPr>
        <w:rPr>
          <w:b/>
          <w:noProof/>
          <w:lang w:val="en-GB"/>
        </w:rPr>
      </w:pPr>
      <w:r w:rsidRPr="00F553C6">
        <w:rPr>
          <w:b/>
          <w:noProof/>
          <w:lang w:val="en-GB"/>
        </w:rPr>
        <w:t xml:space="preserve">The Bidder must also submit other documents required in points </w:t>
      </w:r>
      <w:r>
        <w:rPr>
          <w:b/>
          <w:noProof/>
          <w:lang w:val="en-GB"/>
        </w:rPr>
        <w:t>4</w:t>
      </w:r>
      <w:r w:rsidRPr="00F553C6">
        <w:rPr>
          <w:b/>
          <w:noProof/>
          <w:lang w:val="en-GB"/>
        </w:rPr>
        <w:t xml:space="preserve">.2.1 to </w:t>
      </w:r>
      <w:r w:rsidR="001700CA">
        <w:rPr>
          <w:b/>
          <w:noProof/>
          <w:lang w:val="en-GB"/>
        </w:rPr>
        <w:t>4</w:t>
      </w:r>
      <w:r w:rsidRPr="00F553C6">
        <w:rPr>
          <w:b/>
          <w:noProof/>
          <w:lang w:val="en-GB"/>
        </w:rPr>
        <w:t>.2.</w:t>
      </w:r>
      <w:r w:rsidR="00431053">
        <w:rPr>
          <w:b/>
          <w:noProof/>
          <w:lang w:val="en-GB"/>
        </w:rPr>
        <w:t>39</w:t>
      </w:r>
      <w:r w:rsidRPr="00F553C6">
        <w:rPr>
          <w:b/>
          <w:noProof/>
          <w:lang w:val="en-GB"/>
        </w:rPr>
        <w:t xml:space="preserve"> of the Public Procurement Docuemtation in the section "Documents", part "Other Attachments".</w:t>
      </w:r>
    </w:p>
    <w:p w14:paraId="039D5503" w14:textId="77777777" w:rsidR="005432AC" w:rsidRPr="00355B59" w:rsidRDefault="005432AC" w:rsidP="005432AC">
      <w:pPr>
        <w:rPr>
          <w:rFonts w:cs="Arial"/>
          <w:noProof/>
          <w:lang w:val="en-GB"/>
        </w:rPr>
      </w:pPr>
    </w:p>
    <w:p w14:paraId="4E24A183" w14:textId="77777777" w:rsidR="003444F0" w:rsidRPr="00355B59" w:rsidRDefault="003444F0" w:rsidP="003444F0">
      <w:pPr>
        <w:rPr>
          <w:rFonts w:eastAsia="Calibri"/>
          <w:noProof/>
          <w:lang w:val="en-GB"/>
        </w:rPr>
      </w:pPr>
      <w:r w:rsidRPr="00355B59">
        <w:rPr>
          <w:noProof/>
          <w:lang w:val="en-GB"/>
        </w:rPr>
        <w:t>Bidder must scan all the bid documents and submit them in the PDF form in their e-bid.  Before that, the forms, where requested, must be completed, signed and stamped.</w:t>
      </w:r>
    </w:p>
    <w:p w14:paraId="5B5BFE43" w14:textId="77777777" w:rsidR="00671153" w:rsidRDefault="00671153" w:rsidP="00FE7770">
      <w:pPr>
        <w:rPr>
          <w:rFonts w:eastAsia="Calibri"/>
          <w:noProof/>
          <w:lang w:val="en-GB"/>
        </w:rPr>
      </w:pPr>
    </w:p>
    <w:p w14:paraId="236C67A4" w14:textId="0307F557" w:rsidR="00FE7770" w:rsidRPr="00671153" w:rsidRDefault="00FE7770" w:rsidP="00FE7770">
      <w:pPr>
        <w:rPr>
          <w:i/>
          <w:iCs/>
          <w:color w:val="000000" w:themeColor="text1"/>
          <w:sz w:val="22"/>
          <w:lang w:val="en-GB"/>
        </w:rPr>
      </w:pPr>
      <w:r w:rsidRPr="00671153">
        <w:rPr>
          <w:i/>
          <w:iCs/>
          <w:color w:val="000000" w:themeColor="text1"/>
          <w:sz w:val="22"/>
          <w:lang w:val="en-GB"/>
        </w:rPr>
        <w:t>**</w:t>
      </w:r>
      <w:r w:rsidR="00671153">
        <w:rPr>
          <w:i/>
          <w:iCs/>
          <w:color w:val="000000" w:themeColor="text1"/>
          <w:sz w:val="22"/>
          <w:lang w:val="en-GB"/>
        </w:rPr>
        <w:t xml:space="preserve"> </w:t>
      </w:r>
      <w:r w:rsidRPr="00671153">
        <w:rPr>
          <w:i/>
          <w:iCs/>
          <w:color w:val="000000" w:themeColor="text1"/>
          <w:lang w:val="en-GB"/>
        </w:rPr>
        <w:t>Bidders outside the Republic of Slovenia shall enter the number 0 (zero) in the space provided for VAT. In accordance with the reverse charge mechanism VAT shall be calculated and paid by the Contracting Authority.</w:t>
      </w:r>
    </w:p>
    <w:p w14:paraId="5E8A0666" w14:textId="77777777" w:rsidR="00FE7770" w:rsidRPr="00355B59" w:rsidRDefault="00FE7770" w:rsidP="005432AC">
      <w:pPr>
        <w:rPr>
          <w:rFonts w:eastAsia="Calibri"/>
          <w:noProof/>
          <w:lang w:val="en-GB"/>
        </w:rPr>
      </w:pPr>
    </w:p>
    <w:p w14:paraId="4200E959" w14:textId="4ABBBB8D" w:rsidR="005432AC" w:rsidRPr="00355B59" w:rsidRDefault="003444F0" w:rsidP="005432AC">
      <w:pPr>
        <w:rPr>
          <w:rFonts w:cs="Arial"/>
          <w:b/>
          <w:noProof/>
          <w:lang w:val="en-GB"/>
        </w:rPr>
      </w:pPr>
      <w:r w:rsidRPr="00355B59">
        <w:rPr>
          <w:rFonts w:cs="Arial"/>
          <w:b/>
          <w:noProof/>
          <w:lang w:val="en-GB"/>
        </w:rPr>
        <w:t>The bid documentation must contain the following documents</w:t>
      </w:r>
      <w:r w:rsidR="005432AC" w:rsidRPr="00355B59">
        <w:rPr>
          <w:rFonts w:cs="Arial"/>
          <w:b/>
          <w:noProof/>
          <w:lang w:val="en-GB"/>
        </w:rPr>
        <w:t>:</w:t>
      </w:r>
    </w:p>
    <w:p w14:paraId="1CAC4A85" w14:textId="7186A655" w:rsidR="00750166" w:rsidRPr="00355B59" w:rsidRDefault="003444F0" w:rsidP="00750166">
      <w:pPr>
        <w:pStyle w:val="Heading3"/>
        <w:rPr>
          <w:b/>
          <w:noProof/>
          <w:lang w:val="en-GB"/>
        </w:rPr>
      </w:pPr>
      <w:bookmarkStart w:id="165" w:name="_Toc136251034"/>
      <w:r w:rsidRPr="00355B59">
        <w:rPr>
          <w:b/>
          <w:noProof/>
          <w:lang w:val="en-GB"/>
        </w:rPr>
        <w:t>Data on Bidder</w:t>
      </w:r>
      <w:r w:rsidR="005432AC" w:rsidRPr="00355B59">
        <w:rPr>
          <w:b/>
          <w:noProof/>
          <w:lang w:val="en-GB"/>
        </w:rPr>
        <w:t xml:space="preserve"> </w:t>
      </w:r>
      <w:r w:rsidR="00754454" w:rsidRPr="00355B59">
        <w:rPr>
          <w:b/>
          <w:noProof/>
          <w:lang w:val="en-GB"/>
        </w:rPr>
        <w:t>(</w:t>
      </w:r>
      <w:r w:rsidRPr="00355B59">
        <w:rPr>
          <w:b/>
          <w:noProof/>
          <w:lang w:val="en-GB"/>
        </w:rPr>
        <w:t>FORM</w:t>
      </w:r>
      <w:r w:rsidR="00D109AD" w:rsidRPr="00355B59">
        <w:rPr>
          <w:b/>
          <w:noProof/>
          <w:lang w:val="en-GB"/>
        </w:rPr>
        <w:t>-1)</w:t>
      </w:r>
      <w:bookmarkStart w:id="166" w:name="_Toc126544260"/>
      <w:bookmarkStart w:id="167" w:name="_Toc135543643"/>
      <w:bookmarkStart w:id="168" w:name="_Toc145817410"/>
      <w:bookmarkStart w:id="169" w:name="_Toc224527392"/>
      <w:bookmarkEnd w:id="165"/>
    </w:p>
    <w:p w14:paraId="59FADC6A" w14:textId="1D2101AD" w:rsidR="00537328" w:rsidRPr="00355B59" w:rsidRDefault="002E0567" w:rsidP="00537328">
      <w:pPr>
        <w:pStyle w:val="Heading3"/>
        <w:rPr>
          <w:b/>
          <w:noProof/>
          <w:lang w:val="en-GB"/>
        </w:rPr>
      </w:pPr>
      <w:bookmarkStart w:id="170" w:name="_Toc136251035"/>
      <w:bookmarkEnd w:id="166"/>
      <w:bookmarkEnd w:id="167"/>
      <w:bookmarkEnd w:id="168"/>
      <w:bookmarkEnd w:id="169"/>
      <w:r>
        <w:rPr>
          <w:b/>
          <w:noProof/>
          <w:lang w:val="en-GB"/>
        </w:rPr>
        <w:t>Statement</w:t>
      </w:r>
      <w:r w:rsidR="003444F0" w:rsidRPr="00355B59">
        <w:rPr>
          <w:b/>
          <w:noProof/>
          <w:lang w:val="en-GB"/>
        </w:rPr>
        <w:t xml:space="preserve"> of acceptance of the public tender conditions</w:t>
      </w:r>
      <w:r w:rsidR="00D109AD" w:rsidRPr="00355B59">
        <w:rPr>
          <w:b/>
          <w:noProof/>
          <w:lang w:val="en-GB"/>
        </w:rPr>
        <w:t xml:space="preserve"> (</w:t>
      </w:r>
      <w:r w:rsidR="003444F0" w:rsidRPr="00355B59">
        <w:rPr>
          <w:b/>
          <w:noProof/>
          <w:lang w:val="en-GB"/>
        </w:rPr>
        <w:t>FORM</w:t>
      </w:r>
      <w:r w:rsidR="00D109AD" w:rsidRPr="00355B59">
        <w:rPr>
          <w:b/>
          <w:noProof/>
          <w:lang w:val="en-GB"/>
        </w:rPr>
        <w:t>-2)</w:t>
      </w:r>
      <w:bookmarkEnd w:id="170"/>
    </w:p>
    <w:p w14:paraId="56FF28DB" w14:textId="03690258" w:rsidR="00770194" w:rsidRDefault="00C11FA5" w:rsidP="00770194">
      <w:pPr>
        <w:pStyle w:val="Heading3"/>
        <w:rPr>
          <w:b/>
          <w:noProof/>
          <w:lang w:val="en-GB"/>
        </w:rPr>
      </w:pPr>
      <w:bookmarkStart w:id="171" w:name="_Toc425329038"/>
      <w:bookmarkStart w:id="172" w:name="_Toc509387562"/>
      <w:bookmarkStart w:id="173" w:name="_Toc136251036"/>
      <w:r w:rsidRPr="00355B59">
        <w:rPr>
          <w:b/>
          <w:noProof/>
          <w:lang w:val="en-GB"/>
        </w:rPr>
        <w:t>P</w:t>
      </w:r>
      <w:r w:rsidR="003444F0" w:rsidRPr="00355B59">
        <w:rPr>
          <w:b/>
          <w:noProof/>
          <w:lang w:val="en-GB"/>
        </w:rPr>
        <w:t>ro-forma Invoice</w:t>
      </w:r>
      <w:r w:rsidR="001700CA">
        <w:rPr>
          <w:b/>
          <w:noProof/>
          <w:lang w:val="en-GB"/>
        </w:rPr>
        <w:t xml:space="preserve"> / Recapitulation</w:t>
      </w:r>
      <w:r w:rsidR="00D109AD" w:rsidRPr="00355B59">
        <w:rPr>
          <w:b/>
          <w:noProof/>
          <w:lang w:val="en-GB"/>
        </w:rPr>
        <w:t xml:space="preserve"> </w:t>
      </w:r>
      <w:r w:rsidR="00431053">
        <w:rPr>
          <w:b/>
          <w:noProof/>
          <w:lang w:val="en-GB"/>
        </w:rPr>
        <w:t xml:space="preserve">for </w:t>
      </w:r>
      <w:r w:rsidR="00C5075B">
        <w:rPr>
          <w:b/>
          <w:noProof/>
          <w:lang w:val="en-GB"/>
        </w:rPr>
        <w:t>l</w:t>
      </w:r>
      <w:r w:rsidR="00431053">
        <w:rPr>
          <w:b/>
          <w:noProof/>
          <w:lang w:val="en-GB"/>
        </w:rPr>
        <w:t xml:space="preserve">ot A </w:t>
      </w:r>
      <w:r w:rsidR="00D109AD" w:rsidRPr="00355B59">
        <w:rPr>
          <w:b/>
          <w:noProof/>
          <w:lang w:val="en-GB"/>
        </w:rPr>
        <w:t>(</w:t>
      </w:r>
      <w:r w:rsidR="003444F0" w:rsidRPr="00355B59">
        <w:rPr>
          <w:b/>
          <w:noProof/>
          <w:lang w:val="en-GB"/>
        </w:rPr>
        <w:t>FORM</w:t>
      </w:r>
      <w:r w:rsidR="00D109AD" w:rsidRPr="00355B59">
        <w:rPr>
          <w:b/>
          <w:noProof/>
          <w:lang w:val="en-GB"/>
        </w:rPr>
        <w:t>-3</w:t>
      </w:r>
      <w:r w:rsidR="00431053">
        <w:rPr>
          <w:b/>
          <w:noProof/>
          <w:lang w:val="en-GB"/>
        </w:rPr>
        <w:t>A</w:t>
      </w:r>
      <w:r w:rsidR="00D109AD" w:rsidRPr="00355B59">
        <w:rPr>
          <w:b/>
          <w:noProof/>
          <w:lang w:val="en-GB"/>
        </w:rPr>
        <w:t>)</w:t>
      </w:r>
      <w:bookmarkEnd w:id="171"/>
      <w:bookmarkEnd w:id="172"/>
      <w:bookmarkEnd w:id="173"/>
    </w:p>
    <w:p w14:paraId="5CB584CB" w14:textId="3AB4511D" w:rsidR="00E5269E" w:rsidRDefault="00E5269E" w:rsidP="00E5269E">
      <w:pPr>
        <w:rPr>
          <w:lang w:val="en-GB"/>
        </w:rPr>
      </w:pPr>
    </w:p>
    <w:p w14:paraId="7B116846" w14:textId="7C15BC3D" w:rsidR="00E5269E" w:rsidRPr="00E361C7" w:rsidRDefault="00C5075B" w:rsidP="00E5269E">
      <w:pPr>
        <w:rPr>
          <w:iCs/>
          <w:szCs w:val="20"/>
        </w:rPr>
      </w:pPr>
      <w:r w:rsidRPr="00C5075B">
        <w:rPr>
          <w:iCs/>
          <w:szCs w:val="20"/>
        </w:rPr>
        <w:lastRenderedPageBreak/>
        <w:t xml:space="preserve">The form </w:t>
      </w:r>
      <w:r>
        <w:rPr>
          <w:iCs/>
          <w:szCs w:val="20"/>
        </w:rPr>
        <w:t xml:space="preserve">Pro-forma </w:t>
      </w:r>
      <w:proofErr w:type="spellStart"/>
      <w:r>
        <w:rPr>
          <w:iCs/>
          <w:szCs w:val="20"/>
        </w:rPr>
        <w:t>Invoice</w:t>
      </w:r>
      <w:proofErr w:type="spellEnd"/>
      <w:r w:rsidRPr="00C5075B">
        <w:rPr>
          <w:iCs/>
          <w:szCs w:val="20"/>
        </w:rPr>
        <w:t xml:space="preserve"> / </w:t>
      </w:r>
      <w:proofErr w:type="spellStart"/>
      <w:r w:rsidRPr="00E361C7">
        <w:rPr>
          <w:iCs/>
          <w:szCs w:val="20"/>
        </w:rPr>
        <w:t>Recapitulation</w:t>
      </w:r>
      <w:proofErr w:type="spellEnd"/>
      <w:r w:rsidRPr="00E361C7">
        <w:rPr>
          <w:iCs/>
          <w:szCs w:val="20"/>
        </w:rPr>
        <w:t xml:space="preserve"> for lot A (FORM-3A) </w:t>
      </w:r>
      <w:proofErr w:type="spellStart"/>
      <w:r w:rsidRPr="00E361C7">
        <w:rPr>
          <w:iCs/>
          <w:szCs w:val="20"/>
        </w:rPr>
        <w:t>must</w:t>
      </w:r>
      <w:proofErr w:type="spellEnd"/>
      <w:r w:rsidRPr="00E361C7">
        <w:rPr>
          <w:iCs/>
          <w:szCs w:val="20"/>
        </w:rPr>
        <w:t xml:space="preserve"> be </w:t>
      </w:r>
      <w:proofErr w:type="spellStart"/>
      <w:r w:rsidRPr="00E361C7">
        <w:rPr>
          <w:iCs/>
          <w:szCs w:val="20"/>
        </w:rPr>
        <w:t>prepared</w:t>
      </w:r>
      <w:proofErr w:type="spellEnd"/>
      <w:r w:rsidRPr="00E361C7">
        <w:rPr>
          <w:iCs/>
          <w:szCs w:val="20"/>
        </w:rPr>
        <w:t xml:space="preserve"> in </w:t>
      </w:r>
      <w:proofErr w:type="spellStart"/>
      <w:r w:rsidRPr="00E361C7">
        <w:rPr>
          <w:iCs/>
          <w:szCs w:val="20"/>
        </w:rPr>
        <w:t>accordance</w:t>
      </w:r>
      <w:proofErr w:type="spellEnd"/>
      <w:r w:rsidRPr="00E361C7">
        <w:rPr>
          <w:iCs/>
          <w:szCs w:val="20"/>
        </w:rPr>
        <w:t xml:space="preserve"> </w:t>
      </w:r>
      <w:proofErr w:type="spellStart"/>
      <w:r w:rsidRPr="00E361C7">
        <w:rPr>
          <w:iCs/>
          <w:szCs w:val="20"/>
        </w:rPr>
        <w:t>with</w:t>
      </w:r>
      <w:proofErr w:type="spellEnd"/>
      <w:r w:rsidRPr="00E361C7">
        <w:rPr>
          <w:iCs/>
          <w:szCs w:val="20"/>
        </w:rPr>
        <w:t xml:space="preserve"> the </w:t>
      </w:r>
      <w:proofErr w:type="spellStart"/>
      <w:r w:rsidRPr="00E361C7">
        <w:rPr>
          <w:iCs/>
          <w:szCs w:val="20"/>
        </w:rPr>
        <w:t>Documentation</w:t>
      </w:r>
      <w:proofErr w:type="spellEnd"/>
      <w:r w:rsidRPr="00E361C7">
        <w:rPr>
          <w:iCs/>
          <w:szCs w:val="20"/>
        </w:rPr>
        <w:t xml:space="preserve"> </w:t>
      </w:r>
      <w:proofErr w:type="spellStart"/>
      <w:r w:rsidRPr="00E361C7">
        <w:rPr>
          <w:iCs/>
          <w:szCs w:val="20"/>
        </w:rPr>
        <w:t>related</w:t>
      </w:r>
      <w:proofErr w:type="spellEnd"/>
      <w:r w:rsidRPr="00E361C7">
        <w:rPr>
          <w:iCs/>
          <w:szCs w:val="20"/>
        </w:rPr>
        <w:t xml:space="preserve"> to the </w:t>
      </w:r>
      <w:proofErr w:type="spellStart"/>
      <w:r w:rsidRPr="00E361C7">
        <w:rPr>
          <w:iCs/>
          <w:szCs w:val="20"/>
        </w:rPr>
        <w:t>award</w:t>
      </w:r>
      <w:proofErr w:type="spellEnd"/>
      <w:r w:rsidRPr="00E361C7">
        <w:rPr>
          <w:iCs/>
          <w:szCs w:val="20"/>
        </w:rPr>
        <w:t xml:space="preserve"> </w:t>
      </w:r>
      <w:proofErr w:type="spellStart"/>
      <w:r w:rsidRPr="00E361C7">
        <w:rPr>
          <w:iCs/>
          <w:szCs w:val="20"/>
        </w:rPr>
        <w:t>of</w:t>
      </w:r>
      <w:proofErr w:type="spellEnd"/>
      <w:r w:rsidRPr="00E361C7">
        <w:rPr>
          <w:iCs/>
          <w:szCs w:val="20"/>
        </w:rPr>
        <w:t xml:space="preserve"> a </w:t>
      </w:r>
      <w:proofErr w:type="spellStart"/>
      <w:r w:rsidRPr="00E361C7">
        <w:rPr>
          <w:iCs/>
          <w:szCs w:val="20"/>
        </w:rPr>
        <w:t>public</w:t>
      </w:r>
      <w:proofErr w:type="spellEnd"/>
      <w:r w:rsidRPr="00E361C7">
        <w:rPr>
          <w:iCs/>
          <w:szCs w:val="20"/>
        </w:rPr>
        <w:t xml:space="preserve"> </w:t>
      </w:r>
      <w:proofErr w:type="spellStart"/>
      <w:r w:rsidRPr="00E361C7">
        <w:rPr>
          <w:iCs/>
          <w:szCs w:val="20"/>
        </w:rPr>
        <w:t>contract</w:t>
      </w:r>
      <w:proofErr w:type="spellEnd"/>
      <w:r w:rsidRPr="00E361C7">
        <w:rPr>
          <w:iCs/>
          <w:szCs w:val="20"/>
        </w:rPr>
        <w:t>.</w:t>
      </w:r>
    </w:p>
    <w:p w14:paraId="02472A4C" w14:textId="7F2E56FC" w:rsidR="00C5075B" w:rsidRPr="00E361C7" w:rsidRDefault="00C5075B" w:rsidP="00E5269E">
      <w:pPr>
        <w:rPr>
          <w:iCs/>
          <w:szCs w:val="20"/>
        </w:rPr>
      </w:pPr>
    </w:p>
    <w:p w14:paraId="1DBB1313" w14:textId="19A4ABEF" w:rsidR="00C5075B" w:rsidRPr="00E361C7" w:rsidRDefault="00C5075B" w:rsidP="00C5075B">
      <w:pPr>
        <w:rPr>
          <w:iCs/>
          <w:szCs w:val="20"/>
        </w:rPr>
      </w:pPr>
      <w:r w:rsidRPr="00E361C7">
        <w:rPr>
          <w:iCs/>
          <w:szCs w:val="20"/>
        </w:rPr>
        <w:t xml:space="preserve">The </w:t>
      </w:r>
      <w:proofErr w:type="spellStart"/>
      <w:r w:rsidRPr="00E361C7">
        <w:rPr>
          <w:iCs/>
          <w:szCs w:val="20"/>
        </w:rPr>
        <w:t>price</w:t>
      </w:r>
      <w:proofErr w:type="spellEnd"/>
      <w:r w:rsidRPr="00E361C7">
        <w:rPr>
          <w:iCs/>
          <w:szCs w:val="20"/>
        </w:rPr>
        <w:t xml:space="preserve"> </w:t>
      </w:r>
      <w:proofErr w:type="spellStart"/>
      <w:r w:rsidRPr="00E361C7">
        <w:rPr>
          <w:iCs/>
          <w:szCs w:val="20"/>
        </w:rPr>
        <w:t>stated</w:t>
      </w:r>
      <w:proofErr w:type="spellEnd"/>
      <w:r w:rsidRPr="00E361C7">
        <w:rPr>
          <w:iCs/>
          <w:szCs w:val="20"/>
        </w:rPr>
        <w:t xml:space="preserve"> on the form Pro-forma </w:t>
      </w:r>
      <w:proofErr w:type="spellStart"/>
      <w:r w:rsidRPr="00E361C7">
        <w:rPr>
          <w:iCs/>
          <w:szCs w:val="20"/>
        </w:rPr>
        <w:t>Invoice</w:t>
      </w:r>
      <w:proofErr w:type="spellEnd"/>
      <w:r w:rsidRPr="00E361C7">
        <w:rPr>
          <w:iCs/>
          <w:szCs w:val="20"/>
        </w:rPr>
        <w:t xml:space="preserve"> / </w:t>
      </w:r>
      <w:proofErr w:type="spellStart"/>
      <w:r w:rsidRPr="00E361C7">
        <w:rPr>
          <w:iCs/>
          <w:szCs w:val="20"/>
        </w:rPr>
        <w:t>Recapitulation</w:t>
      </w:r>
      <w:proofErr w:type="spellEnd"/>
      <w:r w:rsidRPr="00E361C7">
        <w:rPr>
          <w:iCs/>
          <w:szCs w:val="20"/>
        </w:rPr>
        <w:t xml:space="preserve"> for Lot A (FORM-3A) </w:t>
      </w:r>
      <w:proofErr w:type="spellStart"/>
      <w:r w:rsidRPr="00E361C7">
        <w:rPr>
          <w:iCs/>
          <w:szCs w:val="20"/>
        </w:rPr>
        <w:t>must</w:t>
      </w:r>
      <w:proofErr w:type="spellEnd"/>
      <w:r w:rsidRPr="00E361C7">
        <w:rPr>
          <w:iCs/>
          <w:szCs w:val="20"/>
        </w:rPr>
        <w:t xml:space="preserve"> be </w:t>
      </w:r>
      <w:proofErr w:type="spellStart"/>
      <w:r w:rsidRPr="00E361C7">
        <w:rPr>
          <w:iCs/>
          <w:szCs w:val="20"/>
        </w:rPr>
        <w:t>expressed</w:t>
      </w:r>
      <w:proofErr w:type="spellEnd"/>
      <w:r w:rsidRPr="00E361C7">
        <w:rPr>
          <w:iCs/>
          <w:szCs w:val="20"/>
        </w:rPr>
        <w:t xml:space="preserve"> in EUR, </w:t>
      </w:r>
      <w:proofErr w:type="spellStart"/>
      <w:r w:rsidRPr="00E361C7">
        <w:rPr>
          <w:iCs/>
          <w:szCs w:val="20"/>
        </w:rPr>
        <w:t>location</w:t>
      </w:r>
      <w:proofErr w:type="spellEnd"/>
      <w:r w:rsidRPr="00E361C7">
        <w:rPr>
          <w:iCs/>
          <w:szCs w:val="20"/>
        </w:rPr>
        <w:t xml:space="preserve"> </w:t>
      </w:r>
      <w:proofErr w:type="spellStart"/>
      <w:r w:rsidRPr="00E361C7">
        <w:rPr>
          <w:iCs/>
          <w:szCs w:val="20"/>
        </w:rPr>
        <w:t>of</w:t>
      </w:r>
      <w:proofErr w:type="spellEnd"/>
      <w:r w:rsidRPr="00E361C7">
        <w:rPr>
          <w:iCs/>
          <w:szCs w:val="20"/>
        </w:rPr>
        <w:t xml:space="preserve"> the </w:t>
      </w:r>
      <w:proofErr w:type="spellStart"/>
      <w:r w:rsidRPr="00E361C7">
        <w:rPr>
          <w:iCs/>
          <w:szCs w:val="20"/>
        </w:rPr>
        <w:t>client</w:t>
      </w:r>
      <w:proofErr w:type="spellEnd"/>
      <w:r w:rsidRPr="00E361C7">
        <w:rPr>
          <w:iCs/>
          <w:szCs w:val="20"/>
        </w:rPr>
        <w:t xml:space="preserve">, </w:t>
      </w:r>
      <w:proofErr w:type="spellStart"/>
      <w:r w:rsidRPr="00E361C7">
        <w:rPr>
          <w:iCs/>
          <w:szCs w:val="20"/>
        </w:rPr>
        <w:t>excluding</w:t>
      </w:r>
      <w:proofErr w:type="spellEnd"/>
      <w:r w:rsidRPr="00E361C7">
        <w:rPr>
          <w:iCs/>
          <w:szCs w:val="20"/>
        </w:rPr>
        <w:t xml:space="preserve"> VAT. The </w:t>
      </w:r>
      <w:proofErr w:type="spellStart"/>
      <w:r w:rsidRPr="00E361C7">
        <w:rPr>
          <w:iCs/>
          <w:szCs w:val="20"/>
        </w:rPr>
        <w:t>price</w:t>
      </w:r>
      <w:proofErr w:type="spellEnd"/>
      <w:r w:rsidRPr="00E361C7">
        <w:rPr>
          <w:iCs/>
          <w:szCs w:val="20"/>
        </w:rPr>
        <w:t xml:space="preserve"> </w:t>
      </w:r>
      <w:proofErr w:type="spellStart"/>
      <w:r w:rsidRPr="00E361C7">
        <w:rPr>
          <w:iCs/>
          <w:szCs w:val="20"/>
        </w:rPr>
        <w:t>must</w:t>
      </w:r>
      <w:proofErr w:type="spellEnd"/>
      <w:r w:rsidRPr="00E361C7">
        <w:rPr>
          <w:iCs/>
          <w:szCs w:val="20"/>
        </w:rPr>
        <w:t xml:space="preserve"> be </w:t>
      </w:r>
      <w:proofErr w:type="spellStart"/>
      <w:r w:rsidRPr="00E361C7">
        <w:rPr>
          <w:iCs/>
          <w:szCs w:val="20"/>
        </w:rPr>
        <w:t>fixed</w:t>
      </w:r>
      <w:proofErr w:type="spellEnd"/>
      <w:r w:rsidRPr="00E361C7">
        <w:rPr>
          <w:iCs/>
          <w:szCs w:val="20"/>
        </w:rPr>
        <w:t xml:space="preserve"> for the period </w:t>
      </w:r>
      <w:proofErr w:type="spellStart"/>
      <w:r w:rsidRPr="00E361C7">
        <w:rPr>
          <w:iCs/>
          <w:szCs w:val="20"/>
        </w:rPr>
        <w:t>from</w:t>
      </w:r>
      <w:proofErr w:type="spellEnd"/>
      <w:r w:rsidRPr="00E361C7">
        <w:rPr>
          <w:iCs/>
          <w:szCs w:val="20"/>
        </w:rPr>
        <w:t xml:space="preserve"> 1/1/2025 to 12/31/2025 and </w:t>
      </w:r>
      <w:proofErr w:type="spellStart"/>
      <w:r w:rsidRPr="00E361C7">
        <w:rPr>
          <w:iCs/>
          <w:szCs w:val="20"/>
        </w:rPr>
        <w:t>may</w:t>
      </w:r>
      <w:proofErr w:type="spellEnd"/>
      <w:r w:rsidRPr="00E361C7">
        <w:rPr>
          <w:iCs/>
          <w:szCs w:val="20"/>
        </w:rPr>
        <w:t xml:space="preserve"> not </w:t>
      </w:r>
      <w:proofErr w:type="spellStart"/>
      <w:r w:rsidRPr="00E361C7">
        <w:rPr>
          <w:iCs/>
          <w:szCs w:val="20"/>
        </w:rPr>
        <w:t>change</w:t>
      </w:r>
      <w:proofErr w:type="spellEnd"/>
      <w:r w:rsidRPr="00E361C7">
        <w:rPr>
          <w:iCs/>
          <w:szCs w:val="20"/>
        </w:rPr>
        <w:t xml:space="preserve"> </w:t>
      </w:r>
      <w:proofErr w:type="spellStart"/>
      <w:r w:rsidRPr="00E361C7">
        <w:rPr>
          <w:iCs/>
          <w:szCs w:val="20"/>
        </w:rPr>
        <w:t>during</w:t>
      </w:r>
      <w:proofErr w:type="spellEnd"/>
      <w:r w:rsidRPr="00E361C7">
        <w:rPr>
          <w:iCs/>
          <w:szCs w:val="20"/>
        </w:rPr>
        <w:t xml:space="preserve"> </w:t>
      </w:r>
      <w:proofErr w:type="spellStart"/>
      <w:r w:rsidRPr="00E361C7">
        <w:rPr>
          <w:iCs/>
          <w:szCs w:val="20"/>
        </w:rPr>
        <w:t>this</w:t>
      </w:r>
      <w:proofErr w:type="spellEnd"/>
      <w:r w:rsidRPr="00E361C7">
        <w:rPr>
          <w:iCs/>
          <w:szCs w:val="20"/>
        </w:rPr>
        <w:t xml:space="preserve"> period.</w:t>
      </w:r>
    </w:p>
    <w:p w14:paraId="5D649DE7" w14:textId="77777777" w:rsidR="00C5075B" w:rsidRPr="00E361C7" w:rsidRDefault="00C5075B" w:rsidP="00C5075B">
      <w:pPr>
        <w:rPr>
          <w:iCs/>
          <w:szCs w:val="20"/>
        </w:rPr>
      </w:pPr>
    </w:p>
    <w:p w14:paraId="2CD79074" w14:textId="77777777" w:rsidR="00C5075B" w:rsidRPr="00E2084A" w:rsidRDefault="00C5075B" w:rsidP="00C5075B">
      <w:pPr>
        <w:rPr>
          <w:iCs/>
          <w:szCs w:val="20"/>
        </w:rPr>
      </w:pPr>
      <w:proofErr w:type="spellStart"/>
      <w:r w:rsidRPr="00E361C7">
        <w:rPr>
          <w:iCs/>
          <w:szCs w:val="20"/>
        </w:rPr>
        <w:t>After</w:t>
      </w:r>
      <w:proofErr w:type="spellEnd"/>
      <w:r w:rsidRPr="00E361C7">
        <w:rPr>
          <w:iCs/>
          <w:szCs w:val="20"/>
        </w:rPr>
        <w:t xml:space="preserve"> </w:t>
      </w:r>
      <w:proofErr w:type="spellStart"/>
      <w:r w:rsidRPr="00E361C7">
        <w:rPr>
          <w:iCs/>
          <w:szCs w:val="20"/>
        </w:rPr>
        <w:t>this</w:t>
      </w:r>
      <w:proofErr w:type="spellEnd"/>
      <w:r w:rsidRPr="00E361C7">
        <w:rPr>
          <w:iCs/>
          <w:szCs w:val="20"/>
        </w:rPr>
        <w:t xml:space="preserve"> period </w:t>
      </w:r>
      <w:proofErr w:type="spellStart"/>
      <w:r w:rsidRPr="00E361C7">
        <w:rPr>
          <w:iCs/>
          <w:szCs w:val="20"/>
        </w:rPr>
        <w:t>has</w:t>
      </w:r>
      <w:proofErr w:type="spellEnd"/>
      <w:r w:rsidRPr="00E361C7">
        <w:rPr>
          <w:iCs/>
          <w:szCs w:val="20"/>
        </w:rPr>
        <w:t xml:space="preserve"> </w:t>
      </w:r>
      <w:proofErr w:type="spellStart"/>
      <w:r w:rsidRPr="00E361C7">
        <w:rPr>
          <w:iCs/>
          <w:szCs w:val="20"/>
        </w:rPr>
        <w:t>passed</w:t>
      </w:r>
      <w:proofErr w:type="spellEnd"/>
      <w:r w:rsidRPr="00E361C7">
        <w:rPr>
          <w:iCs/>
          <w:szCs w:val="20"/>
        </w:rPr>
        <w:t xml:space="preserve">, the </w:t>
      </w:r>
      <w:proofErr w:type="spellStart"/>
      <w:r w:rsidRPr="00E361C7">
        <w:rPr>
          <w:iCs/>
          <w:szCs w:val="20"/>
        </w:rPr>
        <w:t>prices</w:t>
      </w:r>
      <w:proofErr w:type="spellEnd"/>
      <w:r w:rsidRPr="00E361C7">
        <w:rPr>
          <w:iCs/>
          <w:szCs w:val="20"/>
        </w:rPr>
        <w:t xml:space="preserve"> are </w:t>
      </w:r>
      <w:proofErr w:type="spellStart"/>
      <w:r w:rsidRPr="00E361C7">
        <w:rPr>
          <w:iCs/>
          <w:szCs w:val="20"/>
        </w:rPr>
        <w:t>adjusted</w:t>
      </w:r>
      <w:proofErr w:type="spellEnd"/>
      <w:r w:rsidRPr="00E361C7">
        <w:rPr>
          <w:iCs/>
          <w:szCs w:val="20"/>
        </w:rPr>
        <w:t xml:space="preserve"> </w:t>
      </w:r>
      <w:proofErr w:type="spellStart"/>
      <w:r w:rsidRPr="00E361C7">
        <w:rPr>
          <w:iCs/>
          <w:szCs w:val="20"/>
        </w:rPr>
        <w:t>once</w:t>
      </w:r>
      <w:proofErr w:type="spellEnd"/>
      <w:r w:rsidRPr="00E361C7">
        <w:rPr>
          <w:iCs/>
          <w:szCs w:val="20"/>
        </w:rPr>
        <w:t xml:space="preserve"> a </w:t>
      </w:r>
      <w:proofErr w:type="spellStart"/>
      <w:r w:rsidRPr="00E361C7">
        <w:rPr>
          <w:iCs/>
          <w:szCs w:val="20"/>
        </w:rPr>
        <w:t>year</w:t>
      </w:r>
      <w:proofErr w:type="spellEnd"/>
      <w:r w:rsidRPr="00E361C7">
        <w:rPr>
          <w:iCs/>
          <w:szCs w:val="20"/>
        </w:rPr>
        <w:t xml:space="preserve"> to the </w:t>
      </w:r>
      <w:proofErr w:type="spellStart"/>
      <w:r w:rsidRPr="00E361C7">
        <w:rPr>
          <w:iCs/>
          <w:szCs w:val="20"/>
        </w:rPr>
        <w:t>changed</w:t>
      </w:r>
      <w:proofErr w:type="spellEnd"/>
      <w:r w:rsidRPr="00E361C7">
        <w:rPr>
          <w:iCs/>
          <w:szCs w:val="20"/>
        </w:rPr>
        <w:t xml:space="preserve"> </w:t>
      </w:r>
      <w:proofErr w:type="spellStart"/>
      <w:r w:rsidRPr="00E361C7">
        <w:rPr>
          <w:iCs/>
          <w:szCs w:val="20"/>
        </w:rPr>
        <w:t>relative</w:t>
      </w:r>
      <w:proofErr w:type="spellEnd"/>
      <w:r w:rsidRPr="00E361C7">
        <w:rPr>
          <w:iCs/>
          <w:szCs w:val="20"/>
        </w:rPr>
        <w:t xml:space="preserve"> </w:t>
      </w:r>
      <w:proofErr w:type="spellStart"/>
      <w:r w:rsidRPr="00E361C7">
        <w:rPr>
          <w:iCs/>
          <w:szCs w:val="20"/>
        </w:rPr>
        <w:t>share</w:t>
      </w:r>
      <w:proofErr w:type="spellEnd"/>
      <w:r w:rsidRPr="00E361C7">
        <w:rPr>
          <w:iCs/>
          <w:szCs w:val="20"/>
        </w:rPr>
        <w:t xml:space="preserve"> </w:t>
      </w:r>
      <w:proofErr w:type="spellStart"/>
      <w:r w:rsidRPr="00E361C7">
        <w:rPr>
          <w:iCs/>
          <w:szCs w:val="20"/>
        </w:rPr>
        <w:t>of</w:t>
      </w:r>
      <w:proofErr w:type="spellEnd"/>
      <w:r w:rsidRPr="00E361C7">
        <w:rPr>
          <w:iCs/>
          <w:szCs w:val="20"/>
        </w:rPr>
        <w:t xml:space="preserve"> </w:t>
      </w:r>
      <w:proofErr w:type="spellStart"/>
      <w:r w:rsidRPr="00E361C7">
        <w:rPr>
          <w:iCs/>
          <w:szCs w:val="20"/>
        </w:rPr>
        <w:t>viewership</w:t>
      </w:r>
      <w:proofErr w:type="spellEnd"/>
      <w:r w:rsidRPr="00E361C7">
        <w:rPr>
          <w:iCs/>
          <w:szCs w:val="20"/>
        </w:rPr>
        <w:t xml:space="preserve"> </w:t>
      </w:r>
      <w:proofErr w:type="spellStart"/>
      <w:r w:rsidRPr="00E361C7">
        <w:rPr>
          <w:iCs/>
          <w:szCs w:val="20"/>
        </w:rPr>
        <w:t>of</w:t>
      </w:r>
      <w:proofErr w:type="spellEnd"/>
      <w:r w:rsidRPr="00E361C7">
        <w:rPr>
          <w:iCs/>
          <w:szCs w:val="20"/>
        </w:rPr>
        <w:t xml:space="preserve"> the </w:t>
      </w:r>
      <w:proofErr w:type="spellStart"/>
      <w:r w:rsidRPr="00E361C7">
        <w:rPr>
          <w:iCs/>
          <w:szCs w:val="20"/>
        </w:rPr>
        <w:t>measured</w:t>
      </w:r>
      <w:proofErr w:type="spellEnd"/>
      <w:r w:rsidRPr="00E361C7">
        <w:rPr>
          <w:iCs/>
          <w:szCs w:val="20"/>
        </w:rPr>
        <w:t xml:space="preserve"> TV Slovenija </w:t>
      </w:r>
      <w:proofErr w:type="spellStart"/>
      <w:r w:rsidRPr="00E361C7">
        <w:rPr>
          <w:iCs/>
          <w:szCs w:val="20"/>
        </w:rPr>
        <w:t>programs</w:t>
      </w:r>
      <w:proofErr w:type="spellEnd"/>
      <w:r w:rsidRPr="00E361C7">
        <w:rPr>
          <w:iCs/>
          <w:szCs w:val="20"/>
        </w:rPr>
        <w:t xml:space="preserve"> -</w:t>
      </w:r>
      <w:r w:rsidRPr="00E2084A">
        <w:rPr>
          <w:iCs/>
          <w:szCs w:val="20"/>
        </w:rPr>
        <w:t xml:space="preserve"> TV Slovenija 1 and TV Slovenija 2 - in the total </w:t>
      </w:r>
      <w:proofErr w:type="spellStart"/>
      <w:r w:rsidRPr="00E2084A">
        <w:rPr>
          <w:iCs/>
          <w:szCs w:val="20"/>
        </w:rPr>
        <w:t>viewership</w:t>
      </w:r>
      <w:proofErr w:type="spellEnd"/>
      <w:r w:rsidRPr="00E2084A">
        <w:rPr>
          <w:iCs/>
          <w:szCs w:val="20"/>
        </w:rPr>
        <w:t xml:space="preserve"> </w:t>
      </w:r>
      <w:proofErr w:type="spellStart"/>
      <w:r w:rsidRPr="00E2084A">
        <w:rPr>
          <w:iCs/>
          <w:szCs w:val="20"/>
        </w:rPr>
        <w:t>of</w:t>
      </w:r>
      <w:proofErr w:type="spellEnd"/>
      <w:r w:rsidRPr="00E2084A">
        <w:rPr>
          <w:iCs/>
          <w:szCs w:val="20"/>
        </w:rPr>
        <w:t xml:space="preserve"> TV </w:t>
      </w:r>
      <w:proofErr w:type="spellStart"/>
      <w:r w:rsidRPr="00E2084A">
        <w:rPr>
          <w:iCs/>
          <w:szCs w:val="20"/>
        </w:rPr>
        <w:t>programs</w:t>
      </w:r>
      <w:proofErr w:type="spellEnd"/>
      <w:r w:rsidRPr="00E2084A">
        <w:rPr>
          <w:iCs/>
          <w:szCs w:val="20"/>
        </w:rPr>
        <w:t xml:space="preserve"> (</w:t>
      </w:r>
      <w:proofErr w:type="spellStart"/>
      <w:r w:rsidRPr="00E2084A">
        <w:rPr>
          <w:iCs/>
          <w:szCs w:val="20"/>
        </w:rPr>
        <w:t>these</w:t>
      </w:r>
      <w:proofErr w:type="spellEnd"/>
      <w:r w:rsidRPr="00E2084A">
        <w:rPr>
          <w:iCs/>
          <w:szCs w:val="20"/>
        </w:rPr>
        <w:t xml:space="preserve"> are </w:t>
      </w:r>
      <w:proofErr w:type="spellStart"/>
      <w:r w:rsidRPr="00E2084A">
        <w:rPr>
          <w:iCs/>
          <w:szCs w:val="20"/>
        </w:rPr>
        <w:t>all</w:t>
      </w:r>
      <w:proofErr w:type="spellEnd"/>
      <w:r w:rsidRPr="00E2084A">
        <w:rPr>
          <w:iCs/>
          <w:szCs w:val="20"/>
        </w:rPr>
        <w:t xml:space="preserve"> </w:t>
      </w:r>
      <w:proofErr w:type="spellStart"/>
      <w:r w:rsidRPr="00E2084A">
        <w:rPr>
          <w:iCs/>
          <w:szCs w:val="20"/>
        </w:rPr>
        <w:t>television</w:t>
      </w:r>
      <w:proofErr w:type="spellEnd"/>
      <w:r w:rsidRPr="00E2084A">
        <w:rPr>
          <w:iCs/>
          <w:szCs w:val="20"/>
        </w:rPr>
        <w:t xml:space="preserve"> </w:t>
      </w:r>
      <w:proofErr w:type="spellStart"/>
      <w:r w:rsidRPr="00E2084A">
        <w:rPr>
          <w:iCs/>
          <w:szCs w:val="20"/>
        </w:rPr>
        <w:t>programs</w:t>
      </w:r>
      <w:proofErr w:type="spellEnd"/>
      <w:r w:rsidRPr="00E2084A">
        <w:rPr>
          <w:iCs/>
          <w:szCs w:val="20"/>
        </w:rPr>
        <w:t xml:space="preserve"> </w:t>
      </w:r>
      <w:proofErr w:type="spellStart"/>
      <w:r w:rsidRPr="00E2084A">
        <w:rPr>
          <w:iCs/>
          <w:szCs w:val="20"/>
        </w:rPr>
        <w:t>offered</w:t>
      </w:r>
      <w:proofErr w:type="spellEnd"/>
      <w:r w:rsidRPr="00E2084A">
        <w:rPr>
          <w:iCs/>
          <w:szCs w:val="20"/>
        </w:rPr>
        <w:t xml:space="preserve"> </w:t>
      </w:r>
      <w:proofErr w:type="spellStart"/>
      <w:r w:rsidRPr="00E2084A">
        <w:rPr>
          <w:iCs/>
          <w:szCs w:val="20"/>
        </w:rPr>
        <w:t>by</w:t>
      </w:r>
      <w:proofErr w:type="spellEnd"/>
      <w:r w:rsidRPr="00E2084A">
        <w:rPr>
          <w:iCs/>
          <w:szCs w:val="20"/>
        </w:rPr>
        <w:t xml:space="preserve"> </w:t>
      </w:r>
      <w:proofErr w:type="spellStart"/>
      <w:r w:rsidRPr="00E2084A">
        <w:rPr>
          <w:iCs/>
          <w:szCs w:val="20"/>
        </w:rPr>
        <w:t>telecommunications</w:t>
      </w:r>
      <w:proofErr w:type="spellEnd"/>
      <w:r w:rsidRPr="00E2084A">
        <w:rPr>
          <w:iCs/>
          <w:szCs w:val="20"/>
        </w:rPr>
        <w:t xml:space="preserve"> </w:t>
      </w:r>
      <w:proofErr w:type="spellStart"/>
      <w:r w:rsidRPr="00E2084A">
        <w:rPr>
          <w:iCs/>
          <w:szCs w:val="20"/>
        </w:rPr>
        <w:t>operators</w:t>
      </w:r>
      <w:proofErr w:type="spellEnd"/>
      <w:r w:rsidRPr="00E2084A">
        <w:rPr>
          <w:iCs/>
          <w:szCs w:val="20"/>
        </w:rPr>
        <w:t xml:space="preserve"> and </w:t>
      </w:r>
      <w:proofErr w:type="spellStart"/>
      <w:r w:rsidRPr="00E2084A">
        <w:rPr>
          <w:iCs/>
          <w:szCs w:val="20"/>
        </w:rPr>
        <w:t>detected</w:t>
      </w:r>
      <w:proofErr w:type="spellEnd"/>
      <w:r w:rsidRPr="00E2084A">
        <w:rPr>
          <w:iCs/>
          <w:szCs w:val="20"/>
        </w:rPr>
        <w:t xml:space="preserve"> in the </w:t>
      </w:r>
      <w:proofErr w:type="spellStart"/>
      <w:r w:rsidRPr="00E2084A">
        <w:rPr>
          <w:iCs/>
          <w:szCs w:val="20"/>
        </w:rPr>
        <w:t>viewership</w:t>
      </w:r>
      <w:proofErr w:type="spellEnd"/>
      <w:r w:rsidRPr="00E2084A">
        <w:rPr>
          <w:iCs/>
          <w:szCs w:val="20"/>
        </w:rPr>
        <w:t xml:space="preserve"> </w:t>
      </w:r>
      <w:proofErr w:type="spellStart"/>
      <w:r w:rsidRPr="00E2084A">
        <w:rPr>
          <w:iCs/>
          <w:szCs w:val="20"/>
        </w:rPr>
        <w:t>measurement</w:t>
      </w:r>
      <w:proofErr w:type="spellEnd"/>
      <w:r w:rsidRPr="00E2084A">
        <w:rPr>
          <w:iCs/>
          <w:szCs w:val="20"/>
        </w:rPr>
        <w:t xml:space="preserve"> ), and </w:t>
      </w:r>
      <w:proofErr w:type="spellStart"/>
      <w:r w:rsidRPr="00E2084A">
        <w:rPr>
          <w:iCs/>
          <w:szCs w:val="20"/>
        </w:rPr>
        <w:t>with</w:t>
      </w:r>
      <w:proofErr w:type="spellEnd"/>
      <w:r w:rsidRPr="00E2084A">
        <w:rPr>
          <w:iCs/>
          <w:szCs w:val="20"/>
        </w:rPr>
        <w:t xml:space="preserve"> the </w:t>
      </w:r>
      <w:proofErr w:type="spellStart"/>
      <w:r w:rsidRPr="00E2084A">
        <w:rPr>
          <w:iCs/>
          <w:szCs w:val="20"/>
        </w:rPr>
        <w:t>officially</w:t>
      </w:r>
      <w:proofErr w:type="spellEnd"/>
      <w:r w:rsidRPr="00E2084A">
        <w:rPr>
          <w:iCs/>
          <w:szCs w:val="20"/>
        </w:rPr>
        <w:t xml:space="preserve"> </w:t>
      </w:r>
      <w:proofErr w:type="spellStart"/>
      <w:r w:rsidRPr="00E2084A">
        <w:rPr>
          <w:iCs/>
          <w:szCs w:val="20"/>
        </w:rPr>
        <w:t>published</w:t>
      </w:r>
      <w:proofErr w:type="spellEnd"/>
      <w:r w:rsidRPr="00E2084A">
        <w:rPr>
          <w:iCs/>
          <w:szCs w:val="20"/>
        </w:rPr>
        <w:t xml:space="preserve"> </w:t>
      </w:r>
      <w:proofErr w:type="spellStart"/>
      <w:r w:rsidRPr="00E2084A">
        <w:rPr>
          <w:iCs/>
          <w:szCs w:val="20"/>
        </w:rPr>
        <w:t>consumer</w:t>
      </w:r>
      <w:proofErr w:type="spellEnd"/>
      <w:r w:rsidRPr="00E2084A">
        <w:rPr>
          <w:iCs/>
          <w:szCs w:val="20"/>
        </w:rPr>
        <w:t xml:space="preserve"> </w:t>
      </w:r>
      <w:proofErr w:type="spellStart"/>
      <w:r w:rsidRPr="00E2084A">
        <w:rPr>
          <w:iCs/>
          <w:szCs w:val="20"/>
        </w:rPr>
        <w:t>price</w:t>
      </w:r>
      <w:proofErr w:type="spellEnd"/>
      <w:r w:rsidRPr="00E2084A">
        <w:rPr>
          <w:iCs/>
          <w:szCs w:val="20"/>
        </w:rPr>
        <w:t xml:space="preserve"> </w:t>
      </w:r>
      <w:proofErr w:type="spellStart"/>
      <w:r w:rsidRPr="00E2084A">
        <w:rPr>
          <w:iCs/>
          <w:szCs w:val="20"/>
        </w:rPr>
        <w:t>growth</w:t>
      </w:r>
      <w:proofErr w:type="spellEnd"/>
      <w:r w:rsidRPr="00E2084A">
        <w:rPr>
          <w:iCs/>
          <w:szCs w:val="20"/>
        </w:rPr>
        <w:t xml:space="preserve"> </w:t>
      </w:r>
      <w:proofErr w:type="spellStart"/>
      <w:r w:rsidRPr="00E2084A">
        <w:rPr>
          <w:iCs/>
          <w:szCs w:val="20"/>
        </w:rPr>
        <w:t>index</w:t>
      </w:r>
      <w:proofErr w:type="spellEnd"/>
      <w:r w:rsidRPr="00E2084A">
        <w:rPr>
          <w:iCs/>
          <w:szCs w:val="20"/>
        </w:rPr>
        <w:t xml:space="preserve"> (</w:t>
      </w:r>
      <w:proofErr w:type="spellStart"/>
      <w:r w:rsidRPr="00E2084A">
        <w:rPr>
          <w:iCs/>
          <w:szCs w:val="20"/>
        </w:rPr>
        <w:t>average</w:t>
      </w:r>
      <w:proofErr w:type="spellEnd"/>
      <w:r w:rsidRPr="00E2084A">
        <w:rPr>
          <w:iCs/>
          <w:szCs w:val="20"/>
        </w:rPr>
        <w:t xml:space="preserve"> </w:t>
      </w:r>
      <w:proofErr w:type="spellStart"/>
      <w:r w:rsidRPr="00E2084A">
        <w:rPr>
          <w:iCs/>
          <w:szCs w:val="20"/>
        </w:rPr>
        <w:t>annual</w:t>
      </w:r>
      <w:proofErr w:type="spellEnd"/>
      <w:r w:rsidRPr="00E2084A">
        <w:rPr>
          <w:iCs/>
          <w:szCs w:val="20"/>
        </w:rPr>
        <w:t xml:space="preserve"> </w:t>
      </w:r>
      <w:proofErr w:type="spellStart"/>
      <w:r w:rsidRPr="00E2084A">
        <w:rPr>
          <w:iCs/>
          <w:szCs w:val="20"/>
        </w:rPr>
        <w:t>inflation</w:t>
      </w:r>
      <w:proofErr w:type="spellEnd"/>
      <w:r w:rsidRPr="00E2084A">
        <w:rPr>
          <w:iCs/>
          <w:szCs w:val="20"/>
        </w:rPr>
        <w:t>).</w:t>
      </w:r>
    </w:p>
    <w:p w14:paraId="64CD6FBB" w14:textId="77777777" w:rsidR="00C5075B" w:rsidRPr="00E2084A" w:rsidRDefault="00C5075B" w:rsidP="00C5075B">
      <w:pPr>
        <w:rPr>
          <w:iCs/>
          <w:szCs w:val="20"/>
        </w:rPr>
      </w:pPr>
    </w:p>
    <w:p w14:paraId="38443E9D" w14:textId="77777777" w:rsidR="00C5075B" w:rsidRPr="00C5075B" w:rsidRDefault="00C5075B" w:rsidP="00C5075B">
      <w:pPr>
        <w:rPr>
          <w:iCs/>
          <w:szCs w:val="20"/>
        </w:rPr>
      </w:pPr>
      <w:r w:rsidRPr="00E2084A">
        <w:rPr>
          <w:iCs/>
          <w:szCs w:val="20"/>
        </w:rPr>
        <w:t xml:space="preserve">The </w:t>
      </w:r>
      <w:proofErr w:type="spellStart"/>
      <w:r w:rsidRPr="00E2084A">
        <w:rPr>
          <w:iCs/>
          <w:szCs w:val="20"/>
        </w:rPr>
        <w:t>prices</w:t>
      </w:r>
      <w:proofErr w:type="spellEnd"/>
      <w:r w:rsidRPr="00E2084A">
        <w:rPr>
          <w:iCs/>
          <w:szCs w:val="20"/>
        </w:rPr>
        <w:t xml:space="preserve"> are </w:t>
      </w:r>
      <w:proofErr w:type="spellStart"/>
      <w:r w:rsidRPr="00E2084A">
        <w:rPr>
          <w:iCs/>
          <w:szCs w:val="20"/>
        </w:rPr>
        <w:t>adjusted</w:t>
      </w:r>
      <w:proofErr w:type="spellEnd"/>
      <w:r w:rsidRPr="00E2084A">
        <w:rPr>
          <w:iCs/>
          <w:szCs w:val="20"/>
        </w:rPr>
        <w:t xml:space="preserve"> in the same </w:t>
      </w:r>
      <w:proofErr w:type="spellStart"/>
      <w:r w:rsidRPr="00E2084A">
        <w:rPr>
          <w:iCs/>
          <w:szCs w:val="20"/>
        </w:rPr>
        <w:t>way</w:t>
      </w:r>
      <w:proofErr w:type="spellEnd"/>
      <w:r w:rsidRPr="00E2084A">
        <w:rPr>
          <w:iCs/>
          <w:szCs w:val="20"/>
        </w:rPr>
        <w:t xml:space="preserve"> for the </w:t>
      </w:r>
      <w:proofErr w:type="spellStart"/>
      <w:r w:rsidRPr="00E2084A">
        <w:rPr>
          <w:iCs/>
          <w:szCs w:val="20"/>
        </w:rPr>
        <w:t>following</w:t>
      </w:r>
      <w:proofErr w:type="spellEnd"/>
      <w:r w:rsidRPr="00E2084A">
        <w:rPr>
          <w:iCs/>
          <w:szCs w:val="20"/>
        </w:rPr>
        <w:t xml:space="preserve"> </w:t>
      </w:r>
      <w:proofErr w:type="spellStart"/>
      <w:r w:rsidRPr="00E2084A">
        <w:rPr>
          <w:iCs/>
          <w:szCs w:val="20"/>
        </w:rPr>
        <w:t>years</w:t>
      </w:r>
      <w:proofErr w:type="spellEnd"/>
      <w:r w:rsidRPr="00E2084A">
        <w:rPr>
          <w:iCs/>
          <w:szCs w:val="20"/>
        </w:rPr>
        <w:t xml:space="preserve">, the </w:t>
      </w:r>
      <w:proofErr w:type="spellStart"/>
      <w:r w:rsidRPr="00E2084A">
        <w:rPr>
          <w:iCs/>
          <w:szCs w:val="20"/>
        </w:rPr>
        <w:t>basis</w:t>
      </w:r>
      <w:proofErr w:type="spellEnd"/>
      <w:r w:rsidRPr="00E2084A">
        <w:rPr>
          <w:iCs/>
          <w:szCs w:val="20"/>
        </w:rPr>
        <w:t xml:space="preserve"> for </w:t>
      </w:r>
      <w:proofErr w:type="spellStart"/>
      <w:r w:rsidRPr="00E2084A">
        <w:rPr>
          <w:iCs/>
          <w:szCs w:val="20"/>
        </w:rPr>
        <w:t>calculating</w:t>
      </w:r>
      <w:proofErr w:type="spellEnd"/>
      <w:r w:rsidRPr="00E2084A">
        <w:rPr>
          <w:iCs/>
          <w:szCs w:val="20"/>
        </w:rPr>
        <w:t xml:space="preserve"> the </w:t>
      </w:r>
      <w:proofErr w:type="spellStart"/>
      <w:r w:rsidRPr="00E2084A">
        <w:rPr>
          <w:iCs/>
          <w:szCs w:val="20"/>
        </w:rPr>
        <w:t>relative</w:t>
      </w:r>
      <w:proofErr w:type="spellEnd"/>
      <w:r w:rsidRPr="00E2084A">
        <w:rPr>
          <w:iCs/>
          <w:szCs w:val="20"/>
        </w:rPr>
        <w:t xml:space="preserve"> </w:t>
      </w:r>
      <w:proofErr w:type="spellStart"/>
      <w:r w:rsidRPr="00E2084A">
        <w:rPr>
          <w:iCs/>
          <w:szCs w:val="20"/>
        </w:rPr>
        <w:t>share</w:t>
      </w:r>
      <w:proofErr w:type="spellEnd"/>
      <w:r w:rsidRPr="00E2084A">
        <w:rPr>
          <w:iCs/>
          <w:szCs w:val="20"/>
        </w:rPr>
        <w:t xml:space="preserve"> </w:t>
      </w:r>
      <w:proofErr w:type="spellStart"/>
      <w:r w:rsidRPr="00E2084A">
        <w:rPr>
          <w:iCs/>
          <w:szCs w:val="20"/>
        </w:rPr>
        <w:t>will</w:t>
      </w:r>
      <w:proofErr w:type="spellEnd"/>
      <w:r w:rsidRPr="00E2084A">
        <w:rPr>
          <w:iCs/>
          <w:szCs w:val="20"/>
        </w:rPr>
        <w:t xml:space="preserve"> </w:t>
      </w:r>
      <w:proofErr w:type="spellStart"/>
      <w:r w:rsidRPr="00E2084A">
        <w:rPr>
          <w:iCs/>
          <w:szCs w:val="20"/>
        </w:rPr>
        <w:t>always</w:t>
      </w:r>
      <w:proofErr w:type="spellEnd"/>
      <w:r w:rsidRPr="00E2084A">
        <w:rPr>
          <w:iCs/>
          <w:szCs w:val="20"/>
        </w:rPr>
        <w:t xml:space="preserve"> be the data on </w:t>
      </w:r>
      <w:proofErr w:type="spellStart"/>
      <w:r w:rsidRPr="00E2084A">
        <w:rPr>
          <w:iCs/>
          <w:szCs w:val="20"/>
        </w:rPr>
        <w:t>television</w:t>
      </w:r>
      <w:proofErr w:type="spellEnd"/>
      <w:r w:rsidRPr="00E2084A">
        <w:rPr>
          <w:iCs/>
          <w:szCs w:val="20"/>
        </w:rPr>
        <w:t xml:space="preserve"> </w:t>
      </w:r>
      <w:proofErr w:type="spellStart"/>
      <w:r w:rsidRPr="00E2084A">
        <w:rPr>
          <w:iCs/>
          <w:szCs w:val="20"/>
        </w:rPr>
        <w:t>viewing</w:t>
      </w:r>
      <w:proofErr w:type="spellEnd"/>
      <w:r w:rsidRPr="00E2084A">
        <w:rPr>
          <w:iCs/>
          <w:szCs w:val="20"/>
        </w:rPr>
        <w:t xml:space="preserve"> for the </w:t>
      </w:r>
      <w:proofErr w:type="spellStart"/>
      <w:r w:rsidRPr="00E2084A">
        <w:rPr>
          <w:iCs/>
          <w:szCs w:val="20"/>
        </w:rPr>
        <w:t>target</w:t>
      </w:r>
      <w:proofErr w:type="spellEnd"/>
      <w:r w:rsidRPr="00E2084A">
        <w:rPr>
          <w:iCs/>
          <w:szCs w:val="20"/>
        </w:rPr>
        <w:t xml:space="preserve"> </w:t>
      </w:r>
      <w:proofErr w:type="spellStart"/>
      <w:r w:rsidRPr="00E2084A">
        <w:rPr>
          <w:iCs/>
          <w:szCs w:val="20"/>
        </w:rPr>
        <w:t>group</w:t>
      </w:r>
      <w:proofErr w:type="spellEnd"/>
      <w:r w:rsidRPr="00E2084A">
        <w:rPr>
          <w:iCs/>
          <w:szCs w:val="20"/>
        </w:rPr>
        <w:t xml:space="preserve"> "</w:t>
      </w:r>
      <w:proofErr w:type="spellStart"/>
      <w:r w:rsidRPr="00E2084A">
        <w:rPr>
          <w:iCs/>
          <w:szCs w:val="20"/>
        </w:rPr>
        <w:t>all</w:t>
      </w:r>
      <w:proofErr w:type="spellEnd"/>
      <w:r w:rsidRPr="00E2084A">
        <w:rPr>
          <w:iCs/>
          <w:szCs w:val="20"/>
        </w:rPr>
        <w:t xml:space="preserve"> </w:t>
      </w:r>
      <w:proofErr w:type="spellStart"/>
      <w:r w:rsidRPr="00E2084A">
        <w:rPr>
          <w:iCs/>
          <w:szCs w:val="20"/>
        </w:rPr>
        <w:t>individuals</w:t>
      </w:r>
      <w:proofErr w:type="spellEnd"/>
      <w:r w:rsidRPr="00E2084A">
        <w:rPr>
          <w:iCs/>
          <w:szCs w:val="20"/>
        </w:rPr>
        <w:t xml:space="preserve">" in the </w:t>
      </w:r>
      <w:proofErr w:type="spellStart"/>
      <w:r w:rsidRPr="00E2084A">
        <w:rPr>
          <w:iCs/>
          <w:szCs w:val="20"/>
        </w:rPr>
        <w:t>previous</w:t>
      </w:r>
      <w:proofErr w:type="spellEnd"/>
      <w:r w:rsidRPr="00E2084A">
        <w:rPr>
          <w:iCs/>
          <w:szCs w:val="20"/>
        </w:rPr>
        <w:t xml:space="preserve"> </w:t>
      </w:r>
      <w:proofErr w:type="spellStart"/>
      <w:r w:rsidRPr="00E2084A">
        <w:rPr>
          <w:iCs/>
          <w:szCs w:val="20"/>
        </w:rPr>
        <w:t>calendar</w:t>
      </w:r>
      <w:proofErr w:type="spellEnd"/>
      <w:r w:rsidRPr="00E2084A">
        <w:rPr>
          <w:iCs/>
          <w:szCs w:val="20"/>
        </w:rPr>
        <w:t xml:space="preserve"> </w:t>
      </w:r>
      <w:proofErr w:type="spellStart"/>
      <w:r w:rsidRPr="00E2084A">
        <w:rPr>
          <w:iCs/>
          <w:szCs w:val="20"/>
        </w:rPr>
        <w:t>year</w:t>
      </w:r>
      <w:proofErr w:type="spellEnd"/>
      <w:r w:rsidRPr="00E2084A">
        <w:rPr>
          <w:iCs/>
          <w:szCs w:val="20"/>
        </w:rPr>
        <w:t>.</w:t>
      </w:r>
    </w:p>
    <w:p w14:paraId="2D22D32B" w14:textId="77777777" w:rsidR="00C5075B" w:rsidRPr="00C5075B" w:rsidRDefault="00C5075B" w:rsidP="00C5075B">
      <w:pPr>
        <w:rPr>
          <w:iCs/>
          <w:szCs w:val="20"/>
        </w:rPr>
      </w:pPr>
    </w:p>
    <w:p w14:paraId="2FCBF64A" w14:textId="2C0BF310" w:rsidR="00C5075B" w:rsidRPr="00701A6F" w:rsidRDefault="00C5075B" w:rsidP="00C5075B">
      <w:pPr>
        <w:rPr>
          <w:iCs/>
          <w:szCs w:val="20"/>
        </w:rPr>
      </w:pPr>
      <w:r w:rsidRPr="00C5075B">
        <w:rPr>
          <w:iCs/>
          <w:szCs w:val="20"/>
        </w:rPr>
        <w:t xml:space="preserve">The </w:t>
      </w:r>
      <w:proofErr w:type="spellStart"/>
      <w:r w:rsidRPr="00C5075B">
        <w:rPr>
          <w:iCs/>
          <w:szCs w:val="20"/>
        </w:rPr>
        <w:t>client</w:t>
      </w:r>
      <w:proofErr w:type="spellEnd"/>
      <w:r w:rsidRPr="00C5075B">
        <w:rPr>
          <w:iCs/>
          <w:szCs w:val="20"/>
        </w:rPr>
        <w:t xml:space="preserve"> and the </w:t>
      </w:r>
      <w:proofErr w:type="spellStart"/>
      <w:r w:rsidRPr="00C5075B">
        <w:rPr>
          <w:iCs/>
          <w:szCs w:val="20"/>
        </w:rPr>
        <w:t>provider</w:t>
      </w:r>
      <w:proofErr w:type="spellEnd"/>
      <w:r w:rsidRPr="00C5075B">
        <w:rPr>
          <w:iCs/>
          <w:szCs w:val="20"/>
        </w:rPr>
        <w:t xml:space="preserve"> </w:t>
      </w:r>
      <w:proofErr w:type="spellStart"/>
      <w:r w:rsidRPr="00C5075B">
        <w:rPr>
          <w:iCs/>
          <w:szCs w:val="20"/>
        </w:rPr>
        <w:t>must</w:t>
      </w:r>
      <w:proofErr w:type="spellEnd"/>
      <w:r w:rsidRPr="00C5075B">
        <w:rPr>
          <w:iCs/>
          <w:szCs w:val="20"/>
        </w:rPr>
        <w:t xml:space="preserve"> </w:t>
      </w:r>
      <w:proofErr w:type="spellStart"/>
      <w:r w:rsidRPr="00C5075B">
        <w:rPr>
          <w:iCs/>
          <w:szCs w:val="20"/>
        </w:rPr>
        <w:t>confirm</w:t>
      </w:r>
      <w:proofErr w:type="spellEnd"/>
      <w:r w:rsidRPr="00C5075B">
        <w:rPr>
          <w:iCs/>
          <w:szCs w:val="20"/>
        </w:rPr>
        <w:t xml:space="preserve"> the </w:t>
      </w:r>
      <w:proofErr w:type="spellStart"/>
      <w:r w:rsidRPr="00C5075B">
        <w:rPr>
          <w:iCs/>
          <w:szCs w:val="20"/>
        </w:rPr>
        <w:t>agreed</w:t>
      </w:r>
      <w:proofErr w:type="spellEnd"/>
      <w:r w:rsidRPr="00C5075B">
        <w:rPr>
          <w:iCs/>
          <w:szCs w:val="20"/>
        </w:rPr>
        <w:t xml:space="preserve"> </w:t>
      </w:r>
      <w:proofErr w:type="spellStart"/>
      <w:r w:rsidRPr="00C5075B">
        <w:rPr>
          <w:iCs/>
          <w:szCs w:val="20"/>
        </w:rPr>
        <w:t>price</w:t>
      </w:r>
      <w:proofErr w:type="spellEnd"/>
      <w:r w:rsidRPr="00C5075B">
        <w:rPr>
          <w:iCs/>
          <w:szCs w:val="20"/>
        </w:rPr>
        <w:t xml:space="preserve"> </w:t>
      </w:r>
      <w:proofErr w:type="spellStart"/>
      <w:r w:rsidRPr="00C5075B">
        <w:rPr>
          <w:iCs/>
          <w:szCs w:val="20"/>
        </w:rPr>
        <w:t>change</w:t>
      </w:r>
      <w:proofErr w:type="spellEnd"/>
      <w:r w:rsidRPr="00C5075B">
        <w:rPr>
          <w:iCs/>
          <w:szCs w:val="20"/>
        </w:rPr>
        <w:t xml:space="preserve"> </w:t>
      </w:r>
      <w:proofErr w:type="spellStart"/>
      <w:r w:rsidRPr="00C5075B">
        <w:rPr>
          <w:iCs/>
          <w:szCs w:val="20"/>
        </w:rPr>
        <w:t>each</w:t>
      </w:r>
      <w:proofErr w:type="spellEnd"/>
      <w:r w:rsidRPr="00C5075B">
        <w:rPr>
          <w:iCs/>
          <w:szCs w:val="20"/>
        </w:rPr>
        <w:t xml:space="preserve"> time </w:t>
      </w:r>
      <w:proofErr w:type="spellStart"/>
      <w:r w:rsidRPr="00C5075B">
        <w:rPr>
          <w:iCs/>
          <w:szCs w:val="20"/>
        </w:rPr>
        <w:t>with</w:t>
      </w:r>
      <w:proofErr w:type="spellEnd"/>
      <w:r w:rsidRPr="00C5075B">
        <w:rPr>
          <w:iCs/>
          <w:szCs w:val="20"/>
        </w:rPr>
        <w:t xml:space="preserve"> </w:t>
      </w:r>
      <w:proofErr w:type="spellStart"/>
      <w:r w:rsidRPr="00C5075B">
        <w:rPr>
          <w:iCs/>
          <w:szCs w:val="20"/>
        </w:rPr>
        <w:t>an</w:t>
      </w:r>
      <w:proofErr w:type="spellEnd"/>
      <w:r w:rsidRPr="00C5075B">
        <w:rPr>
          <w:iCs/>
          <w:szCs w:val="20"/>
        </w:rPr>
        <w:t xml:space="preserve"> </w:t>
      </w:r>
      <w:proofErr w:type="spellStart"/>
      <w:r w:rsidRPr="00C5075B">
        <w:rPr>
          <w:iCs/>
          <w:szCs w:val="20"/>
        </w:rPr>
        <w:t>addendum</w:t>
      </w:r>
      <w:proofErr w:type="spellEnd"/>
      <w:r w:rsidRPr="00C5075B">
        <w:rPr>
          <w:iCs/>
          <w:szCs w:val="20"/>
        </w:rPr>
        <w:t xml:space="preserve"> to the </w:t>
      </w:r>
      <w:proofErr w:type="spellStart"/>
      <w:r w:rsidRPr="00C5075B">
        <w:rPr>
          <w:iCs/>
          <w:szCs w:val="20"/>
        </w:rPr>
        <w:t>contract</w:t>
      </w:r>
      <w:proofErr w:type="spellEnd"/>
      <w:r w:rsidRPr="00C5075B">
        <w:rPr>
          <w:iCs/>
          <w:szCs w:val="20"/>
        </w:rPr>
        <w:t>.</w:t>
      </w:r>
    </w:p>
    <w:p w14:paraId="65DA5032" w14:textId="77777777" w:rsidR="00E5269E" w:rsidRDefault="00E5269E" w:rsidP="00E5269E">
      <w:pPr>
        <w:rPr>
          <w:rFonts w:cs="Arial"/>
          <w:b/>
          <w:iCs/>
          <w:u w:val="single"/>
        </w:rPr>
      </w:pPr>
    </w:p>
    <w:p w14:paraId="0343774B" w14:textId="77777777" w:rsidR="00E5269E" w:rsidRPr="00FD6CC0" w:rsidRDefault="00E5269E" w:rsidP="00E5269E">
      <w:pPr>
        <w:rPr>
          <w:rFonts w:cs="Arial"/>
          <w:b/>
          <w:bCs/>
          <w:noProof/>
          <w:color w:val="000000"/>
          <w:lang w:val="en-GB"/>
        </w:rPr>
      </w:pPr>
      <w:r w:rsidRPr="00FD6CC0">
        <w:rPr>
          <w:rFonts w:cs="Arial"/>
          <w:b/>
          <w:bCs/>
          <w:noProof/>
          <w:color w:val="000000"/>
          <w:lang w:val="en-GB"/>
        </w:rPr>
        <w:t>Payment conditions:</w:t>
      </w:r>
    </w:p>
    <w:p w14:paraId="4E4425A7" w14:textId="77777777" w:rsidR="00E5269E" w:rsidRPr="00D73A04" w:rsidRDefault="00E5269E" w:rsidP="00E5269E">
      <w:pPr>
        <w:rPr>
          <w:rFonts w:cs="Arial"/>
          <w:b/>
          <w:bCs/>
          <w:noProof/>
          <w:color w:val="000000"/>
          <w:u w:val="single"/>
          <w:lang w:val="en-GB"/>
        </w:rPr>
      </w:pPr>
    </w:p>
    <w:p w14:paraId="7BEE2918" w14:textId="088D2CC7" w:rsidR="00E5269E" w:rsidRPr="00C5075B" w:rsidRDefault="00C5075B" w:rsidP="00F1290F">
      <w:pPr>
        <w:pStyle w:val="ListParagraph"/>
        <w:numPr>
          <w:ilvl w:val="0"/>
          <w:numId w:val="57"/>
        </w:numPr>
        <w:rPr>
          <w:rFonts w:cs="Arial"/>
          <w:noProof/>
          <w:lang w:val="en-GB"/>
        </w:rPr>
      </w:pPr>
      <w:r w:rsidRPr="00C5075B">
        <w:rPr>
          <w:rFonts w:cs="Arial"/>
          <w:noProof/>
          <w:lang w:val="en-GB"/>
        </w:rPr>
        <w:t>100% within 30 days from the date of receipt of a correctly issued invoice for services rendered in the previous month.</w:t>
      </w:r>
    </w:p>
    <w:p w14:paraId="7B7E1D2C" w14:textId="77777777" w:rsidR="00C5075B" w:rsidRDefault="00C5075B" w:rsidP="00E5269E">
      <w:pPr>
        <w:rPr>
          <w:rFonts w:cs="Arial"/>
          <w:i/>
          <w:iCs/>
          <w:noProof/>
          <w:color w:val="000000"/>
          <w:sz w:val="18"/>
          <w:szCs w:val="18"/>
          <w:lang w:val="en-GB"/>
        </w:rPr>
      </w:pPr>
    </w:p>
    <w:p w14:paraId="0FFBEB7F" w14:textId="018F0A28" w:rsidR="00C5075B" w:rsidRDefault="00E5269E" w:rsidP="00E5269E">
      <w:pPr>
        <w:rPr>
          <w:rFonts w:cs="Arial"/>
          <w:i/>
          <w:iCs/>
          <w:noProof/>
          <w:color w:val="000000"/>
          <w:lang w:val="en-GB"/>
        </w:rPr>
      </w:pPr>
      <w:r w:rsidRPr="00D73A04">
        <w:rPr>
          <w:rFonts w:cs="Arial"/>
          <w:i/>
          <w:iCs/>
          <w:noProof/>
          <w:color w:val="000000"/>
          <w:sz w:val="18"/>
          <w:szCs w:val="18"/>
          <w:lang w:val="en-GB"/>
        </w:rPr>
        <w:t>The Contracting Authority shall not present bank guarantee or any other instrument for insurance of the retained payments</w:t>
      </w:r>
      <w:r w:rsidRPr="00D73A04">
        <w:rPr>
          <w:rFonts w:cs="Arial"/>
          <w:i/>
          <w:iCs/>
          <w:noProof/>
          <w:color w:val="000000"/>
          <w:lang w:val="en-GB"/>
        </w:rPr>
        <w:t>.</w:t>
      </w:r>
    </w:p>
    <w:p w14:paraId="3990819B" w14:textId="2643EE6C" w:rsidR="00C5075B" w:rsidRDefault="00C5075B" w:rsidP="00C5075B">
      <w:pPr>
        <w:pStyle w:val="Heading3"/>
        <w:rPr>
          <w:b/>
          <w:noProof/>
        </w:rPr>
      </w:pPr>
      <w:bookmarkStart w:id="174" w:name="_Toc135209008"/>
      <w:bookmarkStart w:id="175" w:name="_Toc136251037"/>
      <w:r>
        <w:rPr>
          <w:b/>
          <w:noProof/>
        </w:rPr>
        <w:t xml:space="preserve">Optional offer 1 for lot A </w:t>
      </w:r>
      <w:r w:rsidRPr="004C1532">
        <w:rPr>
          <w:b/>
          <w:noProof/>
        </w:rPr>
        <w:t>(</w:t>
      </w:r>
      <w:r>
        <w:rPr>
          <w:b/>
          <w:noProof/>
        </w:rPr>
        <w:t>FORM-3A-OPT1</w:t>
      </w:r>
      <w:r w:rsidRPr="004C1532">
        <w:rPr>
          <w:b/>
          <w:noProof/>
        </w:rPr>
        <w:t>)</w:t>
      </w:r>
      <w:bookmarkEnd w:id="174"/>
      <w:bookmarkEnd w:id="175"/>
    </w:p>
    <w:p w14:paraId="77C8E010" w14:textId="77777777" w:rsidR="00C5075B" w:rsidRDefault="00C5075B" w:rsidP="00C5075B"/>
    <w:p w14:paraId="32B91B03" w14:textId="47D534D2" w:rsidR="00C5075B" w:rsidRDefault="00E2084A" w:rsidP="00C5075B">
      <w:r w:rsidRPr="00E2084A">
        <w:t>The</w:t>
      </w:r>
      <w:r>
        <w:t xml:space="preserve"> </w:t>
      </w:r>
      <w:proofErr w:type="spellStart"/>
      <w:r>
        <w:t>Bidder</w:t>
      </w:r>
      <w:proofErr w:type="spellEnd"/>
      <w:r w:rsidRPr="00E2084A">
        <w:t xml:space="preserve"> </w:t>
      </w:r>
      <w:proofErr w:type="spellStart"/>
      <w:r w:rsidRPr="00E2084A">
        <w:t>must</w:t>
      </w:r>
      <w:proofErr w:type="spellEnd"/>
      <w:r w:rsidRPr="00E2084A">
        <w:t xml:space="preserve"> </w:t>
      </w:r>
      <w:proofErr w:type="spellStart"/>
      <w:r w:rsidRPr="00E2084A">
        <w:t>offer</w:t>
      </w:r>
      <w:proofErr w:type="spellEnd"/>
      <w:r w:rsidRPr="00E2084A">
        <w:t xml:space="preserve"> </w:t>
      </w:r>
      <w:proofErr w:type="spellStart"/>
      <w:r w:rsidRPr="00E2084A">
        <w:rPr>
          <w:b/>
          <w:bCs/>
        </w:rPr>
        <w:t>an</w:t>
      </w:r>
      <w:proofErr w:type="spellEnd"/>
      <w:r w:rsidRPr="00E2084A">
        <w:rPr>
          <w:b/>
          <w:bCs/>
        </w:rPr>
        <w:t xml:space="preserve"> </w:t>
      </w:r>
      <w:proofErr w:type="spellStart"/>
      <w:r w:rsidRPr="00E2084A">
        <w:rPr>
          <w:b/>
          <w:bCs/>
        </w:rPr>
        <w:t>individual</w:t>
      </w:r>
      <w:proofErr w:type="spellEnd"/>
      <w:r w:rsidRPr="00E2084A">
        <w:rPr>
          <w:b/>
          <w:bCs/>
        </w:rPr>
        <w:t xml:space="preserve"> panel </w:t>
      </w:r>
      <w:proofErr w:type="spellStart"/>
      <w:r w:rsidRPr="00E2084A">
        <w:rPr>
          <w:b/>
          <w:bCs/>
        </w:rPr>
        <w:t>sample</w:t>
      </w:r>
      <w:proofErr w:type="spellEnd"/>
      <w:r w:rsidRPr="00E2084A">
        <w:t xml:space="preserve"> as </w:t>
      </w:r>
      <w:proofErr w:type="spellStart"/>
      <w:r w:rsidRPr="00E2084A">
        <w:t>an</w:t>
      </w:r>
      <w:proofErr w:type="spellEnd"/>
      <w:r w:rsidRPr="00E2084A">
        <w:t xml:space="preserve"> </w:t>
      </w:r>
      <w:proofErr w:type="spellStart"/>
      <w:r w:rsidRPr="00E2084A">
        <w:t>additional</w:t>
      </w:r>
      <w:proofErr w:type="spellEnd"/>
      <w:r w:rsidRPr="00E2084A">
        <w:t xml:space="preserve"> </w:t>
      </w:r>
      <w:proofErr w:type="spellStart"/>
      <w:r w:rsidRPr="00E2084A">
        <w:t>option</w:t>
      </w:r>
      <w:proofErr w:type="spellEnd"/>
      <w:r w:rsidRPr="00E2084A">
        <w:t xml:space="preserve">, in </w:t>
      </w:r>
      <w:proofErr w:type="spellStart"/>
      <w:r w:rsidRPr="00E2084A">
        <w:t>accordance</w:t>
      </w:r>
      <w:proofErr w:type="spellEnd"/>
      <w:r w:rsidRPr="00E2084A">
        <w:t xml:space="preserve"> </w:t>
      </w:r>
      <w:proofErr w:type="spellStart"/>
      <w:r w:rsidRPr="00E2084A">
        <w:t>with</w:t>
      </w:r>
      <w:proofErr w:type="spellEnd"/>
      <w:r w:rsidRPr="00E2084A">
        <w:t xml:space="preserve"> the </w:t>
      </w:r>
      <w:proofErr w:type="spellStart"/>
      <w:r>
        <w:t>Contracting</w:t>
      </w:r>
      <w:proofErr w:type="spellEnd"/>
      <w:r>
        <w:t xml:space="preserve"> </w:t>
      </w:r>
      <w:proofErr w:type="spellStart"/>
      <w:r>
        <w:t>Authority`s</w:t>
      </w:r>
      <w:proofErr w:type="spellEnd"/>
      <w:r>
        <w:t xml:space="preserve"> </w:t>
      </w:r>
      <w:proofErr w:type="spellStart"/>
      <w:r w:rsidRPr="00E2084A">
        <w:t>requirements</w:t>
      </w:r>
      <w:proofErr w:type="spellEnd"/>
      <w:r w:rsidRPr="00E2084A">
        <w:t xml:space="preserve"> </w:t>
      </w:r>
      <w:proofErr w:type="spellStart"/>
      <w:r w:rsidRPr="00E2084A">
        <w:t>from</w:t>
      </w:r>
      <w:proofErr w:type="spellEnd"/>
      <w:r w:rsidRPr="00E2084A">
        <w:t xml:space="preserve"> </w:t>
      </w:r>
      <w:proofErr w:type="spellStart"/>
      <w:r w:rsidRPr="00E2084A">
        <w:t>point</w:t>
      </w:r>
      <w:proofErr w:type="spellEnd"/>
      <w:r w:rsidRPr="00E2084A">
        <w:t xml:space="preserve"> 3.1.3.3 </w:t>
      </w:r>
      <w:proofErr w:type="spellStart"/>
      <w:r w:rsidRPr="00E2084A">
        <w:t>of</w:t>
      </w:r>
      <w:proofErr w:type="spellEnd"/>
      <w:r w:rsidRPr="00E2084A">
        <w:t xml:space="preserve"> the </w:t>
      </w:r>
      <w:proofErr w:type="spellStart"/>
      <w:r w:rsidRPr="00E2084A">
        <w:t>Documentation</w:t>
      </w:r>
      <w:proofErr w:type="spellEnd"/>
      <w:r w:rsidRPr="00E2084A">
        <w:t xml:space="preserve"> </w:t>
      </w:r>
      <w:proofErr w:type="spellStart"/>
      <w:r w:rsidRPr="00E2084A">
        <w:t>regarding</w:t>
      </w:r>
      <w:proofErr w:type="spellEnd"/>
      <w:r w:rsidRPr="00E2084A">
        <w:t xml:space="preserve"> the </w:t>
      </w:r>
      <w:proofErr w:type="spellStart"/>
      <w:r w:rsidRPr="00E2084A">
        <w:t>award</w:t>
      </w:r>
      <w:proofErr w:type="spellEnd"/>
      <w:r w:rsidRPr="00E2084A">
        <w:t xml:space="preserve"> </w:t>
      </w:r>
      <w:proofErr w:type="spellStart"/>
      <w:r w:rsidRPr="00E2084A">
        <w:t>of</w:t>
      </w:r>
      <w:proofErr w:type="spellEnd"/>
      <w:r w:rsidRPr="00E2084A">
        <w:t xml:space="preserve"> the </w:t>
      </w:r>
      <w:proofErr w:type="spellStart"/>
      <w:r w:rsidRPr="00E2084A">
        <w:t>public</w:t>
      </w:r>
      <w:proofErr w:type="spellEnd"/>
      <w:r w:rsidRPr="00E2084A">
        <w:t xml:space="preserve"> </w:t>
      </w:r>
      <w:proofErr w:type="spellStart"/>
      <w:r w:rsidRPr="00E2084A">
        <w:t>contract</w:t>
      </w:r>
      <w:proofErr w:type="spellEnd"/>
      <w:r w:rsidRPr="00E2084A">
        <w:t>.</w:t>
      </w:r>
    </w:p>
    <w:p w14:paraId="0C47AD53" w14:textId="77777777" w:rsidR="00E2084A" w:rsidRDefault="00E2084A" w:rsidP="00C5075B"/>
    <w:p w14:paraId="099DEBE0" w14:textId="2CE30152" w:rsidR="00C5075B" w:rsidRPr="00C5075B" w:rsidRDefault="00C5075B" w:rsidP="00E5269E">
      <w:pPr>
        <w:rPr>
          <w:b/>
          <w:bCs/>
        </w:rPr>
      </w:pPr>
      <w:proofErr w:type="spellStart"/>
      <w:r>
        <w:rPr>
          <w:b/>
          <w:bCs/>
        </w:rPr>
        <w:t>Explanation</w:t>
      </w:r>
      <w:proofErr w:type="spellEnd"/>
      <w:r w:rsidRPr="00F95987">
        <w:rPr>
          <w:b/>
          <w:bCs/>
        </w:rPr>
        <w:t>:</w:t>
      </w:r>
    </w:p>
    <w:p w14:paraId="5FD5CA84" w14:textId="55830DC8" w:rsidR="00C5075B" w:rsidRPr="00C5075B" w:rsidRDefault="00C5075B" w:rsidP="00C5075B">
      <w:pPr>
        <w:rPr>
          <w:rFonts w:cs="Arial"/>
          <w:bCs/>
          <w:i/>
        </w:rPr>
      </w:pPr>
      <w:r w:rsidRPr="00C5075B">
        <w:rPr>
          <w:rFonts w:eastAsia="NSimSun" w:cs="Courier New"/>
          <w:bCs/>
          <w:i/>
          <w:kern w:val="1"/>
          <w:szCs w:val="20"/>
          <w:lang w:eastAsia="hi-IN" w:bidi="hi-IN"/>
        </w:rPr>
        <w:t xml:space="preserve">The </w:t>
      </w:r>
      <w:proofErr w:type="spellStart"/>
      <w:r w:rsidRPr="00C5075B">
        <w:rPr>
          <w:rFonts w:eastAsia="NSimSun" w:cs="Courier New"/>
          <w:bCs/>
          <w:i/>
          <w:kern w:val="1"/>
          <w:szCs w:val="20"/>
          <w:lang w:eastAsia="hi-IN" w:bidi="hi-IN"/>
        </w:rPr>
        <w:t>value</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w:t>
      </w:r>
      <w:proofErr w:type="spellStart"/>
      <w:r>
        <w:rPr>
          <w:rFonts w:eastAsia="NSimSun" w:cs="Courier New"/>
          <w:bCs/>
          <w:i/>
          <w:kern w:val="1"/>
          <w:szCs w:val="20"/>
          <w:lang w:eastAsia="hi-IN" w:bidi="hi-IN"/>
        </w:rPr>
        <w:t>optional</w:t>
      </w:r>
      <w:proofErr w:type="spellEnd"/>
      <w:r>
        <w:rPr>
          <w:rFonts w:eastAsia="NSimSun" w:cs="Courier New"/>
          <w:bCs/>
          <w:i/>
          <w:kern w:val="1"/>
          <w:szCs w:val="20"/>
          <w:lang w:eastAsia="hi-IN" w:bidi="hi-IN"/>
        </w:rPr>
        <w:t xml:space="preserve"> </w:t>
      </w:r>
      <w:proofErr w:type="spellStart"/>
      <w:r>
        <w:rPr>
          <w:rFonts w:eastAsia="NSimSun" w:cs="Courier New"/>
          <w:bCs/>
          <w:i/>
          <w:kern w:val="1"/>
          <w:szCs w:val="20"/>
          <w:lang w:eastAsia="hi-IN" w:bidi="hi-IN"/>
        </w:rPr>
        <w:t>offer</w:t>
      </w:r>
      <w:proofErr w:type="spellEnd"/>
      <w:r>
        <w:rPr>
          <w:rFonts w:eastAsia="NSimSun" w:cs="Courier New"/>
          <w:bCs/>
          <w:i/>
          <w:kern w:val="1"/>
          <w:szCs w:val="20"/>
          <w:lang w:eastAsia="hi-IN" w:bidi="hi-IN"/>
        </w:rPr>
        <w:t xml:space="preserve"> 1 for lot A</w:t>
      </w:r>
      <w:r w:rsidRPr="00C5075B">
        <w:rPr>
          <w:rFonts w:eastAsia="NSimSun" w:cs="Courier New"/>
          <w:bCs/>
          <w:i/>
          <w:kern w:val="1"/>
          <w:szCs w:val="20"/>
          <w:lang w:eastAsia="hi-IN" w:bidi="hi-IN"/>
        </w:rPr>
        <w:t xml:space="preserve"> is not </w:t>
      </w:r>
      <w:proofErr w:type="spellStart"/>
      <w:r w:rsidRPr="00C5075B">
        <w:rPr>
          <w:rFonts w:eastAsia="NSimSun" w:cs="Courier New"/>
          <w:bCs/>
          <w:i/>
          <w:kern w:val="1"/>
          <w:szCs w:val="20"/>
          <w:lang w:eastAsia="hi-IN" w:bidi="hi-IN"/>
        </w:rPr>
        <w:t>included</w:t>
      </w:r>
      <w:proofErr w:type="spellEnd"/>
      <w:r w:rsidRPr="00C5075B">
        <w:rPr>
          <w:rFonts w:eastAsia="NSimSun" w:cs="Courier New"/>
          <w:bCs/>
          <w:i/>
          <w:kern w:val="1"/>
          <w:szCs w:val="20"/>
          <w:lang w:eastAsia="hi-IN" w:bidi="hi-IN"/>
        </w:rPr>
        <w:t xml:space="preserve"> in the </w:t>
      </w:r>
      <w:proofErr w:type="spellStart"/>
      <w:r w:rsidRPr="00C5075B">
        <w:rPr>
          <w:rFonts w:eastAsia="NSimSun" w:cs="Courier New"/>
          <w:bCs/>
          <w:i/>
          <w:kern w:val="1"/>
          <w:szCs w:val="20"/>
          <w:lang w:eastAsia="hi-IN" w:bidi="hi-IN"/>
        </w:rPr>
        <w:t>anticipated</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value</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public</w:t>
      </w:r>
      <w:proofErr w:type="spellEnd"/>
      <w:r w:rsidRPr="00C5075B">
        <w:rPr>
          <w:rFonts w:eastAsia="NSimSun" w:cs="Courier New"/>
          <w:bCs/>
          <w:i/>
          <w:kern w:val="1"/>
          <w:szCs w:val="20"/>
          <w:lang w:eastAsia="hi-IN" w:bidi="hi-IN"/>
        </w:rPr>
        <w:t xml:space="preserve"> tender JN-S0655</w:t>
      </w:r>
      <w:r w:rsidRPr="00C5075B">
        <w:rPr>
          <w:rFonts w:cs="Arial"/>
          <w:bCs/>
          <w:i/>
        </w:rPr>
        <w:t xml:space="preserve">. </w:t>
      </w:r>
      <w:r w:rsidRPr="00C5075B">
        <w:rPr>
          <w:rFonts w:eastAsia="NSimSun" w:cs="Courier New"/>
          <w:bCs/>
          <w:i/>
          <w:kern w:val="1"/>
          <w:szCs w:val="20"/>
          <w:lang w:eastAsia="hi-IN" w:bidi="hi-IN"/>
        </w:rPr>
        <w:t xml:space="preserve">In </w:t>
      </w:r>
      <w:proofErr w:type="spellStart"/>
      <w:r w:rsidRPr="00C5075B">
        <w:rPr>
          <w:rFonts w:eastAsia="NSimSun" w:cs="Courier New"/>
          <w:bCs/>
          <w:i/>
          <w:kern w:val="1"/>
          <w:szCs w:val="20"/>
          <w:lang w:eastAsia="hi-IN" w:bidi="hi-IN"/>
        </w:rPr>
        <w:t>case</w:t>
      </w:r>
      <w:proofErr w:type="spellEnd"/>
      <w:r w:rsidRPr="00C5075B">
        <w:rPr>
          <w:rFonts w:eastAsia="NSimSun" w:cs="Courier New"/>
          <w:bCs/>
          <w:i/>
          <w:kern w:val="1"/>
          <w:szCs w:val="20"/>
          <w:lang w:eastAsia="hi-IN" w:bidi="hi-IN"/>
        </w:rPr>
        <w:t xml:space="preserve"> the </w:t>
      </w:r>
      <w:proofErr w:type="spellStart"/>
      <w:r w:rsidRPr="00C5075B">
        <w:rPr>
          <w:rFonts w:eastAsia="NSimSun" w:cs="Courier New"/>
          <w:bCs/>
          <w:i/>
          <w:kern w:val="1"/>
          <w:szCs w:val="20"/>
          <w:lang w:eastAsia="hi-IN" w:bidi="hi-IN"/>
        </w:rPr>
        <w:t>Contracting</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Authority</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decides</w:t>
      </w:r>
      <w:proofErr w:type="spellEnd"/>
      <w:r w:rsidRPr="00C5075B">
        <w:rPr>
          <w:rFonts w:eastAsia="NSimSun" w:cs="Courier New"/>
          <w:bCs/>
          <w:i/>
          <w:kern w:val="1"/>
          <w:szCs w:val="20"/>
          <w:lang w:eastAsia="hi-IN" w:bidi="hi-IN"/>
        </w:rPr>
        <w:t xml:space="preserve"> for </w:t>
      </w:r>
      <w:r w:rsidRPr="00C5075B">
        <w:rPr>
          <w:rFonts w:cs="Arial"/>
          <w:bCs/>
          <w:i/>
        </w:rPr>
        <w:t xml:space="preserve">the </w:t>
      </w:r>
      <w:proofErr w:type="spellStart"/>
      <w:r>
        <w:rPr>
          <w:rFonts w:cs="Arial"/>
          <w:bCs/>
          <w:i/>
        </w:rPr>
        <w:t>o</w:t>
      </w:r>
      <w:r w:rsidRPr="00C5075B">
        <w:rPr>
          <w:rFonts w:cs="Arial"/>
          <w:bCs/>
          <w:i/>
        </w:rPr>
        <w:t>ptional</w:t>
      </w:r>
      <w:proofErr w:type="spellEnd"/>
      <w:r w:rsidRPr="00C5075B">
        <w:rPr>
          <w:rFonts w:cs="Arial"/>
          <w:bCs/>
          <w:i/>
        </w:rPr>
        <w:t xml:space="preserve"> </w:t>
      </w:r>
      <w:proofErr w:type="spellStart"/>
      <w:r>
        <w:rPr>
          <w:rFonts w:cs="Arial"/>
          <w:bCs/>
          <w:i/>
        </w:rPr>
        <w:t>o</w:t>
      </w:r>
      <w:r w:rsidRPr="00C5075B">
        <w:rPr>
          <w:rFonts w:cs="Arial"/>
          <w:bCs/>
          <w:i/>
        </w:rPr>
        <w:t>ffer</w:t>
      </w:r>
      <w:proofErr w:type="spellEnd"/>
      <w:r w:rsidRPr="00C5075B">
        <w:rPr>
          <w:rFonts w:cs="Arial"/>
          <w:bCs/>
          <w:i/>
        </w:rPr>
        <w:t xml:space="preserve"> 1 for lot A </w:t>
      </w:r>
      <w:proofErr w:type="spellStart"/>
      <w:r w:rsidRPr="00C5075B">
        <w:rPr>
          <w:rFonts w:eastAsia="NSimSun" w:cs="Courier New"/>
          <w:bCs/>
          <w:i/>
          <w:kern w:val="1"/>
          <w:szCs w:val="20"/>
          <w:lang w:eastAsia="hi-IN" w:bidi="hi-IN"/>
        </w:rPr>
        <w:t>already</w:t>
      </w:r>
      <w:proofErr w:type="spellEnd"/>
      <w:r w:rsidRPr="00C5075B">
        <w:rPr>
          <w:rFonts w:eastAsia="NSimSun" w:cs="Courier New"/>
          <w:bCs/>
          <w:i/>
          <w:kern w:val="1"/>
          <w:szCs w:val="20"/>
          <w:lang w:eastAsia="hi-IN" w:bidi="hi-IN"/>
        </w:rPr>
        <w:t xml:space="preserve"> at the </w:t>
      </w:r>
      <w:proofErr w:type="spellStart"/>
      <w:r w:rsidRPr="00C5075B">
        <w:rPr>
          <w:rFonts w:eastAsia="NSimSun" w:cs="Courier New"/>
          <w:bCs/>
          <w:i/>
          <w:kern w:val="1"/>
          <w:szCs w:val="20"/>
          <w:lang w:eastAsia="hi-IN" w:bidi="hi-IN"/>
        </w:rPr>
        <w:t>Decision</w:t>
      </w:r>
      <w:proofErr w:type="spellEnd"/>
      <w:r w:rsidRPr="00C5075B">
        <w:rPr>
          <w:rFonts w:eastAsia="NSimSun" w:cs="Courier New"/>
          <w:bCs/>
          <w:i/>
          <w:kern w:val="1"/>
          <w:szCs w:val="20"/>
          <w:lang w:eastAsia="hi-IN" w:bidi="hi-IN"/>
        </w:rPr>
        <w:t xml:space="preserve"> on the </w:t>
      </w:r>
      <w:proofErr w:type="spellStart"/>
      <w:r w:rsidRPr="00C5075B">
        <w:rPr>
          <w:rFonts w:eastAsia="NSimSun" w:cs="Courier New"/>
          <w:bCs/>
          <w:i/>
          <w:kern w:val="1"/>
          <w:szCs w:val="20"/>
          <w:lang w:eastAsia="hi-IN" w:bidi="hi-IN"/>
        </w:rPr>
        <w:t>award</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a </w:t>
      </w:r>
      <w:proofErr w:type="spellStart"/>
      <w:r w:rsidRPr="00C5075B">
        <w:rPr>
          <w:rFonts w:eastAsia="NSimSun" w:cs="Courier New"/>
          <w:bCs/>
          <w:i/>
          <w:kern w:val="1"/>
          <w:szCs w:val="20"/>
          <w:lang w:eastAsia="hi-IN" w:bidi="hi-IN"/>
        </w:rPr>
        <w:t>Contract</w:t>
      </w:r>
      <w:proofErr w:type="spellEnd"/>
      <w:r w:rsidRPr="00C5075B">
        <w:rPr>
          <w:rFonts w:eastAsia="NSimSun" w:cs="Courier New"/>
          <w:bCs/>
          <w:i/>
          <w:kern w:val="1"/>
          <w:szCs w:val="20"/>
          <w:lang w:eastAsia="hi-IN" w:bidi="hi-IN"/>
        </w:rPr>
        <w:t xml:space="preserve">, the </w:t>
      </w:r>
      <w:proofErr w:type="spellStart"/>
      <w:r w:rsidRPr="00C5075B">
        <w:rPr>
          <w:rFonts w:eastAsia="NSimSun" w:cs="Courier New"/>
          <w:bCs/>
          <w:i/>
          <w:kern w:val="1"/>
          <w:szCs w:val="20"/>
          <w:lang w:eastAsia="hi-IN" w:bidi="hi-IN"/>
        </w:rPr>
        <w:t>offer</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will</w:t>
      </w:r>
      <w:proofErr w:type="spellEnd"/>
      <w:r w:rsidRPr="00C5075B">
        <w:rPr>
          <w:rFonts w:eastAsia="NSimSun" w:cs="Courier New"/>
          <w:bCs/>
          <w:i/>
          <w:kern w:val="1"/>
          <w:szCs w:val="20"/>
          <w:lang w:eastAsia="hi-IN" w:bidi="hi-IN"/>
        </w:rPr>
        <w:t xml:space="preserve"> be </w:t>
      </w:r>
      <w:proofErr w:type="spellStart"/>
      <w:r w:rsidRPr="00C5075B">
        <w:rPr>
          <w:rFonts w:eastAsia="NSimSun" w:cs="Courier New"/>
          <w:bCs/>
          <w:i/>
          <w:kern w:val="1"/>
          <w:szCs w:val="20"/>
          <w:lang w:eastAsia="hi-IN" w:bidi="hi-IN"/>
        </w:rPr>
        <w:t>included</w:t>
      </w:r>
      <w:proofErr w:type="spellEnd"/>
      <w:r w:rsidRPr="00C5075B">
        <w:rPr>
          <w:rFonts w:eastAsia="NSimSun" w:cs="Courier New"/>
          <w:bCs/>
          <w:i/>
          <w:kern w:val="1"/>
          <w:szCs w:val="20"/>
          <w:lang w:eastAsia="hi-IN" w:bidi="hi-IN"/>
        </w:rPr>
        <w:t xml:space="preserve"> in the </w:t>
      </w:r>
      <w:proofErr w:type="spellStart"/>
      <w:r w:rsidRPr="00C5075B">
        <w:rPr>
          <w:rFonts w:eastAsia="NSimSun" w:cs="Courier New"/>
          <w:bCs/>
          <w:i/>
          <w:kern w:val="1"/>
          <w:szCs w:val="20"/>
          <w:lang w:eastAsia="hi-IN" w:bidi="hi-IN"/>
        </w:rPr>
        <w:t>basic</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Contract</w:t>
      </w:r>
      <w:proofErr w:type="spellEnd"/>
      <w:r w:rsidRPr="00C5075B">
        <w:rPr>
          <w:rFonts w:eastAsia="NSimSun" w:cs="Courier New"/>
          <w:bCs/>
          <w:i/>
          <w:kern w:val="1"/>
          <w:szCs w:val="20"/>
          <w:lang w:eastAsia="hi-IN" w:bidi="hi-IN"/>
        </w:rPr>
        <w:t xml:space="preserve">. In </w:t>
      </w:r>
      <w:proofErr w:type="spellStart"/>
      <w:r w:rsidRPr="00C5075B">
        <w:rPr>
          <w:rFonts w:eastAsia="NSimSun" w:cs="Courier New"/>
          <w:bCs/>
          <w:i/>
          <w:kern w:val="1"/>
          <w:szCs w:val="20"/>
          <w:lang w:eastAsia="hi-IN" w:bidi="hi-IN"/>
        </w:rPr>
        <w:t>case</w:t>
      </w:r>
      <w:proofErr w:type="spellEnd"/>
      <w:r w:rsidRPr="00C5075B">
        <w:rPr>
          <w:rFonts w:eastAsia="NSimSun" w:cs="Courier New"/>
          <w:bCs/>
          <w:i/>
          <w:kern w:val="1"/>
          <w:szCs w:val="20"/>
          <w:lang w:eastAsia="hi-IN" w:bidi="hi-IN"/>
        </w:rPr>
        <w:t xml:space="preserve"> the </w:t>
      </w:r>
      <w:proofErr w:type="spellStart"/>
      <w:r w:rsidRPr="00C5075B">
        <w:rPr>
          <w:rFonts w:eastAsia="NSimSun" w:cs="Courier New"/>
          <w:bCs/>
          <w:i/>
          <w:kern w:val="1"/>
          <w:szCs w:val="20"/>
          <w:lang w:eastAsia="hi-IN" w:bidi="hi-IN"/>
        </w:rPr>
        <w:t>Contracting</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Authority</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decides</w:t>
      </w:r>
      <w:proofErr w:type="spellEnd"/>
      <w:r w:rsidRPr="00C5075B">
        <w:rPr>
          <w:rFonts w:eastAsia="NSimSun" w:cs="Courier New"/>
          <w:bCs/>
          <w:i/>
          <w:kern w:val="1"/>
          <w:szCs w:val="20"/>
          <w:lang w:eastAsia="hi-IN" w:bidi="hi-IN"/>
        </w:rPr>
        <w:t xml:space="preserve"> for the </w:t>
      </w:r>
      <w:proofErr w:type="spellStart"/>
      <w:r w:rsidRPr="00C5075B">
        <w:rPr>
          <w:rFonts w:eastAsia="NSimSun" w:cs="Courier New"/>
          <w:bCs/>
          <w:i/>
          <w:kern w:val="1"/>
          <w:szCs w:val="20"/>
          <w:lang w:eastAsia="hi-IN" w:bidi="hi-IN"/>
        </w:rPr>
        <w:t>optional</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offer</w:t>
      </w:r>
      <w:proofErr w:type="spellEnd"/>
      <w:r w:rsidRPr="00C5075B">
        <w:rPr>
          <w:rFonts w:eastAsia="NSimSun" w:cs="Courier New"/>
          <w:bCs/>
          <w:i/>
          <w:kern w:val="1"/>
          <w:szCs w:val="20"/>
          <w:lang w:eastAsia="hi-IN" w:bidi="hi-IN"/>
        </w:rPr>
        <w:t xml:space="preserve"> for </w:t>
      </w:r>
      <w:r w:rsidR="000C2B04">
        <w:rPr>
          <w:rFonts w:eastAsia="NSimSun" w:cs="Courier New"/>
          <w:bCs/>
          <w:i/>
          <w:kern w:val="1"/>
          <w:szCs w:val="20"/>
          <w:lang w:eastAsia="hi-IN" w:bidi="hi-IN"/>
        </w:rPr>
        <w:t xml:space="preserve">1 </w:t>
      </w:r>
      <w:r w:rsidRPr="00C5075B">
        <w:rPr>
          <w:rFonts w:eastAsia="NSimSun" w:cs="Courier New"/>
          <w:bCs/>
          <w:i/>
          <w:kern w:val="1"/>
          <w:szCs w:val="20"/>
          <w:lang w:eastAsia="hi-IN" w:bidi="hi-IN"/>
        </w:rPr>
        <w:t xml:space="preserve">lot A </w:t>
      </w:r>
      <w:proofErr w:type="spellStart"/>
      <w:r w:rsidRPr="00C5075B">
        <w:rPr>
          <w:rFonts w:eastAsia="NSimSun" w:cs="Courier New"/>
          <w:bCs/>
          <w:i/>
          <w:kern w:val="1"/>
          <w:szCs w:val="20"/>
          <w:lang w:eastAsia="hi-IN" w:bidi="hi-IN"/>
        </w:rPr>
        <w:t>later</w:t>
      </w:r>
      <w:proofErr w:type="spellEnd"/>
      <w:r w:rsidRPr="00C5075B">
        <w:rPr>
          <w:rFonts w:eastAsia="NSimSun" w:cs="Courier New"/>
          <w:bCs/>
          <w:i/>
          <w:kern w:val="1"/>
          <w:szCs w:val="20"/>
          <w:lang w:eastAsia="hi-IN" w:bidi="hi-IN"/>
        </w:rPr>
        <w:t xml:space="preserve"> (not </w:t>
      </w:r>
      <w:proofErr w:type="spellStart"/>
      <w:r w:rsidRPr="00C5075B">
        <w:rPr>
          <w:rFonts w:eastAsia="NSimSun" w:cs="Courier New"/>
          <w:bCs/>
          <w:i/>
          <w:kern w:val="1"/>
          <w:szCs w:val="20"/>
          <w:lang w:eastAsia="hi-IN" w:bidi="hi-IN"/>
        </w:rPr>
        <w:t>later</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than</w:t>
      </w:r>
      <w:proofErr w:type="spellEnd"/>
      <w:r w:rsidRPr="00C5075B">
        <w:rPr>
          <w:rFonts w:eastAsia="NSimSun" w:cs="Courier New"/>
          <w:bCs/>
          <w:i/>
          <w:kern w:val="1"/>
          <w:szCs w:val="20"/>
          <w:lang w:eastAsia="hi-IN" w:bidi="hi-IN"/>
        </w:rPr>
        <w:t xml:space="preserve"> 30</w:t>
      </w:r>
      <w:r w:rsidRPr="00C5075B">
        <w:rPr>
          <w:rFonts w:eastAsia="NSimSun" w:cs="Courier New"/>
          <w:bCs/>
          <w:i/>
          <w:kern w:val="1"/>
          <w:szCs w:val="20"/>
          <w:vertAlign w:val="superscript"/>
          <w:lang w:eastAsia="hi-IN" w:bidi="hi-IN"/>
        </w:rPr>
        <w:t>th</w:t>
      </w:r>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June</w:t>
      </w:r>
      <w:proofErr w:type="spellEnd"/>
      <w:r w:rsidRPr="00C5075B">
        <w:rPr>
          <w:rFonts w:eastAsia="NSimSun" w:cs="Courier New"/>
          <w:bCs/>
          <w:i/>
          <w:kern w:val="1"/>
          <w:szCs w:val="20"/>
          <w:lang w:eastAsia="hi-IN" w:bidi="hi-IN"/>
        </w:rPr>
        <w:t xml:space="preserve"> 2025), the </w:t>
      </w:r>
      <w:proofErr w:type="spellStart"/>
      <w:r w:rsidRPr="00C5075B">
        <w:rPr>
          <w:rFonts w:eastAsia="NSimSun" w:cs="Courier New"/>
          <w:bCs/>
          <w:i/>
          <w:kern w:val="1"/>
          <w:szCs w:val="20"/>
          <w:lang w:eastAsia="hi-IN" w:bidi="hi-IN"/>
        </w:rPr>
        <w:t>contractual</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parties</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shall</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conclude</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an</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Annex</w:t>
      </w:r>
      <w:proofErr w:type="spellEnd"/>
      <w:r w:rsidRPr="00C5075B">
        <w:rPr>
          <w:rFonts w:eastAsia="NSimSun" w:cs="Courier New"/>
          <w:bCs/>
          <w:i/>
          <w:kern w:val="1"/>
          <w:szCs w:val="20"/>
          <w:lang w:eastAsia="hi-IN" w:bidi="hi-IN"/>
        </w:rPr>
        <w:t xml:space="preserve"> to the </w:t>
      </w:r>
      <w:proofErr w:type="spellStart"/>
      <w:r w:rsidRPr="00C5075B">
        <w:rPr>
          <w:rFonts w:eastAsia="NSimSun" w:cs="Courier New"/>
          <w:bCs/>
          <w:i/>
          <w:kern w:val="1"/>
          <w:szCs w:val="20"/>
          <w:lang w:eastAsia="hi-IN" w:bidi="hi-IN"/>
        </w:rPr>
        <w:t>Contract</w:t>
      </w:r>
      <w:proofErr w:type="spellEnd"/>
      <w:r w:rsidRPr="00C5075B">
        <w:rPr>
          <w:rFonts w:eastAsia="NSimSun" w:cs="Courier New"/>
          <w:bCs/>
          <w:i/>
          <w:kern w:val="1"/>
          <w:szCs w:val="20"/>
          <w:lang w:eastAsia="hi-IN" w:bidi="hi-IN"/>
        </w:rPr>
        <w:t xml:space="preserve"> JN-S0655 on the </w:t>
      </w:r>
      <w:proofErr w:type="spellStart"/>
      <w:r w:rsidRPr="00C5075B">
        <w:rPr>
          <w:rFonts w:eastAsia="NSimSun" w:cs="Courier New"/>
          <w:bCs/>
          <w:i/>
          <w:kern w:val="1"/>
          <w:szCs w:val="20"/>
          <w:lang w:eastAsia="hi-IN" w:bidi="hi-IN"/>
        </w:rPr>
        <w:t>basis</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cs="Arial"/>
          <w:bCs/>
          <w:i/>
        </w:rPr>
        <w:t xml:space="preserve"> </w:t>
      </w:r>
      <w:proofErr w:type="spellStart"/>
      <w:r w:rsidRPr="00C5075B">
        <w:rPr>
          <w:rFonts w:cs="Arial"/>
          <w:bCs/>
          <w:i/>
        </w:rPr>
        <w:t>Optional</w:t>
      </w:r>
      <w:proofErr w:type="spellEnd"/>
      <w:r w:rsidRPr="00C5075B">
        <w:rPr>
          <w:rFonts w:cs="Arial"/>
          <w:bCs/>
          <w:i/>
        </w:rPr>
        <w:t xml:space="preserve"> </w:t>
      </w:r>
      <w:proofErr w:type="spellStart"/>
      <w:r w:rsidRPr="00C5075B">
        <w:rPr>
          <w:rFonts w:cs="Arial"/>
          <w:bCs/>
          <w:i/>
        </w:rPr>
        <w:t>Offer</w:t>
      </w:r>
      <w:proofErr w:type="spellEnd"/>
      <w:r w:rsidRPr="00C5075B">
        <w:rPr>
          <w:rFonts w:cs="Arial"/>
          <w:bCs/>
          <w:i/>
        </w:rPr>
        <w:t xml:space="preserve"> 1 for lot A, </w:t>
      </w:r>
      <w:proofErr w:type="spellStart"/>
      <w:r w:rsidRPr="00C5075B">
        <w:rPr>
          <w:rFonts w:cs="Arial"/>
          <w:bCs/>
          <w:i/>
        </w:rPr>
        <w:t>that</w:t>
      </w:r>
      <w:proofErr w:type="spellEnd"/>
      <w:r w:rsidRPr="00C5075B">
        <w:rPr>
          <w:rFonts w:cs="Arial"/>
          <w:bCs/>
          <w:i/>
        </w:rPr>
        <w:t xml:space="preserve"> </w:t>
      </w:r>
      <w:proofErr w:type="spellStart"/>
      <w:r w:rsidRPr="00C5075B">
        <w:rPr>
          <w:rFonts w:cs="Arial"/>
          <w:bCs/>
          <w:i/>
        </w:rPr>
        <w:t>will</w:t>
      </w:r>
      <w:proofErr w:type="spellEnd"/>
      <w:r w:rsidRPr="00C5075B">
        <w:rPr>
          <w:rFonts w:cs="Arial"/>
          <w:bCs/>
          <w:i/>
        </w:rPr>
        <w:t xml:space="preserve"> be </w:t>
      </w:r>
      <w:proofErr w:type="spellStart"/>
      <w:r w:rsidRPr="00C5075B">
        <w:rPr>
          <w:rFonts w:cs="Arial"/>
          <w:bCs/>
          <w:i/>
        </w:rPr>
        <w:t>enclosure</w:t>
      </w:r>
      <w:proofErr w:type="spellEnd"/>
      <w:r w:rsidRPr="00C5075B">
        <w:rPr>
          <w:rFonts w:cs="Arial"/>
          <w:bCs/>
          <w:i/>
        </w:rPr>
        <w:t xml:space="preserve"> to </w:t>
      </w:r>
      <w:proofErr w:type="spellStart"/>
      <w:r w:rsidRPr="00C5075B">
        <w:rPr>
          <w:rFonts w:cs="Arial"/>
          <w:bCs/>
          <w:i/>
        </w:rPr>
        <w:t>this</w:t>
      </w:r>
      <w:proofErr w:type="spellEnd"/>
      <w:r w:rsidRPr="00C5075B">
        <w:rPr>
          <w:rFonts w:cs="Arial"/>
          <w:bCs/>
          <w:i/>
        </w:rPr>
        <w:t xml:space="preserve"> </w:t>
      </w:r>
      <w:proofErr w:type="spellStart"/>
      <w:r w:rsidRPr="00C5075B">
        <w:rPr>
          <w:rFonts w:cs="Arial"/>
          <w:bCs/>
          <w:i/>
        </w:rPr>
        <w:t>Contract</w:t>
      </w:r>
      <w:proofErr w:type="spellEnd"/>
      <w:r w:rsidRPr="00C5075B">
        <w:rPr>
          <w:rFonts w:eastAsia="NSimSun" w:cs="Courier New"/>
          <w:bCs/>
          <w:i/>
          <w:kern w:val="1"/>
          <w:szCs w:val="20"/>
          <w:lang w:eastAsia="hi-IN" w:bidi="hi-IN"/>
        </w:rPr>
        <w:t>.</w:t>
      </w:r>
    </w:p>
    <w:p w14:paraId="01BA91D4" w14:textId="144C7F5E" w:rsidR="00C5075B" w:rsidRPr="00BE2FC1" w:rsidRDefault="00C5075B" w:rsidP="00C5075B">
      <w:pPr>
        <w:pStyle w:val="Heading3"/>
        <w:rPr>
          <w:b/>
          <w:noProof/>
        </w:rPr>
      </w:pPr>
      <w:bookmarkStart w:id="176" w:name="_Toc135209009"/>
      <w:bookmarkStart w:id="177" w:name="_Toc136251038"/>
      <w:r w:rsidRPr="00BE2FC1">
        <w:rPr>
          <w:b/>
          <w:noProof/>
        </w:rPr>
        <w:t>Op</w:t>
      </w:r>
      <w:r>
        <w:rPr>
          <w:b/>
          <w:noProof/>
        </w:rPr>
        <w:t>tional</w:t>
      </w:r>
      <w:r w:rsidRPr="00BE2FC1">
        <w:rPr>
          <w:b/>
          <w:noProof/>
        </w:rPr>
        <w:t xml:space="preserve"> </w:t>
      </w:r>
      <w:r>
        <w:rPr>
          <w:b/>
          <w:noProof/>
        </w:rPr>
        <w:t>offer 2 for lot A</w:t>
      </w:r>
      <w:r w:rsidRPr="00BE2FC1">
        <w:rPr>
          <w:b/>
          <w:noProof/>
        </w:rPr>
        <w:t xml:space="preserve"> (</w:t>
      </w:r>
      <w:r>
        <w:rPr>
          <w:b/>
          <w:noProof/>
        </w:rPr>
        <w:t>FORM</w:t>
      </w:r>
      <w:r w:rsidRPr="00BE2FC1">
        <w:rPr>
          <w:b/>
          <w:noProof/>
        </w:rPr>
        <w:t>-3A-OPT2)</w:t>
      </w:r>
      <w:bookmarkEnd w:id="176"/>
      <w:bookmarkEnd w:id="177"/>
    </w:p>
    <w:p w14:paraId="6D793021" w14:textId="77777777" w:rsidR="00C5075B" w:rsidRPr="00BE2FC1" w:rsidRDefault="00C5075B" w:rsidP="00C5075B"/>
    <w:p w14:paraId="54B1D65B" w14:textId="6577C00E" w:rsidR="00C5075B" w:rsidRDefault="00E2084A" w:rsidP="00C5075B">
      <w:r>
        <w:t xml:space="preserve">The </w:t>
      </w:r>
      <w:proofErr w:type="spellStart"/>
      <w:r>
        <w:t>Bidder</w:t>
      </w:r>
      <w:proofErr w:type="spellEnd"/>
      <w:r>
        <w:t xml:space="preserve"> </w:t>
      </w:r>
      <w:proofErr w:type="spellStart"/>
      <w:r w:rsidRPr="00E2084A">
        <w:t>must</w:t>
      </w:r>
      <w:proofErr w:type="spellEnd"/>
      <w:r w:rsidRPr="00E2084A">
        <w:t xml:space="preserve"> </w:t>
      </w:r>
      <w:proofErr w:type="spellStart"/>
      <w:r w:rsidRPr="00E2084A">
        <w:t>offer</w:t>
      </w:r>
      <w:proofErr w:type="spellEnd"/>
      <w:r w:rsidRPr="00E2084A">
        <w:t xml:space="preserve"> </w:t>
      </w:r>
      <w:proofErr w:type="spellStart"/>
      <w:r w:rsidRPr="00E2084A">
        <w:t>viewership</w:t>
      </w:r>
      <w:proofErr w:type="spellEnd"/>
      <w:r w:rsidRPr="00E2084A">
        <w:t xml:space="preserve"> data for </w:t>
      </w:r>
      <w:proofErr w:type="spellStart"/>
      <w:r w:rsidRPr="00E2084A">
        <w:t>additional</w:t>
      </w:r>
      <w:proofErr w:type="spellEnd"/>
      <w:r w:rsidRPr="00E2084A">
        <w:t xml:space="preserve"> TV </w:t>
      </w:r>
      <w:proofErr w:type="spellStart"/>
      <w:r w:rsidRPr="00E2084A">
        <w:t>programs</w:t>
      </w:r>
      <w:proofErr w:type="spellEnd"/>
      <w:r>
        <w:t xml:space="preserve"> as </w:t>
      </w:r>
      <w:proofErr w:type="spellStart"/>
      <w:r>
        <w:t>an</w:t>
      </w:r>
      <w:proofErr w:type="spellEnd"/>
      <w:r>
        <w:t xml:space="preserve"> </w:t>
      </w:r>
      <w:proofErr w:type="spellStart"/>
      <w:r>
        <w:t>additional</w:t>
      </w:r>
      <w:proofErr w:type="spellEnd"/>
      <w:r>
        <w:t xml:space="preserve"> </w:t>
      </w:r>
      <w:proofErr w:type="spellStart"/>
      <w:r>
        <w:t>option</w:t>
      </w:r>
      <w:proofErr w:type="spellEnd"/>
      <w:r w:rsidRPr="00E2084A">
        <w:t xml:space="preserve"> (TV Slovenija 3, TV Koper Capodistria, TV Maribor and the </w:t>
      </w:r>
      <w:proofErr w:type="spellStart"/>
      <w:r w:rsidRPr="00E2084A">
        <w:t>online</w:t>
      </w:r>
      <w:proofErr w:type="spellEnd"/>
      <w:r w:rsidRPr="00E2084A">
        <w:t xml:space="preserve"> video </w:t>
      </w:r>
      <w:proofErr w:type="spellStart"/>
      <w:r w:rsidRPr="00E2084A">
        <w:t>channel</w:t>
      </w:r>
      <w:proofErr w:type="spellEnd"/>
      <w:r w:rsidRPr="00E2084A">
        <w:t xml:space="preserve"> MMC TV), in </w:t>
      </w:r>
      <w:proofErr w:type="spellStart"/>
      <w:r w:rsidRPr="00E2084A">
        <w:t>accordance</w:t>
      </w:r>
      <w:proofErr w:type="spellEnd"/>
      <w:r w:rsidRPr="00E2084A">
        <w:t xml:space="preserve"> </w:t>
      </w:r>
      <w:proofErr w:type="spellStart"/>
      <w:r w:rsidRPr="00E2084A">
        <w:t>with</w:t>
      </w:r>
      <w:proofErr w:type="spellEnd"/>
      <w:r w:rsidRPr="00E2084A">
        <w:t xml:space="preserve"> the </w:t>
      </w:r>
      <w:proofErr w:type="spellStart"/>
      <w:r w:rsidRPr="00E2084A">
        <w:t>client's</w:t>
      </w:r>
      <w:proofErr w:type="spellEnd"/>
      <w:r w:rsidRPr="00E2084A">
        <w:t xml:space="preserve"> </w:t>
      </w:r>
      <w:proofErr w:type="spellStart"/>
      <w:r w:rsidRPr="00E2084A">
        <w:t>requirements</w:t>
      </w:r>
      <w:proofErr w:type="spellEnd"/>
      <w:r w:rsidRPr="00E2084A">
        <w:t xml:space="preserve"> </w:t>
      </w:r>
      <w:proofErr w:type="spellStart"/>
      <w:r w:rsidRPr="00E2084A">
        <w:t>from</w:t>
      </w:r>
      <w:proofErr w:type="spellEnd"/>
      <w:r w:rsidRPr="00E2084A">
        <w:t xml:space="preserve"> </w:t>
      </w:r>
      <w:proofErr w:type="spellStart"/>
      <w:r w:rsidRPr="00E2084A">
        <w:t>point</w:t>
      </w:r>
      <w:proofErr w:type="spellEnd"/>
      <w:r w:rsidRPr="00E2084A">
        <w:t xml:space="preserve"> 3.1.9.1 </w:t>
      </w:r>
      <w:proofErr w:type="spellStart"/>
      <w:r w:rsidRPr="00E2084A">
        <w:t>of</w:t>
      </w:r>
      <w:proofErr w:type="spellEnd"/>
      <w:r w:rsidRPr="00E2084A">
        <w:t xml:space="preserve"> the </w:t>
      </w:r>
      <w:proofErr w:type="spellStart"/>
      <w:r w:rsidRPr="00E2084A">
        <w:t>Documentation</w:t>
      </w:r>
      <w:proofErr w:type="spellEnd"/>
      <w:r w:rsidRPr="00E2084A">
        <w:t xml:space="preserve"> </w:t>
      </w:r>
      <w:proofErr w:type="spellStart"/>
      <w:r w:rsidRPr="00E2084A">
        <w:t>regarding</w:t>
      </w:r>
      <w:proofErr w:type="spellEnd"/>
      <w:r w:rsidRPr="00E2084A">
        <w:t xml:space="preserve"> the </w:t>
      </w:r>
      <w:proofErr w:type="spellStart"/>
      <w:r w:rsidRPr="00E2084A">
        <w:t>award</w:t>
      </w:r>
      <w:proofErr w:type="spellEnd"/>
      <w:r w:rsidRPr="00E2084A">
        <w:t xml:space="preserve"> </w:t>
      </w:r>
      <w:proofErr w:type="spellStart"/>
      <w:r w:rsidRPr="00E2084A">
        <w:t>of</w:t>
      </w:r>
      <w:proofErr w:type="spellEnd"/>
      <w:r w:rsidRPr="00E2084A">
        <w:t xml:space="preserve"> the </w:t>
      </w:r>
      <w:proofErr w:type="spellStart"/>
      <w:r w:rsidRPr="00E2084A">
        <w:t>public</w:t>
      </w:r>
      <w:proofErr w:type="spellEnd"/>
      <w:r w:rsidRPr="00E2084A">
        <w:t xml:space="preserve"> </w:t>
      </w:r>
      <w:proofErr w:type="spellStart"/>
      <w:r w:rsidRPr="00E2084A">
        <w:t>contract</w:t>
      </w:r>
      <w:proofErr w:type="spellEnd"/>
      <w:r w:rsidRPr="00E2084A">
        <w:t>.</w:t>
      </w:r>
    </w:p>
    <w:p w14:paraId="726715BA" w14:textId="77777777" w:rsidR="00E2084A" w:rsidRPr="00BE2FC1" w:rsidRDefault="00E2084A" w:rsidP="00C5075B"/>
    <w:p w14:paraId="45793C06" w14:textId="296748B4" w:rsidR="00C5075B" w:rsidRPr="00BE2FC1" w:rsidRDefault="000C2B04" w:rsidP="00C5075B">
      <w:pPr>
        <w:rPr>
          <w:b/>
          <w:bCs/>
        </w:rPr>
      </w:pPr>
      <w:proofErr w:type="spellStart"/>
      <w:r>
        <w:rPr>
          <w:b/>
          <w:bCs/>
        </w:rPr>
        <w:t>Explanation</w:t>
      </w:r>
      <w:proofErr w:type="spellEnd"/>
      <w:r w:rsidR="00C5075B" w:rsidRPr="00BE2FC1">
        <w:rPr>
          <w:b/>
          <w:bCs/>
        </w:rPr>
        <w:t>:</w:t>
      </w:r>
    </w:p>
    <w:p w14:paraId="0931B9BD" w14:textId="08255A43" w:rsidR="000C2B04" w:rsidRPr="00C5075B" w:rsidRDefault="000C2B04" w:rsidP="000C2B04">
      <w:pPr>
        <w:rPr>
          <w:rFonts w:cs="Arial"/>
          <w:bCs/>
          <w:i/>
        </w:rPr>
      </w:pPr>
      <w:bookmarkStart w:id="178" w:name="_Toc135209010"/>
      <w:r w:rsidRPr="00C5075B">
        <w:rPr>
          <w:rFonts w:eastAsia="NSimSun" w:cs="Courier New"/>
          <w:bCs/>
          <w:i/>
          <w:kern w:val="1"/>
          <w:szCs w:val="20"/>
          <w:lang w:eastAsia="hi-IN" w:bidi="hi-IN"/>
        </w:rPr>
        <w:t xml:space="preserve">The </w:t>
      </w:r>
      <w:proofErr w:type="spellStart"/>
      <w:r w:rsidRPr="00C5075B">
        <w:rPr>
          <w:rFonts w:eastAsia="NSimSun" w:cs="Courier New"/>
          <w:bCs/>
          <w:i/>
          <w:kern w:val="1"/>
          <w:szCs w:val="20"/>
          <w:lang w:eastAsia="hi-IN" w:bidi="hi-IN"/>
        </w:rPr>
        <w:t>value</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w:t>
      </w:r>
      <w:proofErr w:type="spellStart"/>
      <w:r>
        <w:rPr>
          <w:rFonts w:eastAsia="NSimSun" w:cs="Courier New"/>
          <w:bCs/>
          <w:i/>
          <w:kern w:val="1"/>
          <w:szCs w:val="20"/>
          <w:lang w:eastAsia="hi-IN" w:bidi="hi-IN"/>
        </w:rPr>
        <w:t>optional</w:t>
      </w:r>
      <w:proofErr w:type="spellEnd"/>
      <w:r>
        <w:rPr>
          <w:rFonts w:eastAsia="NSimSun" w:cs="Courier New"/>
          <w:bCs/>
          <w:i/>
          <w:kern w:val="1"/>
          <w:szCs w:val="20"/>
          <w:lang w:eastAsia="hi-IN" w:bidi="hi-IN"/>
        </w:rPr>
        <w:t xml:space="preserve"> </w:t>
      </w:r>
      <w:proofErr w:type="spellStart"/>
      <w:r>
        <w:rPr>
          <w:rFonts w:eastAsia="NSimSun" w:cs="Courier New"/>
          <w:bCs/>
          <w:i/>
          <w:kern w:val="1"/>
          <w:szCs w:val="20"/>
          <w:lang w:eastAsia="hi-IN" w:bidi="hi-IN"/>
        </w:rPr>
        <w:t>offer</w:t>
      </w:r>
      <w:proofErr w:type="spellEnd"/>
      <w:r>
        <w:rPr>
          <w:rFonts w:eastAsia="NSimSun" w:cs="Courier New"/>
          <w:bCs/>
          <w:i/>
          <w:kern w:val="1"/>
          <w:szCs w:val="20"/>
          <w:lang w:eastAsia="hi-IN" w:bidi="hi-IN"/>
        </w:rPr>
        <w:t xml:space="preserve"> 2 for lot A</w:t>
      </w:r>
      <w:r w:rsidRPr="00C5075B">
        <w:rPr>
          <w:rFonts w:eastAsia="NSimSun" w:cs="Courier New"/>
          <w:bCs/>
          <w:i/>
          <w:kern w:val="1"/>
          <w:szCs w:val="20"/>
          <w:lang w:eastAsia="hi-IN" w:bidi="hi-IN"/>
        </w:rPr>
        <w:t xml:space="preserve"> is not </w:t>
      </w:r>
      <w:proofErr w:type="spellStart"/>
      <w:r w:rsidRPr="00C5075B">
        <w:rPr>
          <w:rFonts w:eastAsia="NSimSun" w:cs="Courier New"/>
          <w:bCs/>
          <w:i/>
          <w:kern w:val="1"/>
          <w:szCs w:val="20"/>
          <w:lang w:eastAsia="hi-IN" w:bidi="hi-IN"/>
        </w:rPr>
        <w:t>included</w:t>
      </w:r>
      <w:proofErr w:type="spellEnd"/>
      <w:r w:rsidRPr="00C5075B">
        <w:rPr>
          <w:rFonts w:eastAsia="NSimSun" w:cs="Courier New"/>
          <w:bCs/>
          <w:i/>
          <w:kern w:val="1"/>
          <w:szCs w:val="20"/>
          <w:lang w:eastAsia="hi-IN" w:bidi="hi-IN"/>
        </w:rPr>
        <w:t xml:space="preserve"> in the </w:t>
      </w:r>
      <w:proofErr w:type="spellStart"/>
      <w:r w:rsidRPr="00C5075B">
        <w:rPr>
          <w:rFonts w:eastAsia="NSimSun" w:cs="Courier New"/>
          <w:bCs/>
          <w:i/>
          <w:kern w:val="1"/>
          <w:szCs w:val="20"/>
          <w:lang w:eastAsia="hi-IN" w:bidi="hi-IN"/>
        </w:rPr>
        <w:t>anticipated</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value</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public</w:t>
      </w:r>
      <w:proofErr w:type="spellEnd"/>
      <w:r w:rsidRPr="00C5075B">
        <w:rPr>
          <w:rFonts w:eastAsia="NSimSun" w:cs="Courier New"/>
          <w:bCs/>
          <w:i/>
          <w:kern w:val="1"/>
          <w:szCs w:val="20"/>
          <w:lang w:eastAsia="hi-IN" w:bidi="hi-IN"/>
        </w:rPr>
        <w:t xml:space="preserve"> tender JN-S0655</w:t>
      </w:r>
      <w:r w:rsidRPr="00C5075B">
        <w:rPr>
          <w:rFonts w:cs="Arial"/>
          <w:bCs/>
          <w:i/>
        </w:rPr>
        <w:t xml:space="preserve">. </w:t>
      </w:r>
      <w:r w:rsidRPr="00C5075B">
        <w:rPr>
          <w:rFonts w:eastAsia="NSimSun" w:cs="Courier New"/>
          <w:bCs/>
          <w:i/>
          <w:kern w:val="1"/>
          <w:szCs w:val="20"/>
          <w:lang w:eastAsia="hi-IN" w:bidi="hi-IN"/>
        </w:rPr>
        <w:t xml:space="preserve">In </w:t>
      </w:r>
      <w:proofErr w:type="spellStart"/>
      <w:r w:rsidRPr="00C5075B">
        <w:rPr>
          <w:rFonts w:eastAsia="NSimSun" w:cs="Courier New"/>
          <w:bCs/>
          <w:i/>
          <w:kern w:val="1"/>
          <w:szCs w:val="20"/>
          <w:lang w:eastAsia="hi-IN" w:bidi="hi-IN"/>
        </w:rPr>
        <w:t>case</w:t>
      </w:r>
      <w:proofErr w:type="spellEnd"/>
      <w:r w:rsidRPr="00C5075B">
        <w:rPr>
          <w:rFonts w:eastAsia="NSimSun" w:cs="Courier New"/>
          <w:bCs/>
          <w:i/>
          <w:kern w:val="1"/>
          <w:szCs w:val="20"/>
          <w:lang w:eastAsia="hi-IN" w:bidi="hi-IN"/>
        </w:rPr>
        <w:t xml:space="preserve"> the </w:t>
      </w:r>
      <w:proofErr w:type="spellStart"/>
      <w:r w:rsidRPr="00C5075B">
        <w:rPr>
          <w:rFonts w:eastAsia="NSimSun" w:cs="Courier New"/>
          <w:bCs/>
          <w:i/>
          <w:kern w:val="1"/>
          <w:szCs w:val="20"/>
          <w:lang w:eastAsia="hi-IN" w:bidi="hi-IN"/>
        </w:rPr>
        <w:t>Contracting</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Authority</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decides</w:t>
      </w:r>
      <w:proofErr w:type="spellEnd"/>
      <w:r w:rsidRPr="00C5075B">
        <w:rPr>
          <w:rFonts w:eastAsia="NSimSun" w:cs="Courier New"/>
          <w:bCs/>
          <w:i/>
          <w:kern w:val="1"/>
          <w:szCs w:val="20"/>
          <w:lang w:eastAsia="hi-IN" w:bidi="hi-IN"/>
        </w:rPr>
        <w:t xml:space="preserve"> for </w:t>
      </w:r>
      <w:r w:rsidRPr="00C5075B">
        <w:rPr>
          <w:rFonts w:cs="Arial"/>
          <w:bCs/>
          <w:i/>
        </w:rPr>
        <w:t xml:space="preserve">the </w:t>
      </w:r>
      <w:proofErr w:type="spellStart"/>
      <w:r>
        <w:rPr>
          <w:rFonts w:cs="Arial"/>
          <w:bCs/>
          <w:i/>
        </w:rPr>
        <w:t>o</w:t>
      </w:r>
      <w:r w:rsidRPr="00C5075B">
        <w:rPr>
          <w:rFonts w:cs="Arial"/>
          <w:bCs/>
          <w:i/>
        </w:rPr>
        <w:t>ptional</w:t>
      </w:r>
      <w:proofErr w:type="spellEnd"/>
      <w:r w:rsidRPr="00C5075B">
        <w:rPr>
          <w:rFonts w:cs="Arial"/>
          <w:bCs/>
          <w:i/>
        </w:rPr>
        <w:t xml:space="preserve"> </w:t>
      </w:r>
      <w:proofErr w:type="spellStart"/>
      <w:r>
        <w:rPr>
          <w:rFonts w:cs="Arial"/>
          <w:bCs/>
          <w:i/>
        </w:rPr>
        <w:t>o</w:t>
      </w:r>
      <w:r w:rsidRPr="00C5075B">
        <w:rPr>
          <w:rFonts w:cs="Arial"/>
          <w:bCs/>
          <w:i/>
        </w:rPr>
        <w:t>ffer</w:t>
      </w:r>
      <w:proofErr w:type="spellEnd"/>
      <w:r w:rsidRPr="00C5075B">
        <w:rPr>
          <w:rFonts w:cs="Arial"/>
          <w:bCs/>
          <w:i/>
        </w:rPr>
        <w:t xml:space="preserve"> </w:t>
      </w:r>
      <w:r>
        <w:rPr>
          <w:rFonts w:cs="Arial"/>
          <w:bCs/>
          <w:i/>
        </w:rPr>
        <w:t>2</w:t>
      </w:r>
      <w:r w:rsidRPr="00C5075B">
        <w:rPr>
          <w:rFonts w:cs="Arial"/>
          <w:bCs/>
          <w:i/>
        </w:rPr>
        <w:t xml:space="preserve"> for lot A </w:t>
      </w:r>
      <w:proofErr w:type="spellStart"/>
      <w:r w:rsidRPr="00C5075B">
        <w:rPr>
          <w:rFonts w:eastAsia="NSimSun" w:cs="Courier New"/>
          <w:bCs/>
          <w:i/>
          <w:kern w:val="1"/>
          <w:szCs w:val="20"/>
          <w:lang w:eastAsia="hi-IN" w:bidi="hi-IN"/>
        </w:rPr>
        <w:t>already</w:t>
      </w:r>
      <w:proofErr w:type="spellEnd"/>
      <w:r w:rsidRPr="00C5075B">
        <w:rPr>
          <w:rFonts w:eastAsia="NSimSun" w:cs="Courier New"/>
          <w:bCs/>
          <w:i/>
          <w:kern w:val="1"/>
          <w:szCs w:val="20"/>
          <w:lang w:eastAsia="hi-IN" w:bidi="hi-IN"/>
        </w:rPr>
        <w:t xml:space="preserve"> at the </w:t>
      </w:r>
      <w:proofErr w:type="spellStart"/>
      <w:r w:rsidRPr="00C5075B">
        <w:rPr>
          <w:rFonts w:eastAsia="NSimSun" w:cs="Courier New"/>
          <w:bCs/>
          <w:i/>
          <w:kern w:val="1"/>
          <w:szCs w:val="20"/>
          <w:lang w:eastAsia="hi-IN" w:bidi="hi-IN"/>
        </w:rPr>
        <w:t>Decision</w:t>
      </w:r>
      <w:proofErr w:type="spellEnd"/>
      <w:r w:rsidRPr="00C5075B">
        <w:rPr>
          <w:rFonts w:eastAsia="NSimSun" w:cs="Courier New"/>
          <w:bCs/>
          <w:i/>
          <w:kern w:val="1"/>
          <w:szCs w:val="20"/>
          <w:lang w:eastAsia="hi-IN" w:bidi="hi-IN"/>
        </w:rPr>
        <w:t xml:space="preserve"> on the </w:t>
      </w:r>
      <w:proofErr w:type="spellStart"/>
      <w:r w:rsidRPr="00C5075B">
        <w:rPr>
          <w:rFonts w:eastAsia="NSimSun" w:cs="Courier New"/>
          <w:bCs/>
          <w:i/>
          <w:kern w:val="1"/>
          <w:szCs w:val="20"/>
          <w:lang w:eastAsia="hi-IN" w:bidi="hi-IN"/>
        </w:rPr>
        <w:t>award</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a </w:t>
      </w:r>
      <w:proofErr w:type="spellStart"/>
      <w:r w:rsidRPr="00C5075B">
        <w:rPr>
          <w:rFonts w:eastAsia="NSimSun" w:cs="Courier New"/>
          <w:bCs/>
          <w:i/>
          <w:kern w:val="1"/>
          <w:szCs w:val="20"/>
          <w:lang w:eastAsia="hi-IN" w:bidi="hi-IN"/>
        </w:rPr>
        <w:t>Contract</w:t>
      </w:r>
      <w:proofErr w:type="spellEnd"/>
      <w:r w:rsidRPr="00C5075B">
        <w:rPr>
          <w:rFonts w:eastAsia="NSimSun" w:cs="Courier New"/>
          <w:bCs/>
          <w:i/>
          <w:kern w:val="1"/>
          <w:szCs w:val="20"/>
          <w:lang w:eastAsia="hi-IN" w:bidi="hi-IN"/>
        </w:rPr>
        <w:t xml:space="preserve">, the </w:t>
      </w:r>
      <w:proofErr w:type="spellStart"/>
      <w:r w:rsidRPr="00C5075B">
        <w:rPr>
          <w:rFonts w:eastAsia="NSimSun" w:cs="Courier New"/>
          <w:bCs/>
          <w:i/>
          <w:kern w:val="1"/>
          <w:szCs w:val="20"/>
          <w:lang w:eastAsia="hi-IN" w:bidi="hi-IN"/>
        </w:rPr>
        <w:t>offer</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will</w:t>
      </w:r>
      <w:proofErr w:type="spellEnd"/>
      <w:r w:rsidRPr="00C5075B">
        <w:rPr>
          <w:rFonts w:eastAsia="NSimSun" w:cs="Courier New"/>
          <w:bCs/>
          <w:i/>
          <w:kern w:val="1"/>
          <w:szCs w:val="20"/>
          <w:lang w:eastAsia="hi-IN" w:bidi="hi-IN"/>
        </w:rPr>
        <w:t xml:space="preserve"> be </w:t>
      </w:r>
      <w:proofErr w:type="spellStart"/>
      <w:r w:rsidRPr="00C5075B">
        <w:rPr>
          <w:rFonts w:eastAsia="NSimSun" w:cs="Courier New"/>
          <w:bCs/>
          <w:i/>
          <w:kern w:val="1"/>
          <w:szCs w:val="20"/>
          <w:lang w:eastAsia="hi-IN" w:bidi="hi-IN"/>
        </w:rPr>
        <w:t>included</w:t>
      </w:r>
      <w:proofErr w:type="spellEnd"/>
      <w:r w:rsidRPr="00C5075B">
        <w:rPr>
          <w:rFonts w:eastAsia="NSimSun" w:cs="Courier New"/>
          <w:bCs/>
          <w:i/>
          <w:kern w:val="1"/>
          <w:szCs w:val="20"/>
          <w:lang w:eastAsia="hi-IN" w:bidi="hi-IN"/>
        </w:rPr>
        <w:t xml:space="preserve"> in the </w:t>
      </w:r>
      <w:proofErr w:type="spellStart"/>
      <w:r w:rsidRPr="00C5075B">
        <w:rPr>
          <w:rFonts w:eastAsia="NSimSun" w:cs="Courier New"/>
          <w:bCs/>
          <w:i/>
          <w:kern w:val="1"/>
          <w:szCs w:val="20"/>
          <w:lang w:eastAsia="hi-IN" w:bidi="hi-IN"/>
        </w:rPr>
        <w:t>basic</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Contract</w:t>
      </w:r>
      <w:proofErr w:type="spellEnd"/>
      <w:r w:rsidRPr="00C5075B">
        <w:rPr>
          <w:rFonts w:eastAsia="NSimSun" w:cs="Courier New"/>
          <w:bCs/>
          <w:i/>
          <w:kern w:val="1"/>
          <w:szCs w:val="20"/>
          <w:lang w:eastAsia="hi-IN" w:bidi="hi-IN"/>
        </w:rPr>
        <w:t xml:space="preserve">. In </w:t>
      </w:r>
      <w:proofErr w:type="spellStart"/>
      <w:r w:rsidRPr="00C5075B">
        <w:rPr>
          <w:rFonts w:eastAsia="NSimSun" w:cs="Courier New"/>
          <w:bCs/>
          <w:i/>
          <w:kern w:val="1"/>
          <w:szCs w:val="20"/>
          <w:lang w:eastAsia="hi-IN" w:bidi="hi-IN"/>
        </w:rPr>
        <w:t>case</w:t>
      </w:r>
      <w:proofErr w:type="spellEnd"/>
      <w:r w:rsidRPr="00C5075B">
        <w:rPr>
          <w:rFonts w:eastAsia="NSimSun" w:cs="Courier New"/>
          <w:bCs/>
          <w:i/>
          <w:kern w:val="1"/>
          <w:szCs w:val="20"/>
          <w:lang w:eastAsia="hi-IN" w:bidi="hi-IN"/>
        </w:rPr>
        <w:t xml:space="preserve"> the </w:t>
      </w:r>
      <w:proofErr w:type="spellStart"/>
      <w:r w:rsidRPr="00C5075B">
        <w:rPr>
          <w:rFonts w:eastAsia="NSimSun" w:cs="Courier New"/>
          <w:bCs/>
          <w:i/>
          <w:kern w:val="1"/>
          <w:szCs w:val="20"/>
          <w:lang w:eastAsia="hi-IN" w:bidi="hi-IN"/>
        </w:rPr>
        <w:t>Contracting</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Authority</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decides</w:t>
      </w:r>
      <w:proofErr w:type="spellEnd"/>
      <w:r w:rsidRPr="00C5075B">
        <w:rPr>
          <w:rFonts w:eastAsia="NSimSun" w:cs="Courier New"/>
          <w:bCs/>
          <w:i/>
          <w:kern w:val="1"/>
          <w:szCs w:val="20"/>
          <w:lang w:eastAsia="hi-IN" w:bidi="hi-IN"/>
        </w:rPr>
        <w:t xml:space="preserve"> for the </w:t>
      </w:r>
      <w:proofErr w:type="spellStart"/>
      <w:r w:rsidRPr="00C5075B">
        <w:rPr>
          <w:rFonts w:eastAsia="NSimSun" w:cs="Courier New"/>
          <w:bCs/>
          <w:i/>
          <w:kern w:val="1"/>
          <w:szCs w:val="20"/>
          <w:lang w:eastAsia="hi-IN" w:bidi="hi-IN"/>
        </w:rPr>
        <w:t>optional</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offer</w:t>
      </w:r>
      <w:proofErr w:type="spellEnd"/>
      <w:r w:rsidRPr="00C5075B">
        <w:rPr>
          <w:rFonts w:eastAsia="NSimSun" w:cs="Courier New"/>
          <w:bCs/>
          <w:i/>
          <w:kern w:val="1"/>
          <w:szCs w:val="20"/>
          <w:lang w:eastAsia="hi-IN" w:bidi="hi-IN"/>
        </w:rPr>
        <w:t xml:space="preserve"> for </w:t>
      </w:r>
      <w:r>
        <w:rPr>
          <w:rFonts w:eastAsia="NSimSun" w:cs="Courier New"/>
          <w:bCs/>
          <w:i/>
          <w:kern w:val="1"/>
          <w:szCs w:val="20"/>
          <w:lang w:eastAsia="hi-IN" w:bidi="hi-IN"/>
        </w:rPr>
        <w:t xml:space="preserve">2 </w:t>
      </w:r>
      <w:r w:rsidRPr="00C5075B">
        <w:rPr>
          <w:rFonts w:eastAsia="NSimSun" w:cs="Courier New"/>
          <w:bCs/>
          <w:i/>
          <w:kern w:val="1"/>
          <w:szCs w:val="20"/>
          <w:lang w:eastAsia="hi-IN" w:bidi="hi-IN"/>
        </w:rPr>
        <w:t xml:space="preserve">lot A </w:t>
      </w:r>
      <w:proofErr w:type="spellStart"/>
      <w:r w:rsidRPr="00C5075B">
        <w:rPr>
          <w:rFonts w:eastAsia="NSimSun" w:cs="Courier New"/>
          <w:bCs/>
          <w:i/>
          <w:kern w:val="1"/>
          <w:szCs w:val="20"/>
          <w:lang w:eastAsia="hi-IN" w:bidi="hi-IN"/>
        </w:rPr>
        <w:t>later</w:t>
      </w:r>
      <w:proofErr w:type="spellEnd"/>
      <w:r w:rsidRPr="00C5075B">
        <w:rPr>
          <w:rFonts w:eastAsia="NSimSun" w:cs="Courier New"/>
          <w:bCs/>
          <w:i/>
          <w:kern w:val="1"/>
          <w:szCs w:val="20"/>
          <w:lang w:eastAsia="hi-IN" w:bidi="hi-IN"/>
        </w:rPr>
        <w:t xml:space="preserve"> (not </w:t>
      </w:r>
      <w:proofErr w:type="spellStart"/>
      <w:r w:rsidRPr="00C5075B">
        <w:rPr>
          <w:rFonts w:eastAsia="NSimSun" w:cs="Courier New"/>
          <w:bCs/>
          <w:i/>
          <w:kern w:val="1"/>
          <w:szCs w:val="20"/>
          <w:lang w:eastAsia="hi-IN" w:bidi="hi-IN"/>
        </w:rPr>
        <w:t>later</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than</w:t>
      </w:r>
      <w:proofErr w:type="spellEnd"/>
      <w:r w:rsidRPr="00C5075B">
        <w:rPr>
          <w:rFonts w:eastAsia="NSimSun" w:cs="Courier New"/>
          <w:bCs/>
          <w:i/>
          <w:kern w:val="1"/>
          <w:szCs w:val="20"/>
          <w:lang w:eastAsia="hi-IN" w:bidi="hi-IN"/>
        </w:rPr>
        <w:t xml:space="preserve"> 30</w:t>
      </w:r>
      <w:r w:rsidRPr="00C5075B">
        <w:rPr>
          <w:rFonts w:eastAsia="NSimSun" w:cs="Courier New"/>
          <w:bCs/>
          <w:i/>
          <w:kern w:val="1"/>
          <w:szCs w:val="20"/>
          <w:vertAlign w:val="superscript"/>
          <w:lang w:eastAsia="hi-IN" w:bidi="hi-IN"/>
        </w:rPr>
        <w:t>th</w:t>
      </w:r>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June</w:t>
      </w:r>
      <w:proofErr w:type="spellEnd"/>
      <w:r w:rsidRPr="00C5075B">
        <w:rPr>
          <w:rFonts w:eastAsia="NSimSun" w:cs="Courier New"/>
          <w:bCs/>
          <w:i/>
          <w:kern w:val="1"/>
          <w:szCs w:val="20"/>
          <w:lang w:eastAsia="hi-IN" w:bidi="hi-IN"/>
        </w:rPr>
        <w:t xml:space="preserve"> 2025), the </w:t>
      </w:r>
      <w:proofErr w:type="spellStart"/>
      <w:r w:rsidRPr="00C5075B">
        <w:rPr>
          <w:rFonts w:eastAsia="NSimSun" w:cs="Courier New"/>
          <w:bCs/>
          <w:i/>
          <w:kern w:val="1"/>
          <w:szCs w:val="20"/>
          <w:lang w:eastAsia="hi-IN" w:bidi="hi-IN"/>
        </w:rPr>
        <w:t>contractual</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parties</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shall</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conclude</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an</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Annex</w:t>
      </w:r>
      <w:proofErr w:type="spellEnd"/>
      <w:r w:rsidRPr="00C5075B">
        <w:rPr>
          <w:rFonts w:eastAsia="NSimSun" w:cs="Courier New"/>
          <w:bCs/>
          <w:i/>
          <w:kern w:val="1"/>
          <w:szCs w:val="20"/>
          <w:lang w:eastAsia="hi-IN" w:bidi="hi-IN"/>
        </w:rPr>
        <w:t xml:space="preserve"> to the </w:t>
      </w:r>
      <w:proofErr w:type="spellStart"/>
      <w:r w:rsidRPr="00C5075B">
        <w:rPr>
          <w:rFonts w:eastAsia="NSimSun" w:cs="Courier New"/>
          <w:bCs/>
          <w:i/>
          <w:kern w:val="1"/>
          <w:szCs w:val="20"/>
          <w:lang w:eastAsia="hi-IN" w:bidi="hi-IN"/>
        </w:rPr>
        <w:t>Contract</w:t>
      </w:r>
      <w:proofErr w:type="spellEnd"/>
      <w:r w:rsidRPr="00C5075B">
        <w:rPr>
          <w:rFonts w:eastAsia="NSimSun" w:cs="Courier New"/>
          <w:bCs/>
          <w:i/>
          <w:kern w:val="1"/>
          <w:szCs w:val="20"/>
          <w:lang w:eastAsia="hi-IN" w:bidi="hi-IN"/>
        </w:rPr>
        <w:t xml:space="preserve"> JN-S0655 on the </w:t>
      </w:r>
      <w:proofErr w:type="spellStart"/>
      <w:r w:rsidRPr="00C5075B">
        <w:rPr>
          <w:rFonts w:eastAsia="NSimSun" w:cs="Courier New"/>
          <w:bCs/>
          <w:i/>
          <w:kern w:val="1"/>
          <w:szCs w:val="20"/>
          <w:lang w:eastAsia="hi-IN" w:bidi="hi-IN"/>
        </w:rPr>
        <w:t>basis</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cs="Arial"/>
          <w:bCs/>
          <w:i/>
        </w:rPr>
        <w:t xml:space="preserve"> </w:t>
      </w:r>
      <w:proofErr w:type="spellStart"/>
      <w:r w:rsidRPr="00C5075B">
        <w:rPr>
          <w:rFonts w:cs="Arial"/>
          <w:bCs/>
          <w:i/>
        </w:rPr>
        <w:t>Optional</w:t>
      </w:r>
      <w:proofErr w:type="spellEnd"/>
      <w:r w:rsidRPr="00C5075B">
        <w:rPr>
          <w:rFonts w:cs="Arial"/>
          <w:bCs/>
          <w:i/>
        </w:rPr>
        <w:t xml:space="preserve"> </w:t>
      </w:r>
      <w:proofErr w:type="spellStart"/>
      <w:r w:rsidRPr="00C5075B">
        <w:rPr>
          <w:rFonts w:cs="Arial"/>
          <w:bCs/>
          <w:i/>
        </w:rPr>
        <w:t>Offer</w:t>
      </w:r>
      <w:proofErr w:type="spellEnd"/>
      <w:r w:rsidRPr="00C5075B">
        <w:rPr>
          <w:rFonts w:cs="Arial"/>
          <w:bCs/>
          <w:i/>
        </w:rPr>
        <w:t xml:space="preserve"> </w:t>
      </w:r>
      <w:r>
        <w:rPr>
          <w:rFonts w:cs="Arial"/>
          <w:bCs/>
          <w:i/>
        </w:rPr>
        <w:t>2</w:t>
      </w:r>
      <w:r w:rsidRPr="00C5075B">
        <w:rPr>
          <w:rFonts w:cs="Arial"/>
          <w:bCs/>
          <w:i/>
        </w:rPr>
        <w:t xml:space="preserve"> for lot A, </w:t>
      </w:r>
      <w:proofErr w:type="spellStart"/>
      <w:r w:rsidRPr="00C5075B">
        <w:rPr>
          <w:rFonts w:cs="Arial"/>
          <w:bCs/>
          <w:i/>
        </w:rPr>
        <w:t>that</w:t>
      </w:r>
      <w:proofErr w:type="spellEnd"/>
      <w:r w:rsidRPr="00C5075B">
        <w:rPr>
          <w:rFonts w:cs="Arial"/>
          <w:bCs/>
          <w:i/>
        </w:rPr>
        <w:t xml:space="preserve"> </w:t>
      </w:r>
      <w:proofErr w:type="spellStart"/>
      <w:r w:rsidRPr="00C5075B">
        <w:rPr>
          <w:rFonts w:cs="Arial"/>
          <w:bCs/>
          <w:i/>
        </w:rPr>
        <w:t>will</w:t>
      </w:r>
      <w:proofErr w:type="spellEnd"/>
      <w:r w:rsidRPr="00C5075B">
        <w:rPr>
          <w:rFonts w:cs="Arial"/>
          <w:bCs/>
          <w:i/>
        </w:rPr>
        <w:t xml:space="preserve"> be </w:t>
      </w:r>
      <w:proofErr w:type="spellStart"/>
      <w:r w:rsidRPr="00C5075B">
        <w:rPr>
          <w:rFonts w:cs="Arial"/>
          <w:bCs/>
          <w:i/>
        </w:rPr>
        <w:t>enclosure</w:t>
      </w:r>
      <w:proofErr w:type="spellEnd"/>
      <w:r w:rsidRPr="00C5075B">
        <w:rPr>
          <w:rFonts w:cs="Arial"/>
          <w:bCs/>
          <w:i/>
        </w:rPr>
        <w:t xml:space="preserve"> to </w:t>
      </w:r>
      <w:proofErr w:type="spellStart"/>
      <w:r w:rsidRPr="00C5075B">
        <w:rPr>
          <w:rFonts w:cs="Arial"/>
          <w:bCs/>
          <w:i/>
        </w:rPr>
        <w:t>this</w:t>
      </w:r>
      <w:proofErr w:type="spellEnd"/>
      <w:r w:rsidRPr="00C5075B">
        <w:rPr>
          <w:rFonts w:cs="Arial"/>
          <w:bCs/>
          <w:i/>
        </w:rPr>
        <w:t xml:space="preserve"> </w:t>
      </w:r>
      <w:proofErr w:type="spellStart"/>
      <w:r w:rsidRPr="00C5075B">
        <w:rPr>
          <w:rFonts w:cs="Arial"/>
          <w:bCs/>
          <w:i/>
        </w:rPr>
        <w:t>Contract</w:t>
      </w:r>
      <w:proofErr w:type="spellEnd"/>
      <w:r w:rsidRPr="00C5075B">
        <w:rPr>
          <w:rFonts w:eastAsia="NSimSun" w:cs="Courier New"/>
          <w:bCs/>
          <w:i/>
          <w:kern w:val="1"/>
          <w:szCs w:val="20"/>
          <w:lang w:eastAsia="hi-IN" w:bidi="hi-IN"/>
        </w:rPr>
        <w:t>.</w:t>
      </w:r>
    </w:p>
    <w:p w14:paraId="4839CDD2" w14:textId="6876AC33" w:rsidR="00C5075B" w:rsidRPr="00BE2FC1" w:rsidRDefault="00C5075B" w:rsidP="00C5075B">
      <w:pPr>
        <w:pStyle w:val="Heading3"/>
        <w:rPr>
          <w:b/>
          <w:noProof/>
        </w:rPr>
      </w:pPr>
      <w:bookmarkStart w:id="179" w:name="_Toc136251039"/>
      <w:r w:rsidRPr="00BE2FC1">
        <w:rPr>
          <w:b/>
          <w:noProof/>
        </w:rPr>
        <w:t>Op</w:t>
      </w:r>
      <w:r>
        <w:rPr>
          <w:b/>
          <w:noProof/>
        </w:rPr>
        <w:t>tional</w:t>
      </w:r>
      <w:r w:rsidRPr="00BE2FC1">
        <w:rPr>
          <w:b/>
          <w:noProof/>
        </w:rPr>
        <w:t xml:space="preserve"> </w:t>
      </w:r>
      <w:r>
        <w:rPr>
          <w:b/>
          <w:noProof/>
        </w:rPr>
        <w:t>offer 3 for lot A</w:t>
      </w:r>
      <w:r w:rsidRPr="00BE2FC1">
        <w:rPr>
          <w:b/>
          <w:noProof/>
        </w:rPr>
        <w:t xml:space="preserve"> (</w:t>
      </w:r>
      <w:r w:rsidR="000C2B04">
        <w:rPr>
          <w:b/>
          <w:noProof/>
        </w:rPr>
        <w:t>FORM</w:t>
      </w:r>
      <w:r w:rsidRPr="00BE2FC1">
        <w:rPr>
          <w:b/>
          <w:noProof/>
        </w:rPr>
        <w:t>-3A-OPT</w:t>
      </w:r>
      <w:r>
        <w:rPr>
          <w:b/>
          <w:noProof/>
        </w:rPr>
        <w:t>3</w:t>
      </w:r>
      <w:r w:rsidRPr="00BE2FC1">
        <w:rPr>
          <w:b/>
          <w:noProof/>
        </w:rPr>
        <w:t>)</w:t>
      </w:r>
      <w:bookmarkEnd w:id="178"/>
      <w:bookmarkEnd w:id="179"/>
    </w:p>
    <w:p w14:paraId="6C99C522" w14:textId="77777777" w:rsidR="00C5075B" w:rsidRPr="00BE2FC1" w:rsidRDefault="00C5075B" w:rsidP="00C5075B"/>
    <w:p w14:paraId="622A4FAE" w14:textId="270EDCA0" w:rsidR="00C5075B" w:rsidRDefault="00E2084A" w:rsidP="00C5075B">
      <w:r>
        <w:t xml:space="preserve">The </w:t>
      </w:r>
      <w:proofErr w:type="spellStart"/>
      <w:r>
        <w:t>Bidder</w:t>
      </w:r>
      <w:proofErr w:type="spellEnd"/>
      <w:r>
        <w:t xml:space="preserve"> </w:t>
      </w:r>
      <w:proofErr w:type="spellStart"/>
      <w:r w:rsidRPr="00E2084A">
        <w:t>must</w:t>
      </w:r>
      <w:proofErr w:type="spellEnd"/>
      <w:r w:rsidRPr="00E2084A">
        <w:t xml:space="preserve"> </w:t>
      </w:r>
      <w:proofErr w:type="spellStart"/>
      <w:r w:rsidRPr="00E2084A">
        <w:t>offer</w:t>
      </w:r>
      <w:proofErr w:type="spellEnd"/>
      <w:r w:rsidRPr="00E2084A">
        <w:t xml:space="preserve"> </w:t>
      </w:r>
      <w:proofErr w:type="spellStart"/>
      <w:r w:rsidRPr="00E2084A">
        <w:t>viewership</w:t>
      </w:r>
      <w:proofErr w:type="spellEnd"/>
      <w:r w:rsidRPr="00E2084A">
        <w:t xml:space="preserve"> data for </w:t>
      </w:r>
      <w:proofErr w:type="spellStart"/>
      <w:r w:rsidRPr="00E2084A">
        <w:t>additional</w:t>
      </w:r>
      <w:proofErr w:type="spellEnd"/>
      <w:r w:rsidRPr="00E2084A">
        <w:t xml:space="preserve"> TV </w:t>
      </w:r>
      <w:proofErr w:type="spellStart"/>
      <w:r w:rsidRPr="00E2084A">
        <w:t>programs</w:t>
      </w:r>
      <w:proofErr w:type="spellEnd"/>
      <w:r>
        <w:t xml:space="preserve"> as </w:t>
      </w:r>
      <w:proofErr w:type="spellStart"/>
      <w:r>
        <w:t>an</w:t>
      </w:r>
      <w:proofErr w:type="spellEnd"/>
      <w:r>
        <w:t xml:space="preserve"> </w:t>
      </w:r>
      <w:proofErr w:type="spellStart"/>
      <w:r>
        <w:t>additional</w:t>
      </w:r>
      <w:proofErr w:type="spellEnd"/>
      <w:r>
        <w:t xml:space="preserve"> </w:t>
      </w:r>
      <w:proofErr w:type="spellStart"/>
      <w:r>
        <w:t>option</w:t>
      </w:r>
      <w:proofErr w:type="spellEnd"/>
      <w:r w:rsidRPr="00E2084A">
        <w:t xml:space="preserve"> (Radio Prvi, Radio Val 202, Radio ARS, Radio Koper, Radio Capodistria, Radio Si, Radio Maribor and Radio MMR) </w:t>
      </w:r>
      <w:r w:rsidRPr="00E2084A">
        <w:lastRenderedPageBreak/>
        <w:t xml:space="preserve">in </w:t>
      </w:r>
      <w:proofErr w:type="spellStart"/>
      <w:r w:rsidRPr="00E2084A">
        <w:t>accordance</w:t>
      </w:r>
      <w:proofErr w:type="spellEnd"/>
      <w:r w:rsidRPr="00E2084A">
        <w:t xml:space="preserve"> </w:t>
      </w:r>
      <w:proofErr w:type="spellStart"/>
      <w:r w:rsidRPr="00E2084A">
        <w:t>with</w:t>
      </w:r>
      <w:proofErr w:type="spellEnd"/>
      <w:r w:rsidRPr="00E2084A">
        <w:t xml:space="preserve"> the </w:t>
      </w:r>
      <w:proofErr w:type="spellStart"/>
      <w:r w:rsidRPr="00E2084A">
        <w:t>client's</w:t>
      </w:r>
      <w:proofErr w:type="spellEnd"/>
      <w:r w:rsidRPr="00E2084A">
        <w:t xml:space="preserve"> </w:t>
      </w:r>
      <w:proofErr w:type="spellStart"/>
      <w:r w:rsidRPr="00E2084A">
        <w:t>requirements</w:t>
      </w:r>
      <w:proofErr w:type="spellEnd"/>
      <w:r w:rsidRPr="00E2084A">
        <w:t xml:space="preserve"> </w:t>
      </w:r>
      <w:proofErr w:type="spellStart"/>
      <w:r w:rsidRPr="00E2084A">
        <w:t>from</w:t>
      </w:r>
      <w:proofErr w:type="spellEnd"/>
      <w:r w:rsidRPr="00E2084A">
        <w:t xml:space="preserve"> </w:t>
      </w:r>
      <w:proofErr w:type="spellStart"/>
      <w:r w:rsidRPr="00E2084A">
        <w:t>point</w:t>
      </w:r>
      <w:proofErr w:type="spellEnd"/>
      <w:r w:rsidRPr="00E2084A">
        <w:t xml:space="preserve"> 3.1.9.1 </w:t>
      </w:r>
      <w:proofErr w:type="spellStart"/>
      <w:r w:rsidRPr="00E2084A">
        <w:t>of</w:t>
      </w:r>
      <w:proofErr w:type="spellEnd"/>
      <w:r w:rsidRPr="00E2084A">
        <w:t xml:space="preserve"> the </w:t>
      </w:r>
      <w:proofErr w:type="spellStart"/>
      <w:r w:rsidRPr="00E2084A">
        <w:t>Documentation</w:t>
      </w:r>
      <w:proofErr w:type="spellEnd"/>
      <w:r w:rsidRPr="00E2084A">
        <w:t xml:space="preserve"> in </w:t>
      </w:r>
      <w:proofErr w:type="spellStart"/>
      <w:r w:rsidRPr="00E2084A">
        <w:t>connection</w:t>
      </w:r>
      <w:proofErr w:type="spellEnd"/>
      <w:r w:rsidRPr="00E2084A">
        <w:t xml:space="preserve"> </w:t>
      </w:r>
      <w:proofErr w:type="spellStart"/>
      <w:r w:rsidRPr="00E2084A">
        <w:t>with</w:t>
      </w:r>
      <w:proofErr w:type="spellEnd"/>
      <w:r w:rsidRPr="00E2084A">
        <w:t xml:space="preserve"> the </w:t>
      </w:r>
      <w:proofErr w:type="spellStart"/>
      <w:r w:rsidRPr="00E2084A">
        <w:t>award</w:t>
      </w:r>
      <w:proofErr w:type="spellEnd"/>
      <w:r w:rsidRPr="00E2084A">
        <w:t xml:space="preserve"> </w:t>
      </w:r>
      <w:proofErr w:type="spellStart"/>
      <w:r w:rsidRPr="00E2084A">
        <w:t>of</w:t>
      </w:r>
      <w:proofErr w:type="spellEnd"/>
      <w:r w:rsidRPr="00E2084A">
        <w:t xml:space="preserve"> a </w:t>
      </w:r>
      <w:proofErr w:type="spellStart"/>
      <w:r w:rsidRPr="00E2084A">
        <w:t>public</w:t>
      </w:r>
      <w:proofErr w:type="spellEnd"/>
      <w:r w:rsidRPr="00E2084A">
        <w:t xml:space="preserve"> </w:t>
      </w:r>
      <w:proofErr w:type="spellStart"/>
      <w:r w:rsidRPr="00E2084A">
        <w:t>contract</w:t>
      </w:r>
      <w:proofErr w:type="spellEnd"/>
      <w:r w:rsidRPr="00E2084A">
        <w:t>.</w:t>
      </w:r>
    </w:p>
    <w:p w14:paraId="441FD9B5" w14:textId="77777777" w:rsidR="00E2084A" w:rsidRPr="00BE2FC1" w:rsidRDefault="00E2084A" w:rsidP="00C5075B"/>
    <w:p w14:paraId="58FDDE4B" w14:textId="77777777" w:rsidR="000C2B04" w:rsidRPr="00BE2FC1" w:rsidRDefault="000C2B04" w:rsidP="000C2B04">
      <w:pPr>
        <w:rPr>
          <w:b/>
          <w:bCs/>
        </w:rPr>
      </w:pPr>
      <w:bookmarkStart w:id="180" w:name="_Toc135209011"/>
      <w:proofErr w:type="spellStart"/>
      <w:r>
        <w:rPr>
          <w:b/>
          <w:bCs/>
        </w:rPr>
        <w:t>Explanation</w:t>
      </w:r>
      <w:proofErr w:type="spellEnd"/>
      <w:r w:rsidRPr="00BE2FC1">
        <w:rPr>
          <w:b/>
          <w:bCs/>
        </w:rPr>
        <w:t>:</w:t>
      </w:r>
    </w:p>
    <w:p w14:paraId="1E45D584" w14:textId="0B62C4AB" w:rsidR="000C2B04" w:rsidRPr="00C5075B" w:rsidRDefault="000C2B04" w:rsidP="000C2B04">
      <w:pPr>
        <w:rPr>
          <w:rFonts w:cs="Arial"/>
          <w:bCs/>
          <w:i/>
        </w:rPr>
      </w:pPr>
      <w:r w:rsidRPr="00C5075B">
        <w:rPr>
          <w:rFonts w:eastAsia="NSimSun" w:cs="Courier New"/>
          <w:bCs/>
          <w:i/>
          <w:kern w:val="1"/>
          <w:szCs w:val="20"/>
          <w:lang w:eastAsia="hi-IN" w:bidi="hi-IN"/>
        </w:rPr>
        <w:t xml:space="preserve">The </w:t>
      </w:r>
      <w:proofErr w:type="spellStart"/>
      <w:r w:rsidRPr="00C5075B">
        <w:rPr>
          <w:rFonts w:eastAsia="NSimSun" w:cs="Courier New"/>
          <w:bCs/>
          <w:i/>
          <w:kern w:val="1"/>
          <w:szCs w:val="20"/>
          <w:lang w:eastAsia="hi-IN" w:bidi="hi-IN"/>
        </w:rPr>
        <w:t>value</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w:t>
      </w:r>
      <w:proofErr w:type="spellStart"/>
      <w:r>
        <w:rPr>
          <w:rFonts w:eastAsia="NSimSun" w:cs="Courier New"/>
          <w:bCs/>
          <w:i/>
          <w:kern w:val="1"/>
          <w:szCs w:val="20"/>
          <w:lang w:eastAsia="hi-IN" w:bidi="hi-IN"/>
        </w:rPr>
        <w:t>optional</w:t>
      </w:r>
      <w:proofErr w:type="spellEnd"/>
      <w:r>
        <w:rPr>
          <w:rFonts w:eastAsia="NSimSun" w:cs="Courier New"/>
          <w:bCs/>
          <w:i/>
          <w:kern w:val="1"/>
          <w:szCs w:val="20"/>
          <w:lang w:eastAsia="hi-IN" w:bidi="hi-IN"/>
        </w:rPr>
        <w:t xml:space="preserve"> </w:t>
      </w:r>
      <w:proofErr w:type="spellStart"/>
      <w:r>
        <w:rPr>
          <w:rFonts w:eastAsia="NSimSun" w:cs="Courier New"/>
          <w:bCs/>
          <w:i/>
          <w:kern w:val="1"/>
          <w:szCs w:val="20"/>
          <w:lang w:eastAsia="hi-IN" w:bidi="hi-IN"/>
        </w:rPr>
        <w:t>offer</w:t>
      </w:r>
      <w:proofErr w:type="spellEnd"/>
      <w:r>
        <w:rPr>
          <w:rFonts w:eastAsia="NSimSun" w:cs="Courier New"/>
          <w:bCs/>
          <w:i/>
          <w:kern w:val="1"/>
          <w:szCs w:val="20"/>
          <w:lang w:eastAsia="hi-IN" w:bidi="hi-IN"/>
        </w:rPr>
        <w:t xml:space="preserve"> 3 for lot A</w:t>
      </w:r>
      <w:r w:rsidRPr="00C5075B">
        <w:rPr>
          <w:rFonts w:eastAsia="NSimSun" w:cs="Courier New"/>
          <w:bCs/>
          <w:i/>
          <w:kern w:val="1"/>
          <w:szCs w:val="20"/>
          <w:lang w:eastAsia="hi-IN" w:bidi="hi-IN"/>
        </w:rPr>
        <w:t xml:space="preserve"> is not </w:t>
      </w:r>
      <w:proofErr w:type="spellStart"/>
      <w:r w:rsidRPr="00C5075B">
        <w:rPr>
          <w:rFonts w:eastAsia="NSimSun" w:cs="Courier New"/>
          <w:bCs/>
          <w:i/>
          <w:kern w:val="1"/>
          <w:szCs w:val="20"/>
          <w:lang w:eastAsia="hi-IN" w:bidi="hi-IN"/>
        </w:rPr>
        <w:t>included</w:t>
      </w:r>
      <w:proofErr w:type="spellEnd"/>
      <w:r w:rsidRPr="00C5075B">
        <w:rPr>
          <w:rFonts w:eastAsia="NSimSun" w:cs="Courier New"/>
          <w:bCs/>
          <w:i/>
          <w:kern w:val="1"/>
          <w:szCs w:val="20"/>
          <w:lang w:eastAsia="hi-IN" w:bidi="hi-IN"/>
        </w:rPr>
        <w:t xml:space="preserve"> in the </w:t>
      </w:r>
      <w:proofErr w:type="spellStart"/>
      <w:r w:rsidRPr="00C5075B">
        <w:rPr>
          <w:rFonts w:eastAsia="NSimSun" w:cs="Courier New"/>
          <w:bCs/>
          <w:i/>
          <w:kern w:val="1"/>
          <w:szCs w:val="20"/>
          <w:lang w:eastAsia="hi-IN" w:bidi="hi-IN"/>
        </w:rPr>
        <w:t>anticipated</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value</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public</w:t>
      </w:r>
      <w:proofErr w:type="spellEnd"/>
      <w:r w:rsidRPr="00C5075B">
        <w:rPr>
          <w:rFonts w:eastAsia="NSimSun" w:cs="Courier New"/>
          <w:bCs/>
          <w:i/>
          <w:kern w:val="1"/>
          <w:szCs w:val="20"/>
          <w:lang w:eastAsia="hi-IN" w:bidi="hi-IN"/>
        </w:rPr>
        <w:t xml:space="preserve"> tender JN-S0655</w:t>
      </w:r>
      <w:r w:rsidRPr="00C5075B">
        <w:rPr>
          <w:rFonts w:cs="Arial"/>
          <w:bCs/>
          <w:i/>
        </w:rPr>
        <w:t xml:space="preserve">. </w:t>
      </w:r>
      <w:r w:rsidRPr="00C5075B">
        <w:rPr>
          <w:rFonts w:eastAsia="NSimSun" w:cs="Courier New"/>
          <w:bCs/>
          <w:i/>
          <w:kern w:val="1"/>
          <w:szCs w:val="20"/>
          <w:lang w:eastAsia="hi-IN" w:bidi="hi-IN"/>
        </w:rPr>
        <w:t xml:space="preserve">In </w:t>
      </w:r>
      <w:proofErr w:type="spellStart"/>
      <w:r w:rsidRPr="00C5075B">
        <w:rPr>
          <w:rFonts w:eastAsia="NSimSun" w:cs="Courier New"/>
          <w:bCs/>
          <w:i/>
          <w:kern w:val="1"/>
          <w:szCs w:val="20"/>
          <w:lang w:eastAsia="hi-IN" w:bidi="hi-IN"/>
        </w:rPr>
        <w:t>case</w:t>
      </w:r>
      <w:proofErr w:type="spellEnd"/>
      <w:r w:rsidRPr="00C5075B">
        <w:rPr>
          <w:rFonts w:eastAsia="NSimSun" w:cs="Courier New"/>
          <w:bCs/>
          <w:i/>
          <w:kern w:val="1"/>
          <w:szCs w:val="20"/>
          <w:lang w:eastAsia="hi-IN" w:bidi="hi-IN"/>
        </w:rPr>
        <w:t xml:space="preserve"> the </w:t>
      </w:r>
      <w:proofErr w:type="spellStart"/>
      <w:r w:rsidRPr="00C5075B">
        <w:rPr>
          <w:rFonts w:eastAsia="NSimSun" w:cs="Courier New"/>
          <w:bCs/>
          <w:i/>
          <w:kern w:val="1"/>
          <w:szCs w:val="20"/>
          <w:lang w:eastAsia="hi-IN" w:bidi="hi-IN"/>
        </w:rPr>
        <w:t>Contracting</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Authority</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decides</w:t>
      </w:r>
      <w:proofErr w:type="spellEnd"/>
      <w:r w:rsidRPr="00C5075B">
        <w:rPr>
          <w:rFonts w:eastAsia="NSimSun" w:cs="Courier New"/>
          <w:bCs/>
          <w:i/>
          <w:kern w:val="1"/>
          <w:szCs w:val="20"/>
          <w:lang w:eastAsia="hi-IN" w:bidi="hi-IN"/>
        </w:rPr>
        <w:t xml:space="preserve"> for </w:t>
      </w:r>
      <w:r w:rsidRPr="00C5075B">
        <w:rPr>
          <w:rFonts w:cs="Arial"/>
          <w:bCs/>
          <w:i/>
        </w:rPr>
        <w:t xml:space="preserve">the </w:t>
      </w:r>
      <w:proofErr w:type="spellStart"/>
      <w:r>
        <w:rPr>
          <w:rFonts w:cs="Arial"/>
          <w:bCs/>
          <w:i/>
        </w:rPr>
        <w:t>o</w:t>
      </w:r>
      <w:r w:rsidRPr="00C5075B">
        <w:rPr>
          <w:rFonts w:cs="Arial"/>
          <w:bCs/>
          <w:i/>
        </w:rPr>
        <w:t>ptional</w:t>
      </w:r>
      <w:proofErr w:type="spellEnd"/>
      <w:r w:rsidRPr="00C5075B">
        <w:rPr>
          <w:rFonts w:cs="Arial"/>
          <w:bCs/>
          <w:i/>
        </w:rPr>
        <w:t xml:space="preserve"> </w:t>
      </w:r>
      <w:proofErr w:type="spellStart"/>
      <w:r>
        <w:rPr>
          <w:rFonts w:cs="Arial"/>
          <w:bCs/>
          <w:i/>
        </w:rPr>
        <w:t>o</w:t>
      </w:r>
      <w:r w:rsidRPr="00C5075B">
        <w:rPr>
          <w:rFonts w:cs="Arial"/>
          <w:bCs/>
          <w:i/>
        </w:rPr>
        <w:t>ffer</w:t>
      </w:r>
      <w:proofErr w:type="spellEnd"/>
      <w:r w:rsidRPr="00C5075B">
        <w:rPr>
          <w:rFonts w:cs="Arial"/>
          <w:bCs/>
          <w:i/>
        </w:rPr>
        <w:t xml:space="preserve"> </w:t>
      </w:r>
      <w:r>
        <w:rPr>
          <w:rFonts w:cs="Arial"/>
          <w:bCs/>
          <w:i/>
        </w:rPr>
        <w:t>3</w:t>
      </w:r>
      <w:r w:rsidRPr="00C5075B">
        <w:rPr>
          <w:rFonts w:cs="Arial"/>
          <w:bCs/>
          <w:i/>
        </w:rPr>
        <w:t xml:space="preserve"> for lot A </w:t>
      </w:r>
      <w:proofErr w:type="spellStart"/>
      <w:r w:rsidRPr="00C5075B">
        <w:rPr>
          <w:rFonts w:eastAsia="NSimSun" w:cs="Courier New"/>
          <w:bCs/>
          <w:i/>
          <w:kern w:val="1"/>
          <w:szCs w:val="20"/>
          <w:lang w:eastAsia="hi-IN" w:bidi="hi-IN"/>
        </w:rPr>
        <w:t>already</w:t>
      </w:r>
      <w:proofErr w:type="spellEnd"/>
      <w:r w:rsidRPr="00C5075B">
        <w:rPr>
          <w:rFonts w:eastAsia="NSimSun" w:cs="Courier New"/>
          <w:bCs/>
          <w:i/>
          <w:kern w:val="1"/>
          <w:szCs w:val="20"/>
          <w:lang w:eastAsia="hi-IN" w:bidi="hi-IN"/>
        </w:rPr>
        <w:t xml:space="preserve"> at the </w:t>
      </w:r>
      <w:proofErr w:type="spellStart"/>
      <w:r w:rsidRPr="00C5075B">
        <w:rPr>
          <w:rFonts w:eastAsia="NSimSun" w:cs="Courier New"/>
          <w:bCs/>
          <w:i/>
          <w:kern w:val="1"/>
          <w:szCs w:val="20"/>
          <w:lang w:eastAsia="hi-IN" w:bidi="hi-IN"/>
        </w:rPr>
        <w:t>Decision</w:t>
      </w:r>
      <w:proofErr w:type="spellEnd"/>
      <w:r w:rsidRPr="00C5075B">
        <w:rPr>
          <w:rFonts w:eastAsia="NSimSun" w:cs="Courier New"/>
          <w:bCs/>
          <w:i/>
          <w:kern w:val="1"/>
          <w:szCs w:val="20"/>
          <w:lang w:eastAsia="hi-IN" w:bidi="hi-IN"/>
        </w:rPr>
        <w:t xml:space="preserve"> on the </w:t>
      </w:r>
      <w:proofErr w:type="spellStart"/>
      <w:r w:rsidRPr="00C5075B">
        <w:rPr>
          <w:rFonts w:eastAsia="NSimSun" w:cs="Courier New"/>
          <w:bCs/>
          <w:i/>
          <w:kern w:val="1"/>
          <w:szCs w:val="20"/>
          <w:lang w:eastAsia="hi-IN" w:bidi="hi-IN"/>
        </w:rPr>
        <w:t>award</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a </w:t>
      </w:r>
      <w:proofErr w:type="spellStart"/>
      <w:r w:rsidRPr="00C5075B">
        <w:rPr>
          <w:rFonts w:eastAsia="NSimSun" w:cs="Courier New"/>
          <w:bCs/>
          <w:i/>
          <w:kern w:val="1"/>
          <w:szCs w:val="20"/>
          <w:lang w:eastAsia="hi-IN" w:bidi="hi-IN"/>
        </w:rPr>
        <w:t>Contract</w:t>
      </w:r>
      <w:proofErr w:type="spellEnd"/>
      <w:r w:rsidRPr="00C5075B">
        <w:rPr>
          <w:rFonts w:eastAsia="NSimSun" w:cs="Courier New"/>
          <w:bCs/>
          <w:i/>
          <w:kern w:val="1"/>
          <w:szCs w:val="20"/>
          <w:lang w:eastAsia="hi-IN" w:bidi="hi-IN"/>
        </w:rPr>
        <w:t xml:space="preserve">, the </w:t>
      </w:r>
      <w:proofErr w:type="spellStart"/>
      <w:r w:rsidRPr="00C5075B">
        <w:rPr>
          <w:rFonts w:eastAsia="NSimSun" w:cs="Courier New"/>
          <w:bCs/>
          <w:i/>
          <w:kern w:val="1"/>
          <w:szCs w:val="20"/>
          <w:lang w:eastAsia="hi-IN" w:bidi="hi-IN"/>
        </w:rPr>
        <w:t>offer</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will</w:t>
      </w:r>
      <w:proofErr w:type="spellEnd"/>
      <w:r w:rsidRPr="00C5075B">
        <w:rPr>
          <w:rFonts w:eastAsia="NSimSun" w:cs="Courier New"/>
          <w:bCs/>
          <w:i/>
          <w:kern w:val="1"/>
          <w:szCs w:val="20"/>
          <w:lang w:eastAsia="hi-IN" w:bidi="hi-IN"/>
        </w:rPr>
        <w:t xml:space="preserve"> be </w:t>
      </w:r>
      <w:proofErr w:type="spellStart"/>
      <w:r w:rsidRPr="00C5075B">
        <w:rPr>
          <w:rFonts w:eastAsia="NSimSun" w:cs="Courier New"/>
          <w:bCs/>
          <w:i/>
          <w:kern w:val="1"/>
          <w:szCs w:val="20"/>
          <w:lang w:eastAsia="hi-IN" w:bidi="hi-IN"/>
        </w:rPr>
        <w:t>included</w:t>
      </w:r>
      <w:proofErr w:type="spellEnd"/>
      <w:r w:rsidRPr="00C5075B">
        <w:rPr>
          <w:rFonts w:eastAsia="NSimSun" w:cs="Courier New"/>
          <w:bCs/>
          <w:i/>
          <w:kern w:val="1"/>
          <w:szCs w:val="20"/>
          <w:lang w:eastAsia="hi-IN" w:bidi="hi-IN"/>
        </w:rPr>
        <w:t xml:space="preserve"> in the </w:t>
      </w:r>
      <w:proofErr w:type="spellStart"/>
      <w:r w:rsidRPr="00C5075B">
        <w:rPr>
          <w:rFonts w:eastAsia="NSimSun" w:cs="Courier New"/>
          <w:bCs/>
          <w:i/>
          <w:kern w:val="1"/>
          <w:szCs w:val="20"/>
          <w:lang w:eastAsia="hi-IN" w:bidi="hi-IN"/>
        </w:rPr>
        <w:t>basic</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Contract</w:t>
      </w:r>
      <w:proofErr w:type="spellEnd"/>
      <w:r w:rsidRPr="00C5075B">
        <w:rPr>
          <w:rFonts w:eastAsia="NSimSun" w:cs="Courier New"/>
          <w:bCs/>
          <w:i/>
          <w:kern w:val="1"/>
          <w:szCs w:val="20"/>
          <w:lang w:eastAsia="hi-IN" w:bidi="hi-IN"/>
        </w:rPr>
        <w:t xml:space="preserve">. In </w:t>
      </w:r>
      <w:proofErr w:type="spellStart"/>
      <w:r w:rsidRPr="00C5075B">
        <w:rPr>
          <w:rFonts w:eastAsia="NSimSun" w:cs="Courier New"/>
          <w:bCs/>
          <w:i/>
          <w:kern w:val="1"/>
          <w:szCs w:val="20"/>
          <w:lang w:eastAsia="hi-IN" w:bidi="hi-IN"/>
        </w:rPr>
        <w:t>case</w:t>
      </w:r>
      <w:proofErr w:type="spellEnd"/>
      <w:r w:rsidRPr="00C5075B">
        <w:rPr>
          <w:rFonts w:eastAsia="NSimSun" w:cs="Courier New"/>
          <w:bCs/>
          <w:i/>
          <w:kern w:val="1"/>
          <w:szCs w:val="20"/>
          <w:lang w:eastAsia="hi-IN" w:bidi="hi-IN"/>
        </w:rPr>
        <w:t xml:space="preserve"> the </w:t>
      </w:r>
      <w:proofErr w:type="spellStart"/>
      <w:r w:rsidRPr="00C5075B">
        <w:rPr>
          <w:rFonts w:eastAsia="NSimSun" w:cs="Courier New"/>
          <w:bCs/>
          <w:i/>
          <w:kern w:val="1"/>
          <w:szCs w:val="20"/>
          <w:lang w:eastAsia="hi-IN" w:bidi="hi-IN"/>
        </w:rPr>
        <w:t>Contracting</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Authority</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decides</w:t>
      </w:r>
      <w:proofErr w:type="spellEnd"/>
      <w:r w:rsidRPr="00C5075B">
        <w:rPr>
          <w:rFonts w:eastAsia="NSimSun" w:cs="Courier New"/>
          <w:bCs/>
          <w:i/>
          <w:kern w:val="1"/>
          <w:szCs w:val="20"/>
          <w:lang w:eastAsia="hi-IN" w:bidi="hi-IN"/>
        </w:rPr>
        <w:t xml:space="preserve"> for the </w:t>
      </w:r>
      <w:proofErr w:type="spellStart"/>
      <w:r w:rsidRPr="00C5075B">
        <w:rPr>
          <w:rFonts w:eastAsia="NSimSun" w:cs="Courier New"/>
          <w:bCs/>
          <w:i/>
          <w:kern w:val="1"/>
          <w:szCs w:val="20"/>
          <w:lang w:eastAsia="hi-IN" w:bidi="hi-IN"/>
        </w:rPr>
        <w:t>optional</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offer</w:t>
      </w:r>
      <w:proofErr w:type="spellEnd"/>
      <w:r w:rsidRPr="00C5075B">
        <w:rPr>
          <w:rFonts w:eastAsia="NSimSun" w:cs="Courier New"/>
          <w:bCs/>
          <w:i/>
          <w:kern w:val="1"/>
          <w:szCs w:val="20"/>
          <w:lang w:eastAsia="hi-IN" w:bidi="hi-IN"/>
        </w:rPr>
        <w:t xml:space="preserve"> for </w:t>
      </w:r>
      <w:r>
        <w:rPr>
          <w:rFonts w:eastAsia="NSimSun" w:cs="Courier New"/>
          <w:bCs/>
          <w:i/>
          <w:kern w:val="1"/>
          <w:szCs w:val="20"/>
          <w:lang w:eastAsia="hi-IN" w:bidi="hi-IN"/>
        </w:rPr>
        <w:t xml:space="preserve">3 </w:t>
      </w:r>
      <w:r w:rsidRPr="00C5075B">
        <w:rPr>
          <w:rFonts w:eastAsia="NSimSun" w:cs="Courier New"/>
          <w:bCs/>
          <w:i/>
          <w:kern w:val="1"/>
          <w:szCs w:val="20"/>
          <w:lang w:eastAsia="hi-IN" w:bidi="hi-IN"/>
        </w:rPr>
        <w:t xml:space="preserve">lot A </w:t>
      </w:r>
      <w:proofErr w:type="spellStart"/>
      <w:r w:rsidRPr="00C5075B">
        <w:rPr>
          <w:rFonts w:eastAsia="NSimSun" w:cs="Courier New"/>
          <w:bCs/>
          <w:i/>
          <w:kern w:val="1"/>
          <w:szCs w:val="20"/>
          <w:lang w:eastAsia="hi-IN" w:bidi="hi-IN"/>
        </w:rPr>
        <w:t>later</w:t>
      </w:r>
      <w:proofErr w:type="spellEnd"/>
      <w:r w:rsidRPr="00C5075B">
        <w:rPr>
          <w:rFonts w:eastAsia="NSimSun" w:cs="Courier New"/>
          <w:bCs/>
          <w:i/>
          <w:kern w:val="1"/>
          <w:szCs w:val="20"/>
          <w:lang w:eastAsia="hi-IN" w:bidi="hi-IN"/>
        </w:rPr>
        <w:t xml:space="preserve"> (not </w:t>
      </w:r>
      <w:proofErr w:type="spellStart"/>
      <w:r w:rsidRPr="00C5075B">
        <w:rPr>
          <w:rFonts w:eastAsia="NSimSun" w:cs="Courier New"/>
          <w:bCs/>
          <w:i/>
          <w:kern w:val="1"/>
          <w:szCs w:val="20"/>
          <w:lang w:eastAsia="hi-IN" w:bidi="hi-IN"/>
        </w:rPr>
        <w:t>later</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than</w:t>
      </w:r>
      <w:proofErr w:type="spellEnd"/>
      <w:r w:rsidRPr="00C5075B">
        <w:rPr>
          <w:rFonts w:eastAsia="NSimSun" w:cs="Courier New"/>
          <w:bCs/>
          <w:i/>
          <w:kern w:val="1"/>
          <w:szCs w:val="20"/>
          <w:lang w:eastAsia="hi-IN" w:bidi="hi-IN"/>
        </w:rPr>
        <w:t xml:space="preserve"> 30</w:t>
      </w:r>
      <w:r w:rsidRPr="00C5075B">
        <w:rPr>
          <w:rFonts w:eastAsia="NSimSun" w:cs="Courier New"/>
          <w:bCs/>
          <w:i/>
          <w:kern w:val="1"/>
          <w:szCs w:val="20"/>
          <w:vertAlign w:val="superscript"/>
          <w:lang w:eastAsia="hi-IN" w:bidi="hi-IN"/>
        </w:rPr>
        <w:t>th</w:t>
      </w:r>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June</w:t>
      </w:r>
      <w:proofErr w:type="spellEnd"/>
      <w:r w:rsidRPr="00C5075B">
        <w:rPr>
          <w:rFonts w:eastAsia="NSimSun" w:cs="Courier New"/>
          <w:bCs/>
          <w:i/>
          <w:kern w:val="1"/>
          <w:szCs w:val="20"/>
          <w:lang w:eastAsia="hi-IN" w:bidi="hi-IN"/>
        </w:rPr>
        <w:t xml:space="preserve"> 2025), the </w:t>
      </w:r>
      <w:proofErr w:type="spellStart"/>
      <w:r w:rsidRPr="00C5075B">
        <w:rPr>
          <w:rFonts w:eastAsia="NSimSun" w:cs="Courier New"/>
          <w:bCs/>
          <w:i/>
          <w:kern w:val="1"/>
          <w:szCs w:val="20"/>
          <w:lang w:eastAsia="hi-IN" w:bidi="hi-IN"/>
        </w:rPr>
        <w:t>contractual</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parties</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shall</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conclude</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an</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Annex</w:t>
      </w:r>
      <w:proofErr w:type="spellEnd"/>
      <w:r w:rsidRPr="00C5075B">
        <w:rPr>
          <w:rFonts w:eastAsia="NSimSun" w:cs="Courier New"/>
          <w:bCs/>
          <w:i/>
          <w:kern w:val="1"/>
          <w:szCs w:val="20"/>
          <w:lang w:eastAsia="hi-IN" w:bidi="hi-IN"/>
        </w:rPr>
        <w:t xml:space="preserve"> to the </w:t>
      </w:r>
      <w:proofErr w:type="spellStart"/>
      <w:r w:rsidRPr="00C5075B">
        <w:rPr>
          <w:rFonts w:eastAsia="NSimSun" w:cs="Courier New"/>
          <w:bCs/>
          <w:i/>
          <w:kern w:val="1"/>
          <w:szCs w:val="20"/>
          <w:lang w:eastAsia="hi-IN" w:bidi="hi-IN"/>
        </w:rPr>
        <w:t>Contract</w:t>
      </w:r>
      <w:proofErr w:type="spellEnd"/>
      <w:r w:rsidRPr="00C5075B">
        <w:rPr>
          <w:rFonts w:eastAsia="NSimSun" w:cs="Courier New"/>
          <w:bCs/>
          <w:i/>
          <w:kern w:val="1"/>
          <w:szCs w:val="20"/>
          <w:lang w:eastAsia="hi-IN" w:bidi="hi-IN"/>
        </w:rPr>
        <w:t xml:space="preserve"> JN-S0655 on the </w:t>
      </w:r>
      <w:proofErr w:type="spellStart"/>
      <w:r w:rsidRPr="00C5075B">
        <w:rPr>
          <w:rFonts w:eastAsia="NSimSun" w:cs="Courier New"/>
          <w:bCs/>
          <w:i/>
          <w:kern w:val="1"/>
          <w:szCs w:val="20"/>
          <w:lang w:eastAsia="hi-IN" w:bidi="hi-IN"/>
        </w:rPr>
        <w:t>basis</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cs="Arial"/>
          <w:bCs/>
          <w:i/>
        </w:rPr>
        <w:t xml:space="preserve"> </w:t>
      </w:r>
      <w:proofErr w:type="spellStart"/>
      <w:r w:rsidRPr="00C5075B">
        <w:rPr>
          <w:rFonts w:cs="Arial"/>
          <w:bCs/>
          <w:i/>
        </w:rPr>
        <w:t>Optional</w:t>
      </w:r>
      <w:proofErr w:type="spellEnd"/>
      <w:r w:rsidRPr="00C5075B">
        <w:rPr>
          <w:rFonts w:cs="Arial"/>
          <w:bCs/>
          <w:i/>
        </w:rPr>
        <w:t xml:space="preserve"> </w:t>
      </w:r>
      <w:proofErr w:type="spellStart"/>
      <w:r w:rsidRPr="00C5075B">
        <w:rPr>
          <w:rFonts w:cs="Arial"/>
          <w:bCs/>
          <w:i/>
        </w:rPr>
        <w:t>Offer</w:t>
      </w:r>
      <w:proofErr w:type="spellEnd"/>
      <w:r w:rsidRPr="00C5075B">
        <w:rPr>
          <w:rFonts w:cs="Arial"/>
          <w:bCs/>
          <w:i/>
        </w:rPr>
        <w:t xml:space="preserve"> </w:t>
      </w:r>
      <w:r>
        <w:rPr>
          <w:rFonts w:cs="Arial"/>
          <w:bCs/>
          <w:i/>
        </w:rPr>
        <w:t>3</w:t>
      </w:r>
      <w:r w:rsidRPr="00C5075B">
        <w:rPr>
          <w:rFonts w:cs="Arial"/>
          <w:bCs/>
          <w:i/>
        </w:rPr>
        <w:t xml:space="preserve"> for lot A, </w:t>
      </w:r>
      <w:proofErr w:type="spellStart"/>
      <w:r w:rsidRPr="00C5075B">
        <w:rPr>
          <w:rFonts w:cs="Arial"/>
          <w:bCs/>
          <w:i/>
        </w:rPr>
        <w:t>that</w:t>
      </w:r>
      <w:proofErr w:type="spellEnd"/>
      <w:r w:rsidRPr="00C5075B">
        <w:rPr>
          <w:rFonts w:cs="Arial"/>
          <w:bCs/>
          <w:i/>
        </w:rPr>
        <w:t xml:space="preserve"> </w:t>
      </w:r>
      <w:proofErr w:type="spellStart"/>
      <w:r w:rsidRPr="00C5075B">
        <w:rPr>
          <w:rFonts w:cs="Arial"/>
          <w:bCs/>
          <w:i/>
        </w:rPr>
        <w:t>will</w:t>
      </w:r>
      <w:proofErr w:type="spellEnd"/>
      <w:r w:rsidRPr="00C5075B">
        <w:rPr>
          <w:rFonts w:cs="Arial"/>
          <w:bCs/>
          <w:i/>
        </w:rPr>
        <w:t xml:space="preserve"> be </w:t>
      </w:r>
      <w:proofErr w:type="spellStart"/>
      <w:r w:rsidRPr="00C5075B">
        <w:rPr>
          <w:rFonts w:cs="Arial"/>
          <w:bCs/>
          <w:i/>
        </w:rPr>
        <w:t>enclosure</w:t>
      </w:r>
      <w:proofErr w:type="spellEnd"/>
      <w:r w:rsidRPr="00C5075B">
        <w:rPr>
          <w:rFonts w:cs="Arial"/>
          <w:bCs/>
          <w:i/>
        </w:rPr>
        <w:t xml:space="preserve"> to </w:t>
      </w:r>
      <w:proofErr w:type="spellStart"/>
      <w:r w:rsidRPr="00C5075B">
        <w:rPr>
          <w:rFonts w:cs="Arial"/>
          <w:bCs/>
          <w:i/>
        </w:rPr>
        <w:t>this</w:t>
      </w:r>
      <w:proofErr w:type="spellEnd"/>
      <w:r w:rsidRPr="00C5075B">
        <w:rPr>
          <w:rFonts w:cs="Arial"/>
          <w:bCs/>
          <w:i/>
        </w:rPr>
        <w:t xml:space="preserve"> </w:t>
      </w:r>
      <w:proofErr w:type="spellStart"/>
      <w:r w:rsidRPr="00C5075B">
        <w:rPr>
          <w:rFonts w:cs="Arial"/>
          <w:bCs/>
          <w:i/>
        </w:rPr>
        <w:t>Contract</w:t>
      </w:r>
      <w:proofErr w:type="spellEnd"/>
      <w:r w:rsidRPr="00C5075B">
        <w:rPr>
          <w:rFonts w:eastAsia="NSimSun" w:cs="Courier New"/>
          <w:bCs/>
          <w:i/>
          <w:kern w:val="1"/>
          <w:szCs w:val="20"/>
          <w:lang w:eastAsia="hi-IN" w:bidi="hi-IN"/>
        </w:rPr>
        <w:t>.</w:t>
      </w:r>
    </w:p>
    <w:p w14:paraId="767B48CE" w14:textId="4FF522AF" w:rsidR="00C5075B" w:rsidRDefault="00C5075B" w:rsidP="00C5075B">
      <w:pPr>
        <w:pStyle w:val="Heading3"/>
        <w:rPr>
          <w:b/>
          <w:noProof/>
        </w:rPr>
      </w:pPr>
      <w:bookmarkStart w:id="181" w:name="_Toc136251040"/>
      <w:r w:rsidRPr="00BE2FC1">
        <w:rPr>
          <w:b/>
          <w:noProof/>
        </w:rPr>
        <w:t>Op</w:t>
      </w:r>
      <w:r>
        <w:rPr>
          <w:b/>
          <w:noProof/>
        </w:rPr>
        <w:t>tional</w:t>
      </w:r>
      <w:r w:rsidRPr="00BE2FC1">
        <w:rPr>
          <w:b/>
          <w:noProof/>
        </w:rPr>
        <w:t xml:space="preserve"> </w:t>
      </w:r>
      <w:r>
        <w:rPr>
          <w:b/>
          <w:noProof/>
        </w:rPr>
        <w:t>offer 4 for lot A</w:t>
      </w:r>
      <w:r w:rsidRPr="004C1532">
        <w:rPr>
          <w:b/>
          <w:noProof/>
        </w:rPr>
        <w:t xml:space="preserve"> (</w:t>
      </w:r>
      <w:r w:rsidR="000C2B04">
        <w:rPr>
          <w:b/>
          <w:noProof/>
        </w:rPr>
        <w:t>FORM</w:t>
      </w:r>
      <w:r>
        <w:rPr>
          <w:b/>
          <w:noProof/>
        </w:rPr>
        <w:t>-3A-OPT4</w:t>
      </w:r>
      <w:r w:rsidRPr="004C1532">
        <w:rPr>
          <w:b/>
          <w:noProof/>
        </w:rPr>
        <w:t>)</w:t>
      </w:r>
      <w:bookmarkEnd w:id="180"/>
      <w:bookmarkEnd w:id="181"/>
    </w:p>
    <w:p w14:paraId="72A50DD1" w14:textId="77777777" w:rsidR="00C5075B" w:rsidRDefault="00C5075B" w:rsidP="00C5075B"/>
    <w:p w14:paraId="1DF554D8" w14:textId="4C067A28" w:rsidR="00C5075B" w:rsidRDefault="00E2084A" w:rsidP="00C5075B">
      <w:r>
        <w:t xml:space="preserve">The </w:t>
      </w:r>
      <w:proofErr w:type="spellStart"/>
      <w:r>
        <w:t>Bidder</w:t>
      </w:r>
      <w:proofErr w:type="spellEnd"/>
      <w:r>
        <w:t xml:space="preserve"> </w:t>
      </w:r>
      <w:proofErr w:type="spellStart"/>
      <w:r>
        <w:t>must</w:t>
      </w:r>
      <w:proofErr w:type="spellEnd"/>
      <w:r>
        <w:t xml:space="preserve"> </w:t>
      </w:r>
      <w:proofErr w:type="spellStart"/>
      <w:r>
        <w:t>offer</w:t>
      </w:r>
      <w:proofErr w:type="spellEnd"/>
      <w:r>
        <w:t xml:space="preserve"> </w:t>
      </w:r>
      <w:proofErr w:type="spellStart"/>
      <w:r w:rsidRPr="00E2084A">
        <w:t>offer</w:t>
      </w:r>
      <w:proofErr w:type="spellEnd"/>
      <w:r w:rsidRPr="00E2084A">
        <w:t xml:space="preserve"> data on </w:t>
      </w:r>
      <w:proofErr w:type="spellStart"/>
      <w:r w:rsidRPr="00E2084A">
        <w:t>broadcast</w:t>
      </w:r>
      <w:proofErr w:type="spellEnd"/>
      <w:r w:rsidRPr="00E2084A">
        <w:t xml:space="preserve"> </w:t>
      </w:r>
      <w:proofErr w:type="spellStart"/>
      <w:r w:rsidRPr="00E2084A">
        <w:t>programs</w:t>
      </w:r>
      <w:proofErr w:type="spellEnd"/>
      <w:r w:rsidRPr="00E2084A">
        <w:t xml:space="preserve">, </w:t>
      </w:r>
      <w:proofErr w:type="spellStart"/>
      <w:r w:rsidRPr="00E2084A">
        <w:t>interruptions</w:t>
      </w:r>
      <w:proofErr w:type="spellEnd"/>
      <w:r w:rsidRPr="00E2084A">
        <w:t xml:space="preserve"> and </w:t>
      </w:r>
      <w:proofErr w:type="spellStart"/>
      <w:r w:rsidRPr="00E2084A">
        <w:t>advertisements</w:t>
      </w:r>
      <w:proofErr w:type="spellEnd"/>
      <w:r w:rsidRPr="00E2084A">
        <w:t xml:space="preserve"> for </w:t>
      </w:r>
      <w:proofErr w:type="spellStart"/>
      <w:r w:rsidRPr="00E2084A">
        <w:t>additional</w:t>
      </w:r>
      <w:proofErr w:type="spellEnd"/>
      <w:r w:rsidRPr="00E2084A">
        <w:t xml:space="preserve"> TV </w:t>
      </w:r>
      <w:proofErr w:type="spellStart"/>
      <w:r w:rsidRPr="00E2084A">
        <w:t>programs</w:t>
      </w:r>
      <w:proofErr w:type="spellEnd"/>
      <w:r>
        <w:t xml:space="preserve"> as </w:t>
      </w:r>
      <w:proofErr w:type="spellStart"/>
      <w:r>
        <w:t>an</w:t>
      </w:r>
      <w:proofErr w:type="spellEnd"/>
      <w:r>
        <w:t xml:space="preserve"> </w:t>
      </w:r>
      <w:proofErr w:type="spellStart"/>
      <w:r>
        <w:t>optional</w:t>
      </w:r>
      <w:proofErr w:type="spellEnd"/>
      <w:r>
        <w:t xml:space="preserve"> </w:t>
      </w:r>
      <w:proofErr w:type="spellStart"/>
      <w:r>
        <w:t>offer</w:t>
      </w:r>
      <w:proofErr w:type="spellEnd"/>
      <w:r w:rsidRPr="00E2084A">
        <w:t xml:space="preserve">, in </w:t>
      </w:r>
      <w:proofErr w:type="spellStart"/>
      <w:r w:rsidRPr="00E2084A">
        <w:t>accordance</w:t>
      </w:r>
      <w:proofErr w:type="spellEnd"/>
      <w:r w:rsidRPr="00E2084A">
        <w:t xml:space="preserve"> </w:t>
      </w:r>
      <w:proofErr w:type="spellStart"/>
      <w:r w:rsidRPr="00E2084A">
        <w:t>with</w:t>
      </w:r>
      <w:proofErr w:type="spellEnd"/>
      <w:r w:rsidRPr="00E2084A">
        <w:t xml:space="preserve"> the </w:t>
      </w:r>
      <w:proofErr w:type="spellStart"/>
      <w:r w:rsidRPr="00E2084A">
        <w:t>client's</w:t>
      </w:r>
      <w:proofErr w:type="spellEnd"/>
      <w:r w:rsidRPr="00E2084A">
        <w:t xml:space="preserve"> </w:t>
      </w:r>
      <w:proofErr w:type="spellStart"/>
      <w:r w:rsidRPr="00E2084A">
        <w:t>requirements</w:t>
      </w:r>
      <w:proofErr w:type="spellEnd"/>
      <w:r w:rsidRPr="00E2084A">
        <w:t xml:space="preserve"> </w:t>
      </w:r>
      <w:proofErr w:type="spellStart"/>
      <w:r w:rsidRPr="00E2084A">
        <w:t>from</w:t>
      </w:r>
      <w:proofErr w:type="spellEnd"/>
      <w:r w:rsidRPr="00E2084A">
        <w:t xml:space="preserve"> </w:t>
      </w:r>
      <w:proofErr w:type="spellStart"/>
      <w:r w:rsidRPr="00E2084A">
        <w:t>point</w:t>
      </w:r>
      <w:proofErr w:type="spellEnd"/>
      <w:r w:rsidRPr="00E2084A">
        <w:t xml:space="preserve"> 3.1.10 </w:t>
      </w:r>
      <w:proofErr w:type="spellStart"/>
      <w:r w:rsidRPr="00E2084A">
        <w:t>of</w:t>
      </w:r>
      <w:proofErr w:type="spellEnd"/>
      <w:r w:rsidRPr="00E2084A">
        <w:t xml:space="preserve"> the </w:t>
      </w:r>
      <w:proofErr w:type="spellStart"/>
      <w:r w:rsidRPr="00E2084A">
        <w:t>Documentation</w:t>
      </w:r>
      <w:proofErr w:type="spellEnd"/>
      <w:r w:rsidRPr="00E2084A">
        <w:t xml:space="preserve"> </w:t>
      </w:r>
      <w:proofErr w:type="spellStart"/>
      <w:r w:rsidRPr="00E2084A">
        <w:t>regarding</w:t>
      </w:r>
      <w:proofErr w:type="spellEnd"/>
      <w:r w:rsidRPr="00E2084A">
        <w:t xml:space="preserve"> the </w:t>
      </w:r>
      <w:proofErr w:type="spellStart"/>
      <w:r w:rsidRPr="00E2084A">
        <w:t>award</w:t>
      </w:r>
      <w:proofErr w:type="spellEnd"/>
      <w:r w:rsidRPr="00E2084A">
        <w:t xml:space="preserve"> </w:t>
      </w:r>
      <w:proofErr w:type="spellStart"/>
      <w:r w:rsidRPr="00E2084A">
        <w:t>of</w:t>
      </w:r>
      <w:proofErr w:type="spellEnd"/>
      <w:r w:rsidRPr="00E2084A">
        <w:t xml:space="preserve"> the </w:t>
      </w:r>
      <w:proofErr w:type="spellStart"/>
      <w:r w:rsidRPr="00E2084A">
        <w:t>public</w:t>
      </w:r>
      <w:proofErr w:type="spellEnd"/>
      <w:r w:rsidRPr="00E2084A">
        <w:t xml:space="preserve"> </w:t>
      </w:r>
      <w:proofErr w:type="spellStart"/>
      <w:r w:rsidRPr="00E2084A">
        <w:t>contract</w:t>
      </w:r>
      <w:proofErr w:type="spellEnd"/>
      <w:r w:rsidRPr="00E2084A">
        <w:t>.</w:t>
      </w:r>
    </w:p>
    <w:p w14:paraId="3B6148DB" w14:textId="77777777" w:rsidR="00E2084A" w:rsidRDefault="00E2084A" w:rsidP="00C5075B"/>
    <w:p w14:paraId="671F8A4B" w14:textId="77777777" w:rsidR="000C2B04" w:rsidRPr="00BE2FC1" w:rsidRDefault="000C2B04" w:rsidP="000C2B04">
      <w:pPr>
        <w:rPr>
          <w:b/>
          <w:bCs/>
        </w:rPr>
      </w:pPr>
      <w:proofErr w:type="spellStart"/>
      <w:r>
        <w:rPr>
          <w:b/>
          <w:bCs/>
        </w:rPr>
        <w:t>Explanation</w:t>
      </w:r>
      <w:proofErr w:type="spellEnd"/>
      <w:r w:rsidRPr="00BE2FC1">
        <w:rPr>
          <w:b/>
          <w:bCs/>
        </w:rPr>
        <w:t>:</w:t>
      </w:r>
    </w:p>
    <w:p w14:paraId="40094599" w14:textId="581DF0C7" w:rsidR="000C2B04" w:rsidRPr="00C5075B" w:rsidRDefault="000C2B04" w:rsidP="000C2B04">
      <w:pPr>
        <w:rPr>
          <w:rFonts w:cs="Arial"/>
          <w:bCs/>
          <w:i/>
        </w:rPr>
      </w:pPr>
      <w:r w:rsidRPr="00C5075B">
        <w:rPr>
          <w:rFonts w:eastAsia="NSimSun" w:cs="Courier New"/>
          <w:bCs/>
          <w:i/>
          <w:kern w:val="1"/>
          <w:szCs w:val="20"/>
          <w:lang w:eastAsia="hi-IN" w:bidi="hi-IN"/>
        </w:rPr>
        <w:t xml:space="preserve">The </w:t>
      </w:r>
      <w:proofErr w:type="spellStart"/>
      <w:r w:rsidRPr="00C5075B">
        <w:rPr>
          <w:rFonts w:eastAsia="NSimSun" w:cs="Courier New"/>
          <w:bCs/>
          <w:i/>
          <w:kern w:val="1"/>
          <w:szCs w:val="20"/>
          <w:lang w:eastAsia="hi-IN" w:bidi="hi-IN"/>
        </w:rPr>
        <w:t>value</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w:t>
      </w:r>
      <w:proofErr w:type="spellStart"/>
      <w:r>
        <w:rPr>
          <w:rFonts w:eastAsia="NSimSun" w:cs="Courier New"/>
          <w:bCs/>
          <w:i/>
          <w:kern w:val="1"/>
          <w:szCs w:val="20"/>
          <w:lang w:eastAsia="hi-IN" w:bidi="hi-IN"/>
        </w:rPr>
        <w:t>optional</w:t>
      </w:r>
      <w:proofErr w:type="spellEnd"/>
      <w:r>
        <w:rPr>
          <w:rFonts w:eastAsia="NSimSun" w:cs="Courier New"/>
          <w:bCs/>
          <w:i/>
          <w:kern w:val="1"/>
          <w:szCs w:val="20"/>
          <w:lang w:eastAsia="hi-IN" w:bidi="hi-IN"/>
        </w:rPr>
        <w:t xml:space="preserve"> </w:t>
      </w:r>
      <w:proofErr w:type="spellStart"/>
      <w:r>
        <w:rPr>
          <w:rFonts w:eastAsia="NSimSun" w:cs="Courier New"/>
          <w:bCs/>
          <w:i/>
          <w:kern w:val="1"/>
          <w:szCs w:val="20"/>
          <w:lang w:eastAsia="hi-IN" w:bidi="hi-IN"/>
        </w:rPr>
        <w:t>offer</w:t>
      </w:r>
      <w:proofErr w:type="spellEnd"/>
      <w:r>
        <w:rPr>
          <w:rFonts w:eastAsia="NSimSun" w:cs="Courier New"/>
          <w:bCs/>
          <w:i/>
          <w:kern w:val="1"/>
          <w:szCs w:val="20"/>
          <w:lang w:eastAsia="hi-IN" w:bidi="hi-IN"/>
        </w:rPr>
        <w:t xml:space="preserve"> 4 for lot A</w:t>
      </w:r>
      <w:r w:rsidRPr="00C5075B">
        <w:rPr>
          <w:rFonts w:eastAsia="NSimSun" w:cs="Courier New"/>
          <w:bCs/>
          <w:i/>
          <w:kern w:val="1"/>
          <w:szCs w:val="20"/>
          <w:lang w:eastAsia="hi-IN" w:bidi="hi-IN"/>
        </w:rPr>
        <w:t xml:space="preserve"> is not </w:t>
      </w:r>
      <w:proofErr w:type="spellStart"/>
      <w:r w:rsidRPr="00C5075B">
        <w:rPr>
          <w:rFonts w:eastAsia="NSimSun" w:cs="Courier New"/>
          <w:bCs/>
          <w:i/>
          <w:kern w:val="1"/>
          <w:szCs w:val="20"/>
          <w:lang w:eastAsia="hi-IN" w:bidi="hi-IN"/>
        </w:rPr>
        <w:t>included</w:t>
      </w:r>
      <w:proofErr w:type="spellEnd"/>
      <w:r w:rsidRPr="00C5075B">
        <w:rPr>
          <w:rFonts w:eastAsia="NSimSun" w:cs="Courier New"/>
          <w:bCs/>
          <w:i/>
          <w:kern w:val="1"/>
          <w:szCs w:val="20"/>
          <w:lang w:eastAsia="hi-IN" w:bidi="hi-IN"/>
        </w:rPr>
        <w:t xml:space="preserve"> in the </w:t>
      </w:r>
      <w:proofErr w:type="spellStart"/>
      <w:r w:rsidRPr="00C5075B">
        <w:rPr>
          <w:rFonts w:eastAsia="NSimSun" w:cs="Courier New"/>
          <w:bCs/>
          <w:i/>
          <w:kern w:val="1"/>
          <w:szCs w:val="20"/>
          <w:lang w:eastAsia="hi-IN" w:bidi="hi-IN"/>
        </w:rPr>
        <w:t>anticipated</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value</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public</w:t>
      </w:r>
      <w:proofErr w:type="spellEnd"/>
      <w:r w:rsidRPr="00C5075B">
        <w:rPr>
          <w:rFonts w:eastAsia="NSimSun" w:cs="Courier New"/>
          <w:bCs/>
          <w:i/>
          <w:kern w:val="1"/>
          <w:szCs w:val="20"/>
          <w:lang w:eastAsia="hi-IN" w:bidi="hi-IN"/>
        </w:rPr>
        <w:t xml:space="preserve"> tender JN-S0655</w:t>
      </w:r>
      <w:r w:rsidRPr="00C5075B">
        <w:rPr>
          <w:rFonts w:cs="Arial"/>
          <w:bCs/>
          <w:i/>
        </w:rPr>
        <w:t xml:space="preserve">. </w:t>
      </w:r>
      <w:r w:rsidRPr="00C5075B">
        <w:rPr>
          <w:rFonts w:eastAsia="NSimSun" w:cs="Courier New"/>
          <w:bCs/>
          <w:i/>
          <w:kern w:val="1"/>
          <w:szCs w:val="20"/>
          <w:lang w:eastAsia="hi-IN" w:bidi="hi-IN"/>
        </w:rPr>
        <w:t xml:space="preserve">In </w:t>
      </w:r>
      <w:proofErr w:type="spellStart"/>
      <w:r w:rsidRPr="00C5075B">
        <w:rPr>
          <w:rFonts w:eastAsia="NSimSun" w:cs="Courier New"/>
          <w:bCs/>
          <w:i/>
          <w:kern w:val="1"/>
          <w:szCs w:val="20"/>
          <w:lang w:eastAsia="hi-IN" w:bidi="hi-IN"/>
        </w:rPr>
        <w:t>case</w:t>
      </w:r>
      <w:proofErr w:type="spellEnd"/>
      <w:r w:rsidRPr="00C5075B">
        <w:rPr>
          <w:rFonts w:eastAsia="NSimSun" w:cs="Courier New"/>
          <w:bCs/>
          <w:i/>
          <w:kern w:val="1"/>
          <w:szCs w:val="20"/>
          <w:lang w:eastAsia="hi-IN" w:bidi="hi-IN"/>
        </w:rPr>
        <w:t xml:space="preserve"> the </w:t>
      </w:r>
      <w:proofErr w:type="spellStart"/>
      <w:r w:rsidRPr="00C5075B">
        <w:rPr>
          <w:rFonts w:eastAsia="NSimSun" w:cs="Courier New"/>
          <w:bCs/>
          <w:i/>
          <w:kern w:val="1"/>
          <w:szCs w:val="20"/>
          <w:lang w:eastAsia="hi-IN" w:bidi="hi-IN"/>
        </w:rPr>
        <w:t>Contracting</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Authority</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decides</w:t>
      </w:r>
      <w:proofErr w:type="spellEnd"/>
      <w:r w:rsidRPr="00C5075B">
        <w:rPr>
          <w:rFonts w:eastAsia="NSimSun" w:cs="Courier New"/>
          <w:bCs/>
          <w:i/>
          <w:kern w:val="1"/>
          <w:szCs w:val="20"/>
          <w:lang w:eastAsia="hi-IN" w:bidi="hi-IN"/>
        </w:rPr>
        <w:t xml:space="preserve"> for </w:t>
      </w:r>
      <w:r w:rsidRPr="00C5075B">
        <w:rPr>
          <w:rFonts w:cs="Arial"/>
          <w:bCs/>
          <w:i/>
        </w:rPr>
        <w:t xml:space="preserve">the </w:t>
      </w:r>
      <w:proofErr w:type="spellStart"/>
      <w:r>
        <w:rPr>
          <w:rFonts w:cs="Arial"/>
          <w:bCs/>
          <w:i/>
        </w:rPr>
        <w:t>o</w:t>
      </w:r>
      <w:r w:rsidRPr="00C5075B">
        <w:rPr>
          <w:rFonts w:cs="Arial"/>
          <w:bCs/>
          <w:i/>
        </w:rPr>
        <w:t>ptional</w:t>
      </w:r>
      <w:proofErr w:type="spellEnd"/>
      <w:r w:rsidRPr="00C5075B">
        <w:rPr>
          <w:rFonts w:cs="Arial"/>
          <w:bCs/>
          <w:i/>
        </w:rPr>
        <w:t xml:space="preserve"> </w:t>
      </w:r>
      <w:proofErr w:type="spellStart"/>
      <w:r>
        <w:rPr>
          <w:rFonts w:cs="Arial"/>
          <w:bCs/>
          <w:i/>
        </w:rPr>
        <w:t>o</w:t>
      </w:r>
      <w:r w:rsidRPr="00C5075B">
        <w:rPr>
          <w:rFonts w:cs="Arial"/>
          <w:bCs/>
          <w:i/>
        </w:rPr>
        <w:t>ffer</w:t>
      </w:r>
      <w:proofErr w:type="spellEnd"/>
      <w:r w:rsidRPr="00C5075B">
        <w:rPr>
          <w:rFonts w:cs="Arial"/>
          <w:bCs/>
          <w:i/>
        </w:rPr>
        <w:t xml:space="preserve"> </w:t>
      </w:r>
      <w:r>
        <w:rPr>
          <w:rFonts w:cs="Arial"/>
          <w:bCs/>
          <w:i/>
        </w:rPr>
        <w:t>4</w:t>
      </w:r>
      <w:r w:rsidRPr="00C5075B">
        <w:rPr>
          <w:rFonts w:cs="Arial"/>
          <w:bCs/>
          <w:i/>
        </w:rPr>
        <w:t xml:space="preserve"> for lot A </w:t>
      </w:r>
      <w:proofErr w:type="spellStart"/>
      <w:r w:rsidRPr="00C5075B">
        <w:rPr>
          <w:rFonts w:eastAsia="NSimSun" w:cs="Courier New"/>
          <w:bCs/>
          <w:i/>
          <w:kern w:val="1"/>
          <w:szCs w:val="20"/>
          <w:lang w:eastAsia="hi-IN" w:bidi="hi-IN"/>
        </w:rPr>
        <w:t>already</w:t>
      </w:r>
      <w:proofErr w:type="spellEnd"/>
      <w:r w:rsidRPr="00C5075B">
        <w:rPr>
          <w:rFonts w:eastAsia="NSimSun" w:cs="Courier New"/>
          <w:bCs/>
          <w:i/>
          <w:kern w:val="1"/>
          <w:szCs w:val="20"/>
          <w:lang w:eastAsia="hi-IN" w:bidi="hi-IN"/>
        </w:rPr>
        <w:t xml:space="preserve"> at the </w:t>
      </w:r>
      <w:proofErr w:type="spellStart"/>
      <w:r w:rsidRPr="00C5075B">
        <w:rPr>
          <w:rFonts w:eastAsia="NSimSun" w:cs="Courier New"/>
          <w:bCs/>
          <w:i/>
          <w:kern w:val="1"/>
          <w:szCs w:val="20"/>
          <w:lang w:eastAsia="hi-IN" w:bidi="hi-IN"/>
        </w:rPr>
        <w:t>Decision</w:t>
      </w:r>
      <w:proofErr w:type="spellEnd"/>
      <w:r w:rsidRPr="00C5075B">
        <w:rPr>
          <w:rFonts w:eastAsia="NSimSun" w:cs="Courier New"/>
          <w:bCs/>
          <w:i/>
          <w:kern w:val="1"/>
          <w:szCs w:val="20"/>
          <w:lang w:eastAsia="hi-IN" w:bidi="hi-IN"/>
        </w:rPr>
        <w:t xml:space="preserve"> on the </w:t>
      </w:r>
      <w:proofErr w:type="spellStart"/>
      <w:r w:rsidRPr="00C5075B">
        <w:rPr>
          <w:rFonts w:eastAsia="NSimSun" w:cs="Courier New"/>
          <w:bCs/>
          <w:i/>
          <w:kern w:val="1"/>
          <w:szCs w:val="20"/>
          <w:lang w:eastAsia="hi-IN" w:bidi="hi-IN"/>
        </w:rPr>
        <w:t>award</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a </w:t>
      </w:r>
      <w:proofErr w:type="spellStart"/>
      <w:r w:rsidRPr="00C5075B">
        <w:rPr>
          <w:rFonts w:eastAsia="NSimSun" w:cs="Courier New"/>
          <w:bCs/>
          <w:i/>
          <w:kern w:val="1"/>
          <w:szCs w:val="20"/>
          <w:lang w:eastAsia="hi-IN" w:bidi="hi-IN"/>
        </w:rPr>
        <w:t>Contract</w:t>
      </w:r>
      <w:proofErr w:type="spellEnd"/>
      <w:r w:rsidRPr="00C5075B">
        <w:rPr>
          <w:rFonts w:eastAsia="NSimSun" w:cs="Courier New"/>
          <w:bCs/>
          <w:i/>
          <w:kern w:val="1"/>
          <w:szCs w:val="20"/>
          <w:lang w:eastAsia="hi-IN" w:bidi="hi-IN"/>
        </w:rPr>
        <w:t xml:space="preserve">, the </w:t>
      </w:r>
      <w:proofErr w:type="spellStart"/>
      <w:r w:rsidRPr="00C5075B">
        <w:rPr>
          <w:rFonts w:eastAsia="NSimSun" w:cs="Courier New"/>
          <w:bCs/>
          <w:i/>
          <w:kern w:val="1"/>
          <w:szCs w:val="20"/>
          <w:lang w:eastAsia="hi-IN" w:bidi="hi-IN"/>
        </w:rPr>
        <w:t>offer</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will</w:t>
      </w:r>
      <w:proofErr w:type="spellEnd"/>
      <w:r w:rsidRPr="00C5075B">
        <w:rPr>
          <w:rFonts w:eastAsia="NSimSun" w:cs="Courier New"/>
          <w:bCs/>
          <w:i/>
          <w:kern w:val="1"/>
          <w:szCs w:val="20"/>
          <w:lang w:eastAsia="hi-IN" w:bidi="hi-IN"/>
        </w:rPr>
        <w:t xml:space="preserve"> be </w:t>
      </w:r>
      <w:proofErr w:type="spellStart"/>
      <w:r w:rsidRPr="00C5075B">
        <w:rPr>
          <w:rFonts w:eastAsia="NSimSun" w:cs="Courier New"/>
          <w:bCs/>
          <w:i/>
          <w:kern w:val="1"/>
          <w:szCs w:val="20"/>
          <w:lang w:eastAsia="hi-IN" w:bidi="hi-IN"/>
        </w:rPr>
        <w:t>included</w:t>
      </w:r>
      <w:proofErr w:type="spellEnd"/>
      <w:r w:rsidRPr="00C5075B">
        <w:rPr>
          <w:rFonts w:eastAsia="NSimSun" w:cs="Courier New"/>
          <w:bCs/>
          <w:i/>
          <w:kern w:val="1"/>
          <w:szCs w:val="20"/>
          <w:lang w:eastAsia="hi-IN" w:bidi="hi-IN"/>
        </w:rPr>
        <w:t xml:space="preserve"> in the </w:t>
      </w:r>
      <w:proofErr w:type="spellStart"/>
      <w:r w:rsidRPr="00C5075B">
        <w:rPr>
          <w:rFonts w:eastAsia="NSimSun" w:cs="Courier New"/>
          <w:bCs/>
          <w:i/>
          <w:kern w:val="1"/>
          <w:szCs w:val="20"/>
          <w:lang w:eastAsia="hi-IN" w:bidi="hi-IN"/>
        </w:rPr>
        <w:t>basic</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Contract</w:t>
      </w:r>
      <w:proofErr w:type="spellEnd"/>
      <w:r w:rsidRPr="00C5075B">
        <w:rPr>
          <w:rFonts w:eastAsia="NSimSun" w:cs="Courier New"/>
          <w:bCs/>
          <w:i/>
          <w:kern w:val="1"/>
          <w:szCs w:val="20"/>
          <w:lang w:eastAsia="hi-IN" w:bidi="hi-IN"/>
        </w:rPr>
        <w:t xml:space="preserve">. In </w:t>
      </w:r>
      <w:proofErr w:type="spellStart"/>
      <w:r w:rsidRPr="00C5075B">
        <w:rPr>
          <w:rFonts w:eastAsia="NSimSun" w:cs="Courier New"/>
          <w:bCs/>
          <w:i/>
          <w:kern w:val="1"/>
          <w:szCs w:val="20"/>
          <w:lang w:eastAsia="hi-IN" w:bidi="hi-IN"/>
        </w:rPr>
        <w:t>case</w:t>
      </w:r>
      <w:proofErr w:type="spellEnd"/>
      <w:r w:rsidRPr="00C5075B">
        <w:rPr>
          <w:rFonts w:eastAsia="NSimSun" w:cs="Courier New"/>
          <w:bCs/>
          <w:i/>
          <w:kern w:val="1"/>
          <w:szCs w:val="20"/>
          <w:lang w:eastAsia="hi-IN" w:bidi="hi-IN"/>
        </w:rPr>
        <w:t xml:space="preserve"> the </w:t>
      </w:r>
      <w:proofErr w:type="spellStart"/>
      <w:r w:rsidRPr="00C5075B">
        <w:rPr>
          <w:rFonts w:eastAsia="NSimSun" w:cs="Courier New"/>
          <w:bCs/>
          <w:i/>
          <w:kern w:val="1"/>
          <w:szCs w:val="20"/>
          <w:lang w:eastAsia="hi-IN" w:bidi="hi-IN"/>
        </w:rPr>
        <w:t>Contracting</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Authority</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decides</w:t>
      </w:r>
      <w:proofErr w:type="spellEnd"/>
      <w:r w:rsidRPr="00C5075B">
        <w:rPr>
          <w:rFonts w:eastAsia="NSimSun" w:cs="Courier New"/>
          <w:bCs/>
          <w:i/>
          <w:kern w:val="1"/>
          <w:szCs w:val="20"/>
          <w:lang w:eastAsia="hi-IN" w:bidi="hi-IN"/>
        </w:rPr>
        <w:t xml:space="preserve"> for the </w:t>
      </w:r>
      <w:proofErr w:type="spellStart"/>
      <w:r w:rsidRPr="00C5075B">
        <w:rPr>
          <w:rFonts w:eastAsia="NSimSun" w:cs="Courier New"/>
          <w:bCs/>
          <w:i/>
          <w:kern w:val="1"/>
          <w:szCs w:val="20"/>
          <w:lang w:eastAsia="hi-IN" w:bidi="hi-IN"/>
        </w:rPr>
        <w:t>optional</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offer</w:t>
      </w:r>
      <w:proofErr w:type="spellEnd"/>
      <w:r w:rsidRPr="00C5075B">
        <w:rPr>
          <w:rFonts w:eastAsia="NSimSun" w:cs="Courier New"/>
          <w:bCs/>
          <w:i/>
          <w:kern w:val="1"/>
          <w:szCs w:val="20"/>
          <w:lang w:eastAsia="hi-IN" w:bidi="hi-IN"/>
        </w:rPr>
        <w:t xml:space="preserve"> for </w:t>
      </w:r>
      <w:r>
        <w:rPr>
          <w:rFonts w:eastAsia="NSimSun" w:cs="Courier New"/>
          <w:bCs/>
          <w:i/>
          <w:kern w:val="1"/>
          <w:szCs w:val="20"/>
          <w:lang w:eastAsia="hi-IN" w:bidi="hi-IN"/>
        </w:rPr>
        <w:t xml:space="preserve">4 </w:t>
      </w:r>
      <w:r w:rsidRPr="00C5075B">
        <w:rPr>
          <w:rFonts w:eastAsia="NSimSun" w:cs="Courier New"/>
          <w:bCs/>
          <w:i/>
          <w:kern w:val="1"/>
          <w:szCs w:val="20"/>
          <w:lang w:eastAsia="hi-IN" w:bidi="hi-IN"/>
        </w:rPr>
        <w:t xml:space="preserve">lot A </w:t>
      </w:r>
      <w:proofErr w:type="spellStart"/>
      <w:r w:rsidRPr="00C5075B">
        <w:rPr>
          <w:rFonts w:eastAsia="NSimSun" w:cs="Courier New"/>
          <w:bCs/>
          <w:i/>
          <w:kern w:val="1"/>
          <w:szCs w:val="20"/>
          <w:lang w:eastAsia="hi-IN" w:bidi="hi-IN"/>
        </w:rPr>
        <w:t>later</w:t>
      </w:r>
      <w:proofErr w:type="spellEnd"/>
      <w:r w:rsidRPr="00C5075B">
        <w:rPr>
          <w:rFonts w:eastAsia="NSimSun" w:cs="Courier New"/>
          <w:bCs/>
          <w:i/>
          <w:kern w:val="1"/>
          <w:szCs w:val="20"/>
          <w:lang w:eastAsia="hi-IN" w:bidi="hi-IN"/>
        </w:rPr>
        <w:t xml:space="preserve"> (not </w:t>
      </w:r>
      <w:proofErr w:type="spellStart"/>
      <w:r w:rsidRPr="00C5075B">
        <w:rPr>
          <w:rFonts w:eastAsia="NSimSun" w:cs="Courier New"/>
          <w:bCs/>
          <w:i/>
          <w:kern w:val="1"/>
          <w:szCs w:val="20"/>
          <w:lang w:eastAsia="hi-IN" w:bidi="hi-IN"/>
        </w:rPr>
        <w:t>later</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than</w:t>
      </w:r>
      <w:proofErr w:type="spellEnd"/>
      <w:r w:rsidRPr="00C5075B">
        <w:rPr>
          <w:rFonts w:eastAsia="NSimSun" w:cs="Courier New"/>
          <w:bCs/>
          <w:i/>
          <w:kern w:val="1"/>
          <w:szCs w:val="20"/>
          <w:lang w:eastAsia="hi-IN" w:bidi="hi-IN"/>
        </w:rPr>
        <w:t xml:space="preserve"> 30</w:t>
      </w:r>
      <w:r w:rsidRPr="00C5075B">
        <w:rPr>
          <w:rFonts w:eastAsia="NSimSun" w:cs="Courier New"/>
          <w:bCs/>
          <w:i/>
          <w:kern w:val="1"/>
          <w:szCs w:val="20"/>
          <w:vertAlign w:val="superscript"/>
          <w:lang w:eastAsia="hi-IN" w:bidi="hi-IN"/>
        </w:rPr>
        <w:t>th</w:t>
      </w:r>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June</w:t>
      </w:r>
      <w:proofErr w:type="spellEnd"/>
      <w:r w:rsidRPr="00C5075B">
        <w:rPr>
          <w:rFonts w:eastAsia="NSimSun" w:cs="Courier New"/>
          <w:bCs/>
          <w:i/>
          <w:kern w:val="1"/>
          <w:szCs w:val="20"/>
          <w:lang w:eastAsia="hi-IN" w:bidi="hi-IN"/>
        </w:rPr>
        <w:t xml:space="preserve"> 2025), the </w:t>
      </w:r>
      <w:proofErr w:type="spellStart"/>
      <w:r w:rsidRPr="00C5075B">
        <w:rPr>
          <w:rFonts w:eastAsia="NSimSun" w:cs="Courier New"/>
          <w:bCs/>
          <w:i/>
          <w:kern w:val="1"/>
          <w:szCs w:val="20"/>
          <w:lang w:eastAsia="hi-IN" w:bidi="hi-IN"/>
        </w:rPr>
        <w:t>contractual</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parties</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shall</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conclude</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an</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Annex</w:t>
      </w:r>
      <w:proofErr w:type="spellEnd"/>
      <w:r w:rsidRPr="00C5075B">
        <w:rPr>
          <w:rFonts w:eastAsia="NSimSun" w:cs="Courier New"/>
          <w:bCs/>
          <w:i/>
          <w:kern w:val="1"/>
          <w:szCs w:val="20"/>
          <w:lang w:eastAsia="hi-IN" w:bidi="hi-IN"/>
        </w:rPr>
        <w:t xml:space="preserve"> to the </w:t>
      </w:r>
      <w:proofErr w:type="spellStart"/>
      <w:r w:rsidRPr="00C5075B">
        <w:rPr>
          <w:rFonts w:eastAsia="NSimSun" w:cs="Courier New"/>
          <w:bCs/>
          <w:i/>
          <w:kern w:val="1"/>
          <w:szCs w:val="20"/>
          <w:lang w:eastAsia="hi-IN" w:bidi="hi-IN"/>
        </w:rPr>
        <w:t>Contract</w:t>
      </w:r>
      <w:proofErr w:type="spellEnd"/>
      <w:r w:rsidRPr="00C5075B">
        <w:rPr>
          <w:rFonts w:eastAsia="NSimSun" w:cs="Courier New"/>
          <w:bCs/>
          <w:i/>
          <w:kern w:val="1"/>
          <w:szCs w:val="20"/>
          <w:lang w:eastAsia="hi-IN" w:bidi="hi-IN"/>
        </w:rPr>
        <w:t xml:space="preserve"> JN-S0655 on the </w:t>
      </w:r>
      <w:proofErr w:type="spellStart"/>
      <w:r w:rsidRPr="00C5075B">
        <w:rPr>
          <w:rFonts w:eastAsia="NSimSun" w:cs="Courier New"/>
          <w:bCs/>
          <w:i/>
          <w:kern w:val="1"/>
          <w:szCs w:val="20"/>
          <w:lang w:eastAsia="hi-IN" w:bidi="hi-IN"/>
        </w:rPr>
        <w:t>basis</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cs="Arial"/>
          <w:bCs/>
          <w:i/>
        </w:rPr>
        <w:t xml:space="preserve"> </w:t>
      </w:r>
      <w:proofErr w:type="spellStart"/>
      <w:r w:rsidRPr="00C5075B">
        <w:rPr>
          <w:rFonts w:cs="Arial"/>
          <w:bCs/>
          <w:i/>
        </w:rPr>
        <w:t>Optional</w:t>
      </w:r>
      <w:proofErr w:type="spellEnd"/>
      <w:r w:rsidRPr="00C5075B">
        <w:rPr>
          <w:rFonts w:cs="Arial"/>
          <w:bCs/>
          <w:i/>
        </w:rPr>
        <w:t xml:space="preserve"> </w:t>
      </w:r>
      <w:proofErr w:type="spellStart"/>
      <w:r w:rsidRPr="00C5075B">
        <w:rPr>
          <w:rFonts w:cs="Arial"/>
          <w:bCs/>
          <w:i/>
        </w:rPr>
        <w:t>Offer</w:t>
      </w:r>
      <w:proofErr w:type="spellEnd"/>
      <w:r w:rsidRPr="00C5075B">
        <w:rPr>
          <w:rFonts w:cs="Arial"/>
          <w:bCs/>
          <w:i/>
        </w:rPr>
        <w:t xml:space="preserve"> </w:t>
      </w:r>
      <w:r>
        <w:rPr>
          <w:rFonts w:cs="Arial"/>
          <w:bCs/>
          <w:i/>
        </w:rPr>
        <w:t>4</w:t>
      </w:r>
      <w:r w:rsidRPr="00C5075B">
        <w:rPr>
          <w:rFonts w:cs="Arial"/>
          <w:bCs/>
          <w:i/>
        </w:rPr>
        <w:t xml:space="preserve"> for lot A, </w:t>
      </w:r>
      <w:proofErr w:type="spellStart"/>
      <w:r w:rsidRPr="00C5075B">
        <w:rPr>
          <w:rFonts w:cs="Arial"/>
          <w:bCs/>
          <w:i/>
        </w:rPr>
        <w:t>that</w:t>
      </w:r>
      <w:proofErr w:type="spellEnd"/>
      <w:r w:rsidRPr="00C5075B">
        <w:rPr>
          <w:rFonts w:cs="Arial"/>
          <w:bCs/>
          <w:i/>
        </w:rPr>
        <w:t xml:space="preserve"> </w:t>
      </w:r>
      <w:proofErr w:type="spellStart"/>
      <w:r w:rsidRPr="00C5075B">
        <w:rPr>
          <w:rFonts w:cs="Arial"/>
          <w:bCs/>
          <w:i/>
        </w:rPr>
        <w:t>will</w:t>
      </w:r>
      <w:proofErr w:type="spellEnd"/>
      <w:r w:rsidRPr="00C5075B">
        <w:rPr>
          <w:rFonts w:cs="Arial"/>
          <w:bCs/>
          <w:i/>
        </w:rPr>
        <w:t xml:space="preserve"> be </w:t>
      </w:r>
      <w:proofErr w:type="spellStart"/>
      <w:r w:rsidRPr="00C5075B">
        <w:rPr>
          <w:rFonts w:cs="Arial"/>
          <w:bCs/>
          <w:i/>
        </w:rPr>
        <w:t>enclosure</w:t>
      </w:r>
      <w:proofErr w:type="spellEnd"/>
      <w:r w:rsidRPr="00C5075B">
        <w:rPr>
          <w:rFonts w:cs="Arial"/>
          <w:bCs/>
          <w:i/>
        </w:rPr>
        <w:t xml:space="preserve"> to </w:t>
      </w:r>
      <w:proofErr w:type="spellStart"/>
      <w:r w:rsidRPr="00C5075B">
        <w:rPr>
          <w:rFonts w:cs="Arial"/>
          <w:bCs/>
          <w:i/>
        </w:rPr>
        <w:t>this</w:t>
      </w:r>
      <w:proofErr w:type="spellEnd"/>
      <w:r w:rsidRPr="00C5075B">
        <w:rPr>
          <w:rFonts w:cs="Arial"/>
          <w:bCs/>
          <w:i/>
        </w:rPr>
        <w:t xml:space="preserve"> </w:t>
      </w:r>
      <w:proofErr w:type="spellStart"/>
      <w:r w:rsidRPr="00C5075B">
        <w:rPr>
          <w:rFonts w:cs="Arial"/>
          <w:bCs/>
          <w:i/>
        </w:rPr>
        <w:t>Contract</w:t>
      </w:r>
      <w:proofErr w:type="spellEnd"/>
      <w:r w:rsidRPr="00C5075B">
        <w:rPr>
          <w:rFonts w:eastAsia="NSimSun" w:cs="Courier New"/>
          <w:bCs/>
          <w:i/>
          <w:kern w:val="1"/>
          <w:szCs w:val="20"/>
          <w:lang w:eastAsia="hi-IN" w:bidi="hi-IN"/>
        </w:rPr>
        <w:t>.</w:t>
      </w:r>
    </w:p>
    <w:p w14:paraId="44B072F9" w14:textId="3E7BC097" w:rsidR="000C2B04" w:rsidRPr="00E361C7" w:rsidRDefault="000C2B04" w:rsidP="000C2B04">
      <w:pPr>
        <w:pStyle w:val="Heading3"/>
        <w:rPr>
          <w:b/>
          <w:noProof/>
          <w:lang w:val="en-GB"/>
        </w:rPr>
      </w:pPr>
      <w:bookmarkStart w:id="182" w:name="_Toc136251041"/>
      <w:r w:rsidRPr="00355B59">
        <w:rPr>
          <w:b/>
          <w:noProof/>
          <w:lang w:val="en-GB"/>
        </w:rPr>
        <w:t xml:space="preserve">Pro-forma </w:t>
      </w:r>
      <w:r w:rsidRPr="00E361C7">
        <w:rPr>
          <w:b/>
          <w:noProof/>
          <w:lang w:val="en-GB"/>
        </w:rPr>
        <w:t>Invoice / Recapitulation for lot B (FORM-3B)</w:t>
      </w:r>
      <w:bookmarkEnd w:id="182"/>
    </w:p>
    <w:p w14:paraId="4037A228" w14:textId="77777777" w:rsidR="000C2B04" w:rsidRPr="00E361C7" w:rsidRDefault="000C2B04" w:rsidP="000C2B04">
      <w:pPr>
        <w:rPr>
          <w:lang w:val="en-GB"/>
        </w:rPr>
      </w:pPr>
    </w:p>
    <w:p w14:paraId="3154C15B" w14:textId="53140938" w:rsidR="000C2B04" w:rsidRPr="00E361C7" w:rsidRDefault="000C2B04" w:rsidP="000C2B04">
      <w:pPr>
        <w:rPr>
          <w:iCs/>
          <w:szCs w:val="20"/>
        </w:rPr>
      </w:pPr>
      <w:r w:rsidRPr="00E361C7">
        <w:rPr>
          <w:iCs/>
          <w:szCs w:val="20"/>
        </w:rPr>
        <w:t xml:space="preserve">The form Pro-forma </w:t>
      </w:r>
      <w:proofErr w:type="spellStart"/>
      <w:r w:rsidRPr="00E361C7">
        <w:rPr>
          <w:iCs/>
          <w:szCs w:val="20"/>
        </w:rPr>
        <w:t>Invoice</w:t>
      </w:r>
      <w:proofErr w:type="spellEnd"/>
      <w:r w:rsidRPr="00E361C7">
        <w:rPr>
          <w:iCs/>
          <w:szCs w:val="20"/>
        </w:rPr>
        <w:t xml:space="preserve"> / </w:t>
      </w:r>
      <w:proofErr w:type="spellStart"/>
      <w:r w:rsidRPr="00E361C7">
        <w:rPr>
          <w:iCs/>
          <w:szCs w:val="20"/>
        </w:rPr>
        <w:t>Recapitulation</w:t>
      </w:r>
      <w:proofErr w:type="spellEnd"/>
      <w:r w:rsidRPr="00E361C7">
        <w:rPr>
          <w:iCs/>
          <w:szCs w:val="20"/>
        </w:rPr>
        <w:t xml:space="preserve"> for lot B (FORM-3</w:t>
      </w:r>
      <w:r w:rsidR="00D34C49" w:rsidRPr="00E361C7">
        <w:rPr>
          <w:iCs/>
          <w:szCs w:val="20"/>
        </w:rPr>
        <w:t>B</w:t>
      </w:r>
      <w:r w:rsidRPr="00E361C7">
        <w:rPr>
          <w:iCs/>
          <w:szCs w:val="20"/>
        </w:rPr>
        <w:t xml:space="preserve">) </w:t>
      </w:r>
      <w:proofErr w:type="spellStart"/>
      <w:r w:rsidRPr="00E361C7">
        <w:rPr>
          <w:iCs/>
          <w:szCs w:val="20"/>
        </w:rPr>
        <w:t>must</w:t>
      </w:r>
      <w:proofErr w:type="spellEnd"/>
      <w:r w:rsidRPr="00E361C7">
        <w:rPr>
          <w:iCs/>
          <w:szCs w:val="20"/>
        </w:rPr>
        <w:t xml:space="preserve"> be </w:t>
      </w:r>
      <w:proofErr w:type="spellStart"/>
      <w:r w:rsidRPr="00E361C7">
        <w:rPr>
          <w:iCs/>
          <w:szCs w:val="20"/>
        </w:rPr>
        <w:t>prepared</w:t>
      </w:r>
      <w:proofErr w:type="spellEnd"/>
      <w:r w:rsidRPr="00E361C7">
        <w:rPr>
          <w:iCs/>
          <w:szCs w:val="20"/>
        </w:rPr>
        <w:t xml:space="preserve"> in </w:t>
      </w:r>
      <w:proofErr w:type="spellStart"/>
      <w:r w:rsidRPr="00E361C7">
        <w:rPr>
          <w:iCs/>
          <w:szCs w:val="20"/>
        </w:rPr>
        <w:t>accordance</w:t>
      </w:r>
      <w:proofErr w:type="spellEnd"/>
      <w:r w:rsidRPr="00E361C7">
        <w:rPr>
          <w:iCs/>
          <w:szCs w:val="20"/>
        </w:rPr>
        <w:t xml:space="preserve"> </w:t>
      </w:r>
      <w:proofErr w:type="spellStart"/>
      <w:r w:rsidRPr="00E361C7">
        <w:rPr>
          <w:iCs/>
          <w:szCs w:val="20"/>
        </w:rPr>
        <w:t>with</w:t>
      </w:r>
      <w:proofErr w:type="spellEnd"/>
      <w:r w:rsidRPr="00E361C7">
        <w:rPr>
          <w:iCs/>
          <w:szCs w:val="20"/>
        </w:rPr>
        <w:t xml:space="preserve"> the </w:t>
      </w:r>
      <w:proofErr w:type="spellStart"/>
      <w:r w:rsidRPr="00E361C7">
        <w:rPr>
          <w:iCs/>
          <w:szCs w:val="20"/>
        </w:rPr>
        <w:t>Documentation</w:t>
      </w:r>
      <w:proofErr w:type="spellEnd"/>
      <w:r w:rsidRPr="00E361C7">
        <w:rPr>
          <w:iCs/>
          <w:szCs w:val="20"/>
        </w:rPr>
        <w:t xml:space="preserve"> </w:t>
      </w:r>
      <w:proofErr w:type="spellStart"/>
      <w:r w:rsidRPr="00E361C7">
        <w:rPr>
          <w:iCs/>
          <w:szCs w:val="20"/>
        </w:rPr>
        <w:t>related</w:t>
      </w:r>
      <w:proofErr w:type="spellEnd"/>
      <w:r w:rsidRPr="00E361C7">
        <w:rPr>
          <w:iCs/>
          <w:szCs w:val="20"/>
        </w:rPr>
        <w:t xml:space="preserve"> to the </w:t>
      </w:r>
      <w:proofErr w:type="spellStart"/>
      <w:r w:rsidRPr="00E361C7">
        <w:rPr>
          <w:iCs/>
          <w:szCs w:val="20"/>
        </w:rPr>
        <w:t>award</w:t>
      </w:r>
      <w:proofErr w:type="spellEnd"/>
      <w:r w:rsidRPr="00E361C7">
        <w:rPr>
          <w:iCs/>
          <w:szCs w:val="20"/>
        </w:rPr>
        <w:t xml:space="preserve"> </w:t>
      </w:r>
      <w:proofErr w:type="spellStart"/>
      <w:r w:rsidRPr="00E361C7">
        <w:rPr>
          <w:iCs/>
          <w:szCs w:val="20"/>
        </w:rPr>
        <w:t>of</w:t>
      </w:r>
      <w:proofErr w:type="spellEnd"/>
      <w:r w:rsidRPr="00E361C7">
        <w:rPr>
          <w:iCs/>
          <w:szCs w:val="20"/>
        </w:rPr>
        <w:t xml:space="preserve"> a </w:t>
      </w:r>
      <w:proofErr w:type="spellStart"/>
      <w:r w:rsidRPr="00E361C7">
        <w:rPr>
          <w:iCs/>
          <w:szCs w:val="20"/>
        </w:rPr>
        <w:t>public</w:t>
      </w:r>
      <w:proofErr w:type="spellEnd"/>
      <w:r w:rsidRPr="00E361C7">
        <w:rPr>
          <w:iCs/>
          <w:szCs w:val="20"/>
        </w:rPr>
        <w:t xml:space="preserve"> </w:t>
      </w:r>
      <w:proofErr w:type="spellStart"/>
      <w:r w:rsidRPr="00E361C7">
        <w:rPr>
          <w:iCs/>
          <w:szCs w:val="20"/>
        </w:rPr>
        <w:t>contract</w:t>
      </w:r>
      <w:proofErr w:type="spellEnd"/>
      <w:r w:rsidRPr="00E361C7">
        <w:rPr>
          <w:iCs/>
          <w:szCs w:val="20"/>
        </w:rPr>
        <w:t>.</w:t>
      </w:r>
    </w:p>
    <w:p w14:paraId="1B8A9E52" w14:textId="77777777" w:rsidR="000C2B04" w:rsidRPr="00E361C7" w:rsidRDefault="000C2B04" w:rsidP="000C2B04">
      <w:pPr>
        <w:rPr>
          <w:iCs/>
          <w:szCs w:val="20"/>
        </w:rPr>
      </w:pPr>
    </w:p>
    <w:p w14:paraId="2FE87699" w14:textId="0C69C1D8" w:rsidR="000C2B04" w:rsidRPr="00E361C7" w:rsidRDefault="000C2B04" w:rsidP="000C2B04">
      <w:pPr>
        <w:rPr>
          <w:iCs/>
          <w:szCs w:val="20"/>
        </w:rPr>
      </w:pPr>
      <w:r w:rsidRPr="00E361C7">
        <w:rPr>
          <w:iCs/>
          <w:szCs w:val="20"/>
        </w:rPr>
        <w:t xml:space="preserve">The </w:t>
      </w:r>
      <w:proofErr w:type="spellStart"/>
      <w:r w:rsidRPr="00E361C7">
        <w:rPr>
          <w:iCs/>
          <w:szCs w:val="20"/>
        </w:rPr>
        <w:t>price</w:t>
      </w:r>
      <w:proofErr w:type="spellEnd"/>
      <w:r w:rsidRPr="00E361C7">
        <w:rPr>
          <w:iCs/>
          <w:szCs w:val="20"/>
        </w:rPr>
        <w:t xml:space="preserve"> </w:t>
      </w:r>
      <w:proofErr w:type="spellStart"/>
      <w:r w:rsidRPr="00E361C7">
        <w:rPr>
          <w:iCs/>
          <w:szCs w:val="20"/>
        </w:rPr>
        <w:t>stated</w:t>
      </w:r>
      <w:proofErr w:type="spellEnd"/>
      <w:r w:rsidRPr="00E361C7">
        <w:rPr>
          <w:iCs/>
          <w:szCs w:val="20"/>
        </w:rPr>
        <w:t xml:space="preserve"> on the form Pro-forma </w:t>
      </w:r>
      <w:proofErr w:type="spellStart"/>
      <w:r w:rsidRPr="00E361C7">
        <w:rPr>
          <w:iCs/>
          <w:szCs w:val="20"/>
        </w:rPr>
        <w:t>Invoice</w:t>
      </w:r>
      <w:proofErr w:type="spellEnd"/>
      <w:r w:rsidRPr="00E361C7">
        <w:rPr>
          <w:iCs/>
          <w:szCs w:val="20"/>
        </w:rPr>
        <w:t xml:space="preserve"> / </w:t>
      </w:r>
      <w:proofErr w:type="spellStart"/>
      <w:r w:rsidRPr="00E361C7">
        <w:rPr>
          <w:iCs/>
          <w:szCs w:val="20"/>
        </w:rPr>
        <w:t>Recapitulation</w:t>
      </w:r>
      <w:proofErr w:type="spellEnd"/>
      <w:r w:rsidRPr="00E361C7">
        <w:rPr>
          <w:iCs/>
          <w:szCs w:val="20"/>
        </w:rPr>
        <w:t xml:space="preserve"> for Lot </w:t>
      </w:r>
      <w:r w:rsidR="00D34C49" w:rsidRPr="00E361C7">
        <w:rPr>
          <w:iCs/>
          <w:szCs w:val="20"/>
        </w:rPr>
        <w:t>B</w:t>
      </w:r>
      <w:r w:rsidRPr="00E361C7">
        <w:rPr>
          <w:iCs/>
          <w:szCs w:val="20"/>
        </w:rPr>
        <w:t xml:space="preserve"> (FORM-3</w:t>
      </w:r>
      <w:r w:rsidR="00D34C49" w:rsidRPr="00E361C7">
        <w:rPr>
          <w:iCs/>
          <w:szCs w:val="20"/>
        </w:rPr>
        <w:t>B</w:t>
      </w:r>
      <w:r w:rsidRPr="00E361C7">
        <w:rPr>
          <w:iCs/>
          <w:szCs w:val="20"/>
        </w:rPr>
        <w:t xml:space="preserve">) </w:t>
      </w:r>
      <w:proofErr w:type="spellStart"/>
      <w:r w:rsidRPr="00E361C7">
        <w:rPr>
          <w:iCs/>
          <w:szCs w:val="20"/>
        </w:rPr>
        <w:t>must</w:t>
      </w:r>
      <w:proofErr w:type="spellEnd"/>
      <w:r w:rsidRPr="00E361C7">
        <w:rPr>
          <w:iCs/>
          <w:szCs w:val="20"/>
        </w:rPr>
        <w:t xml:space="preserve"> be </w:t>
      </w:r>
      <w:proofErr w:type="spellStart"/>
      <w:r w:rsidRPr="00E361C7">
        <w:rPr>
          <w:iCs/>
          <w:szCs w:val="20"/>
        </w:rPr>
        <w:t>expressed</w:t>
      </w:r>
      <w:proofErr w:type="spellEnd"/>
      <w:r w:rsidRPr="00E361C7">
        <w:rPr>
          <w:iCs/>
          <w:szCs w:val="20"/>
        </w:rPr>
        <w:t xml:space="preserve"> in EUR, </w:t>
      </w:r>
      <w:proofErr w:type="spellStart"/>
      <w:r w:rsidRPr="00E361C7">
        <w:rPr>
          <w:iCs/>
          <w:szCs w:val="20"/>
        </w:rPr>
        <w:t>location</w:t>
      </w:r>
      <w:proofErr w:type="spellEnd"/>
      <w:r w:rsidRPr="00E361C7">
        <w:rPr>
          <w:iCs/>
          <w:szCs w:val="20"/>
        </w:rPr>
        <w:t xml:space="preserve"> </w:t>
      </w:r>
      <w:proofErr w:type="spellStart"/>
      <w:r w:rsidRPr="00E361C7">
        <w:rPr>
          <w:iCs/>
          <w:szCs w:val="20"/>
        </w:rPr>
        <w:t>of</w:t>
      </w:r>
      <w:proofErr w:type="spellEnd"/>
      <w:r w:rsidRPr="00E361C7">
        <w:rPr>
          <w:iCs/>
          <w:szCs w:val="20"/>
        </w:rPr>
        <w:t xml:space="preserve"> the </w:t>
      </w:r>
      <w:proofErr w:type="spellStart"/>
      <w:r w:rsidRPr="00E361C7">
        <w:rPr>
          <w:iCs/>
          <w:szCs w:val="20"/>
        </w:rPr>
        <w:t>client</w:t>
      </w:r>
      <w:proofErr w:type="spellEnd"/>
      <w:r w:rsidRPr="00E361C7">
        <w:rPr>
          <w:iCs/>
          <w:szCs w:val="20"/>
        </w:rPr>
        <w:t xml:space="preserve">, </w:t>
      </w:r>
      <w:proofErr w:type="spellStart"/>
      <w:r w:rsidRPr="00E361C7">
        <w:rPr>
          <w:iCs/>
          <w:szCs w:val="20"/>
        </w:rPr>
        <w:t>excluding</w:t>
      </w:r>
      <w:proofErr w:type="spellEnd"/>
      <w:r w:rsidRPr="00E361C7">
        <w:rPr>
          <w:iCs/>
          <w:szCs w:val="20"/>
        </w:rPr>
        <w:t xml:space="preserve"> VAT. The </w:t>
      </w:r>
      <w:proofErr w:type="spellStart"/>
      <w:r w:rsidRPr="00E361C7">
        <w:rPr>
          <w:iCs/>
          <w:szCs w:val="20"/>
        </w:rPr>
        <w:t>price</w:t>
      </w:r>
      <w:proofErr w:type="spellEnd"/>
      <w:r w:rsidRPr="00E361C7">
        <w:rPr>
          <w:iCs/>
          <w:szCs w:val="20"/>
        </w:rPr>
        <w:t xml:space="preserve"> </w:t>
      </w:r>
      <w:proofErr w:type="spellStart"/>
      <w:r w:rsidRPr="00E361C7">
        <w:rPr>
          <w:iCs/>
          <w:szCs w:val="20"/>
        </w:rPr>
        <w:t>must</w:t>
      </w:r>
      <w:proofErr w:type="spellEnd"/>
      <w:r w:rsidRPr="00E361C7">
        <w:rPr>
          <w:iCs/>
          <w:szCs w:val="20"/>
        </w:rPr>
        <w:t xml:space="preserve"> be </w:t>
      </w:r>
      <w:proofErr w:type="spellStart"/>
      <w:r w:rsidRPr="00E361C7">
        <w:rPr>
          <w:iCs/>
          <w:szCs w:val="20"/>
        </w:rPr>
        <w:t>fixed</w:t>
      </w:r>
      <w:proofErr w:type="spellEnd"/>
      <w:r w:rsidRPr="00E361C7">
        <w:rPr>
          <w:iCs/>
          <w:szCs w:val="20"/>
        </w:rPr>
        <w:t xml:space="preserve"> for the period </w:t>
      </w:r>
      <w:proofErr w:type="spellStart"/>
      <w:r w:rsidRPr="00E361C7">
        <w:rPr>
          <w:iCs/>
          <w:szCs w:val="20"/>
        </w:rPr>
        <w:t>from</w:t>
      </w:r>
      <w:proofErr w:type="spellEnd"/>
      <w:r w:rsidRPr="00E361C7">
        <w:rPr>
          <w:iCs/>
          <w:szCs w:val="20"/>
        </w:rPr>
        <w:t xml:space="preserve"> 1/1/2025 to 12/31/2025 and </w:t>
      </w:r>
      <w:proofErr w:type="spellStart"/>
      <w:r w:rsidRPr="00E361C7">
        <w:rPr>
          <w:iCs/>
          <w:szCs w:val="20"/>
        </w:rPr>
        <w:t>may</w:t>
      </w:r>
      <w:proofErr w:type="spellEnd"/>
      <w:r w:rsidRPr="00E361C7">
        <w:rPr>
          <w:iCs/>
          <w:szCs w:val="20"/>
        </w:rPr>
        <w:t xml:space="preserve"> not </w:t>
      </w:r>
      <w:proofErr w:type="spellStart"/>
      <w:r w:rsidRPr="00E361C7">
        <w:rPr>
          <w:iCs/>
          <w:szCs w:val="20"/>
        </w:rPr>
        <w:t>change</w:t>
      </w:r>
      <w:proofErr w:type="spellEnd"/>
      <w:r w:rsidRPr="00E361C7">
        <w:rPr>
          <w:iCs/>
          <w:szCs w:val="20"/>
        </w:rPr>
        <w:t xml:space="preserve"> </w:t>
      </w:r>
      <w:proofErr w:type="spellStart"/>
      <w:r w:rsidRPr="00E361C7">
        <w:rPr>
          <w:iCs/>
          <w:szCs w:val="20"/>
        </w:rPr>
        <w:t>during</w:t>
      </w:r>
      <w:proofErr w:type="spellEnd"/>
      <w:r w:rsidRPr="00E361C7">
        <w:rPr>
          <w:iCs/>
          <w:szCs w:val="20"/>
        </w:rPr>
        <w:t xml:space="preserve"> </w:t>
      </w:r>
      <w:proofErr w:type="spellStart"/>
      <w:r w:rsidRPr="00E361C7">
        <w:rPr>
          <w:iCs/>
          <w:szCs w:val="20"/>
        </w:rPr>
        <w:t>this</w:t>
      </w:r>
      <w:proofErr w:type="spellEnd"/>
      <w:r w:rsidRPr="00E361C7">
        <w:rPr>
          <w:iCs/>
          <w:szCs w:val="20"/>
        </w:rPr>
        <w:t xml:space="preserve"> period.</w:t>
      </w:r>
    </w:p>
    <w:p w14:paraId="041A9803" w14:textId="77777777" w:rsidR="000C2B04" w:rsidRPr="00E361C7" w:rsidRDefault="000C2B04" w:rsidP="000C2B04">
      <w:pPr>
        <w:rPr>
          <w:iCs/>
          <w:szCs w:val="20"/>
        </w:rPr>
      </w:pPr>
    </w:p>
    <w:p w14:paraId="2739203E" w14:textId="07BDB67C" w:rsidR="000C2B04" w:rsidRPr="00E2084A" w:rsidRDefault="00D34C49" w:rsidP="000C2B04">
      <w:pPr>
        <w:rPr>
          <w:iCs/>
          <w:szCs w:val="20"/>
        </w:rPr>
      </w:pPr>
      <w:proofErr w:type="spellStart"/>
      <w:r w:rsidRPr="00E361C7">
        <w:rPr>
          <w:iCs/>
          <w:szCs w:val="20"/>
        </w:rPr>
        <w:t>After</w:t>
      </w:r>
      <w:proofErr w:type="spellEnd"/>
      <w:r w:rsidRPr="00E361C7">
        <w:rPr>
          <w:iCs/>
          <w:szCs w:val="20"/>
        </w:rPr>
        <w:t xml:space="preserve"> </w:t>
      </w:r>
      <w:proofErr w:type="spellStart"/>
      <w:r w:rsidRPr="00E361C7">
        <w:rPr>
          <w:iCs/>
          <w:szCs w:val="20"/>
        </w:rPr>
        <w:t>this</w:t>
      </w:r>
      <w:proofErr w:type="spellEnd"/>
      <w:r w:rsidRPr="00E361C7">
        <w:rPr>
          <w:iCs/>
          <w:szCs w:val="20"/>
        </w:rPr>
        <w:t xml:space="preserve"> period </w:t>
      </w:r>
      <w:proofErr w:type="spellStart"/>
      <w:r w:rsidRPr="00E361C7">
        <w:rPr>
          <w:iCs/>
          <w:szCs w:val="20"/>
        </w:rPr>
        <w:t>has</w:t>
      </w:r>
      <w:proofErr w:type="spellEnd"/>
      <w:r w:rsidRPr="00E361C7">
        <w:rPr>
          <w:iCs/>
          <w:szCs w:val="20"/>
        </w:rPr>
        <w:t xml:space="preserve"> </w:t>
      </w:r>
      <w:proofErr w:type="spellStart"/>
      <w:r w:rsidRPr="00E361C7">
        <w:rPr>
          <w:iCs/>
          <w:szCs w:val="20"/>
        </w:rPr>
        <w:t>passed</w:t>
      </w:r>
      <w:proofErr w:type="spellEnd"/>
      <w:r w:rsidRPr="00E361C7">
        <w:rPr>
          <w:iCs/>
          <w:szCs w:val="20"/>
        </w:rPr>
        <w:t xml:space="preserve">, the </w:t>
      </w:r>
      <w:proofErr w:type="spellStart"/>
      <w:r w:rsidRPr="00E361C7">
        <w:rPr>
          <w:iCs/>
          <w:szCs w:val="20"/>
        </w:rPr>
        <w:t>prices</w:t>
      </w:r>
      <w:proofErr w:type="spellEnd"/>
      <w:r w:rsidRPr="00E361C7">
        <w:rPr>
          <w:iCs/>
          <w:szCs w:val="20"/>
        </w:rPr>
        <w:t xml:space="preserve"> are </w:t>
      </w:r>
      <w:proofErr w:type="spellStart"/>
      <w:r w:rsidRPr="00E361C7">
        <w:rPr>
          <w:iCs/>
          <w:szCs w:val="20"/>
        </w:rPr>
        <w:t>adjusted</w:t>
      </w:r>
      <w:proofErr w:type="spellEnd"/>
      <w:r w:rsidRPr="00E361C7">
        <w:rPr>
          <w:iCs/>
          <w:szCs w:val="20"/>
        </w:rPr>
        <w:t xml:space="preserve"> </w:t>
      </w:r>
      <w:proofErr w:type="spellStart"/>
      <w:r w:rsidRPr="00E361C7">
        <w:rPr>
          <w:iCs/>
          <w:szCs w:val="20"/>
        </w:rPr>
        <w:t>once</w:t>
      </w:r>
      <w:proofErr w:type="spellEnd"/>
      <w:r w:rsidRPr="00E361C7">
        <w:rPr>
          <w:iCs/>
          <w:szCs w:val="20"/>
        </w:rPr>
        <w:t xml:space="preserve"> a </w:t>
      </w:r>
      <w:proofErr w:type="spellStart"/>
      <w:r w:rsidRPr="00E361C7">
        <w:rPr>
          <w:iCs/>
          <w:szCs w:val="20"/>
        </w:rPr>
        <w:t>year</w:t>
      </w:r>
      <w:proofErr w:type="spellEnd"/>
      <w:r w:rsidRPr="00E361C7">
        <w:rPr>
          <w:iCs/>
          <w:szCs w:val="20"/>
        </w:rPr>
        <w:t xml:space="preserve"> to the </w:t>
      </w:r>
      <w:proofErr w:type="spellStart"/>
      <w:r w:rsidRPr="00E361C7">
        <w:rPr>
          <w:iCs/>
          <w:szCs w:val="20"/>
        </w:rPr>
        <w:t>changed</w:t>
      </w:r>
      <w:proofErr w:type="spellEnd"/>
      <w:r w:rsidRPr="00E361C7">
        <w:rPr>
          <w:iCs/>
          <w:szCs w:val="20"/>
        </w:rPr>
        <w:t xml:space="preserve"> </w:t>
      </w:r>
      <w:proofErr w:type="spellStart"/>
      <w:r w:rsidRPr="00E361C7">
        <w:rPr>
          <w:iCs/>
          <w:szCs w:val="20"/>
        </w:rPr>
        <w:t>relative</w:t>
      </w:r>
      <w:proofErr w:type="spellEnd"/>
      <w:r w:rsidRPr="00E361C7">
        <w:rPr>
          <w:iCs/>
          <w:szCs w:val="20"/>
        </w:rPr>
        <w:t xml:space="preserve"> </w:t>
      </w:r>
      <w:proofErr w:type="spellStart"/>
      <w:r w:rsidRPr="00E361C7">
        <w:rPr>
          <w:iCs/>
          <w:szCs w:val="20"/>
        </w:rPr>
        <w:t>share</w:t>
      </w:r>
      <w:proofErr w:type="spellEnd"/>
      <w:r w:rsidRPr="00E361C7">
        <w:rPr>
          <w:iCs/>
          <w:szCs w:val="20"/>
        </w:rPr>
        <w:t xml:space="preserve"> </w:t>
      </w:r>
      <w:proofErr w:type="spellStart"/>
      <w:r w:rsidRPr="00E361C7">
        <w:rPr>
          <w:iCs/>
          <w:szCs w:val="20"/>
        </w:rPr>
        <w:t>of</w:t>
      </w:r>
      <w:proofErr w:type="spellEnd"/>
      <w:r w:rsidRPr="00E361C7">
        <w:rPr>
          <w:iCs/>
          <w:szCs w:val="20"/>
        </w:rPr>
        <w:t xml:space="preserve"> </w:t>
      </w:r>
      <w:proofErr w:type="spellStart"/>
      <w:r w:rsidRPr="00E361C7">
        <w:rPr>
          <w:iCs/>
          <w:szCs w:val="20"/>
        </w:rPr>
        <w:t>listening</w:t>
      </w:r>
      <w:proofErr w:type="spellEnd"/>
      <w:r w:rsidRPr="00E361C7">
        <w:rPr>
          <w:iCs/>
          <w:szCs w:val="20"/>
        </w:rPr>
        <w:t xml:space="preserve"> to the </w:t>
      </w:r>
      <w:proofErr w:type="spellStart"/>
      <w:r w:rsidRPr="00E361C7">
        <w:rPr>
          <w:iCs/>
          <w:szCs w:val="20"/>
        </w:rPr>
        <w:t>measured</w:t>
      </w:r>
      <w:proofErr w:type="spellEnd"/>
      <w:r w:rsidRPr="00E361C7">
        <w:rPr>
          <w:iCs/>
          <w:szCs w:val="20"/>
        </w:rPr>
        <w:t xml:space="preserve"> radio </w:t>
      </w:r>
      <w:proofErr w:type="spellStart"/>
      <w:r w:rsidRPr="00E361C7">
        <w:rPr>
          <w:iCs/>
          <w:szCs w:val="20"/>
        </w:rPr>
        <w:t>programs</w:t>
      </w:r>
      <w:proofErr w:type="spellEnd"/>
      <w:r w:rsidRPr="00E361C7">
        <w:rPr>
          <w:iCs/>
          <w:szCs w:val="20"/>
        </w:rPr>
        <w:t xml:space="preserve"> </w:t>
      </w:r>
      <w:proofErr w:type="spellStart"/>
      <w:r w:rsidRPr="00E361C7">
        <w:rPr>
          <w:iCs/>
          <w:szCs w:val="20"/>
        </w:rPr>
        <w:t>of</w:t>
      </w:r>
      <w:proofErr w:type="spellEnd"/>
      <w:r w:rsidRPr="00E361C7">
        <w:rPr>
          <w:iCs/>
          <w:szCs w:val="20"/>
        </w:rPr>
        <w:t xml:space="preserve"> RTV </w:t>
      </w:r>
      <w:proofErr w:type="spellStart"/>
      <w:r w:rsidRPr="00E361C7">
        <w:rPr>
          <w:iCs/>
          <w:szCs w:val="20"/>
        </w:rPr>
        <w:t>Slovenia</w:t>
      </w:r>
      <w:proofErr w:type="spellEnd"/>
      <w:r w:rsidRPr="00E361C7">
        <w:rPr>
          <w:iCs/>
          <w:szCs w:val="20"/>
        </w:rPr>
        <w:t xml:space="preserve"> - in the total </w:t>
      </w:r>
      <w:proofErr w:type="spellStart"/>
      <w:r w:rsidRPr="00E361C7">
        <w:rPr>
          <w:iCs/>
          <w:szCs w:val="20"/>
        </w:rPr>
        <w:t>listening</w:t>
      </w:r>
      <w:proofErr w:type="spellEnd"/>
      <w:r w:rsidRPr="00E361C7">
        <w:rPr>
          <w:iCs/>
          <w:szCs w:val="20"/>
        </w:rPr>
        <w:t xml:space="preserve"> </w:t>
      </w:r>
      <w:proofErr w:type="spellStart"/>
      <w:r w:rsidRPr="00E361C7">
        <w:rPr>
          <w:iCs/>
          <w:szCs w:val="20"/>
        </w:rPr>
        <w:t>of</w:t>
      </w:r>
      <w:proofErr w:type="spellEnd"/>
      <w:r w:rsidRPr="00E361C7">
        <w:rPr>
          <w:iCs/>
          <w:szCs w:val="20"/>
        </w:rPr>
        <w:t xml:space="preserve"> RA </w:t>
      </w:r>
      <w:proofErr w:type="spellStart"/>
      <w:r w:rsidRPr="00E361C7">
        <w:rPr>
          <w:iCs/>
          <w:szCs w:val="20"/>
        </w:rPr>
        <w:t>programs</w:t>
      </w:r>
      <w:proofErr w:type="spellEnd"/>
      <w:r w:rsidRPr="00E361C7">
        <w:rPr>
          <w:iCs/>
          <w:szCs w:val="20"/>
        </w:rPr>
        <w:t xml:space="preserve"> (</w:t>
      </w:r>
      <w:proofErr w:type="spellStart"/>
      <w:r w:rsidRPr="00E361C7">
        <w:rPr>
          <w:iCs/>
          <w:szCs w:val="20"/>
        </w:rPr>
        <w:t>that</w:t>
      </w:r>
      <w:proofErr w:type="spellEnd"/>
      <w:r w:rsidRPr="00E361C7">
        <w:rPr>
          <w:iCs/>
          <w:szCs w:val="20"/>
        </w:rPr>
        <w:t xml:space="preserve"> is, </w:t>
      </w:r>
      <w:proofErr w:type="spellStart"/>
      <w:r w:rsidRPr="00E361C7">
        <w:rPr>
          <w:iCs/>
          <w:szCs w:val="20"/>
        </w:rPr>
        <w:t>all</w:t>
      </w:r>
      <w:proofErr w:type="spellEnd"/>
      <w:r w:rsidRPr="00E361C7">
        <w:rPr>
          <w:iCs/>
          <w:szCs w:val="20"/>
        </w:rPr>
        <w:t xml:space="preserve"> radio </w:t>
      </w:r>
      <w:proofErr w:type="spellStart"/>
      <w:r w:rsidRPr="00E361C7">
        <w:rPr>
          <w:iCs/>
          <w:szCs w:val="20"/>
        </w:rPr>
        <w:t>programs</w:t>
      </w:r>
      <w:proofErr w:type="spellEnd"/>
      <w:r w:rsidRPr="00E361C7">
        <w:rPr>
          <w:iCs/>
          <w:szCs w:val="20"/>
        </w:rPr>
        <w:t xml:space="preserve"> </w:t>
      </w:r>
      <w:proofErr w:type="spellStart"/>
      <w:r w:rsidRPr="00E361C7">
        <w:rPr>
          <w:iCs/>
          <w:szCs w:val="20"/>
        </w:rPr>
        <w:t>that</w:t>
      </w:r>
      <w:proofErr w:type="spellEnd"/>
      <w:r w:rsidRPr="00E361C7">
        <w:rPr>
          <w:iCs/>
          <w:szCs w:val="20"/>
        </w:rPr>
        <w:t xml:space="preserve"> are </w:t>
      </w:r>
      <w:proofErr w:type="spellStart"/>
      <w:r w:rsidRPr="00E361C7">
        <w:rPr>
          <w:iCs/>
          <w:szCs w:val="20"/>
        </w:rPr>
        <w:t>detected</w:t>
      </w:r>
      <w:proofErr w:type="spellEnd"/>
      <w:r w:rsidRPr="00E361C7">
        <w:rPr>
          <w:iCs/>
          <w:szCs w:val="20"/>
        </w:rPr>
        <w:t xml:space="preserve"> via a radio signal (DAB+, FM</w:t>
      </w:r>
      <w:r w:rsidRPr="00E2084A">
        <w:rPr>
          <w:iCs/>
          <w:szCs w:val="20"/>
        </w:rPr>
        <w:t xml:space="preserve"> radio) and Internet radio and are </w:t>
      </w:r>
      <w:proofErr w:type="spellStart"/>
      <w:r w:rsidRPr="00E2084A">
        <w:rPr>
          <w:iCs/>
          <w:szCs w:val="20"/>
        </w:rPr>
        <w:t>detected</w:t>
      </w:r>
      <w:proofErr w:type="spellEnd"/>
      <w:r w:rsidRPr="00E2084A">
        <w:rPr>
          <w:iCs/>
          <w:szCs w:val="20"/>
        </w:rPr>
        <w:t xml:space="preserve"> in the </w:t>
      </w:r>
      <w:proofErr w:type="spellStart"/>
      <w:r w:rsidRPr="00E2084A">
        <w:rPr>
          <w:iCs/>
          <w:szCs w:val="20"/>
        </w:rPr>
        <w:t>measurement</w:t>
      </w:r>
      <w:proofErr w:type="spellEnd"/>
      <w:r w:rsidRPr="00E2084A">
        <w:rPr>
          <w:iCs/>
          <w:szCs w:val="20"/>
        </w:rPr>
        <w:t xml:space="preserve"> </w:t>
      </w:r>
      <w:proofErr w:type="spellStart"/>
      <w:r w:rsidRPr="00E2084A">
        <w:rPr>
          <w:iCs/>
          <w:szCs w:val="20"/>
        </w:rPr>
        <w:t>of</w:t>
      </w:r>
      <w:proofErr w:type="spellEnd"/>
      <w:r w:rsidRPr="00E2084A">
        <w:rPr>
          <w:iCs/>
          <w:szCs w:val="20"/>
        </w:rPr>
        <w:t xml:space="preserve"> </w:t>
      </w:r>
      <w:proofErr w:type="spellStart"/>
      <w:r w:rsidRPr="00E2084A">
        <w:rPr>
          <w:iCs/>
          <w:szCs w:val="20"/>
        </w:rPr>
        <w:t>listenership</w:t>
      </w:r>
      <w:proofErr w:type="spellEnd"/>
      <w:r w:rsidRPr="00E2084A">
        <w:rPr>
          <w:iCs/>
          <w:szCs w:val="20"/>
        </w:rPr>
        <w:t xml:space="preserve">), and </w:t>
      </w:r>
      <w:proofErr w:type="spellStart"/>
      <w:r w:rsidRPr="00E2084A">
        <w:rPr>
          <w:iCs/>
          <w:szCs w:val="20"/>
        </w:rPr>
        <w:t>with</w:t>
      </w:r>
      <w:proofErr w:type="spellEnd"/>
      <w:r w:rsidRPr="00E2084A">
        <w:rPr>
          <w:iCs/>
          <w:szCs w:val="20"/>
        </w:rPr>
        <w:t xml:space="preserve"> the </w:t>
      </w:r>
      <w:proofErr w:type="spellStart"/>
      <w:r w:rsidRPr="00E2084A">
        <w:rPr>
          <w:iCs/>
          <w:szCs w:val="20"/>
        </w:rPr>
        <w:t>officially</w:t>
      </w:r>
      <w:proofErr w:type="spellEnd"/>
      <w:r w:rsidRPr="00E2084A">
        <w:rPr>
          <w:iCs/>
          <w:szCs w:val="20"/>
        </w:rPr>
        <w:t xml:space="preserve"> </w:t>
      </w:r>
      <w:proofErr w:type="spellStart"/>
      <w:r w:rsidRPr="00E2084A">
        <w:rPr>
          <w:iCs/>
          <w:szCs w:val="20"/>
        </w:rPr>
        <w:t>published</w:t>
      </w:r>
      <w:proofErr w:type="spellEnd"/>
      <w:r w:rsidRPr="00E2084A">
        <w:rPr>
          <w:iCs/>
          <w:szCs w:val="20"/>
        </w:rPr>
        <w:t xml:space="preserve"> </w:t>
      </w:r>
      <w:proofErr w:type="spellStart"/>
      <w:r w:rsidRPr="00E2084A">
        <w:rPr>
          <w:iCs/>
          <w:szCs w:val="20"/>
        </w:rPr>
        <w:t>consumer</w:t>
      </w:r>
      <w:proofErr w:type="spellEnd"/>
      <w:r w:rsidRPr="00E2084A">
        <w:rPr>
          <w:iCs/>
          <w:szCs w:val="20"/>
        </w:rPr>
        <w:t xml:space="preserve"> </w:t>
      </w:r>
      <w:proofErr w:type="spellStart"/>
      <w:r w:rsidRPr="00E2084A">
        <w:rPr>
          <w:iCs/>
          <w:szCs w:val="20"/>
        </w:rPr>
        <w:t>price</w:t>
      </w:r>
      <w:proofErr w:type="spellEnd"/>
      <w:r w:rsidRPr="00E2084A">
        <w:rPr>
          <w:iCs/>
          <w:szCs w:val="20"/>
        </w:rPr>
        <w:t xml:space="preserve"> </w:t>
      </w:r>
      <w:proofErr w:type="spellStart"/>
      <w:r w:rsidRPr="00E2084A">
        <w:rPr>
          <w:iCs/>
          <w:szCs w:val="20"/>
        </w:rPr>
        <w:t>growth</w:t>
      </w:r>
      <w:proofErr w:type="spellEnd"/>
      <w:r w:rsidRPr="00E2084A">
        <w:rPr>
          <w:iCs/>
          <w:szCs w:val="20"/>
        </w:rPr>
        <w:t xml:space="preserve"> </w:t>
      </w:r>
      <w:proofErr w:type="spellStart"/>
      <w:r w:rsidRPr="00E2084A">
        <w:rPr>
          <w:iCs/>
          <w:szCs w:val="20"/>
        </w:rPr>
        <w:t>index</w:t>
      </w:r>
      <w:proofErr w:type="spellEnd"/>
      <w:r w:rsidRPr="00E2084A">
        <w:rPr>
          <w:iCs/>
          <w:szCs w:val="20"/>
        </w:rPr>
        <w:t xml:space="preserve"> (</w:t>
      </w:r>
      <w:proofErr w:type="spellStart"/>
      <w:r w:rsidRPr="00E2084A">
        <w:rPr>
          <w:iCs/>
          <w:szCs w:val="20"/>
        </w:rPr>
        <w:t>average</w:t>
      </w:r>
      <w:proofErr w:type="spellEnd"/>
      <w:r w:rsidRPr="00E2084A">
        <w:rPr>
          <w:iCs/>
          <w:szCs w:val="20"/>
        </w:rPr>
        <w:t xml:space="preserve"> </w:t>
      </w:r>
      <w:proofErr w:type="spellStart"/>
      <w:r w:rsidRPr="00E2084A">
        <w:rPr>
          <w:iCs/>
          <w:szCs w:val="20"/>
        </w:rPr>
        <w:t>annual</w:t>
      </w:r>
      <w:proofErr w:type="spellEnd"/>
      <w:r w:rsidRPr="00E2084A">
        <w:rPr>
          <w:iCs/>
          <w:szCs w:val="20"/>
        </w:rPr>
        <w:t xml:space="preserve"> </w:t>
      </w:r>
      <w:proofErr w:type="spellStart"/>
      <w:r w:rsidRPr="00E2084A">
        <w:rPr>
          <w:iCs/>
          <w:szCs w:val="20"/>
        </w:rPr>
        <w:t>inflation</w:t>
      </w:r>
      <w:proofErr w:type="spellEnd"/>
      <w:r w:rsidRPr="00E2084A">
        <w:rPr>
          <w:iCs/>
          <w:szCs w:val="20"/>
        </w:rPr>
        <w:t>).</w:t>
      </w:r>
    </w:p>
    <w:p w14:paraId="140E700B" w14:textId="77777777" w:rsidR="00D34C49" w:rsidRPr="00E2084A" w:rsidRDefault="00D34C49" w:rsidP="000C2B04">
      <w:pPr>
        <w:rPr>
          <w:iCs/>
          <w:szCs w:val="20"/>
        </w:rPr>
      </w:pPr>
    </w:p>
    <w:p w14:paraId="5596C26A" w14:textId="77777777" w:rsidR="000C2B04" w:rsidRPr="00C5075B" w:rsidRDefault="000C2B04" w:rsidP="000C2B04">
      <w:pPr>
        <w:rPr>
          <w:iCs/>
          <w:szCs w:val="20"/>
        </w:rPr>
      </w:pPr>
      <w:r w:rsidRPr="00E2084A">
        <w:rPr>
          <w:iCs/>
          <w:szCs w:val="20"/>
        </w:rPr>
        <w:t xml:space="preserve">The </w:t>
      </w:r>
      <w:proofErr w:type="spellStart"/>
      <w:r w:rsidRPr="00E2084A">
        <w:rPr>
          <w:iCs/>
          <w:szCs w:val="20"/>
        </w:rPr>
        <w:t>prices</w:t>
      </w:r>
      <w:proofErr w:type="spellEnd"/>
      <w:r w:rsidRPr="00E2084A">
        <w:rPr>
          <w:iCs/>
          <w:szCs w:val="20"/>
        </w:rPr>
        <w:t xml:space="preserve"> are </w:t>
      </w:r>
      <w:proofErr w:type="spellStart"/>
      <w:r w:rsidRPr="00E2084A">
        <w:rPr>
          <w:iCs/>
          <w:szCs w:val="20"/>
        </w:rPr>
        <w:t>adjusted</w:t>
      </w:r>
      <w:proofErr w:type="spellEnd"/>
      <w:r w:rsidRPr="00E2084A">
        <w:rPr>
          <w:iCs/>
          <w:szCs w:val="20"/>
        </w:rPr>
        <w:t xml:space="preserve"> in the same </w:t>
      </w:r>
      <w:proofErr w:type="spellStart"/>
      <w:r w:rsidRPr="00E2084A">
        <w:rPr>
          <w:iCs/>
          <w:szCs w:val="20"/>
        </w:rPr>
        <w:t>way</w:t>
      </w:r>
      <w:proofErr w:type="spellEnd"/>
      <w:r w:rsidRPr="00E2084A">
        <w:rPr>
          <w:iCs/>
          <w:szCs w:val="20"/>
        </w:rPr>
        <w:t xml:space="preserve"> for the </w:t>
      </w:r>
      <w:proofErr w:type="spellStart"/>
      <w:r w:rsidRPr="00E2084A">
        <w:rPr>
          <w:iCs/>
          <w:szCs w:val="20"/>
        </w:rPr>
        <w:t>following</w:t>
      </w:r>
      <w:proofErr w:type="spellEnd"/>
      <w:r w:rsidRPr="00E2084A">
        <w:rPr>
          <w:iCs/>
          <w:szCs w:val="20"/>
        </w:rPr>
        <w:t xml:space="preserve"> </w:t>
      </w:r>
      <w:proofErr w:type="spellStart"/>
      <w:r w:rsidRPr="00E2084A">
        <w:rPr>
          <w:iCs/>
          <w:szCs w:val="20"/>
        </w:rPr>
        <w:t>years</w:t>
      </w:r>
      <w:proofErr w:type="spellEnd"/>
      <w:r w:rsidRPr="00E2084A">
        <w:rPr>
          <w:iCs/>
          <w:szCs w:val="20"/>
        </w:rPr>
        <w:t xml:space="preserve">, the </w:t>
      </w:r>
      <w:proofErr w:type="spellStart"/>
      <w:r w:rsidRPr="00E2084A">
        <w:rPr>
          <w:iCs/>
          <w:szCs w:val="20"/>
        </w:rPr>
        <w:t>basis</w:t>
      </w:r>
      <w:proofErr w:type="spellEnd"/>
      <w:r w:rsidRPr="00E2084A">
        <w:rPr>
          <w:iCs/>
          <w:szCs w:val="20"/>
        </w:rPr>
        <w:t xml:space="preserve"> for </w:t>
      </w:r>
      <w:proofErr w:type="spellStart"/>
      <w:r w:rsidRPr="00E2084A">
        <w:rPr>
          <w:iCs/>
          <w:szCs w:val="20"/>
        </w:rPr>
        <w:t>calculating</w:t>
      </w:r>
      <w:proofErr w:type="spellEnd"/>
      <w:r w:rsidRPr="00E2084A">
        <w:rPr>
          <w:iCs/>
          <w:szCs w:val="20"/>
        </w:rPr>
        <w:t xml:space="preserve"> the </w:t>
      </w:r>
      <w:proofErr w:type="spellStart"/>
      <w:r w:rsidRPr="00E2084A">
        <w:rPr>
          <w:iCs/>
          <w:szCs w:val="20"/>
        </w:rPr>
        <w:t>relative</w:t>
      </w:r>
      <w:proofErr w:type="spellEnd"/>
      <w:r w:rsidRPr="00E2084A">
        <w:rPr>
          <w:iCs/>
          <w:szCs w:val="20"/>
        </w:rPr>
        <w:t xml:space="preserve"> </w:t>
      </w:r>
      <w:proofErr w:type="spellStart"/>
      <w:r w:rsidRPr="00E2084A">
        <w:rPr>
          <w:iCs/>
          <w:szCs w:val="20"/>
        </w:rPr>
        <w:t>share</w:t>
      </w:r>
      <w:proofErr w:type="spellEnd"/>
      <w:r w:rsidRPr="00E2084A">
        <w:rPr>
          <w:iCs/>
          <w:szCs w:val="20"/>
        </w:rPr>
        <w:t xml:space="preserve"> </w:t>
      </w:r>
      <w:proofErr w:type="spellStart"/>
      <w:r w:rsidRPr="00E2084A">
        <w:rPr>
          <w:iCs/>
          <w:szCs w:val="20"/>
        </w:rPr>
        <w:t>will</w:t>
      </w:r>
      <w:proofErr w:type="spellEnd"/>
      <w:r w:rsidRPr="00E2084A">
        <w:rPr>
          <w:iCs/>
          <w:szCs w:val="20"/>
        </w:rPr>
        <w:t xml:space="preserve"> </w:t>
      </w:r>
      <w:proofErr w:type="spellStart"/>
      <w:r w:rsidRPr="00E2084A">
        <w:rPr>
          <w:iCs/>
          <w:szCs w:val="20"/>
        </w:rPr>
        <w:t>always</w:t>
      </w:r>
      <w:proofErr w:type="spellEnd"/>
      <w:r w:rsidRPr="00E2084A">
        <w:rPr>
          <w:iCs/>
          <w:szCs w:val="20"/>
        </w:rPr>
        <w:t xml:space="preserve"> be the data on </w:t>
      </w:r>
      <w:proofErr w:type="spellStart"/>
      <w:r w:rsidRPr="00E2084A">
        <w:rPr>
          <w:iCs/>
          <w:szCs w:val="20"/>
        </w:rPr>
        <w:t>television</w:t>
      </w:r>
      <w:proofErr w:type="spellEnd"/>
      <w:r w:rsidRPr="00E2084A">
        <w:rPr>
          <w:iCs/>
          <w:szCs w:val="20"/>
        </w:rPr>
        <w:t xml:space="preserve"> </w:t>
      </w:r>
      <w:proofErr w:type="spellStart"/>
      <w:r w:rsidRPr="00E2084A">
        <w:rPr>
          <w:iCs/>
          <w:szCs w:val="20"/>
        </w:rPr>
        <w:t>viewing</w:t>
      </w:r>
      <w:proofErr w:type="spellEnd"/>
      <w:r w:rsidRPr="00E2084A">
        <w:rPr>
          <w:iCs/>
          <w:szCs w:val="20"/>
        </w:rPr>
        <w:t xml:space="preserve"> for the </w:t>
      </w:r>
      <w:proofErr w:type="spellStart"/>
      <w:r w:rsidRPr="00E2084A">
        <w:rPr>
          <w:iCs/>
          <w:szCs w:val="20"/>
        </w:rPr>
        <w:t>target</w:t>
      </w:r>
      <w:proofErr w:type="spellEnd"/>
      <w:r w:rsidRPr="00E2084A">
        <w:rPr>
          <w:iCs/>
          <w:szCs w:val="20"/>
        </w:rPr>
        <w:t xml:space="preserve"> </w:t>
      </w:r>
      <w:proofErr w:type="spellStart"/>
      <w:r w:rsidRPr="00E2084A">
        <w:rPr>
          <w:iCs/>
          <w:szCs w:val="20"/>
        </w:rPr>
        <w:t>group</w:t>
      </w:r>
      <w:proofErr w:type="spellEnd"/>
      <w:r w:rsidRPr="00E2084A">
        <w:rPr>
          <w:iCs/>
          <w:szCs w:val="20"/>
        </w:rPr>
        <w:t xml:space="preserve"> "</w:t>
      </w:r>
      <w:proofErr w:type="spellStart"/>
      <w:r w:rsidRPr="00E2084A">
        <w:rPr>
          <w:iCs/>
          <w:szCs w:val="20"/>
        </w:rPr>
        <w:t>all</w:t>
      </w:r>
      <w:proofErr w:type="spellEnd"/>
      <w:r w:rsidRPr="00E2084A">
        <w:rPr>
          <w:iCs/>
          <w:szCs w:val="20"/>
        </w:rPr>
        <w:t xml:space="preserve"> </w:t>
      </w:r>
      <w:proofErr w:type="spellStart"/>
      <w:r w:rsidRPr="00E2084A">
        <w:rPr>
          <w:iCs/>
          <w:szCs w:val="20"/>
        </w:rPr>
        <w:t>individuals</w:t>
      </w:r>
      <w:proofErr w:type="spellEnd"/>
      <w:r w:rsidRPr="00E2084A">
        <w:rPr>
          <w:iCs/>
          <w:szCs w:val="20"/>
        </w:rPr>
        <w:t xml:space="preserve">" in the </w:t>
      </w:r>
      <w:proofErr w:type="spellStart"/>
      <w:r w:rsidRPr="00E2084A">
        <w:rPr>
          <w:iCs/>
          <w:szCs w:val="20"/>
        </w:rPr>
        <w:t>previous</w:t>
      </w:r>
      <w:proofErr w:type="spellEnd"/>
      <w:r w:rsidRPr="00E2084A">
        <w:rPr>
          <w:iCs/>
          <w:szCs w:val="20"/>
        </w:rPr>
        <w:t xml:space="preserve"> </w:t>
      </w:r>
      <w:proofErr w:type="spellStart"/>
      <w:r w:rsidRPr="00E2084A">
        <w:rPr>
          <w:iCs/>
          <w:szCs w:val="20"/>
        </w:rPr>
        <w:t>calendar</w:t>
      </w:r>
      <w:proofErr w:type="spellEnd"/>
      <w:r w:rsidRPr="00E2084A">
        <w:rPr>
          <w:iCs/>
          <w:szCs w:val="20"/>
        </w:rPr>
        <w:t xml:space="preserve"> </w:t>
      </w:r>
      <w:proofErr w:type="spellStart"/>
      <w:r w:rsidRPr="00E2084A">
        <w:rPr>
          <w:iCs/>
          <w:szCs w:val="20"/>
        </w:rPr>
        <w:t>year</w:t>
      </w:r>
      <w:proofErr w:type="spellEnd"/>
      <w:r w:rsidRPr="00E2084A">
        <w:rPr>
          <w:iCs/>
          <w:szCs w:val="20"/>
        </w:rPr>
        <w:t>.</w:t>
      </w:r>
    </w:p>
    <w:p w14:paraId="13AD38D3" w14:textId="77777777" w:rsidR="000C2B04" w:rsidRPr="00C5075B" w:rsidRDefault="000C2B04" w:rsidP="000C2B04">
      <w:pPr>
        <w:rPr>
          <w:iCs/>
          <w:szCs w:val="20"/>
        </w:rPr>
      </w:pPr>
    </w:p>
    <w:p w14:paraId="7769A1BC" w14:textId="77777777" w:rsidR="000C2B04" w:rsidRPr="00701A6F" w:rsidRDefault="000C2B04" w:rsidP="000C2B04">
      <w:pPr>
        <w:rPr>
          <w:iCs/>
          <w:szCs w:val="20"/>
        </w:rPr>
      </w:pPr>
      <w:r w:rsidRPr="00C5075B">
        <w:rPr>
          <w:iCs/>
          <w:szCs w:val="20"/>
        </w:rPr>
        <w:t xml:space="preserve">The </w:t>
      </w:r>
      <w:proofErr w:type="spellStart"/>
      <w:r w:rsidRPr="00C5075B">
        <w:rPr>
          <w:iCs/>
          <w:szCs w:val="20"/>
        </w:rPr>
        <w:t>client</w:t>
      </w:r>
      <w:proofErr w:type="spellEnd"/>
      <w:r w:rsidRPr="00C5075B">
        <w:rPr>
          <w:iCs/>
          <w:szCs w:val="20"/>
        </w:rPr>
        <w:t xml:space="preserve"> and the </w:t>
      </w:r>
      <w:proofErr w:type="spellStart"/>
      <w:r w:rsidRPr="00C5075B">
        <w:rPr>
          <w:iCs/>
          <w:szCs w:val="20"/>
        </w:rPr>
        <w:t>provider</w:t>
      </w:r>
      <w:proofErr w:type="spellEnd"/>
      <w:r w:rsidRPr="00C5075B">
        <w:rPr>
          <w:iCs/>
          <w:szCs w:val="20"/>
        </w:rPr>
        <w:t xml:space="preserve"> </w:t>
      </w:r>
      <w:proofErr w:type="spellStart"/>
      <w:r w:rsidRPr="00C5075B">
        <w:rPr>
          <w:iCs/>
          <w:szCs w:val="20"/>
        </w:rPr>
        <w:t>must</w:t>
      </w:r>
      <w:proofErr w:type="spellEnd"/>
      <w:r w:rsidRPr="00C5075B">
        <w:rPr>
          <w:iCs/>
          <w:szCs w:val="20"/>
        </w:rPr>
        <w:t xml:space="preserve"> </w:t>
      </w:r>
      <w:proofErr w:type="spellStart"/>
      <w:r w:rsidRPr="00C5075B">
        <w:rPr>
          <w:iCs/>
          <w:szCs w:val="20"/>
        </w:rPr>
        <w:t>confirm</w:t>
      </w:r>
      <w:proofErr w:type="spellEnd"/>
      <w:r w:rsidRPr="00C5075B">
        <w:rPr>
          <w:iCs/>
          <w:szCs w:val="20"/>
        </w:rPr>
        <w:t xml:space="preserve"> the </w:t>
      </w:r>
      <w:proofErr w:type="spellStart"/>
      <w:r w:rsidRPr="00C5075B">
        <w:rPr>
          <w:iCs/>
          <w:szCs w:val="20"/>
        </w:rPr>
        <w:t>agreed</w:t>
      </w:r>
      <w:proofErr w:type="spellEnd"/>
      <w:r w:rsidRPr="00C5075B">
        <w:rPr>
          <w:iCs/>
          <w:szCs w:val="20"/>
        </w:rPr>
        <w:t xml:space="preserve"> </w:t>
      </w:r>
      <w:proofErr w:type="spellStart"/>
      <w:r w:rsidRPr="00C5075B">
        <w:rPr>
          <w:iCs/>
          <w:szCs w:val="20"/>
        </w:rPr>
        <w:t>price</w:t>
      </w:r>
      <w:proofErr w:type="spellEnd"/>
      <w:r w:rsidRPr="00C5075B">
        <w:rPr>
          <w:iCs/>
          <w:szCs w:val="20"/>
        </w:rPr>
        <w:t xml:space="preserve"> </w:t>
      </w:r>
      <w:proofErr w:type="spellStart"/>
      <w:r w:rsidRPr="00C5075B">
        <w:rPr>
          <w:iCs/>
          <w:szCs w:val="20"/>
        </w:rPr>
        <w:t>change</w:t>
      </w:r>
      <w:proofErr w:type="spellEnd"/>
      <w:r w:rsidRPr="00C5075B">
        <w:rPr>
          <w:iCs/>
          <w:szCs w:val="20"/>
        </w:rPr>
        <w:t xml:space="preserve"> </w:t>
      </w:r>
      <w:proofErr w:type="spellStart"/>
      <w:r w:rsidRPr="00C5075B">
        <w:rPr>
          <w:iCs/>
          <w:szCs w:val="20"/>
        </w:rPr>
        <w:t>each</w:t>
      </w:r>
      <w:proofErr w:type="spellEnd"/>
      <w:r w:rsidRPr="00C5075B">
        <w:rPr>
          <w:iCs/>
          <w:szCs w:val="20"/>
        </w:rPr>
        <w:t xml:space="preserve"> time </w:t>
      </w:r>
      <w:proofErr w:type="spellStart"/>
      <w:r w:rsidRPr="00C5075B">
        <w:rPr>
          <w:iCs/>
          <w:szCs w:val="20"/>
        </w:rPr>
        <w:t>with</w:t>
      </w:r>
      <w:proofErr w:type="spellEnd"/>
      <w:r w:rsidRPr="00C5075B">
        <w:rPr>
          <w:iCs/>
          <w:szCs w:val="20"/>
        </w:rPr>
        <w:t xml:space="preserve"> </w:t>
      </w:r>
      <w:proofErr w:type="spellStart"/>
      <w:r w:rsidRPr="00C5075B">
        <w:rPr>
          <w:iCs/>
          <w:szCs w:val="20"/>
        </w:rPr>
        <w:t>an</w:t>
      </w:r>
      <w:proofErr w:type="spellEnd"/>
      <w:r w:rsidRPr="00C5075B">
        <w:rPr>
          <w:iCs/>
          <w:szCs w:val="20"/>
        </w:rPr>
        <w:t xml:space="preserve"> </w:t>
      </w:r>
      <w:proofErr w:type="spellStart"/>
      <w:r w:rsidRPr="00C5075B">
        <w:rPr>
          <w:iCs/>
          <w:szCs w:val="20"/>
        </w:rPr>
        <w:t>addendum</w:t>
      </w:r>
      <w:proofErr w:type="spellEnd"/>
      <w:r w:rsidRPr="00C5075B">
        <w:rPr>
          <w:iCs/>
          <w:szCs w:val="20"/>
        </w:rPr>
        <w:t xml:space="preserve"> to the </w:t>
      </w:r>
      <w:proofErr w:type="spellStart"/>
      <w:r w:rsidRPr="00C5075B">
        <w:rPr>
          <w:iCs/>
          <w:szCs w:val="20"/>
        </w:rPr>
        <w:t>contract</w:t>
      </w:r>
      <w:proofErr w:type="spellEnd"/>
      <w:r w:rsidRPr="00C5075B">
        <w:rPr>
          <w:iCs/>
          <w:szCs w:val="20"/>
        </w:rPr>
        <w:t>.</w:t>
      </w:r>
    </w:p>
    <w:p w14:paraId="2A6E9425" w14:textId="77777777" w:rsidR="000C2B04" w:rsidRDefault="000C2B04" w:rsidP="000C2B04">
      <w:pPr>
        <w:rPr>
          <w:rFonts w:cs="Arial"/>
          <w:b/>
          <w:iCs/>
          <w:u w:val="single"/>
        </w:rPr>
      </w:pPr>
    </w:p>
    <w:p w14:paraId="6F362A2D" w14:textId="77777777" w:rsidR="000C2B04" w:rsidRPr="00FD6CC0" w:rsidRDefault="000C2B04" w:rsidP="000C2B04">
      <w:pPr>
        <w:rPr>
          <w:rFonts w:cs="Arial"/>
          <w:b/>
          <w:bCs/>
          <w:noProof/>
          <w:color w:val="000000"/>
          <w:lang w:val="en-GB"/>
        </w:rPr>
      </w:pPr>
      <w:r w:rsidRPr="00FD6CC0">
        <w:rPr>
          <w:rFonts w:cs="Arial"/>
          <w:b/>
          <w:bCs/>
          <w:noProof/>
          <w:color w:val="000000"/>
          <w:lang w:val="en-GB"/>
        </w:rPr>
        <w:t>Payment conditions:</w:t>
      </w:r>
    </w:p>
    <w:p w14:paraId="0BFCFF48" w14:textId="77777777" w:rsidR="000C2B04" w:rsidRPr="00D73A04" w:rsidRDefault="000C2B04" w:rsidP="000C2B04">
      <w:pPr>
        <w:rPr>
          <w:rFonts w:cs="Arial"/>
          <w:b/>
          <w:bCs/>
          <w:noProof/>
          <w:color w:val="000000"/>
          <w:u w:val="single"/>
          <w:lang w:val="en-GB"/>
        </w:rPr>
      </w:pPr>
    </w:p>
    <w:p w14:paraId="03DA153F" w14:textId="77777777" w:rsidR="000C2B04" w:rsidRPr="00C5075B" w:rsidRDefault="000C2B04" w:rsidP="00F1290F">
      <w:pPr>
        <w:pStyle w:val="ListParagraph"/>
        <w:numPr>
          <w:ilvl w:val="0"/>
          <w:numId w:val="57"/>
        </w:numPr>
        <w:rPr>
          <w:rFonts w:cs="Arial"/>
          <w:noProof/>
          <w:lang w:val="en-GB"/>
        </w:rPr>
      </w:pPr>
      <w:r w:rsidRPr="00C5075B">
        <w:rPr>
          <w:rFonts w:cs="Arial"/>
          <w:noProof/>
          <w:lang w:val="en-GB"/>
        </w:rPr>
        <w:t>100% within 30 days from the date of receipt of a correctly issued invoice for services rendered in the previous month.</w:t>
      </w:r>
    </w:p>
    <w:p w14:paraId="606DCC2E" w14:textId="77777777" w:rsidR="000C2B04" w:rsidRDefault="000C2B04" w:rsidP="000C2B04">
      <w:pPr>
        <w:rPr>
          <w:rFonts w:cs="Arial"/>
          <w:i/>
          <w:iCs/>
          <w:noProof/>
          <w:color w:val="000000"/>
          <w:sz w:val="18"/>
          <w:szCs w:val="18"/>
          <w:lang w:val="en-GB"/>
        </w:rPr>
      </w:pPr>
    </w:p>
    <w:p w14:paraId="6F3EE6B0" w14:textId="77777777" w:rsidR="000C2B04" w:rsidRDefault="000C2B04" w:rsidP="000C2B04">
      <w:pPr>
        <w:rPr>
          <w:rFonts w:cs="Arial"/>
          <w:i/>
          <w:iCs/>
          <w:noProof/>
          <w:color w:val="000000"/>
          <w:lang w:val="en-GB"/>
        </w:rPr>
      </w:pPr>
      <w:r w:rsidRPr="00D73A04">
        <w:rPr>
          <w:rFonts w:cs="Arial"/>
          <w:i/>
          <w:iCs/>
          <w:noProof/>
          <w:color w:val="000000"/>
          <w:sz w:val="18"/>
          <w:szCs w:val="18"/>
          <w:lang w:val="en-GB"/>
        </w:rPr>
        <w:t>The Contracting Authority shall not present bank guarantee or any other instrument for insurance of the retained payments</w:t>
      </w:r>
      <w:r w:rsidRPr="00D73A04">
        <w:rPr>
          <w:rFonts w:cs="Arial"/>
          <w:i/>
          <w:iCs/>
          <w:noProof/>
          <w:color w:val="000000"/>
          <w:lang w:val="en-GB"/>
        </w:rPr>
        <w:t>.</w:t>
      </w:r>
    </w:p>
    <w:p w14:paraId="53707924" w14:textId="6852D233" w:rsidR="00D34C49" w:rsidRDefault="00D34C49" w:rsidP="00D34C49">
      <w:pPr>
        <w:pStyle w:val="Heading3"/>
        <w:rPr>
          <w:b/>
          <w:noProof/>
        </w:rPr>
      </w:pPr>
      <w:bookmarkStart w:id="183" w:name="_Toc135209013"/>
      <w:bookmarkStart w:id="184" w:name="_Toc136251042"/>
      <w:r>
        <w:rPr>
          <w:b/>
          <w:noProof/>
        </w:rPr>
        <w:t>Optional offer 1 for lot B</w:t>
      </w:r>
      <w:r w:rsidRPr="004C1532">
        <w:rPr>
          <w:b/>
          <w:noProof/>
        </w:rPr>
        <w:t xml:space="preserve"> (</w:t>
      </w:r>
      <w:r>
        <w:rPr>
          <w:b/>
          <w:noProof/>
        </w:rPr>
        <w:t>FORM-3B-OPT1</w:t>
      </w:r>
      <w:r w:rsidRPr="004C1532">
        <w:rPr>
          <w:b/>
          <w:noProof/>
        </w:rPr>
        <w:t>)</w:t>
      </w:r>
      <w:bookmarkEnd w:id="183"/>
      <w:bookmarkEnd w:id="184"/>
    </w:p>
    <w:p w14:paraId="1CE43A10" w14:textId="77777777" w:rsidR="00D34C49" w:rsidRDefault="00D34C49" w:rsidP="00D34C49"/>
    <w:p w14:paraId="2538BA6C" w14:textId="0810E1BA" w:rsidR="00D34C49" w:rsidRDefault="00E2084A" w:rsidP="00D34C49">
      <w:r>
        <w:t xml:space="preserve">The </w:t>
      </w:r>
      <w:proofErr w:type="spellStart"/>
      <w:r>
        <w:t>Bidder</w:t>
      </w:r>
      <w:proofErr w:type="spellEnd"/>
      <w:r>
        <w:t xml:space="preserve"> </w:t>
      </w:r>
      <w:proofErr w:type="spellStart"/>
      <w:r>
        <w:t>must</w:t>
      </w:r>
      <w:proofErr w:type="spellEnd"/>
      <w:r>
        <w:t xml:space="preserve"> </w:t>
      </w:r>
      <w:proofErr w:type="spellStart"/>
      <w:r>
        <w:t>offer</w:t>
      </w:r>
      <w:proofErr w:type="spellEnd"/>
      <w:r>
        <w:t xml:space="preserve"> </w:t>
      </w:r>
      <w:r w:rsidRPr="00E2084A">
        <w:t xml:space="preserve">data on </w:t>
      </w:r>
      <w:proofErr w:type="spellStart"/>
      <w:r w:rsidRPr="00E2084A">
        <w:t>broadcast</w:t>
      </w:r>
      <w:proofErr w:type="spellEnd"/>
      <w:r w:rsidRPr="00E2084A">
        <w:t xml:space="preserve"> </w:t>
      </w:r>
      <w:proofErr w:type="spellStart"/>
      <w:r w:rsidRPr="00E2084A">
        <w:t>programs</w:t>
      </w:r>
      <w:proofErr w:type="spellEnd"/>
      <w:r w:rsidRPr="00E2084A">
        <w:t xml:space="preserve">, </w:t>
      </w:r>
      <w:proofErr w:type="spellStart"/>
      <w:r w:rsidRPr="00E2084A">
        <w:t>interruptions</w:t>
      </w:r>
      <w:proofErr w:type="spellEnd"/>
      <w:r w:rsidRPr="00E2084A">
        <w:t xml:space="preserve"> and </w:t>
      </w:r>
      <w:proofErr w:type="spellStart"/>
      <w:r w:rsidRPr="00E2084A">
        <w:t>advertisements</w:t>
      </w:r>
      <w:proofErr w:type="spellEnd"/>
      <w:r w:rsidRPr="00E2084A">
        <w:t xml:space="preserve"> for </w:t>
      </w:r>
      <w:proofErr w:type="spellStart"/>
      <w:r w:rsidRPr="00E2084A">
        <w:t>additional</w:t>
      </w:r>
      <w:proofErr w:type="spellEnd"/>
      <w:r w:rsidRPr="00E2084A">
        <w:t xml:space="preserve"> radio </w:t>
      </w:r>
      <w:proofErr w:type="spellStart"/>
      <w:r w:rsidRPr="00E2084A">
        <w:t>stations</w:t>
      </w:r>
      <w:proofErr w:type="spellEnd"/>
      <w:r>
        <w:t xml:space="preserve"> as </w:t>
      </w:r>
      <w:proofErr w:type="spellStart"/>
      <w:r>
        <w:t>an</w:t>
      </w:r>
      <w:proofErr w:type="spellEnd"/>
      <w:r>
        <w:t xml:space="preserve"> </w:t>
      </w:r>
      <w:proofErr w:type="spellStart"/>
      <w:r>
        <w:t>optional</w:t>
      </w:r>
      <w:proofErr w:type="spellEnd"/>
      <w:r>
        <w:t xml:space="preserve"> </w:t>
      </w:r>
      <w:proofErr w:type="spellStart"/>
      <w:r>
        <w:t>offer</w:t>
      </w:r>
      <w:proofErr w:type="spellEnd"/>
      <w:r w:rsidRPr="00E2084A">
        <w:t xml:space="preserve">, in </w:t>
      </w:r>
      <w:proofErr w:type="spellStart"/>
      <w:r w:rsidRPr="00E2084A">
        <w:t>accordance</w:t>
      </w:r>
      <w:proofErr w:type="spellEnd"/>
      <w:r w:rsidRPr="00E2084A">
        <w:t xml:space="preserve"> </w:t>
      </w:r>
      <w:proofErr w:type="spellStart"/>
      <w:r w:rsidRPr="00E2084A">
        <w:t>with</w:t>
      </w:r>
      <w:proofErr w:type="spellEnd"/>
      <w:r w:rsidRPr="00E2084A">
        <w:t xml:space="preserve"> the </w:t>
      </w:r>
      <w:proofErr w:type="spellStart"/>
      <w:r w:rsidRPr="00E2084A">
        <w:t>client's</w:t>
      </w:r>
      <w:proofErr w:type="spellEnd"/>
      <w:r w:rsidRPr="00E2084A">
        <w:t xml:space="preserve"> </w:t>
      </w:r>
      <w:proofErr w:type="spellStart"/>
      <w:r w:rsidRPr="00E2084A">
        <w:t>requirements</w:t>
      </w:r>
      <w:proofErr w:type="spellEnd"/>
      <w:r w:rsidRPr="00E2084A">
        <w:t xml:space="preserve"> </w:t>
      </w:r>
      <w:proofErr w:type="spellStart"/>
      <w:r w:rsidRPr="00E2084A">
        <w:t>from</w:t>
      </w:r>
      <w:proofErr w:type="spellEnd"/>
      <w:r w:rsidRPr="00E2084A">
        <w:t xml:space="preserve"> </w:t>
      </w:r>
      <w:proofErr w:type="spellStart"/>
      <w:r w:rsidRPr="00E2084A">
        <w:t>point</w:t>
      </w:r>
      <w:proofErr w:type="spellEnd"/>
      <w:r w:rsidRPr="00E2084A">
        <w:t xml:space="preserve"> 3.2.10 </w:t>
      </w:r>
      <w:proofErr w:type="spellStart"/>
      <w:r w:rsidRPr="00E2084A">
        <w:t>of</w:t>
      </w:r>
      <w:proofErr w:type="spellEnd"/>
      <w:r w:rsidRPr="00E2084A">
        <w:t xml:space="preserve"> the </w:t>
      </w:r>
      <w:proofErr w:type="spellStart"/>
      <w:r w:rsidRPr="00E2084A">
        <w:t>Documentation</w:t>
      </w:r>
      <w:proofErr w:type="spellEnd"/>
      <w:r w:rsidRPr="00E2084A">
        <w:t xml:space="preserve"> </w:t>
      </w:r>
      <w:proofErr w:type="spellStart"/>
      <w:r w:rsidRPr="00E2084A">
        <w:t>regarding</w:t>
      </w:r>
      <w:proofErr w:type="spellEnd"/>
      <w:r w:rsidRPr="00E2084A">
        <w:t xml:space="preserve"> the </w:t>
      </w:r>
      <w:proofErr w:type="spellStart"/>
      <w:r w:rsidRPr="00E2084A">
        <w:t>award</w:t>
      </w:r>
      <w:proofErr w:type="spellEnd"/>
      <w:r w:rsidRPr="00E2084A">
        <w:t xml:space="preserve"> </w:t>
      </w:r>
      <w:proofErr w:type="spellStart"/>
      <w:r w:rsidRPr="00E2084A">
        <w:t>of</w:t>
      </w:r>
      <w:proofErr w:type="spellEnd"/>
      <w:r w:rsidRPr="00E2084A">
        <w:t xml:space="preserve"> the </w:t>
      </w:r>
      <w:proofErr w:type="spellStart"/>
      <w:r w:rsidRPr="00E2084A">
        <w:t>public</w:t>
      </w:r>
      <w:proofErr w:type="spellEnd"/>
      <w:r w:rsidRPr="00E2084A">
        <w:t xml:space="preserve"> </w:t>
      </w:r>
      <w:proofErr w:type="spellStart"/>
      <w:r w:rsidRPr="00E2084A">
        <w:t>contract</w:t>
      </w:r>
      <w:proofErr w:type="spellEnd"/>
      <w:r w:rsidRPr="00E2084A">
        <w:t>.</w:t>
      </w:r>
    </w:p>
    <w:p w14:paraId="520144AA" w14:textId="77777777" w:rsidR="00E2084A" w:rsidRDefault="00E2084A" w:rsidP="00D34C49"/>
    <w:p w14:paraId="0C5487E5" w14:textId="6CBF7631" w:rsidR="00D34C49" w:rsidRPr="00F95987" w:rsidRDefault="00D34C49" w:rsidP="00D34C49">
      <w:pPr>
        <w:rPr>
          <w:b/>
          <w:bCs/>
        </w:rPr>
      </w:pPr>
      <w:proofErr w:type="spellStart"/>
      <w:r>
        <w:rPr>
          <w:b/>
          <w:bCs/>
        </w:rPr>
        <w:lastRenderedPageBreak/>
        <w:t>Explanation</w:t>
      </w:r>
      <w:proofErr w:type="spellEnd"/>
      <w:r w:rsidRPr="00F95987">
        <w:rPr>
          <w:b/>
          <w:bCs/>
        </w:rPr>
        <w:t>:</w:t>
      </w:r>
    </w:p>
    <w:p w14:paraId="08262B97" w14:textId="58B88633" w:rsidR="00D34C49" w:rsidRPr="00C5075B" w:rsidRDefault="00D34C49" w:rsidP="00D34C49">
      <w:pPr>
        <w:rPr>
          <w:rFonts w:cs="Arial"/>
          <w:bCs/>
          <w:i/>
        </w:rPr>
      </w:pPr>
      <w:bookmarkStart w:id="185" w:name="_Toc135209014"/>
      <w:r w:rsidRPr="00C5075B">
        <w:rPr>
          <w:rFonts w:eastAsia="NSimSun" w:cs="Courier New"/>
          <w:bCs/>
          <w:i/>
          <w:kern w:val="1"/>
          <w:szCs w:val="20"/>
          <w:lang w:eastAsia="hi-IN" w:bidi="hi-IN"/>
        </w:rPr>
        <w:t xml:space="preserve">The </w:t>
      </w:r>
      <w:proofErr w:type="spellStart"/>
      <w:r w:rsidRPr="00C5075B">
        <w:rPr>
          <w:rFonts w:eastAsia="NSimSun" w:cs="Courier New"/>
          <w:bCs/>
          <w:i/>
          <w:kern w:val="1"/>
          <w:szCs w:val="20"/>
          <w:lang w:eastAsia="hi-IN" w:bidi="hi-IN"/>
        </w:rPr>
        <w:t>value</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w:t>
      </w:r>
      <w:proofErr w:type="spellStart"/>
      <w:r>
        <w:rPr>
          <w:rFonts w:eastAsia="NSimSun" w:cs="Courier New"/>
          <w:bCs/>
          <w:i/>
          <w:kern w:val="1"/>
          <w:szCs w:val="20"/>
          <w:lang w:eastAsia="hi-IN" w:bidi="hi-IN"/>
        </w:rPr>
        <w:t>optional</w:t>
      </w:r>
      <w:proofErr w:type="spellEnd"/>
      <w:r>
        <w:rPr>
          <w:rFonts w:eastAsia="NSimSun" w:cs="Courier New"/>
          <w:bCs/>
          <w:i/>
          <w:kern w:val="1"/>
          <w:szCs w:val="20"/>
          <w:lang w:eastAsia="hi-IN" w:bidi="hi-IN"/>
        </w:rPr>
        <w:t xml:space="preserve"> </w:t>
      </w:r>
      <w:proofErr w:type="spellStart"/>
      <w:r>
        <w:rPr>
          <w:rFonts w:eastAsia="NSimSun" w:cs="Courier New"/>
          <w:bCs/>
          <w:i/>
          <w:kern w:val="1"/>
          <w:szCs w:val="20"/>
          <w:lang w:eastAsia="hi-IN" w:bidi="hi-IN"/>
        </w:rPr>
        <w:t>offer</w:t>
      </w:r>
      <w:proofErr w:type="spellEnd"/>
      <w:r>
        <w:rPr>
          <w:rFonts w:eastAsia="NSimSun" w:cs="Courier New"/>
          <w:bCs/>
          <w:i/>
          <w:kern w:val="1"/>
          <w:szCs w:val="20"/>
          <w:lang w:eastAsia="hi-IN" w:bidi="hi-IN"/>
        </w:rPr>
        <w:t xml:space="preserve"> 1 for lot B</w:t>
      </w:r>
      <w:r w:rsidRPr="00C5075B">
        <w:rPr>
          <w:rFonts w:eastAsia="NSimSun" w:cs="Courier New"/>
          <w:bCs/>
          <w:i/>
          <w:kern w:val="1"/>
          <w:szCs w:val="20"/>
          <w:lang w:eastAsia="hi-IN" w:bidi="hi-IN"/>
        </w:rPr>
        <w:t xml:space="preserve"> is not </w:t>
      </w:r>
      <w:proofErr w:type="spellStart"/>
      <w:r w:rsidRPr="00C5075B">
        <w:rPr>
          <w:rFonts w:eastAsia="NSimSun" w:cs="Courier New"/>
          <w:bCs/>
          <w:i/>
          <w:kern w:val="1"/>
          <w:szCs w:val="20"/>
          <w:lang w:eastAsia="hi-IN" w:bidi="hi-IN"/>
        </w:rPr>
        <w:t>included</w:t>
      </w:r>
      <w:proofErr w:type="spellEnd"/>
      <w:r w:rsidRPr="00C5075B">
        <w:rPr>
          <w:rFonts w:eastAsia="NSimSun" w:cs="Courier New"/>
          <w:bCs/>
          <w:i/>
          <w:kern w:val="1"/>
          <w:szCs w:val="20"/>
          <w:lang w:eastAsia="hi-IN" w:bidi="hi-IN"/>
        </w:rPr>
        <w:t xml:space="preserve"> in the </w:t>
      </w:r>
      <w:proofErr w:type="spellStart"/>
      <w:r w:rsidRPr="00C5075B">
        <w:rPr>
          <w:rFonts w:eastAsia="NSimSun" w:cs="Courier New"/>
          <w:bCs/>
          <w:i/>
          <w:kern w:val="1"/>
          <w:szCs w:val="20"/>
          <w:lang w:eastAsia="hi-IN" w:bidi="hi-IN"/>
        </w:rPr>
        <w:t>anticipated</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value</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public</w:t>
      </w:r>
      <w:proofErr w:type="spellEnd"/>
      <w:r w:rsidRPr="00C5075B">
        <w:rPr>
          <w:rFonts w:eastAsia="NSimSun" w:cs="Courier New"/>
          <w:bCs/>
          <w:i/>
          <w:kern w:val="1"/>
          <w:szCs w:val="20"/>
          <w:lang w:eastAsia="hi-IN" w:bidi="hi-IN"/>
        </w:rPr>
        <w:t xml:space="preserve"> tender JN-S0655</w:t>
      </w:r>
      <w:r w:rsidRPr="00C5075B">
        <w:rPr>
          <w:rFonts w:cs="Arial"/>
          <w:bCs/>
          <w:i/>
        </w:rPr>
        <w:t xml:space="preserve">. </w:t>
      </w:r>
      <w:r w:rsidRPr="00C5075B">
        <w:rPr>
          <w:rFonts w:eastAsia="NSimSun" w:cs="Courier New"/>
          <w:bCs/>
          <w:i/>
          <w:kern w:val="1"/>
          <w:szCs w:val="20"/>
          <w:lang w:eastAsia="hi-IN" w:bidi="hi-IN"/>
        </w:rPr>
        <w:t xml:space="preserve">In </w:t>
      </w:r>
      <w:proofErr w:type="spellStart"/>
      <w:r w:rsidRPr="00C5075B">
        <w:rPr>
          <w:rFonts w:eastAsia="NSimSun" w:cs="Courier New"/>
          <w:bCs/>
          <w:i/>
          <w:kern w:val="1"/>
          <w:szCs w:val="20"/>
          <w:lang w:eastAsia="hi-IN" w:bidi="hi-IN"/>
        </w:rPr>
        <w:t>case</w:t>
      </w:r>
      <w:proofErr w:type="spellEnd"/>
      <w:r w:rsidRPr="00C5075B">
        <w:rPr>
          <w:rFonts w:eastAsia="NSimSun" w:cs="Courier New"/>
          <w:bCs/>
          <w:i/>
          <w:kern w:val="1"/>
          <w:szCs w:val="20"/>
          <w:lang w:eastAsia="hi-IN" w:bidi="hi-IN"/>
        </w:rPr>
        <w:t xml:space="preserve"> the </w:t>
      </w:r>
      <w:proofErr w:type="spellStart"/>
      <w:r w:rsidRPr="00C5075B">
        <w:rPr>
          <w:rFonts w:eastAsia="NSimSun" w:cs="Courier New"/>
          <w:bCs/>
          <w:i/>
          <w:kern w:val="1"/>
          <w:szCs w:val="20"/>
          <w:lang w:eastAsia="hi-IN" w:bidi="hi-IN"/>
        </w:rPr>
        <w:t>Contracting</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Authority</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decides</w:t>
      </w:r>
      <w:proofErr w:type="spellEnd"/>
      <w:r w:rsidRPr="00C5075B">
        <w:rPr>
          <w:rFonts w:eastAsia="NSimSun" w:cs="Courier New"/>
          <w:bCs/>
          <w:i/>
          <w:kern w:val="1"/>
          <w:szCs w:val="20"/>
          <w:lang w:eastAsia="hi-IN" w:bidi="hi-IN"/>
        </w:rPr>
        <w:t xml:space="preserve"> for </w:t>
      </w:r>
      <w:r w:rsidRPr="00C5075B">
        <w:rPr>
          <w:rFonts w:cs="Arial"/>
          <w:bCs/>
          <w:i/>
        </w:rPr>
        <w:t xml:space="preserve">the </w:t>
      </w:r>
      <w:proofErr w:type="spellStart"/>
      <w:r>
        <w:rPr>
          <w:rFonts w:cs="Arial"/>
          <w:bCs/>
          <w:i/>
        </w:rPr>
        <w:t>o</w:t>
      </w:r>
      <w:r w:rsidRPr="00C5075B">
        <w:rPr>
          <w:rFonts w:cs="Arial"/>
          <w:bCs/>
          <w:i/>
        </w:rPr>
        <w:t>ptional</w:t>
      </w:r>
      <w:proofErr w:type="spellEnd"/>
      <w:r w:rsidRPr="00C5075B">
        <w:rPr>
          <w:rFonts w:cs="Arial"/>
          <w:bCs/>
          <w:i/>
        </w:rPr>
        <w:t xml:space="preserve"> </w:t>
      </w:r>
      <w:proofErr w:type="spellStart"/>
      <w:r>
        <w:rPr>
          <w:rFonts w:cs="Arial"/>
          <w:bCs/>
          <w:i/>
        </w:rPr>
        <w:t>o</w:t>
      </w:r>
      <w:r w:rsidRPr="00C5075B">
        <w:rPr>
          <w:rFonts w:cs="Arial"/>
          <w:bCs/>
          <w:i/>
        </w:rPr>
        <w:t>ffer</w:t>
      </w:r>
      <w:proofErr w:type="spellEnd"/>
      <w:r>
        <w:rPr>
          <w:rFonts w:cs="Arial"/>
          <w:bCs/>
          <w:i/>
        </w:rPr>
        <w:t xml:space="preserve"> 1</w:t>
      </w:r>
      <w:r w:rsidRPr="00C5075B">
        <w:rPr>
          <w:rFonts w:cs="Arial"/>
          <w:bCs/>
          <w:i/>
        </w:rPr>
        <w:t xml:space="preserve"> for lot </w:t>
      </w:r>
      <w:r>
        <w:rPr>
          <w:rFonts w:cs="Arial"/>
          <w:bCs/>
          <w:i/>
        </w:rPr>
        <w:t>B</w:t>
      </w:r>
      <w:r w:rsidRPr="00C5075B">
        <w:rPr>
          <w:rFonts w:cs="Arial"/>
          <w:bCs/>
          <w:i/>
        </w:rPr>
        <w:t xml:space="preserve"> </w:t>
      </w:r>
      <w:proofErr w:type="spellStart"/>
      <w:r w:rsidRPr="00C5075B">
        <w:rPr>
          <w:rFonts w:eastAsia="NSimSun" w:cs="Courier New"/>
          <w:bCs/>
          <w:i/>
          <w:kern w:val="1"/>
          <w:szCs w:val="20"/>
          <w:lang w:eastAsia="hi-IN" w:bidi="hi-IN"/>
        </w:rPr>
        <w:t>already</w:t>
      </w:r>
      <w:proofErr w:type="spellEnd"/>
      <w:r w:rsidRPr="00C5075B">
        <w:rPr>
          <w:rFonts w:eastAsia="NSimSun" w:cs="Courier New"/>
          <w:bCs/>
          <w:i/>
          <w:kern w:val="1"/>
          <w:szCs w:val="20"/>
          <w:lang w:eastAsia="hi-IN" w:bidi="hi-IN"/>
        </w:rPr>
        <w:t xml:space="preserve"> at the </w:t>
      </w:r>
      <w:proofErr w:type="spellStart"/>
      <w:r w:rsidRPr="00C5075B">
        <w:rPr>
          <w:rFonts w:eastAsia="NSimSun" w:cs="Courier New"/>
          <w:bCs/>
          <w:i/>
          <w:kern w:val="1"/>
          <w:szCs w:val="20"/>
          <w:lang w:eastAsia="hi-IN" w:bidi="hi-IN"/>
        </w:rPr>
        <w:t>Decision</w:t>
      </w:r>
      <w:proofErr w:type="spellEnd"/>
      <w:r w:rsidRPr="00C5075B">
        <w:rPr>
          <w:rFonts w:eastAsia="NSimSun" w:cs="Courier New"/>
          <w:bCs/>
          <w:i/>
          <w:kern w:val="1"/>
          <w:szCs w:val="20"/>
          <w:lang w:eastAsia="hi-IN" w:bidi="hi-IN"/>
        </w:rPr>
        <w:t xml:space="preserve"> on the </w:t>
      </w:r>
      <w:proofErr w:type="spellStart"/>
      <w:r w:rsidRPr="00C5075B">
        <w:rPr>
          <w:rFonts w:eastAsia="NSimSun" w:cs="Courier New"/>
          <w:bCs/>
          <w:i/>
          <w:kern w:val="1"/>
          <w:szCs w:val="20"/>
          <w:lang w:eastAsia="hi-IN" w:bidi="hi-IN"/>
        </w:rPr>
        <w:t>award</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a </w:t>
      </w:r>
      <w:proofErr w:type="spellStart"/>
      <w:r w:rsidRPr="00C5075B">
        <w:rPr>
          <w:rFonts w:eastAsia="NSimSun" w:cs="Courier New"/>
          <w:bCs/>
          <w:i/>
          <w:kern w:val="1"/>
          <w:szCs w:val="20"/>
          <w:lang w:eastAsia="hi-IN" w:bidi="hi-IN"/>
        </w:rPr>
        <w:t>Contract</w:t>
      </w:r>
      <w:proofErr w:type="spellEnd"/>
      <w:r w:rsidRPr="00C5075B">
        <w:rPr>
          <w:rFonts w:eastAsia="NSimSun" w:cs="Courier New"/>
          <w:bCs/>
          <w:i/>
          <w:kern w:val="1"/>
          <w:szCs w:val="20"/>
          <w:lang w:eastAsia="hi-IN" w:bidi="hi-IN"/>
        </w:rPr>
        <w:t xml:space="preserve">, the </w:t>
      </w:r>
      <w:proofErr w:type="spellStart"/>
      <w:r w:rsidRPr="00C5075B">
        <w:rPr>
          <w:rFonts w:eastAsia="NSimSun" w:cs="Courier New"/>
          <w:bCs/>
          <w:i/>
          <w:kern w:val="1"/>
          <w:szCs w:val="20"/>
          <w:lang w:eastAsia="hi-IN" w:bidi="hi-IN"/>
        </w:rPr>
        <w:t>offer</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will</w:t>
      </w:r>
      <w:proofErr w:type="spellEnd"/>
      <w:r w:rsidRPr="00C5075B">
        <w:rPr>
          <w:rFonts w:eastAsia="NSimSun" w:cs="Courier New"/>
          <w:bCs/>
          <w:i/>
          <w:kern w:val="1"/>
          <w:szCs w:val="20"/>
          <w:lang w:eastAsia="hi-IN" w:bidi="hi-IN"/>
        </w:rPr>
        <w:t xml:space="preserve"> be </w:t>
      </w:r>
      <w:proofErr w:type="spellStart"/>
      <w:r w:rsidRPr="00C5075B">
        <w:rPr>
          <w:rFonts w:eastAsia="NSimSun" w:cs="Courier New"/>
          <w:bCs/>
          <w:i/>
          <w:kern w:val="1"/>
          <w:szCs w:val="20"/>
          <w:lang w:eastAsia="hi-IN" w:bidi="hi-IN"/>
        </w:rPr>
        <w:t>included</w:t>
      </w:r>
      <w:proofErr w:type="spellEnd"/>
      <w:r w:rsidRPr="00C5075B">
        <w:rPr>
          <w:rFonts w:eastAsia="NSimSun" w:cs="Courier New"/>
          <w:bCs/>
          <w:i/>
          <w:kern w:val="1"/>
          <w:szCs w:val="20"/>
          <w:lang w:eastAsia="hi-IN" w:bidi="hi-IN"/>
        </w:rPr>
        <w:t xml:space="preserve"> in the </w:t>
      </w:r>
      <w:proofErr w:type="spellStart"/>
      <w:r w:rsidRPr="00C5075B">
        <w:rPr>
          <w:rFonts w:eastAsia="NSimSun" w:cs="Courier New"/>
          <w:bCs/>
          <w:i/>
          <w:kern w:val="1"/>
          <w:szCs w:val="20"/>
          <w:lang w:eastAsia="hi-IN" w:bidi="hi-IN"/>
        </w:rPr>
        <w:t>basic</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Contract</w:t>
      </w:r>
      <w:proofErr w:type="spellEnd"/>
      <w:r w:rsidRPr="00C5075B">
        <w:rPr>
          <w:rFonts w:eastAsia="NSimSun" w:cs="Courier New"/>
          <w:bCs/>
          <w:i/>
          <w:kern w:val="1"/>
          <w:szCs w:val="20"/>
          <w:lang w:eastAsia="hi-IN" w:bidi="hi-IN"/>
        </w:rPr>
        <w:t xml:space="preserve">. In </w:t>
      </w:r>
      <w:proofErr w:type="spellStart"/>
      <w:r w:rsidRPr="00C5075B">
        <w:rPr>
          <w:rFonts w:eastAsia="NSimSun" w:cs="Courier New"/>
          <w:bCs/>
          <w:i/>
          <w:kern w:val="1"/>
          <w:szCs w:val="20"/>
          <w:lang w:eastAsia="hi-IN" w:bidi="hi-IN"/>
        </w:rPr>
        <w:t>case</w:t>
      </w:r>
      <w:proofErr w:type="spellEnd"/>
      <w:r w:rsidRPr="00C5075B">
        <w:rPr>
          <w:rFonts w:eastAsia="NSimSun" w:cs="Courier New"/>
          <w:bCs/>
          <w:i/>
          <w:kern w:val="1"/>
          <w:szCs w:val="20"/>
          <w:lang w:eastAsia="hi-IN" w:bidi="hi-IN"/>
        </w:rPr>
        <w:t xml:space="preserve"> the </w:t>
      </w:r>
      <w:proofErr w:type="spellStart"/>
      <w:r w:rsidRPr="00C5075B">
        <w:rPr>
          <w:rFonts w:eastAsia="NSimSun" w:cs="Courier New"/>
          <w:bCs/>
          <w:i/>
          <w:kern w:val="1"/>
          <w:szCs w:val="20"/>
          <w:lang w:eastAsia="hi-IN" w:bidi="hi-IN"/>
        </w:rPr>
        <w:t>Contracting</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Authority</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decides</w:t>
      </w:r>
      <w:proofErr w:type="spellEnd"/>
      <w:r w:rsidRPr="00C5075B">
        <w:rPr>
          <w:rFonts w:eastAsia="NSimSun" w:cs="Courier New"/>
          <w:bCs/>
          <w:i/>
          <w:kern w:val="1"/>
          <w:szCs w:val="20"/>
          <w:lang w:eastAsia="hi-IN" w:bidi="hi-IN"/>
        </w:rPr>
        <w:t xml:space="preserve"> for the </w:t>
      </w:r>
      <w:proofErr w:type="spellStart"/>
      <w:r w:rsidRPr="00C5075B">
        <w:rPr>
          <w:rFonts w:eastAsia="NSimSun" w:cs="Courier New"/>
          <w:bCs/>
          <w:i/>
          <w:kern w:val="1"/>
          <w:szCs w:val="20"/>
          <w:lang w:eastAsia="hi-IN" w:bidi="hi-IN"/>
        </w:rPr>
        <w:t>optional</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offer</w:t>
      </w:r>
      <w:proofErr w:type="spellEnd"/>
      <w:r w:rsidRPr="00C5075B">
        <w:rPr>
          <w:rFonts w:eastAsia="NSimSun" w:cs="Courier New"/>
          <w:bCs/>
          <w:i/>
          <w:kern w:val="1"/>
          <w:szCs w:val="20"/>
          <w:lang w:eastAsia="hi-IN" w:bidi="hi-IN"/>
        </w:rPr>
        <w:t xml:space="preserve"> for </w:t>
      </w:r>
      <w:r>
        <w:rPr>
          <w:rFonts w:eastAsia="NSimSun" w:cs="Courier New"/>
          <w:bCs/>
          <w:i/>
          <w:kern w:val="1"/>
          <w:szCs w:val="20"/>
          <w:lang w:eastAsia="hi-IN" w:bidi="hi-IN"/>
        </w:rPr>
        <w:t xml:space="preserve">1 </w:t>
      </w:r>
      <w:r w:rsidRPr="00C5075B">
        <w:rPr>
          <w:rFonts w:eastAsia="NSimSun" w:cs="Courier New"/>
          <w:bCs/>
          <w:i/>
          <w:kern w:val="1"/>
          <w:szCs w:val="20"/>
          <w:lang w:eastAsia="hi-IN" w:bidi="hi-IN"/>
        </w:rPr>
        <w:t xml:space="preserve">lot </w:t>
      </w:r>
      <w:r>
        <w:rPr>
          <w:rFonts w:eastAsia="NSimSun" w:cs="Courier New"/>
          <w:bCs/>
          <w:i/>
          <w:kern w:val="1"/>
          <w:szCs w:val="20"/>
          <w:lang w:eastAsia="hi-IN" w:bidi="hi-IN"/>
        </w:rPr>
        <w:t>B</w:t>
      </w:r>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later</w:t>
      </w:r>
      <w:proofErr w:type="spellEnd"/>
      <w:r w:rsidRPr="00C5075B">
        <w:rPr>
          <w:rFonts w:eastAsia="NSimSun" w:cs="Courier New"/>
          <w:bCs/>
          <w:i/>
          <w:kern w:val="1"/>
          <w:szCs w:val="20"/>
          <w:lang w:eastAsia="hi-IN" w:bidi="hi-IN"/>
        </w:rPr>
        <w:t xml:space="preserve"> (not </w:t>
      </w:r>
      <w:proofErr w:type="spellStart"/>
      <w:r w:rsidRPr="00C5075B">
        <w:rPr>
          <w:rFonts w:eastAsia="NSimSun" w:cs="Courier New"/>
          <w:bCs/>
          <w:i/>
          <w:kern w:val="1"/>
          <w:szCs w:val="20"/>
          <w:lang w:eastAsia="hi-IN" w:bidi="hi-IN"/>
        </w:rPr>
        <w:t>later</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than</w:t>
      </w:r>
      <w:proofErr w:type="spellEnd"/>
      <w:r w:rsidRPr="00C5075B">
        <w:rPr>
          <w:rFonts w:eastAsia="NSimSun" w:cs="Courier New"/>
          <w:bCs/>
          <w:i/>
          <w:kern w:val="1"/>
          <w:szCs w:val="20"/>
          <w:lang w:eastAsia="hi-IN" w:bidi="hi-IN"/>
        </w:rPr>
        <w:t xml:space="preserve"> 30</w:t>
      </w:r>
      <w:r w:rsidRPr="00C5075B">
        <w:rPr>
          <w:rFonts w:eastAsia="NSimSun" w:cs="Courier New"/>
          <w:bCs/>
          <w:i/>
          <w:kern w:val="1"/>
          <w:szCs w:val="20"/>
          <w:vertAlign w:val="superscript"/>
          <w:lang w:eastAsia="hi-IN" w:bidi="hi-IN"/>
        </w:rPr>
        <w:t>th</w:t>
      </w:r>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June</w:t>
      </w:r>
      <w:proofErr w:type="spellEnd"/>
      <w:r w:rsidRPr="00C5075B">
        <w:rPr>
          <w:rFonts w:eastAsia="NSimSun" w:cs="Courier New"/>
          <w:bCs/>
          <w:i/>
          <w:kern w:val="1"/>
          <w:szCs w:val="20"/>
          <w:lang w:eastAsia="hi-IN" w:bidi="hi-IN"/>
        </w:rPr>
        <w:t xml:space="preserve"> 2025), the </w:t>
      </w:r>
      <w:proofErr w:type="spellStart"/>
      <w:r w:rsidRPr="00C5075B">
        <w:rPr>
          <w:rFonts w:eastAsia="NSimSun" w:cs="Courier New"/>
          <w:bCs/>
          <w:i/>
          <w:kern w:val="1"/>
          <w:szCs w:val="20"/>
          <w:lang w:eastAsia="hi-IN" w:bidi="hi-IN"/>
        </w:rPr>
        <w:t>contractual</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parties</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shall</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conclude</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an</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Annex</w:t>
      </w:r>
      <w:proofErr w:type="spellEnd"/>
      <w:r w:rsidRPr="00C5075B">
        <w:rPr>
          <w:rFonts w:eastAsia="NSimSun" w:cs="Courier New"/>
          <w:bCs/>
          <w:i/>
          <w:kern w:val="1"/>
          <w:szCs w:val="20"/>
          <w:lang w:eastAsia="hi-IN" w:bidi="hi-IN"/>
        </w:rPr>
        <w:t xml:space="preserve"> to the </w:t>
      </w:r>
      <w:proofErr w:type="spellStart"/>
      <w:r w:rsidRPr="00C5075B">
        <w:rPr>
          <w:rFonts w:eastAsia="NSimSun" w:cs="Courier New"/>
          <w:bCs/>
          <w:i/>
          <w:kern w:val="1"/>
          <w:szCs w:val="20"/>
          <w:lang w:eastAsia="hi-IN" w:bidi="hi-IN"/>
        </w:rPr>
        <w:t>Contract</w:t>
      </w:r>
      <w:proofErr w:type="spellEnd"/>
      <w:r w:rsidRPr="00C5075B">
        <w:rPr>
          <w:rFonts w:eastAsia="NSimSun" w:cs="Courier New"/>
          <w:bCs/>
          <w:i/>
          <w:kern w:val="1"/>
          <w:szCs w:val="20"/>
          <w:lang w:eastAsia="hi-IN" w:bidi="hi-IN"/>
        </w:rPr>
        <w:t xml:space="preserve"> JN-S0655 on the </w:t>
      </w:r>
      <w:proofErr w:type="spellStart"/>
      <w:r w:rsidRPr="00C5075B">
        <w:rPr>
          <w:rFonts w:eastAsia="NSimSun" w:cs="Courier New"/>
          <w:bCs/>
          <w:i/>
          <w:kern w:val="1"/>
          <w:szCs w:val="20"/>
          <w:lang w:eastAsia="hi-IN" w:bidi="hi-IN"/>
        </w:rPr>
        <w:t>basis</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cs="Arial"/>
          <w:bCs/>
          <w:i/>
        </w:rPr>
        <w:t xml:space="preserve"> </w:t>
      </w:r>
      <w:proofErr w:type="spellStart"/>
      <w:r w:rsidRPr="00C5075B">
        <w:rPr>
          <w:rFonts w:cs="Arial"/>
          <w:bCs/>
          <w:i/>
        </w:rPr>
        <w:t>Optional</w:t>
      </w:r>
      <w:proofErr w:type="spellEnd"/>
      <w:r w:rsidRPr="00C5075B">
        <w:rPr>
          <w:rFonts w:cs="Arial"/>
          <w:bCs/>
          <w:i/>
        </w:rPr>
        <w:t xml:space="preserve"> </w:t>
      </w:r>
      <w:proofErr w:type="spellStart"/>
      <w:r w:rsidRPr="00C5075B">
        <w:rPr>
          <w:rFonts w:cs="Arial"/>
          <w:bCs/>
          <w:i/>
        </w:rPr>
        <w:t>Offer</w:t>
      </w:r>
      <w:proofErr w:type="spellEnd"/>
      <w:r w:rsidRPr="00C5075B">
        <w:rPr>
          <w:rFonts w:cs="Arial"/>
          <w:bCs/>
          <w:i/>
        </w:rPr>
        <w:t xml:space="preserve"> </w:t>
      </w:r>
      <w:r>
        <w:rPr>
          <w:rFonts w:cs="Arial"/>
          <w:bCs/>
          <w:i/>
        </w:rPr>
        <w:t>1</w:t>
      </w:r>
      <w:r w:rsidRPr="00C5075B">
        <w:rPr>
          <w:rFonts w:cs="Arial"/>
          <w:bCs/>
          <w:i/>
        </w:rPr>
        <w:t xml:space="preserve"> for lot </w:t>
      </w:r>
      <w:r>
        <w:rPr>
          <w:rFonts w:cs="Arial"/>
          <w:bCs/>
          <w:i/>
        </w:rPr>
        <w:t>B</w:t>
      </w:r>
      <w:r w:rsidRPr="00C5075B">
        <w:rPr>
          <w:rFonts w:cs="Arial"/>
          <w:bCs/>
          <w:i/>
        </w:rPr>
        <w:t xml:space="preserve">, </w:t>
      </w:r>
      <w:proofErr w:type="spellStart"/>
      <w:r w:rsidRPr="00C5075B">
        <w:rPr>
          <w:rFonts w:cs="Arial"/>
          <w:bCs/>
          <w:i/>
        </w:rPr>
        <w:t>that</w:t>
      </w:r>
      <w:proofErr w:type="spellEnd"/>
      <w:r w:rsidRPr="00C5075B">
        <w:rPr>
          <w:rFonts w:cs="Arial"/>
          <w:bCs/>
          <w:i/>
        </w:rPr>
        <w:t xml:space="preserve"> </w:t>
      </w:r>
      <w:proofErr w:type="spellStart"/>
      <w:r w:rsidRPr="00C5075B">
        <w:rPr>
          <w:rFonts w:cs="Arial"/>
          <w:bCs/>
          <w:i/>
        </w:rPr>
        <w:t>will</w:t>
      </w:r>
      <w:proofErr w:type="spellEnd"/>
      <w:r w:rsidRPr="00C5075B">
        <w:rPr>
          <w:rFonts w:cs="Arial"/>
          <w:bCs/>
          <w:i/>
        </w:rPr>
        <w:t xml:space="preserve"> be </w:t>
      </w:r>
      <w:proofErr w:type="spellStart"/>
      <w:r w:rsidRPr="00C5075B">
        <w:rPr>
          <w:rFonts w:cs="Arial"/>
          <w:bCs/>
          <w:i/>
        </w:rPr>
        <w:t>enclosure</w:t>
      </w:r>
      <w:proofErr w:type="spellEnd"/>
      <w:r w:rsidRPr="00C5075B">
        <w:rPr>
          <w:rFonts w:cs="Arial"/>
          <w:bCs/>
          <w:i/>
        </w:rPr>
        <w:t xml:space="preserve"> to </w:t>
      </w:r>
      <w:proofErr w:type="spellStart"/>
      <w:r w:rsidRPr="00C5075B">
        <w:rPr>
          <w:rFonts w:cs="Arial"/>
          <w:bCs/>
          <w:i/>
        </w:rPr>
        <w:t>this</w:t>
      </w:r>
      <w:proofErr w:type="spellEnd"/>
      <w:r w:rsidRPr="00C5075B">
        <w:rPr>
          <w:rFonts w:cs="Arial"/>
          <w:bCs/>
          <w:i/>
        </w:rPr>
        <w:t xml:space="preserve"> </w:t>
      </w:r>
      <w:proofErr w:type="spellStart"/>
      <w:r w:rsidRPr="00C5075B">
        <w:rPr>
          <w:rFonts w:cs="Arial"/>
          <w:bCs/>
          <w:i/>
        </w:rPr>
        <w:t>Contract</w:t>
      </w:r>
      <w:proofErr w:type="spellEnd"/>
      <w:r w:rsidRPr="00C5075B">
        <w:rPr>
          <w:rFonts w:eastAsia="NSimSun" w:cs="Courier New"/>
          <w:bCs/>
          <w:i/>
          <w:kern w:val="1"/>
          <w:szCs w:val="20"/>
          <w:lang w:eastAsia="hi-IN" w:bidi="hi-IN"/>
        </w:rPr>
        <w:t>.</w:t>
      </w:r>
    </w:p>
    <w:p w14:paraId="468271C8" w14:textId="03CB15E0" w:rsidR="00D34C49" w:rsidRPr="00BE2FC1" w:rsidRDefault="00D34C49" w:rsidP="00D34C49">
      <w:pPr>
        <w:pStyle w:val="Heading3"/>
        <w:rPr>
          <w:b/>
          <w:noProof/>
        </w:rPr>
      </w:pPr>
      <w:bookmarkStart w:id="186" w:name="_Toc136251043"/>
      <w:r>
        <w:rPr>
          <w:b/>
          <w:noProof/>
        </w:rPr>
        <w:t>Optional offer 2 for lot</w:t>
      </w:r>
      <w:r w:rsidRPr="00BE2FC1">
        <w:rPr>
          <w:b/>
          <w:noProof/>
        </w:rPr>
        <w:t xml:space="preserve"> B (</w:t>
      </w:r>
      <w:r>
        <w:rPr>
          <w:b/>
          <w:noProof/>
        </w:rPr>
        <w:t>FORM</w:t>
      </w:r>
      <w:r w:rsidRPr="00BE2FC1">
        <w:rPr>
          <w:b/>
          <w:noProof/>
        </w:rPr>
        <w:t>-3</w:t>
      </w:r>
      <w:r>
        <w:rPr>
          <w:b/>
          <w:noProof/>
        </w:rPr>
        <w:t>B</w:t>
      </w:r>
      <w:r w:rsidRPr="00BE2FC1">
        <w:rPr>
          <w:b/>
          <w:noProof/>
        </w:rPr>
        <w:t>-OPT2)</w:t>
      </w:r>
      <w:bookmarkEnd w:id="185"/>
      <w:bookmarkEnd w:id="186"/>
    </w:p>
    <w:p w14:paraId="1553E711" w14:textId="77777777" w:rsidR="00D34C49" w:rsidRPr="00BE2FC1" w:rsidRDefault="00D34C49" w:rsidP="00D34C49"/>
    <w:p w14:paraId="3D38918C" w14:textId="308EF518" w:rsidR="00D34C49" w:rsidRDefault="00E2084A" w:rsidP="00D34C49">
      <w:r>
        <w:t xml:space="preserve">The </w:t>
      </w:r>
      <w:proofErr w:type="spellStart"/>
      <w:r>
        <w:t>Bidder</w:t>
      </w:r>
      <w:proofErr w:type="spellEnd"/>
      <w:r>
        <w:t xml:space="preserve"> </w:t>
      </w:r>
      <w:proofErr w:type="spellStart"/>
      <w:r>
        <w:t>must</w:t>
      </w:r>
      <w:proofErr w:type="spellEnd"/>
      <w:r>
        <w:t xml:space="preserve"> </w:t>
      </w:r>
      <w:proofErr w:type="spellStart"/>
      <w:r>
        <w:t>offer</w:t>
      </w:r>
      <w:proofErr w:type="spellEnd"/>
      <w:r>
        <w:t xml:space="preserve"> </w:t>
      </w:r>
      <w:proofErr w:type="spellStart"/>
      <w:r w:rsidRPr="00E2084A">
        <w:t>offer</w:t>
      </w:r>
      <w:proofErr w:type="spellEnd"/>
      <w:r w:rsidRPr="00E2084A">
        <w:t xml:space="preserve"> </w:t>
      </w:r>
      <w:proofErr w:type="spellStart"/>
      <w:r w:rsidRPr="00E2084A">
        <w:t>an</w:t>
      </w:r>
      <w:proofErr w:type="spellEnd"/>
      <w:r w:rsidRPr="00E2084A">
        <w:t xml:space="preserve"> </w:t>
      </w:r>
      <w:proofErr w:type="spellStart"/>
      <w:r w:rsidRPr="00E2084A">
        <w:t>analysis</w:t>
      </w:r>
      <w:proofErr w:type="spellEnd"/>
      <w:r w:rsidRPr="00E2084A">
        <w:t xml:space="preserve"> </w:t>
      </w:r>
      <w:proofErr w:type="spellStart"/>
      <w:r w:rsidRPr="00E2084A">
        <w:t>of</w:t>
      </w:r>
      <w:proofErr w:type="spellEnd"/>
      <w:r w:rsidRPr="00E2084A">
        <w:t xml:space="preserve"> </w:t>
      </w:r>
      <w:proofErr w:type="spellStart"/>
      <w:r w:rsidRPr="00E2084A">
        <w:t>broadcast</w:t>
      </w:r>
      <w:proofErr w:type="spellEnd"/>
      <w:r w:rsidRPr="00E2084A">
        <w:t xml:space="preserve"> radio </w:t>
      </w:r>
      <w:proofErr w:type="spellStart"/>
      <w:r w:rsidRPr="00E2084A">
        <w:t>advertisements</w:t>
      </w:r>
      <w:proofErr w:type="spellEnd"/>
      <w:r>
        <w:t xml:space="preserve"> </w:t>
      </w:r>
      <w:proofErr w:type="spellStart"/>
      <w:r w:rsidRPr="00E2084A">
        <w:t>according</w:t>
      </w:r>
      <w:proofErr w:type="spellEnd"/>
      <w:r w:rsidRPr="00E2084A">
        <w:t xml:space="preserve"> to </w:t>
      </w:r>
      <w:proofErr w:type="spellStart"/>
      <w:r w:rsidRPr="00E2084A">
        <w:t>basic</w:t>
      </w:r>
      <w:proofErr w:type="spellEnd"/>
      <w:r w:rsidRPr="00E2084A">
        <w:t xml:space="preserve"> and </w:t>
      </w:r>
      <w:proofErr w:type="spellStart"/>
      <w:r w:rsidRPr="00E2084A">
        <w:t>demographic</w:t>
      </w:r>
      <w:proofErr w:type="spellEnd"/>
      <w:r w:rsidRPr="00E2084A">
        <w:t xml:space="preserve"> </w:t>
      </w:r>
      <w:proofErr w:type="spellStart"/>
      <w:r w:rsidRPr="00E2084A">
        <w:t>statistics</w:t>
      </w:r>
      <w:proofErr w:type="spellEnd"/>
      <w:r>
        <w:t xml:space="preserve"> as </w:t>
      </w:r>
      <w:proofErr w:type="spellStart"/>
      <w:r>
        <w:t>an</w:t>
      </w:r>
      <w:proofErr w:type="spellEnd"/>
      <w:r>
        <w:t xml:space="preserve"> </w:t>
      </w:r>
      <w:proofErr w:type="spellStart"/>
      <w:r>
        <w:t>additional</w:t>
      </w:r>
      <w:proofErr w:type="spellEnd"/>
      <w:r>
        <w:t xml:space="preserve"> </w:t>
      </w:r>
      <w:proofErr w:type="spellStart"/>
      <w:r>
        <w:t>offer</w:t>
      </w:r>
      <w:proofErr w:type="spellEnd"/>
      <w:r w:rsidRPr="00E2084A">
        <w:t xml:space="preserve">, in </w:t>
      </w:r>
      <w:proofErr w:type="spellStart"/>
      <w:r w:rsidRPr="00E2084A">
        <w:t>accordance</w:t>
      </w:r>
      <w:proofErr w:type="spellEnd"/>
      <w:r w:rsidRPr="00E2084A">
        <w:t xml:space="preserve"> </w:t>
      </w:r>
      <w:proofErr w:type="spellStart"/>
      <w:r w:rsidRPr="00E2084A">
        <w:t>with</w:t>
      </w:r>
      <w:proofErr w:type="spellEnd"/>
      <w:r w:rsidRPr="00E2084A">
        <w:t xml:space="preserve"> the </w:t>
      </w:r>
      <w:proofErr w:type="spellStart"/>
      <w:r w:rsidRPr="00E2084A">
        <w:t>client's</w:t>
      </w:r>
      <w:proofErr w:type="spellEnd"/>
      <w:r w:rsidRPr="00E2084A">
        <w:t xml:space="preserve"> </w:t>
      </w:r>
      <w:proofErr w:type="spellStart"/>
      <w:r w:rsidRPr="00E2084A">
        <w:t>requirements</w:t>
      </w:r>
      <w:proofErr w:type="spellEnd"/>
      <w:r w:rsidRPr="00E2084A">
        <w:t xml:space="preserve"> </w:t>
      </w:r>
      <w:proofErr w:type="spellStart"/>
      <w:r w:rsidRPr="00E2084A">
        <w:t>from</w:t>
      </w:r>
      <w:proofErr w:type="spellEnd"/>
      <w:r w:rsidRPr="00E2084A">
        <w:t xml:space="preserve"> </w:t>
      </w:r>
      <w:proofErr w:type="spellStart"/>
      <w:r w:rsidRPr="00E2084A">
        <w:t>point</w:t>
      </w:r>
      <w:proofErr w:type="spellEnd"/>
      <w:r w:rsidRPr="00E2084A">
        <w:t xml:space="preserve"> 3.2.11 </w:t>
      </w:r>
      <w:proofErr w:type="spellStart"/>
      <w:r w:rsidRPr="00E2084A">
        <w:t>of</w:t>
      </w:r>
      <w:proofErr w:type="spellEnd"/>
      <w:r w:rsidRPr="00E2084A">
        <w:t xml:space="preserve"> the </w:t>
      </w:r>
      <w:proofErr w:type="spellStart"/>
      <w:r w:rsidRPr="00E2084A">
        <w:t>Documentation</w:t>
      </w:r>
      <w:proofErr w:type="spellEnd"/>
      <w:r w:rsidRPr="00E2084A">
        <w:t xml:space="preserve"> </w:t>
      </w:r>
      <w:proofErr w:type="spellStart"/>
      <w:r w:rsidRPr="00E2084A">
        <w:t>regarding</w:t>
      </w:r>
      <w:proofErr w:type="spellEnd"/>
      <w:r w:rsidRPr="00E2084A">
        <w:t xml:space="preserve"> the </w:t>
      </w:r>
      <w:proofErr w:type="spellStart"/>
      <w:r w:rsidRPr="00E2084A">
        <w:t>award</w:t>
      </w:r>
      <w:proofErr w:type="spellEnd"/>
      <w:r w:rsidRPr="00E2084A">
        <w:t xml:space="preserve"> </w:t>
      </w:r>
      <w:proofErr w:type="spellStart"/>
      <w:r w:rsidRPr="00E2084A">
        <w:t>of</w:t>
      </w:r>
      <w:proofErr w:type="spellEnd"/>
      <w:r w:rsidRPr="00E2084A">
        <w:t xml:space="preserve"> the </w:t>
      </w:r>
      <w:proofErr w:type="spellStart"/>
      <w:r w:rsidRPr="00E2084A">
        <w:t>public</w:t>
      </w:r>
      <w:proofErr w:type="spellEnd"/>
      <w:r w:rsidRPr="00E2084A">
        <w:t xml:space="preserve"> </w:t>
      </w:r>
      <w:proofErr w:type="spellStart"/>
      <w:r w:rsidRPr="00E2084A">
        <w:t>contract</w:t>
      </w:r>
      <w:proofErr w:type="spellEnd"/>
      <w:r w:rsidRPr="00E2084A">
        <w:t>.</w:t>
      </w:r>
    </w:p>
    <w:p w14:paraId="0850DB90" w14:textId="77777777" w:rsidR="00E2084A" w:rsidRPr="00BE2FC1" w:rsidRDefault="00E2084A" w:rsidP="00D34C49"/>
    <w:p w14:paraId="758A211D" w14:textId="77777777" w:rsidR="00D34C49" w:rsidRPr="00F95987" w:rsidRDefault="00D34C49" w:rsidP="00D34C49">
      <w:pPr>
        <w:rPr>
          <w:b/>
          <w:bCs/>
        </w:rPr>
      </w:pPr>
      <w:proofErr w:type="spellStart"/>
      <w:r>
        <w:rPr>
          <w:b/>
          <w:bCs/>
        </w:rPr>
        <w:t>Explanation</w:t>
      </w:r>
      <w:proofErr w:type="spellEnd"/>
      <w:r w:rsidRPr="00F95987">
        <w:rPr>
          <w:b/>
          <w:bCs/>
        </w:rPr>
        <w:t>:</w:t>
      </w:r>
    </w:p>
    <w:p w14:paraId="4F2548A0" w14:textId="3F1111AB" w:rsidR="00D34C49" w:rsidRPr="00C5075B" w:rsidRDefault="00D34C49" w:rsidP="00D34C49">
      <w:pPr>
        <w:rPr>
          <w:rFonts w:cs="Arial"/>
          <w:bCs/>
          <w:i/>
        </w:rPr>
      </w:pPr>
      <w:r w:rsidRPr="00C5075B">
        <w:rPr>
          <w:rFonts w:eastAsia="NSimSun" w:cs="Courier New"/>
          <w:bCs/>
          <w:i/>
          <w:kern w:val="1"/>
          <w:szCs w:val="20"/>
          <w:lang w:eastAsia="hi-IN" w:bidi="hi-IN"/>
        </w:rPr>
        <w:t xml:space="preserve">The </w:t>
      </w:r>
      <w:proofErr w:type="spellStart"/>
      <w:r w:rsidRPr="00C5075B">
        <w:rPr>
          <w:rFonts w:eastAsia="NSimSun" w:cs="Courier New"/>
          <w:bCs/>
          <w:i/>
          <w:kern w:val="1"/>
          <w:szCs w:val="20"/>
          <w:lang w:eastAsia="hi-IN" w:bidi="hi-IN"/>
        </w:rPr>
        <w:t>value</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w:t>
      </w:r>
      <w:proofErr w:type="spellStart"/>
      <w:r>
        <w:rPr>
          <w:rFonts w:eastAsia="NSimSun" w:cs="Courier New"/>
          <w:bCs/>
          <w:i/>
          <w:kern w:val="1"/>
          <w:szCs w:val="20"/>
          <w:lang w:eastAsia="hi-IN" w:bidi="hi-IN"/>
        </w:rPr>
        <w:t>optional</w:t>
      </w:r>
      <w:proofErr w:type="spellEnd"/>
      <w:r>
        <w:rPr>
          <w:rFonts w:eastAsia="NSimSun" w:cs="Courier New"/>
          <w:bCs/>
          <w:i/>
          <w:kern w:val="1"/>
          <w:szCs w:val="20"/>
          <w:lang w:eastAsia="hi-IN" w:bidi="hi-IN"/>
        </w:rPr>
        <w:t xml:space="preserve"> </w:t>
      </w:r>
      <w:proofErr w:type="spellStart"/>
      <w:r>
        <w:rPr>
          <w:rFonts w:eastAsia="NSimSun" w:cs="Courier New"/>
          <w:bCs/>
          <w:i/>
          <w:kern w:val="1"/>
          <w:szCs w:val="20"/>
          <w:lang w:eastAsia="hi-IN" w:bidi="hi-IN"/>
        </w:rPr>
        <w:t>offer</w:t>
      </w:r>
      <w:proofErr w:type="spellEnd"/>
      <w:r>
        <w:rPr>
          <w:rFonts w:eastAsia="NSimSun" w:cs="Courier New"/>
          <w:bCs/>
          <w:i/>
          <w:kern w:val="1"/>
          <w:szCs w:val="20"/>
          <w:lang w:eastAsia="hi-IN" w:bidi="hi-IN"/>
        </w:rPr>
        <w:t xml:space="preserve"> 2 for lot B</w:t>
      </w:r>
      <w:r w:rsidRPr="00C5075B">
        <w:rPr>
          <w:rFonts w:eastAsia="NSimSun" w:cs="Courier New"/>
          <w:bCs/>
          <w:i/>
          <w:kern w:val="1"/>
          <w:szCs w:val="20"/>
          <w:lang w:eastAsia="hi-IN" w:bidi="hi-IN"/>
        </w:rPr>
        <w:t xml:space="preserve"> is not </w:t>
      </w:r>
      <w:proofErr w:type="spellStart"/>
      <w:r w:rsidRPr="00C5075B">
        <w:rPr>
          <w:rFonts w:eastAsia="NSimSun" w:cs="Courier New"/>
          <w:bCs/>
          <w:i/>
          <w:kern w:val="1"/>
          <w:szCs w:val="20"/>
          <w:lang w:eastAsia="hi-IN" w:bidi="hi-IN"/>
        </w:rPr>
        <w:t>included</w:t>
      </w:r>
      <w:proofErr w:type="spellEnd"/>
      <w:r w:rsidRPr="00C5075B">
        <w:rPr>
          <w:rFonts w:eastAsia="NSimSun" w:cs="Courier New"/>
          <w:bCs/>
          <w:i/>
          <w:kern w:val="1"/>
          <w:szCs w:val="20"/>
          <w:lang w:eastAsia="hi-IN" w:bidi="hi-IN"/>
        </w:rPr>
        <w:t xml:space="preserve"> in the </w:t>
      </w:r>
      <w:proofErr w:type="spellStart"/>
      <w:r w:rsidRPr="00C5075B">
        <w:rPr>
          <w:rFonts w:eastAsia="NSimSun" w:cs="Courier New"/>
          <w:bCs/>
          <w:i/>
          <w:kern w:val="1"/>
          <w:szCs w:val="20"/>
          <w:lang w:eastAsia="hi-IN" w:bidi="hi-IN"/>
        </w:rPr>
        <w:t>anticipated</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value</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public</w:t>
      </w:r>
      <w:proofErr w:type="spellEnd"/>
      <w:r w:rsidRPr="00C5075B">
        <w:rPr>
          <w:rFonts w:eastAsia="NSimSun" w:cs="Courier New"/>
          <w:bCs/>
          <w:i/>
          <w:kern w:val="1"/>
          <w:szCs w:val="20"/>
          <w:lang w:eastAsia="hi-IN" w:bidi="hi-IN"/>
        </w:rPr>
        <w:t xml:space="preserve"> tender JN-S0655</w:t>
      </w:r>
      <w:r w:rsidRPr="00C5075B">
        <w:rPr>
          <w:rFonts w:cs="Arial"/>
          <w:bCs/>
          <w:i/>
        </w:rPr>
        <w:t xml:space="preserve">. </w:t>
      </w:r>
      <w:r w:rsidRPr="00C5075B">
        <w:rPr>
          <w:rFonts w:eastAsia="NSimSun" w:cs="Courier New"/>
          <w:bCs/>
          <w:i/>
          <w:kern w:val="1"/>
          <w:szCs w:val="20"/>
          <w:lang w:eastAsia="hi-IN" w:bidi="hi-IN"/>
        </w:rPr>
        <w:t xml:space="preserve">In </w:t>
      </w:r>
      <w:proofErr w:type="spellStart"/>
      <w:r w:rsidRPr="00C5075B">
        <w:rPr>
          <w:rFonts w:eastAsia="NSimSun" w:cs="Courier New"/>
          <w:bCs/>
          <w:i/>
          <w:kern w:val="1"/>
          <w:szCs w:val="20"/>
          <w:lang w:eastAsia="hi-IN" w:bidi="hi-IN"/>
        </w:rPr>
        <w:t>case</w:t>
      </w:r>
      <w:proofErr w:type="spellEnd"/>
      <w:r w:rsidRPr="00C5075B">
        <w:rPr>
          <w:rFonts w:eastAsia="NSimSun" w:cs="Courier New"/>
          <w:bCs/>
          <w:i/>
          <w:kern w:val="1"/>
          <w:szCs w:val="20"/>
          <w:lang w:eastAsia="hi-IN" w:bidi="hi-IN"/>
        </w:rPr>
        <w:t xml:space="preserve"> the </w:t>
      </w:r>
      <w:proofErr w:type="spellStart"/>
      <w:r w:rsidRPr="00C5075B">
        <w:rPr>
          <w:rFonts w:eastAsia="NSimSun" w:cs="Courier New"/>
          <w:bCs/>
          <w:i/>
          <w:kern w:val="1"/>
          <w:szCs w:val="20"/>
          <w:lang w:eastAsia="hi-IN" w:bidi="hi-IN"/>
        </w:rPr>
        <w:t>Contracting</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Authority</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decides</w:t>
      </w:r>
      <w:proofErr w:type="spellEnd"/>
      <w:r w:rsidRPr="00C5075B">
        <w:rPr>
          <w:rFonts w:eastAsia="NSimSun" w:cs="Courier New"/>
          <w:bCs/>
          <w:i/>
          <w:kern w:val="1"/>
          <w:szCs w:val="20"/>
          <w:lang w:eastAsia="hi-IN" w:bidi="hi-IN"/>
        </w:rPr>
        <w:t xml:space="preserve"> for </w:t>
      </w:r>
      <w:r w:rsidRPr="00C5075B">
        <w:rPr>
          <w:rFonts w:cs="Arial"/>
          <w:bCs/>
          <w:i/>
        </w:rPr>
        <w:t xml:space="preserve">the </w:t>
      </w:r>
      <w:proofErr w:type="spellStart"/>
      <w:r>
        <w:rPr>
          <w:rFonts w:cs="Arial"/>
          <w:bCs/>
          <w:i/>
        </w:rPr>
        <w:t>o</w:t>
      </w:r>
      <w:r w:rsidRPr="00C5075B">
        <w:rPr>
          <w:rFonts w:cs="Arial"/>
          <w:bCs/>
          <w:i/>
        </w:rPr>
        <w:t>ptional</w:t>
      </w:r>
      <w:proofErr w:type="spellEnd"/>
      <w:r w:rsidRPr="00C5075B">
        <w:rPr>
          <w:rFonts w:cs="Arial"/>
          <w:bCs/>
          <w:i/>
        </w:rPr>
        <w:t xml:space="preserve"> </w:t>
      </w:r>
      <w:proofErr w:type="spellStart"/>
      <w:r>
        <w:rPr>
          <w:rFonts w:cs="Arial"/>
          <w:bCs/>
          <w:i/>
        </w:rPr>
        <w:t>o</w:t>
      </w:r>
      <w:r w:rsidRPr="00C5075B">
        <w:rPr>
          <w:rFonts w:cs="Arial"/>
          <w:bCs/>
          <w:i/>
        </w:rPr>
        <w:t>ffer</w:t>
      </w:r>
      <w:proofErr w:type="spellEnd"/>
      <w:r>
        <w:rPr>
          <w:rFonts w:cs="Arial"/>
          <w:bCs/>
          <w:i/>
        </w:rPr>
        <w:t xml:space="preserve"> 2</w:t>
      </w:r>
      <w:r w:rsidRPr="00C5075B">
        <w:rPr>
          <w:rFonts w:cs="Arial"/>
          <w:bCs/>
          <w:i/>
        </w:rPr>
        <w:t xml:space="preserve"> for lot </w:t>
      </w:r>
      <w:r>
        <w:rPr>
          <w:rFonts w:cs="Arial"/>
          <w:bCs/>
          <w:i/>
        </w:rPr>
        <w:t>B</w:t>
      </w:r>
      <w:r w:rsidRPr="00C5075B">
        <w:rPr>
          <w:rFonts w:cs="Arial"/>
          <w:bCs/>
          <w:i/>
        </w:rPr>
        <w:t xml:space="preserve"> </w:t>
      </w:r>
      <w:proofErr w:type="spellStart"/>
      <w:r w:rsidRPr="00C5075B">
        <w:rPr>
          <w:rFonts w:eastAsia="NSimSun" w:cs="Courier New"/>
          <w:bCs/>
          <w:i/>
          <w:kern w:val="1"/>
          <w:szCs w:val="20"/>
          <w:lang w:eastAsia="hi-IN" w:bidi="hi-IN"/>
        </w:rPr>
        <w:t>already</w:t>
      </w:r>
      <w:proofErr w:type="spellEnd"/>
      <w:r w:rsidRPr="00C5075B">
        <w:rPr>
          <w:rFonts w:eastAsia="NSimSun" w:cs="Courier New"/>
          <w:bCs/>
          <w:i/>
          <w:kern w:val="1"/>
          <w:szCs w:val="20"/>
          <w:lang w:eastAsia="hi-IN" w:bidi="hi-IN"/>
        </w:rPr>
        <w:t xml:space="preserve"> at the </w:t>
      </w:r>
      <w:proofErr w:type="spellStart"/>
      <w:r w:rsidRPr="00C5075B">
        <w:rPr>
          <w:rFonts w:eastAsia="NSimSun" w:cs="Courier New"/>
          <w:bCs/>
          <w:i/>
          <w:kern w:val="1"/>
          <w:szCs w:val="20"/>
          <w:lang w:eastAsia="hi-IN" w:bidi="hi-IN"/>
        </w:rPr>
        <w:t>Decision</w:t>
      </w:r>
      <w:proofErr w:type="spellEnd"/>
      <w:r w:rsidRPr="00C5075B">
        <w:rPr>
          <w:rFonts w:eastAsia="NSimSun" w:cs="Courier New"/>
          <w:bCs/>
          <w:i/>
          <w:kern w:val="1"/>
          <w:szCs w:val="20"/>
          <w:lang w:eastAsia="hi-IN" w:bidi="hi-IN"/>
        </w:rPr>
        <w:t xml:space="preserve"> on the </w:t>
      </w:r>
      <w:proofErr w:type="spellStart"/>
      <w:r w:rsidRPr="00C5075B">
        <w:rPr>
          <w:rFonts w:eastAsia="NSimSun" w:cs="Courier New"/>
          <w:bCs/>
          <w:i/>
          <w:kern w:val="1"/>
          <w:szCs w:val="20"/>
          <w:lang w:eastAsia="hi-IN" w:bidi="hi-IN"/>
        </w:rPr>
        <w:t>award</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a </w:t>
      </w:r>
      <w:proofErr w:type="spellStart"/>
      <w:r w:rsidRPr="00C5075B">
        <w:rPr>
          <w:rFonts w:eastAsia="NSimSun" w:cs="Courier New"/>
          <w:bCs/>
          <w:i/>
          <w:kern w:val="1"/>
          <w:szCs w:val="20"/>
          <w:lang w:eastAsia="hi-IN" w:bidi="hi-IN"/>
        </w:rPr>
        <w:t>Contract</w:t>
      </w:r>
      <w:proofErr w:type="spellEnd"/>
      <w:r w:rsidRPr="00C5075B">
        <w:rPr>
          <w:rFonts w:eastAsia="NSimSun" w:cs="Courier New"/>
          <w:bCs/>
          <w:i/>
          <w:kern w:val="1"/>
          <w:szCs w:val="20"/>
          <w:lang w:eastAsia="hi-IN" w:bidi="hi-IN"/>
        </w:rPr>
        <w:t xml:space="preserve">, the </w:t>
      </w:r>
      <w:proofErr w:type="spellStart"/>
      <w:r w:rsidRPr="00C5075B">
        <w:rPr>
          <w:rFonts w:eastAsia="NSimSun" w:cs="Courier New"/>
          <w:bCs/>
          <w:i/>
          <w:kern w:val="1"/>
          <w:szCs w:val="20"/>
          <w:lang w:eastAsia="hi-IN" w:bidi="hi-IN"/>
        </w:rPr>
        <w:t>offer</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will</w:t>
      </w:r>
      <w:proofErr w:type="spellEnd"/>
      <w:r w:rsidRPr="00C5075B">
        <w:rPr>
          <w:rFonts w:eastAsia="NSimSun" w:cs="Courier New"/>
          <w:bCs/>
          <w:i/>
          <w:kern w:val="1"/>
          <w:szCs w:val="20"/>
          <w:lang w:eastAsia="hi-IN" w:bidi="hi-IN"/>
        </w:rPr>
        <w:t xml:space="preserve"> be </w:t>
      </w:r>
      <w:proofErr w:type="spellStart"/>
      <w:r w:rsidRPr="00C5075B">
        <w:rPr>
          <w:rFonts w:eastAsia="NSimSun" w:cs="Courier New"/>
          <w:bCs/>
          <w:i/>
          <w:kern w:val="1"/>
          <w:szCs w:val="20"/>
          <w:lang w:eastAsia="hi-IN" w:bidi="hi-IN"/>
        </w:rPr>
        <w:t>included</w:t>
      </w:r>
      <w:proofErr w:type="spellEnd"/>
      <w:r w:rsidRPr="00C5075B">
        <w:rPr>
          <w:rFonts w:eastAsia="NSimSun" w:cs="Courier New"/>
          <w:bCs/>
          <w:i/>
          <w:kern w:val="1"/>
          <w:szCs w:val="20"/>
          <w:lang w:eastAsia="hi-IN" w:bidi="hi-IN"/>
        </w:rPr>
        <w:t xml:space="preserve"> in the </w:t>
      </w:r>
      <w:proofErr w:type="spellStart"/>
      <w:r w:rsidRPr="00C5075B">
        <w:rPr>
          <w:rFonts w:eastAsia="NSimSun" w:cs="Courier New"/>
          <w:bCs/>
          <w:i/>
          <w:kern w:val="1"/>
          <w:szCs w:val="20"/>
          <w:lang w:eastAsia="hi-IN" w:bidi="hi-IN"/>
        </w:rPr>
        <w:t>basic</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Contract</w:t>
      </w:r>
      <w:proofErr w:type="spellEnd"/>
      <w:r w:rsidRPr="00C5075B">
        <w:rPr>
          <w:rFonts w:eastAsia="NSimSun" w:cs="Courier New"/>
          <w:bCs/>
          <w:i/>
          <w:kern w:val="1"/>
          <w:szCs w:val="20"/>
          <w:lang w:eastAsia="hi-IN" w:bidi="hi-IN"/>
        </w:rPr>
        <w:t xml:space="preserve">. In </w:t>
      </w:r>
      <w:proofErr w:type="spellStart"/>
      <w:r w:rsidRPr="00C5075B">
        <w:rPr>
          <w:rFonts w:eastAsia="NSimSun" w:cs="Courier New"/>
          <w:bCs/>
          <w:i/>
          <w:kern w:val="1"/>
          <w:szCs w:val="20"/>
          <w:lang w:eastAsia="hi-IN" w:bidi="hi-IN"/>
        </w:rPr>
        <w:t>case</w:t>
      </w:r>
      <w:proofErr w:type="spellEnd"/>
      <w:r w:rsidRPr="00C5075B">
        <w:rPr>
          <w:rFonts w:eastAsia="NSimSun" w:cs="Courier New"/>
          <w:bCs/>
          <w:i/>
          <w:kern w:val="1"/>
          <w:szCs w:val="20"/>
          <w:lang w:eastAsia="hi-IN" w:bidi="hi-IN"/>
        </w:rPr>
        <w:t xml:space="preserve"> the </w:t>
      </w:r>
      <w:proofErr w:type="spellStart"/>
      <w:r w:rsidRPr="00C5075B">
        <w:rPr>
          <w:rFonts w:eastAsia="NSimSun" w:cs="Courier New"/>
          <w:bCs/>
          <w:i/>
          <w:kern w:val="1"/>
          <w:szCs w:val="20"/>
          <w:lang w:eastAsia="hi-IN" w:bidi="hi-IN"/>
        </w:rPr>
        <w:t>Contracting</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Authority</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decides</w:t>
      </w:r>
      <w:proofErr w:type="spellEnd"/>
      <w:r w:rsidRPr="00C5075B">
        <w:rPr>
          <w:rFonts w:eastAsia="NSimSun" w:cs="Courier New"/>
          <w:bCs/>
          <w:i/>
          <w:kern w:val="1"/>
          <w:szCs w:val="20"/>
          <w:lang w:eastAsia="hi-IN" w:bidi="hi-IN"/>
        </w:rPr>
        <w:t xml:space="preserve"> for the </w:t>
      </w:r>
      <w:proofErr w:type="spellStart"/>
      <w:r w:rsidRPr="00C5075B">
        <w:rPr>
          <w:rFonts w:eastAsia="NSimSun" w:cs="Courier New"/>
          <w:bCs/>
          <w:i/>
          <w:kern w:val="1"/>
          <w:szCs w:val="20"/>
          <w:lang w:eastAsia="hi-IN" w:bidi="hi-IN"/>
        </w:rPr>
        <w:t>optional</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offer</w:t>
      </w:r>
      <w:proofErr w:type="spellEnd"/>
      <w:r w:rsidRPr="00C5075B">
        <w:rPr>
          <w:rFonts w:eastAsia="NSimSun" w:cs="Courier New"/>
          <w:bCs/>
          <w:i/>
          <w:kern w:val="1"/>
          <w:szCs w:val="20"/>
          <w:lang w:eastAsia="hi-IN" w:bidi="hi-IN"/>
        </w:rPr>
        <w:t xml:space="preserve"> for </w:t>
      </w:r>
      <w:r>
        <w:rPr>
          <w:rFonts w:eastAsia="NSimSun" w:cs="Courier New"/>
          <w:bCs/>
          <w:i/>
          <w:kern w:val="1"/>
          <w:szCs w:val="20"/>
          <w:lang w:eastAsia="hi-IN" w:bidi="hi-IN"/>
        </w:rPr>
        <w:t xml:space="preserve">2 </w:t>
      </w:r>
      <w:r w:rsidRPr="00C5075B">
        <w:rPr>
          <w:rFonts w:eastAsia="NSimSun" w:cs="Courier New"/>
          <w:bCs/>
          <w:i/>
          <w:kern w:val="1"/>
          <w:szCs w:val="20"/>
          <w:lang w:eastAsia="hi-IN" w:bidi="hi-IN"/>
        </w:rPr>
        <w:t xml:space="preserve">lot </w:t>
      </w:r>
      <w:r>
        <w:rPr>
          <w:rFonts w:eastAsia="NSimSun" w:cs="Courier New"/>
          <w:bCs/>
          <w:i/>
          <w:kern w:val="1"/>
          <w:szCs w:val="20"/>
          <w:lang w:eastAsia="hi-IN" w:bidi="hi-IN"/>
        </w:rPr>
        <w:t>B</w:t>
      </w:r>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later</w:t>
      </w:r>
      <w:proofErr w:type="spellEnd"/>
      <w:r w:rsidRPr="00C5075B">
        <w:rPr>
          <w:rFonts w:eastAsia="NSimSun" w:cs="Courier New"/>
          <w:bCs/>
          <w:i/>
          <w:kern w:val="1"/>
          <w:szCs w:val="20"/>
          <w:lang w:eastAsia="hi-IN" w:bidi="hi-IN"/>
        </w:rPr>
        <w:t xml:space="preserve"> (not </w:t>
      </w:r>
      <w:proofErr w:type="spellStart"/>
      <w:r w:rsidRPr="00C5075B">
        <w:rPr>
          <w:rFonts w:eastAsia="NSimSun" w:cs="Courier New"/>
          <w:bCs/>
          <w:i/>
          <w:kern w:val="1"/>
          <w:szCs w:val="20"/>
          <w:lang w:eastAsia="hi-IN" w:bidi="hi-IN"/>
        </w:rPr>
        <w:t>later</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than</w:t>
      </w:r>
      <w:proofErr w:type="spellEnd"/>
      <w:r w:rsidRPr="00C5075B">
        <w:rPr>
          <w:rFonts w:eastAsia="NSimSun" w:cs="Courier New"/>
          <w:bCs/>
          <w:i/>
          <w:kern w:val="1"/>
          <w:szCs w:val="20"/>
          <w:lang w:eastAsia="hi-IN" w:bidi="hi-IN"/>
        </w:rPr>
        <w:t xml:space="preserve"> 30</w:t>
      </w:r>
      <w:r w:rsidRPr="00C5075B">
        <w:rPr>
          <w:rFonts w:eastAsia="NSimSun" w:cs="Courier New"/>
          <w:bCs/>
          <w:i/>
          <w:kern w:val="1"/>
          <w:szCs w:val="20"/>
          <w:vertAlign w:val="superscript"/>
          <w:lang w:eastAsia="hi-IN" w:bidi="hi-IN"/>
        </w:rPr>
        <w:t>th</w:t>
      </w:r>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June</w:t>
      </w:r>
      <w:proofErr w:type="spellEnd"/>
      <w:r w:rsidRPr="00C5075B">
        <w:rPr>
          <w:rFonts w:eastAsia="NSimSun" w:cs="Courier New"/>
          <w:bCs/>
          <w:i/>
          <w:kern w:val="1"/>
          <w:szCs w:val="20"/>
          <w:lang w:eastAsia="hi-IN" w:bidi="hi-IN"/>
        </w:rPr>
        <w:t xml:space="preserve"> 2025), the </w:t>
      </w:r>
      <w:proofErr w:type="spellStart"/>
      <w:r w:rsidRPr="00C5075B">
        <w:rPr>
          <w:rFonts w:eastAsia="NSimSun" w:cs="Courier New"/>
          <w:bCs/>
          <w:i/>
          <w:kern w:val="1"/>
          <w:szCs w:val="20"/>
          <w:lang w:eastAsia="hi-IN" w:bidi="hi-IN"/>
        </w:rPr>
        <w:t>contractual</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parties</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shall</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conclude</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an</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Annex</w:t>
      </w:r>
      <w:proofErr w:type="spellEnd"/>
      <w:r w:rsidRPr="00C5075B">
        <w:rPr>
          <w:rFonts w:eastAsia="NSimSun" w:cs="Courier New"/>
          <w:bCs/>
          <w:i/>
          <w:kern w:val="1"/>
          <w:szCs w:val="20"/>
          <w:lang w:eastAsia="hi-IN" w:bidi="hi-IN"/>
        </w:rPr>
        <w:t xml:space="preserve"> to the </w:t>
      </w:r>
      <w:proofErr w:type="spellStart"/>
      <w:r w:rsidRPr="00C5075B">
        <w:rPr>
          <w:rFonts w:eastAsia="NSimSun" w:cs="Courier New"/>
          <w:bCs/>
          <w:i/>
          <w:kern w:val="1"/>
          <w:szCs w:val="20"/>
          <w:lang w:eastAsia="hi-IN" w:bidi="hi-IN"/>
        </w:rPr>
        <w:t>Contract</w:t>
      </w:r>
      <w:proofErr w:type="spellEnd"/>
      <w:r w:rsidRPr="00C5075B">
        <w:rPr>
          <w:rFonts w:eastAsia="NSimSun" w:cs="Courier New"/>
          <w:bCs/>
          <w:i/>
          <w:kern w:val="1"/>
          <w:szCs w:val="20"/>
          <w:lang w:eastAsia="hi-IN" w:bidi="hi-IN"/>
        </w:rPr>
        <w:t xml:space="preserve"> JN-S0655 on the </w:t>
      </w:r>
      <w:proofErr w:type="spellStart"/>
      <w:r w:rsidRPr="00C5075B">
        <w:rPr>
          <w:rFonts w:eastAsia="NSimSun" w:cs="Courier New"/>
          <w:bCs/>
          <w:i/>
          <w:kern w:val="1"/>
          <w:szCs w:val="20"/>
          <w:lang w:eastAsia="hi-IN" w:bidi="hi-IN"/>
        </w:rPr>
        <w:t>basis</w:t>
      </w:r>
      <w:proofErr w:type="spellEnd"/>
      <w:r w:rsidRPr="00C5075B">
        <w:rPr>
          <w:rFonts w:eastAsia="NSimSun" w:cs="Courier New"/>
          <w:bCs/>
          <w:i/>
          <w:kern w:val="1"/>
          <w:szCs w:val="20"/>
          <w:lang w:eastAsia="hi-IN" w:bidi="hi-IN"/>
        </w:rPr>
        <w:t xml:space="preserve"> </w:t>
      </w:r>
      <w:proofErr w:type="spellStart"/>
      <w:r w:rsidRPr="00C5075B">
        <w:rPr>
          <w:rFonts w:eastAsia="NSimSun" w:cs="Courier New"/>
          <w:bCs/>
          <w:i/>
          <w:kern w:val="1"/>
          <w:szCs w:val="20"/>
          <w:lang w:eastAsia="hi-IN" w:bidi="hi-IN"/>
        </w:rPr>
        <w:t>of</w:t>
      </w:r>
      <w:proofErr w:type="spellEnd"/>
      <w:r w:rsidRPr="00C5075B">
        <w:rPr>
          <w:rFonts w:cs="Arial"/>
          <w:bCs/>
          <w:i/>
        </w:rPr>
        <w:t xml:space="preserve"> </w:t>
      </w:r>
      <w:proofErr w:type="spellStart"/>
      <w:r w:rsidRPr="00C5075B">
        <w:rPr>
          <w:rFonts w:cs="Arial"/>
          <w:bCs/>
          <w:i/>
        </w:rPr>
        <w:t>Optional</w:t>
      </w:r>
      <w:proofErr w:type="spellEnd"/>
      <w:r w:rsidRPr="00C5075B">
        <w:rPr>
          <w:rFonts w:cs="Arial"/>
          <w:bCs/>
          <w:i/>
        </w:rPr>
        <w:t xml:space="preserve"> </w:t>
      </w:r>
      <w:proofErr w:type="spellStart"/>
      <w:r w:rsidRPr="00C5075B">
        <w:rPr>
          <w:rFonts w:cs="Arial"/>
          <w:bCs/>
          <w:i/>
        </w:rPr>
        <w:t>Offer</w:t>
      </w:r>
      <w:proofErr w:type="spellEnd"/>
      <w:r w:rsidRPr="00C5075B">
        <w:rPr>
          <w:rFonts w:cs="Arial"/>
          <w:bCs/>
          <w:i/>
        </w:rPr>
        <w:t xml:space="preserve"> </w:t>
      </w:r>
      <w:r>
        <w:rPr>
          <w:rFonts w:cs="Arial"/>
          <w:bCs/>
          <w:i/>
        </w:rPr>
        <w:t>2</w:t>
      </w:r>
      <w:r w:rsidRPr="00C5075B">
        <w:rPr>
          <w:rFonts w:cs="Arial"/>
          <w:bCs/>
          <w:i/>
        </w:rPr>
        <w:t xml:space="preserve"> for lot </w:t>
      </w:r>
      <w:r>
        <w:rPr>
          <w:rFonts w:cs="Arial"/>
          <w:bCs/>
          <w:i/>
        </w:rPr>
        <w:t>B</w:t>
      </w:r>
      <w:r w:rsidRPr="00C5075B">
        <w:rPr>
          <w:rFonts w:cs="Arial"/>
          <w:bCs/>
          <w:i/>
        </w:rPr>
        <w:t xml:space="preserve">, </w:t>
      </w:r>
      <w:proofErr w:type="spellStart"/>
      <w:r w:rsidRPr="00C5075B">
        <w:rPr>
          <w:rFonts w:cs="Arial"/>
          <w:bCs/>
          <w:i/>
        </w:rPr>
        <w:t>that</w:t>
      </w:r>
      <w:proofErr w:type="spellEnd"/>
      <w:r w:rsidRPr="00C5075B">
        <w:rPr>
          <w:rFonts w:cs="Arial"/>
          <w:bCs/>
          <w:i/>
        </w:rPr>
        <w:t xml:space="preserve"> </w:t>
      </w:r>
      <w:proofErr w:type="spellStart"/>
      <w:r w:rsidRPr="00C5075B">
        <w:rPr>
          <w:rFonts w:cs="Arial"/>
          <w:bCs/>
          <w:i/>
        </w:rPr>
        <w:t>will</w:t>
      </w:r>
      <w:proofErr w:type="spellEnd"/>
      <w:r w:rsidRPr="00C5075B">
        <w:rPr>
          <w:rFonts w:cs="Arial"/>
          <w:bCs/>
          <w:i/>
        </w:rPr>
        <w:t xml:space="preserve"> be </w:t>
      </w:r>
      <w:proofErr w:type="spellStart"/>
      <w:r w:rsidRPr="00C5075B">
        <w:rPr>
          <w:rFonts w:cs="Arial"/>
          <w:bCs/>
          <w:i/>
        </w:rPr>
        <w:t>enclosure</w:t>
      </w:r>
      <w:proofErr w:type="spellEnd"/>
      <w:r w:rsidRPr="00C5075B">
        <w:rPr>
          <w:rFonts w:cs="Arial"/>
          <w:bCs/>
          <w:i/>
        </w:rPr>
        <w:t xml:space="preserve"> to </w:t>
      </w:r>
      <w:proofErr w:type="spellStart"/>
      <w:r w:rsidRPr="00C5075B">
        <w:rPr>
          <w:rFonts w:cs="Arial"/>
          <w:bCs/>
          <w:i/>
        </w:rPr>
        <w:t>this</w:t>
      </w:r>
      <w:proofErr w:type="spellEnd"/>
      <w:r w:rsidRPr="00C5075B">
        <w:rPr>
          <w:rFonts w:cs="Arial"/>
          <w:bCs/>
          <w:i/>
        </w:rPr>
        <w:t xml:space="preserve"> </w:t>
      </w:r>
      <w:proofErr w:type="spellStart"/>
      <w:r w:rsidRPr="00C5075B">
        <w:rPr>
          <w:rFonts w:cs="Arial"/>
          <w:bCs/>
          <w:i/>
        </w:rPr>
        <w:t>Contract</w:t>
      </w:r>
      <w:proofErr w:type="spellEnd"/>
      <w:r w:rsidRPr="00C5075B">
        <w:rPr>
          <w:rFonts w:eastAsia="NSimSun" w:cs="Courier New"/>
          <w:bCs/>
          <w:i/>
          <w:kern w:val="1"/>
          <w:szCs w:val="20"/>
          <w:lang w:eastAsia="hi-IN" w:bidi="hi-IN"/>
        </w:rPr>
        <w:t>.</w:t>
      </w:r>
    </w:p>
    <w:p w14:paraId="0B8315CB" w14:textId="4F74F96D" w:rsidR="00D34C49" w:rsidRDefault="00D34C49" w:rsidP="00D34C49">
      <w:pPr>
        <w:pStyle w:val="Heading3"/>
        <w:rPr>
          <w:b/>
          <w:noProof/>
          <w:lang w:val="en-GB"/>
        </w:rPr>
      </w:pPr>
      <w:bookmarkStart w:id="187" w:name="_Toc136251044"/>
      <w:r w:rsidRPr="00355B59">
        <w:rPr>
          <w:b/>
          <w:noProof/>
          <w:lang w:val="en-GB"/>
        </w:rPr>
        <w:t>Pro-forma Invoice</w:t>
      </w:r>
      <w:r>
        <w:rPr>
          <w:b/>
          <w:noProof/>
          <w:lang w:val="en-GB"/>
        </w:rPr>
        <w:t xml:space="preserve"> / Recapitulation</w:t>
      </w:r>
      <w:r w:rsidRPr="00355B59">
        <w:rPr>
          <w:b/>
          <w:noProof/>
          <w:lang w:val="en-GB"/>
        </w:rPr>
        <w:t xml:space="preserve"> </w:t>
      </w:r>
      <w:r>
        <w:rPr>
          <w:b/>
          <w:noProof/>
          <w:lang w:val="en-GB"/>
        </w:rPr>
        <w:t xml:space="preserve">for lot C </w:t>
      </w:r>
      <w:r w:rsidRPr="00355B59">
        <w:rPr>
          <w:b/>
          <w:noProof/>
          <w:lang w:val="en-GB"/>
        </w:rPr>
        <w:t>(FORM-3</w:t>
      </w:r>
      <w:r>
        <w:rPr>
          <w:b/>
          <w:noProof/>
          <w:lang w:val="en-GB"/>
        </w:rPr>
        <w:t>C</w:t>
      </w:r>
      <w:r w:rsidRPr="00355B59">
        <w:rPr>
          <w:b/>
          <w:noProof/>
          <w:lang w:val="en-GB"/>
        </w:rPr>
        <w:t>)</w:t>
      </w:r>
      <w:bookmarkEnd w:id="187"/>
    </w:p>
    <w:p w14:paraId="3EE7D6DA" w14:textId="77777777" w:rsidR="00D34C49" w:rsidRDefault="00D34C49" w:rsidP="00D34C49">
      <w:pPr>
        <w:rPr>
          <w:lang w:val="en-GB"/>
        </w:rPr>
      </w:pPr>
    </w:p>
    <w:p w14:paraId="5F2A3552" w14:textId="11614950" w:rsidR="00D34C49" w:rsidRPr="00E361C7" w:rsidRDefault="00D34C49" w:rsidP="00D34C49">
      <w:pPr>
        <w:rPr>
          <w:iCs/>
          <w:szCs w:val="20"/>
        </w:rPr>
      </w:pPr>
      <w:r w:rsidRPr="00E361C7">
        <w:rPr>
          <w:iCs/>
          <w:szCs w:val="20"/>
        </w:rPr>
        <w:t xml:space="preserve">The form Pro-forma </w:t>
      </w:r>
      <w:proofErr w:type="spellStart"/>
      <w:r w:rsidRPr="00E361C7">
        <w:rPr>
          <w:iCs/>
          <w:szCs w:val="20"/>
        </w:rPr>
        <w:t>Invoice</w:t>
      </w:r>
      <w:proofErr w:type="spellEnd"/>
      <w:r w:rsidRPr="00E361C7">
        <w:rPr>
          <w:iCs/>
          <w:szCs w:val="20"/>
        </w:rPr>
        <w:t xml:space="preserve"> / </w:t>
      </w:r>
      <w:proofErr w:type="spellStart"/>
      <w:r w:rsidRPr="00E361C7">
        <w:rPr>
          <w:iCs/>
          <w:szCs w:val="20"/>
        </w:rPr>
        <w:t>Recapitulation</w:t>
      </w:r>
      <w:proofErr w:type="spellEnd"/>
      <w:r w:rsidRPr="00E361C7">
        <w:rPr>
          <w:iCs/>
          <w:szCs w:val="20"/>
        </w:rPr>
        <w:t xml:space="preserve"> for lot C (FORM-3C) </w:t>
      </w:r>
      <w:proofErr w:type="spellStart"/>
      <w:r w:rsidRPr="00E361C7">
        <w:rPr>
          <w:iCs/>
          <w:szCs w:val="20"/>
        </w:rPr>
        <w:t>must</w:t>
      </w:r>
      <w:proofErr w:type="spellEnd"/>
      <w:r w:rsidRPr="00E361C7">
        <w:rPr>
          <w:iCs/>
          <w:szCs w:val="20"/>
        </w:rPr>
        <w:t xml:space="preserve"> be </w:t>
      </w:r>
      <w:proofErr w:type="spellStart"/>
      <w:r w:rsidRPr="00E361C7">
        <w:rPr>
          <w:iCs/>
          <w:szCs w:val="20"/>
        </w:rPr>
        <w:t>prepared</w:t>
      </w:r>
      <w:proofErr w:type="spellEnd"/>
      <w:r w:rsidRPr="00E361C7">
        <w:rPr>
          <w:iCs/>
          <w:szCs w:val="20"/>
        </w:rPr>
        <w:t xml:space="preserve"> in </w:t>
      </w:r>
      <w:proofErr w:type="spellStart"/>
      <w:r w:rsidRPr="00E361C7">
        <w:rPr>
          <w:iCs/>
          <w:szCs w:val="20"/>
        </w:rPr>
        <w:t>accordance</w:t>
      </w:r>
      <w:proofErr w:type="spellEnd"/>
      <w:r w:rsidRPr="00E361C7">
        <w:rPr>
          <w:iCs/>
          <w:szCs w:val="20"/>
        </w:rPr>
        <w:t xml:space="preserve"> </w:t>
      </w:r>
      <w:proofErr w:type="spellStart"/>
      <w:r w:rsidRPr="00E361C7">
        <w:rPr>
          <w:iCs/>
          <w:szCs w:val="20"/>
        </w:rPr>
        <w:t>with</w:t>
      </w:r>
      <w:proofErr w:type="spellEnd"/>
      <w:r w:rsidRPr="00E361C7">
        <w:rPr>
          <w:iCs/>
          <w:szCs w:val="20"/>
        </w:rPr>
        <w:t xml:space="preserve"> the </w:t>
      </w:r>
      <w:proofErr w:type="spellStart"/>
      <w:r w:rsidRPr="00E361C7">
        <w:rPr>
          <w:iCs/>
          <w:szCs w:val="20"/>
        </w:rPr>
        <w:t>Documentation</w:t>
      </w:r>
      <w:proofErr w:type="spellEnd"/>
      <w:r w:rsidRPr="00E361C7">
        <w:rPr>
          <w:iCs/>
          <w:szCs w:val="20"/>
        </w:rPr>
        <w:t xml:space="preserve"> </w:t>
      </w:r>
      <w:proofErr w:type="spellStart"/>
      <w:r w:rsidRPr="00E361C7">
        <w:rPr>
          <w:iCs/>
          <w:szCs w:val="20"/>
        </w:rPr>
        <w:t>related</w:t>
      </w:r>
      <w:proofErr w:type="spellEnd"/>
      <w:r w:rsidRPr="00E361C7">
        <w:rPr>
          <w:iCs/>
          <w:szCs w:val="20"/>
        </w:rPr>
        <w:t xml:space="preserve"> to the </w:t>
      </w:r>
      <w:proofErr w:type="spellStart"/>
      <w:r w:rsidRPr="00E361C7">
        <w:rPr>
          <w:iCs/>
          <w:szCs w:val="20"/>
        </w:rPr>
        <w:t>award</w:t>
      </w:r>
      <w:proofErr w:type="spellEnd"/>
      <w:r w:rsidRPr="00E361C7">
        <w:rPr>
          <w:iCs/>
          <w:szCs w:val="20"/>
        </w:rPr>
        <w:t xml:space="preserve"> </w:t>
      </w:r>
      <w:proofErr w:type="spellStart"/>
      <w:r w:rsidRPr="00E361C7">
        <w:rPr>
          <w:iCs/>
          <w:szCs w:val="20"/>
        </w:rPr>
        <w:t>of</w:t>
      </w:r>
      <w:proofErr w:type="spellEnd"/>
      <w:r w:rsidRPr="00E361C7">
        <w:rPr>
          <w:iCs/>
          <w:szCs w:val="20"/>
        </w:rPr>
        <w:t xml:space="preserve"> a </w:t>
      </w:r>
      <w:proofErr w:type="spellStart"/>
      <w:r w:rsidRPr="00E361C7">
        <w:rPr>
          <w:iCs/>
          <w:szCs w:val="20"/>
        </w:rPr>
        <w:t>public</w:t>
      </w:r>
      <w:proofErr w:type="spellEnd"/>
      <w:r w:rsidRPr="00E361C7">
        <w:rPr>
          <w:iCs/>
          <w:szCs w:val="20"/>
        </w:rPr>
        <w:t xml:space="preserve"> </w:t>
      </w:r>
      <w:proofErr w:type="spellStart"/>
      <w:r w:rsidRPr="00E361C7">
        <w:rPr>
          <w:iCs/>
          <w:szCs w:val="20"/>
        </w:rPr>
        <w:t>contract</w:t>
      </w:r>
      <w:proofErr w:type="spellEnd"/>
      <w:r w:rsidRPr="00E361C7">
        <w:rPr>
          <w:iCs/>
          <w:szCs w:val="20"/>
        </w:rPr>
        <w:t>.</w:t>
      </w:r>
    </w:p>
    <w:p w14:paraId="714C799B" w14:textId="77777777" w:rsidR="00D34C49" w:rsidRPr="00E361C7" w:rsidRDefault="00D34C49" w:rsidP="00D34C49">
      <w:pPr>
        <w:rPr>
          <w:iCs/>
          <w:szCs w:val="20"/>
        </w:rPr>
      </w:pPr>
    </w:p>
    <w:p w14:paraId="1DE221F4" w14:textId="1C08ED77" w:rsidR="00D34C49" w:rsidRPr="00E361C7" w:rsidRDefault="00D34C49" w:rsidP="00D34C49">
      <w:pPr>
        <w:rPr>
          <w:iCs/>
          <w:szCs w:val="20"/>
        </w:rPr>
      </w:pPr>
      <w:r w:rsidRPr="00E361C7">
        <w:rPr>
          <w:iCs/>
          <w:szCs w:val="20"/>
        </w:rPr>
        <w:t xml:space="preserve">The </w:t>
      </w:r>
      <w:proofErr w:type="spellStart"/>
      <w:r w:rsidRPr="00E361C7">
        <w:rPr>
          <w:iCs/>
          <w:szCs w:val="20"/>
        </w:rPr>
        <w:t>price</w:t>
      </w:r>
      <w:proofErr w:type="spellEnd"/>
      <w:r w:rsidRPr="00E361C7">
        <w:rPr>
          <w:iCs/>
          <w:szCs w:val="20"/>
        </w:rPr>
        <w:t xml:space="preserve"> </w:t>
      </w:r>
      <w:proofErr w:type="spellStart"/>
      <w:r w:rsidRPr="00E361C7">
        <w:rPr>
          <w:iCs/>
          <w:szCs w:val="20"/>
        </w:rPr>
        <w:t>stated</w:t>
      </w:r>
      <w:proofErr w:type="spellEnd"/>
      <w:r w:rsidRPr="00E361C7">
        <w:rPr>
          <w:iCs/>
          <w:szCs w:val="20"/>
        </w:rPr>
        <w:t xml:space="preserve"> on the form Pro-forma </w:t>
      </w:r>
      <w:proofErr w:type="spellStart"/>
      <w:r w:rsidRPr="00E361C7">
        <w:rPr>
          <w:iCs/>
          <w:szCs w:val="20"/>
        </w:rPr>
        <w:t>Invoice</w:t>
      </w:r>
      <w:proofErr w:type="spellEnd"/>
      <w:r w:rsidRPr="00E361C7">
        <w:rPr>
          <w:iCs/>
          <w:szCs w:val="20"/>
        </w:rPr>
        <w:t xml:space="preserve"> / </w:t>
      </w:r>
      <w:proofErr w:type="spellStart"/>
      <w:r w:rsidRPr="00E361C7">
        <w:rPr>
          <w:iCs/>
          <w:szCs w:val="20"/>
        </w:rPr>
        <w:t>Recapitulation</w:t>
      </w:r>
      <w:proofErr w:type="spellEnd"/>
      <w:r w:rsidRPr="00E361C7">
        <w:rPr>
          <w:iCs/>
          <w:szCs w:val="20"/>
        </w:rPr>
        <w:t xml:space="preserve"> for Lot C (FORM-3C) </w:t>
      </w:r>
      <w:proofErr w:type="spellStart"/>
      <w:r w:rsidRPr="00E361C7">
        <w:rPr>
          <w:iCs/>
          <w:szCs w:val="20"/>
        </w:rPr>
        <w:t>must</w:t>
      </w:r>
      <w:proofErr w:type="spellEnd"/>
      <w:r w:rsidRPr="00E361C7">
        <w:rPr>
          <w:iCs/>
          <w:szCs w:val="20"/>
        </w:rPr>
        <w:t xml:space="preserve"> be </w:t>
      </w:r>
      <w:proofErr w:type="spellStart"/>
      <w:r w:rsidRPr="00E361C7">
        <w:rPr>
          <w:iCs/>
          <w:szCs w:val="20"/>
        </w:rPr>
        <w:t>expressed</w:t>
      </w:r>
      <w:proofErr w:type="spellEnd"/>
      <w:r w:rsidRPr="00E361C7">
        <w:rPr>
          <w:iCs/>
          <w:szCs w:val="20"/>
        </w:rPr>
        <w:t xml:space="preserve"> in EUR, </w:t>
      </w:r>
      <w:proofErr w:type="spellStart"/>
      <w:r w:rsidRPr="00E361C7">
        <w:rPr>
          <w:iCs/>
          <w:szCs w:val="20"/>
        </w:rPr>
        <w:t>location</w:t>
      </w:r>
      <w:proofErr w:type="spellEnd"/>
      <w:r w:rsidRPr="00E361C7">
        <w:rPr>
          <w:iCs/>
          <w:szCs w:val="20"/>
        </w:rPr>
        <w:t xml:space="preserve"> </w:t>
      </w:r>
      <w:proofErr w:type="spellStart"/>
      <w:r w:rsidRPr="00E361C7">
        <w:rPr>
          <w:iCs/>
          <w:szCs w:val="20"/>
        </w:rPr>
        <w:t>of</w:t>
      </w:r>
      <w:proofErr w:type="spellEnd"/>
      <w:r w:rsidRPr="00E361C7">
        <w:rPr>
          <w:iCs/>
          <w:szCs w:val="20"/>
        </w:rPr>
        <w:t xml:space="preserve"> the </w:t>
      </w:r>
      <w:proofErr w:type="spellStart"/>
      <w:r w:rsidRPr="00E361C7">
        <w:rPr>
          <w:iCs/>
          <w:szCs w:val="20"/>
        </w:rPr>
        <w:t>client</w:t>
      </w:r>
      <w:proofErr w:type="spellEnd"/>
      <w:r w:rsidRPr="00E361C7">
        <w:rPr>
          <w:iCs/>
          <w:szCs w:val="20"/>
        </w:rPr>
        <w:t xml:space="preserve">, </w:t>
      </w:r>
      <w:proofErr w:type="spellStart"/>
      <w:r w:rsidRPr="00E361C7">
        <w:rPr>
          <w:iCs/>
          <w:szCs w:val="20"/>
        </w:rPr>
        <w:t>excluding</w:t>
      </w:r>
      <w:proofErr w:type="spellEnd"/>
      <w:r w:rsidRPr="00E361C7">
        <w:rPr>
          <w:iCs/>
          <w:szCs w:val="20"/>
        </w:rPr>
        <w:t xml:space="preserve"> VAT. The </w:t>
      </w:r>
      <w:proofErr w:type="spellStart"/>
      <w:r w:rsidRPr="00E361C7">
        <w:rPr>
          <w:iCs/>
          <w:szCs w:val="20"/>
        </w:rPr>
        <w:t>price</w:t>
      </w:r>
      <w:proofErr w:type="spellEnd"/>
      <w:r w:rsidRPr="00E361C7">
        <w:rPr>
          <w:iCs/>
          <w:szCs w:val="20"/>
        </w:rPr>
        <w:t xml:space="preserve"> </w:t>
      </w:r>
      <w:proofErr w:type="spellStart"/>
      <w:r w:rsidRPr="00E361C7">
        <w:rPr>
          <w:iCs/>
          <w:szCs w:val="20"/>
        </w:rPr>
        <w:t>must</w:t>
      </w:r>
      <w:proofErr w:type="spellEnd"/>
      <w:r w:rsidRPr="00E361C7">
        <w:rPr>
          <w:iCs/>
          <w:szCs w:val="20"/>
        </w:rPr>
        <w:t xml:space="preserve"> be </w:t>
      </w:r>
      <w:proofErr w:type="spellStart"/>
      <w:r w:rsidRPr="00E361C7">
        <w:rPr>
          <w:iCs/>
          <w:szCs w:val="20"/>
        </w:rPr>
        <w:t>fixed</w:t>
      </w:r>
      <w:proofErr w:type="spellEnd"/>
      <w:r w:rsidRPr="00E361C7">
        <w:rPr>
          <w:iCs/>
          <w:szCs w:val="20"/>
        </w:rPr>
        <w:t xml:space="preserve"> for the period </w:t>
      </w:r>
      <w:proofErr w:type="spellStart"/>
      <w:r w:rsidRPr="00E361C7">
        <w:rPr>
          <w:iCs/>
          <w:szCs w:val="20"/>
        </w:rPr>
        <w:t>from</w:t>
      </w:r>
      <w:proofErr w:type="spellEnd"/>
      <w:r w:rsidRPr="00E361C7">
        <w:rPr>
          <w:iCs/>
          <w:szCs w:val="20"/>
        </w:rPr>
        <w:t xml:space="preserve"> </w:t>
      </w:r>
      <w:r w:rsidR="00E2084A" w:rsidRPr="00E361C7">
        <w:rPr>
          <w:iCs/>
          <w:szCs w:val="20"/>
        </w:rPr>
        <w:t>the 1</w:t>
      </w:r>
      <w:r w:rsidR="00E2084A" w:rsidRPr="00E361C7">
        <w:rPr>
          <w:iCs/>
          <w:szCs w:val="20"/>
          <w:vertAlign w:val="superscript"/>
        </w:rPr>
        <w:t>st</w:t>
      </w:r>
      <w:r w:rsidR="00E2084A" w:rsidRPr="00E361C7">
        <w:rPr>
          <w:iCs/>
          <w:szCs w:val="20"/>
        </w:rPr>
        <w:t xml:space="preserve"> </w:t>
      </w:r>
      <w:proofErr w:type="spellStart"/>
      <w:r w:rsidR="00E2084A" w:rsidRPr="00E361C7">
        <w:rPr>
          <w:iCs/>
          <w:szCs w:val="20"/>
        </w:rPr>
        <w:t>of</w:t>
      </w:r>
      <w:proofErr w:type="spellEnd"/>
      <w:r w:rsidR="00E2084A" w:rsidRPr="00E361C7">
        <w:rPr>
          <w:iCs/>
          <w:szCs w:val="20"/>
        </w:rPr>
        <w:t xml:space="preserve"> </w:t>
      </w:r>
      <w:proofErr w:type="spellStart"/>
      <w:r w:rsidR="00E2084A" w:rsidRPr="00E361C7">
        <w:rPr>
          <w:iCs/>
          <w:szCs w:val="20"/>
        </w:rPr>
        <w:t>January</w:t>
      </w:r>
      <w:proofErr w:type="spellEnd"/>
      <w:r w:rsidR="00E2084A" w:rsidRPr="00E361C7">
        <w:rPr>
          <w:iCs/>
          <w:szCs w:val="20"/>
        </w:rPr>
        <w:t xml:space="preserve"> 2025 </w:t>
      </w:r>
      <w:proofErr w:type="spellStart"/>
      <w:r w:rsidR="00E2084A" w:rsidRPr="00E361C7">
        <w:rPr>
          <w:iCs/>
          <w:szCs w:val="20"/>
        </w:rPr>
        <w:t>until</w:t>
      </w:r>
      <w:proofErr w:type="spellEnd"/>
      <w:r w:rsidR="00E2084A" w:rsidRPr="00E361C7">
        <w:rPr>
          <w:iCs/>
          <w:szCs w:val="20"/>
        </w:rPr>
        <w:t xml:space="preserve"> the 31</w:t>
      </w:r>
      <w:r w:rsidR="00E2084A" w:rsidRPr="00E361C7">
        <w:rPr>
          <w:iCs/>
          <w:szCs w:val="20"/>
          <w:vertAlign w:val="superscript"/>
        </w:rPr>
        <w:t>st</w:t>
      </w:r>
      <w:r w:rsidR="00E2084A" w:rsidRPr="00E361C7">
        <w:rPr>
          <w:iCs/>
          <w:szCs w:val="20"/>
        </w:rPr>
        <w:t xml:space="preserve"> </w:t>
      </w:r>
      <w:proofErr w:type="spellStart"/>
      <w:r w:rsidR="00E2084A" w:rsidRPr="00E361C7">
        <w:rPr>
          <w:iCs/>
          <w:szCs w:val="20"/>
        </w:rPr>
        <w:t>of</w:t>
      </w:r>
      <w:proofErr w:type="spellEnd"/>
      <w:r w:rsidR="00E2084A" w:rsidRPr="00E361C7">
        <w:rPr>
          <w:iCs/>
          <w:szCs w:val="20"/>
        </w:rPr>
        <w:t xml:space="preserve"> December 2029.</w:t>
      </w:r>
    </w:p>
    <w:p w14:paraId="3ABBBD61" w14:textId="77777777" w:rsidR="00D34C49" w:rsidRPr="00E361C7" w:rsidRDefault="00D34C49" w:rsidP="00D34C49">
      <w:pPr>
        <w:rPr>
          <w:rFonts w:cs="Arial"/>
          <w:b/>
          <w:iCs/>
          <w:u w:val="single"/>
        </w:rPr>
      </w:pPr>
    </w:p>
    <w:p w14:paraId="4F5D0E53" w14:textId="77777777" w:rsidR="00D34C49" w:rsidRPr="00E361C7" w:rsidRDefault="00D34C49" w:rsidP="00D34C49">
      <w:pPr>
        <w:rPr>
          <w:rFonts w:cs="Arial"/>
          <w:b/>
          <w:bCs/>
          <w:noProof/>
          <w:color w:val="000000"/>
          <w:lang w:val="en-GB"/>
        </w:rPr>
      </w:pPr>
      <w:r w:rsidRPr="00E361C7">
        <w:rPr>
          <w:rFonts w:cs="Arial"/>
          <w:b/>
          <w:bCs/>
          <w:noProof/>
          <w:color w:val="000000"/>
          <w:lang w:val="en-GB"/>
        </w:rPr>
        <w:t>Payment conditions:</w:t>
      </w:r>
    </w:p>
    <w:p w14:paraId="3FFB690F" w14:textId="77777777" w:rsidR="00D34C49" w:rsidRPr="00E361C7" w:rsidRDefault="00D34C49" w:rsidP="00D34C49">
      <w:pPr>
        <w:rPr>
          <w:rFonts w:cs="Arial"/>
          <w:b/>
          <w:bCs/>
          <w:noProof/>
          <w:color w:val="000000"/>
          <w:u w:val="single"/>
          <w:lang w:val="en-GB"/>
        </w:rPr>
      </w:pPr>
    </w:p>
    <w:p w14:paraId="2AFA354C" w14:textId="77777777" w:rsidR="00D34C49" w:rsidRPr="00E361C7" w:rsidRDefault="00D34C49" w:rsidP="00F1290F">
      <w:pPr>
        <w:pStyle w:val="ListParagraph"/>
        <w:numPr>
          <w:ilvl w:val="0"/>
          <w:numId w:val="57"/>
        </w:numPr>
        <w:rPr>
          <w:rFonts w:cs="Arial"/>
          <w:noProof/>
          <w:lang w:val="en-GB"/>
        </w:rPr>
      </w:pPr>
      <w:r w:rsidRPr="00E361C7">
        <w:rPr>
          <w:rFonts w:cs="Arial"/>
          <w:noProof/>
          <w:lang w:val="en-GB"/>
        </w:rPr>
        <w:t>100% within 30 days from the date of receipt of a correctly issued invoice for services rendered in the previous month.</w:t>
      </w:r>
    </w:p>
    <w:p w14:paraId="5BDB7E13" w14:textId="77777777" w:rsidR="00D34C49" w:rsidRPr="00E361C7" w:rsidRDefault="00D34C49" w:rsidP="00D34C49">
      <w:pPr>
        <w:rPr>
          <w:rFonts w:cs="Arial"/>
          <w:i/>
          <w:iCs/>
          <w:noProof/>
          <w:color w:val="000000"/>
          <w:sz w:val="18"/>
          <w:szCs w:val="18"/>
          <w:lang w:val="en-GB"/>
        </w:rPr>
      </w:pPr>
    </w:p>
    <w:p w14:paraId="0E807419" w14:textId="77777777" w:rsidR="00D34C49" w:rsidRDefault="00D34C49" w:rsidP="00D34C49">
      <w:pPr>
        <w:rPr>
          <w:rFonts w:cs="Arial"/>
          <w:i/>
          <w:iCs/>
          <w:noProof/>
          <w:color w:val="000000"/>
          <w:lang w:val="en-GB"/>
        </w:rPr>
      </w:pPr>
      <w:r w:rsidRPr="00E361C7">
        <w:rPr>
          <w:rFonts w:cs="Arial"/>
          <w:i/>
          <w:iCs/>
          <w:noProof/>
          <w:color w:val="000000"/>
          <w:sz w:val="18"/>
          <w:szCs w:val="18"/>
          <w:lang w:val="en-GB"/>
        </w:rPr>
        <w:t>The Contracting Authority shall not present</w:t>
      </w:r>
      <w:r w:rsidRPr="00D73A04">
        <w:rPr>
          <w:rFonts w:cs="Arial"/>
          <w:i/>
          <w:iCs/>
          <w:noProof/>
          <w:color w:val="000000"/>
          <w:sz w:val="18"/>
          <w:szCs w:val="18"/>
          <w:lang w:val="en-GB"/>
        </w:rPr>
        <w:t xml:space="preserve"> bank guarantee or any other instrument for insurance of the retained payments</w:t>
      </w:r>
      <w:r w:rsidRPr="00D73A04">
        <w:rPr>
          <w:rFonts w:cs="Arial"/>
          <w:i/>
          <w:iCs/>
          <w:noProof/>
          <w:color w:val="000000"/>
          <w:lang w:val="en-GB"/>
        </w:rPr>
        <w:t>.</w:t>
      </w:r>
    </w:p>
    <w:p w14:paraId="7B78B146" w14:textId="2E3B7ED3" w:rsidR="00D34C49" w:rsidRDefault="00AC28A8" w:rsidP="00D34C49">
      <w:pPr>
        <w:pStyle w:val="Heading3"/>
        <w:rPr>
          <w:b/>
          <w:noProof/>
        </w:rPr>
      </w:pPr>
      <w:bookmarkStart w:id="188" w:name="_Toc135209016"/>
      <w:bookmarkStart w:id="189" w:name="_Toc136251045"/>
      <w:r>
        <w:rPr>
          <w:b/>
          <w:noProof/>
        </w:rPr>
        <w:t>Bidder`s statement on the scope of the panel sample for lot A</w:t>
      </w:r>
      <w:r w:rsidR="00D34C49">
        <w:rPr>
          <w:b/>
          <w:noProof/>
        </w:rPr>
        <w:t xml:space="preserve"> (</w:t>
      </w:r>
      <w:r>
        <w:rPr>
          <w:b/>
          <w:noProof/>
        </w:rPr>
        <w:t>FORM</w:t>
      </w:r>
      <w:r w:rsidR="00D34C49">
        <w:rPr>
          <w:b/>
          <w:noProof/>
        </w:rPr>
        <w:t>-4A)</w:t>
      </w:r>
      <w:bookmarkEnd w:id="188"/>
      <w:bookmarkEnd w:id="189"/>
    </w:p>
    <w:p w14:paraId="6035CF47" w14:textId="784E61E5" w:rsidR="00D34C49" w:rsidRPr="00D21748" w:rsidRDefault="00AC28A8" w:rsidP="00D34C49">
      <w:pPr>
        <w:pStyle w:val="Heading3"/>
        <w:rPr>
          <w:b/>
          <w:noProof/>
        </w:rPr>
      </w:pPr>
      <w:bookmarkStart w:id="190" w:name="_Toc135209017"/>
      <w:bookmarkStart w:id="191" w:name="_Toc136251046"/>
      <w:r>
        <w:rPr>
          <w:b/>
          <w:noProof/>
        </w:rPr>
        <w:t xml:space="preserve">Bidder`s statement on the scope of the panel sample for lot B </w:t>
      </w:r>
      <w:r w:rsidR="00D34C49">
        <w:rPr>
          <w:b/>
          <w:noProof/>
        </w:rPr>
        <w:t>(</w:t>
      </w:r>
      <w:r>
        <w:rPr>
          <w:b/>
          <w:noProof/>
        </w:rPr>
        <w:t>FORM</w:t>
      </w:r>
      <w:r w:rsidR="00D34C49">
        <w:rPr>
          <w:b/>
          <w:noProof/>
        </w:rPr>
        <w:t>-4B)</w:t>
      </w:r>
      <w:bookmarkEnd w:id="190"/>
      <w:bookmarkEnd w:id="191"/>
    </w:p>
    <w:p w14:paraId="0B5DB295" w14:textId="0588736B" w:rsidR="00D34C49" w:rsidRPr="00E2084A" w:rsidRDefault="00AC28A8" w:rsidP="00D34C49">
      <w:pPr>
        <w:pStyle w:val="Heading3"/>
        <w:rPr>
          <w:b/>
          <w:noProof/>
        </w:rPr>
      </w:pPr>
      <w:bookmarkStart w:id="192" w:name="_Toc135209018"/>
      <w:bookmarkStart w:id="193" w:name="_Toc136251047"/>
      <w:r>
        <w:rPr>
          <w:b/>
          <w:noProof/>
        </w:rPr>
        <w:t xml:space="preserve">Bidder`s </w:t>
      </w:r>
      <w:r w:rsidRPr="00E2084A">
        <w:rPr>
          <w:b/>
          <w:noProof/>
        </w:rPr>
        <w:t>statement on the scope of the market research sample for lot</w:t>
      </w:r>
      <w:r w:rsidR="00D34C49" w:rsidRPr="00E2084A">
        <w:rPr>
          <w:b/>
          <w:noProof/>
        </w:rPr>
        <w:t xml:space="preserve"> C (</w:t>
      </w:r>
      <w:r w:rsidRPr="00E2084A">
        <w:rPr>
          <w:b/>
          <w:noProof/>
        </w:rPr>
        <w:t>FORM</w:t>
      </w:r>
      <w:r w:rsidR="00D34C49" w:rsidRPr="00E2084A">
        <w:rPr>
          <w:b/>
          <w:noProof/>
        </w:rPr>
        <w:t>-4C)</w:t>
      </w:r>
      <w:bookmarkEnd w:id="192"/>
      <w:bookmarkEnd w:id="193"/>
    </w:p>
    <w:p w14:paraId="2498C52A" w14:textId="256264A3" w:rsidR="00D34C49" w:rsidRPr="00E2084A" w:rsidRDefault="00AC28A8" w:rsidP="00D34C49">
      <w:pPr>
        <w:pStyle w:val="Heading3"/>
        <w:rPr>
          <w:b/>
          <w:noProof/>
        </w:rPr>
      </w:pPr>
      <w:bookmarkStart w:id="194" w:name="_Toc136251048"/>
      <w:r w:rsidRPr="00E2084A">
        <w:rPr>
          <w:b/>
          <w:noProof/>
        </w:rPr>
        <w:t>Declaration on the submission of the scheme for lot A (FORM-5A)</w:t>
      </w:r>
      <w:bookmarkEnd w:id="194"/>
    </w:p>
    <w:p w14:paraId="13D0973B" w14:textId="77777777" w:rsidR="00D34C49" w:rsidRPr="00E2084A" w:rsidRDefault="00D34C49" w:rsidP="00D34C49"/>
    <w:p w14:paraId="44466409" w14:textId="5FE1D78B" w:rsidR="00D34C49" w:rsidRPr="00E2084A" w:rsidRDefault="00AC28A8" w:rsidP="00D34C49">
      <w:proofErr w:type="spellStart"/>
      <w:r w:rsidRPr="00E2084A">
        <w:t>Bidders</w:t>
      </w:r>
      <w:proofErr w:type="spellEnd"/>
      <w:r w:rsidRPr="00E2084A">
        <w:t xml:space="preserve"> </w:t>
      </w:r>
      <w:proofErr w:type="spellStart"/>
      <w:r w:rsidRPr="00E2084A">
        <w:t>must</w:t>
      </w:r>
      <w:proofErr w:type="spellEnd"/>
      <w:r w:rsidRPr="00E2084A">
        <w:t xml:space="preserve"> </w:t>
      </w:r>
      <w:proofErr w:type="spellStart"/>
      <w:r w:rsidRPr="00E2084A">
        <w:t>submit</w:t>
      </w:r>
      <w:proofErr w:type="spellEnd"/>
      <w:r w:rsidRPr="00E2084A">
        <w:t xml:space="preserve"> a </w:t>
      </w:r>
      <w:proofErr w:type="spellStart"/>
      <w:r w:rsidRPr="00E2084A">
        <w:t>details</w:t>
      </w:r>
      <w:proofErr w:type="spellEnd"/>
      <w:r w:rsidRPr="00E2084A">
        <w:t xml:space="preserve"> </w:t>
      </w:r>
      <w:proofErr w:type="spellStart"/>
      <w:r w:rsidRPr="00E2084A">
        <w:t>scheme</w:t>
      </w:r>
      <w:proofErr w:type="spellEnd"/>
      <w:r w:rsidRPr="00E2084A">
        <w:t xml:space="preserve"> as </w:t>
      </w:r>
      <w:proofErr w:type="spellStart"/>
      <w:r w:rsidRPr="00E2084A">
        <w:t>an</w:t>
      </w:r>
      <w:proofErr w:type="spellEnd"/>
      <w:r w:rsidRPr="00E2084A">
        <w:t xml:space="preserve"> </w:t>
      </w:r>
      <w:proofErr w:type="spellStart"/>
      <w:r w:rsidRPr="00E2084A">
        <w:t>attachement</w:t>
      </w:r>
      <w:proofErr w:type="spellEnd"/>
      <w:r w:rsidRPr="00E2084A">
        <w:t>.</w:t>
      </w:r>
    </w:p>
    <w:p w14:paraId="5B78908C" w14:textId="50A0C6A0" w:rsidR="00D34C49" w:rsidRPr="00E2084A" w:rsidRDefault="00AC28A8" w:rsidP="00D34C49">
      <w:pPr>
        <w:pStyle w:val="Heading3"/>
        <w:rPr>
          <w:b/>
          <w:noProof/>
        </w:rPr>
      </w:pPr>
      <w:bookmarkStart w:id="195" w:name="_Toc135209020"/>
      <w:bookmarkStart w:id="196" w:name="_Toc136251049"/>
      <w:r w:rsidRPr="00E2084A">
        <w:rPr>
          <w:b/>
          <w:noProof/>
        </w:rPr>
        <w:t xml:space="preserve">Declaration on the submission of the scheme for lot B </w:t>
      </w:r>
      <w:r w:rsidR="00D34C49" w:rsidRPr="00E2084A">
        <w:rPr>
          <w:b/>
          <w:noProof/>
        </w:rPr>
        <w:t>(</w:t>
      </w:r>
      <w:r w:rsidRPr="00E2084A">
        <w:rPr>
          <w:b/>
          <w:noProof/>
        </w:rPr>
        <w:t>FORM</w:t>
      </w:r>
      <w:r w:rsidR="00D34C49" w:rsidRPr="00E2084A">
        <w:rPr>
          <w:b/>
          <w:noProof/>
        </w:rPr>
        <w:t>-5B)</w:t>
      </w:r>
      <w:bookmarkEnd w:id="195"/>
      <w:bookmarkEnd w:id="196"/>
    </w:p>
    <w:p w14:paraId="3B4E3E8D" w14:textId="77777777" w:rsidR="00D34C49" w:rsidRPr="00E2084A" w:rsidRDefault="00D34C49" w:rsidP="00D34C49"/>
    <w:p w14:paraId="39A152BD" w14:textId="77777777" w:rsidR="00AC28A8" w:rsidRPr="00E2084A" w:rsidRDefault="00AC28A8" w:rsidP="00AC28A8">
      <w:bookmarkStart w:id="197" w:name="_Toc135209021"/>
      <w:proofErr w:type="spellStart"/>
      <w:r w:rsidRPr="00E2084A">
        <w:t>Bidders</w:t>
      </w:r>
      <w:proofErr w:type="spellEnd"/>
      <w:r w:rsidRPr="00E2084A">
        <w:t xml:space="preserve"> </w:t>
      </w:r>
      <w:proofErr w:type="spellStart"/>
      <w:r w:rsidRPr="00E2084A">
        <w:t>must</w:t>
      </w:r>
      <w:proofErr w:type="spellEnd"/>
      <w:r w:rsidRPr="00E2084A">
        <w:t xml:space="preserve"> </w:t>
      </w:r>
      <w:proofErr w:type="spellStart"/>
      <w:r w:rsidRPr="00E2084A">
        <w:t>submit</w:t>
      </w:r>
      <w:proofErr w:type="spellEnd"/>
      <w:r w:rsidRPr="00E2084A">
        <w:t xml:space="preserve"> a </w:t>
      </w:r>
      <w:proofErr w:type="spellStart"/>
      <w:r w:rsidRPr="00E2084A">
        <w:t>details</w:t>
      </w:r>
      <w:proofErr w:type="spellEnd"/>
      <w:r w:rsidRPr="00E2084A">
        <w:t xml:space="preserve"> </w:t>
      </w:r>
      <w:proofErr w:type="spellStart"/>
      <w:r w:rsidRPr="00E2084A">
        <w:t>scheme</w:t>
      </w:r>
      <w:proofErr w:type="spellEnd"/>
      <w:r w:rsidRPr="00E2084A">
        <w:t xml:space="preserve"> as </w:t>
      </w:r>
      <w:proofErr w:type="spellStart"/>
      <w:r w:rsidRPr="00E2084A">
        <w:t>an</w:t>
      </w:r>
      <w:proofErr w:type="spellEnd"/>
      <w:r w:rsidRPr="00E2084A">
        <w:t xml:space="preserve"> </w:t>
      </w:r>
      <w:proofErr w:type="spellStart"/>
      <w:r w:rsidRPr="00E2084A">
        <w:t>attachement</w:t>
      </w:r>
      <w:proofErr w:type="spellEnd"/>
      <w:r w:rsidRPr="00E2084A">
        <w:t>.</w:t>
      </w:r>
    </w:p>
    <w:p w14:paraId="14B938B3" w14:textId="21E9B7D2" w:rsidR="00D34C49" w:rsidRPr="00E2084A" w:rsidRDefault="00AC28A8" w:rsidP="00D34C49">
      <w:pPr>
        <w:pStyle w:val="Heading3"/>
        <w:rPr>
          <w:b/>
          <w:noProof/>
        </w:rPr>
      </w:pPr>
      <w:bookmarkStart w:id="198" w:name="_Toc136251050"/>
      <w:r w:rsidRPr="00E2084A">
        <w:rPr>
          <w:b/>
          <w:noProof/>
        </w:rPr>
        <w:t xml:space="preserve">Declaration on the submission of the scheme for lot C </w:t>
      </w:r>
      <w:r w:rsidR="00D34C49" w:rsidRPr="00E2084A">
        <w:rPr>
          <w:b/>
          <w:noProof/>
        </w:rPr>
        <w:t>(</w:t>
      </w:r>
      <w:r w:rsidRPr="00E2084A">
        <w:rPr>
          <w:b/>
          <w:noProof/>
        </w:rPr>
        <w:t>FORM</w:t>
      </w:r>
      <w:r w:rsidR="00D34C49" w:rsidRPr="00E2084A">
        <w:rPr>
          <w:b/>
          <w:noProof/>
        </w:rPr>
        <w:t>-5C)</w:t>
      </w:r>
      <w:bookmarkEnd w:id="197"/>
      <w:bookmarkEnd w:id="198"/>
    </w:p>
    <w:p w14:paraId="20C0E10E" w14:textId="77777777" w:rsidR="00D34C49" w:rsidRPr="00E2084A" w:rsidRDefault="00D34C49" w:rsidP="00D34C49"/>
    <w:p w14:paraId="7CEFE2F1" w14:textId="77777777" w:rsidR="00AC28A8" w:rsidRPr="00E2084A" w:rsidRDefault="00AC28A8" w:rsidP="00AC28A8">
      <w:bookmarkStart w:id="199" w:name="_Toc135209022"/>
      <w:proofErr w:type="spellStart"/>
      <w:r w:rsidRPr="00E2084A">
        <w:t>Bidders</w:t>
      </w:r>
      <w:proofErr w:type="spellEnd"/>
      <w:r w:rsidRPr="00E2084A">
        <w:t xml:space="preserve"> </w:t>
      </w:r>
      <w:proofErr w:type="spellStart"/>
      <w:r w:rsidRPr="00E2084A">
        <w:t>must</w:t>
      </w:r>
      <w:proofErr w:type="spellEnd"/>
      <w:r w:rsidRPr="00E2084A">
        <w:t xml:space="preserve"> </w:t>
      </w:r>
      <w:proofErr w:type="spellStart"/>
      <w:r w:rsidRPr="00E2084A">
        <w:t>submit</w:t>
      </w:r>
      <w:proofErr w:type="spellEnd"/>
      <w:r w:rsidRPr="00E2084A">
        <w:t xml:space="preserve"> a </w:t>
      </w:r>
      <w:proofErr w:type="spellStart"/>
      <w:r w:rsidRPr="00E2084A">
        <w:t>details</w:t>
      </w:r>
      <w:proofErr w:type="spellEnd"/>
      <w:r w:rsidRPr="00E2084A">
        <w:t xml:space="preserve"> </w:t>
      </w:r>
      <w:proofErr w:type="spellStart"/>
      <w:r w:rsidRPr="00E2084A">
        <w:t>scheme</w:t>
      </w:r>
      <w:proofErr w:type="spellEnd"/>
      <w:r w:rsidRPr="00E2084A">
        <w:t xml:space="preserve"> as </w:t>
      </w:r>
      <w:proofErr w:type="spellStart"/>
      <w:r w:rsidRPr="00E2084A">
        <w:t>an</w:t>
      </w:r>
      <w:proofErr w:type="spellEnd"/>
      <w:r w:rsidRPr="00E2084A">
        <w:t xml:space="preserve"> </w:t>
      </w:r>
      <w:proofErr w:type="spellStart"/>
      <w:r w:rsidRPr="00E2084A">
        <w:t>attachement</w:t>
      </w:r>
      <w:proofErr w:type="spellEnd"/>
      <w:r w:rsidRPr="00E2084A">
        <w:t>.</w:t>
      </w:r>
    </w:p>
    <w:p w14:paraId="59D8C131" w14:textId="09716358" w:rsidR="00AC28A8" w:rsidRPr="00E2084A" w:rsidRDefault="00AC28A8" w:rsidP="00AC28A8">
      <w:pPr>
        <w:pStyle w:val="Heading3"/>
        <w:rPr>
          <w:b/>
          <w:noProof/>
        </w:rPr>
      </w:pPr>
      <w:bookmarkStart w:id="200" w:name="_Toc136251051"/>
      <w:r w:rsidRPr="00E2084A">
        <w:rPr>
          <w:b/>
          <w:noProof/>
        </w:rPr>
        <w:lastRenderedPageBreak/>
        <w:t>Bidder`s statement on the implementation of training for lot</w:t>
      </w:r>
      <w:r w:rsidR="00D34C49" w:rsidRPr="00E2084A">
        <w:rPr>
          <w:b/>
          <w:noProof/>
        </w:rPr>
        <w:t xml:space="preserve"> A (</w:t>
      </w:r>
      <w:r w:rsidRPr="00E2084A">
        <w:rPr>
          <w:b/>
          <w:noProof/>
        </w:rPr>
        <w:t>FORM</w:t>
      </w:r>
      <w:r w:rsidR="00D34C49" w:rsidRPr="00E2084A">
        <w:rPr>
          <w:b/>
          <w:noProof/>
        </w:rPr>
        <w:t>-6A)</w:t>
      </w:r>
      <w:bookmarkEnd w:id="199"/>
      <w:bookmarkEnd w:id="200"/>
    </w:p>
    <w:p w14:paraId="03B820DF" w14:textId="1E513613" w:rsidR="00AC28A8" w:rsidRPr="00E2084A" w:rsidRDefault="00AC28A8" w:rsidP="00AC28A8">
      <w:pPr>
        <w:pStyle w:val="Heading3"/>
        <w:rPr>
          <w:b/>
          <w:noProof/>
        </w:rPr>
      </w:pPr>
      <w:bookmarkStart w:id="201" w:name="_Toc135209023"/>
      <w:bookmarkStart w:id="202" w:name="_Toc136251052"/>
      <w:r w:rsidRPr="00E2084A">
        <w:rPr>
          <w:b/>
          <w:noProof/>
        </w:rPr>
        <w:t xml:space="preserve">Bidder`s statement on the implementation of training for lot </w:t>
      </w:r>
      <w:r w:rsidR="00D34C49" w:rsidRPr="00E2084A">
        <w:rPr>
          <w:b/>
          <w:noProof/>
        </w:rPr>
        <w:t>B (</w:t>
      </w:r>
      <w:r w:rsidRPr="00E2084A">
        <w:rPr>
          <w:b/>
          <w:noProof/>
        </w:rPr>
        <w:t>FORM</w:t>
      </w:r>
      <w:r w:rsidR="00D34C49" w:rsidRPr="00E2084A">
        <w:rPr>
          <w:b/>
          <w:noProof/>
        </w:rPr>
        <w:t>-6B)</w:t>
      </w:r>
      <w:bookmarkEnd w:id="201"/>
      <w:bookmarkEnd w:id="202"/>
    </w:p>
    <w:p w14:paraId="0EF88DEA" w14:textId="7AC979F6" w:rsidR="00AC28A8" w:rsidRPr="00E2084A" w:rsidRDefault="00AC28A8" w:rsidP="00AC28A8">
      <w:pPr>
        <w:pStyle w:val="Heading3"/>
        <w:rPr>
          <w:b/>
          <w:noProof/>
        </w:rPr>
      </w:pPr>
      <w:bookmarkStart w:id="203" w:name="_Toc135209024"/>
      <w:bookmarkStart w:id="204" w:name="_Toc136251053"/>
      <w:r w:rsidRPr="00E2084A">
        <w:rPr>
          <w:b/>
          <w:noProof/>
        </w:rPr>
        <w:t xml:space="preserve">Bidder`s statement on the implementation of training for lot </w:t>
      </w:r>
      <w:r w:rsidR="00D34C49" w:rsidRPr="00E2084A">
        <w:rPr>
          <w:b/>
          <w:noProof/>
        </w:rPr>
        <w:t>C (</w:t>
      </w:r>
      <w:r w:rsidRPr="00E2084A">
        <w:rPr>
          <w:b/>
          <w:noProof/>
        </w:rPr>
        <w:t>FORM</w:t>
      </w:r>
      <w:r w:rsidR="00D34C49" w:rsidRPr="00E2084A">
        <w:rPr>
          <w:b/>
          <w:noProof/>
        </w:rPr>
        <w:t>-6C)</w:t>
      </w:r>
      <w:bookmarkEnd w:id="203"/>
      <w:bookmarkEnd w:id="204"/>
    </w:p>
    <w:p w14:paraId="6D93913F" w14:textId="7CD938E5" w:rsidR="00D34C49" w:rsidRPr="00E2084A" w:rsidRDefault="00AC28A8" w:rsidP="00D34C49">
      <w:pPr>
        <w:pStyle w:val="Heading3"/>
        <w:rPr>
          <w:b/>
          <w:noProof/>
        </w:rPr>
      </w:pPr>
      <w:bookmarkStart w:id="205" w:name="_Toc135209025"/>
      <w:bookmarkStart w:id="206" w:name="_Toc136251054"/>
      <w:r w:rsidRPr="00E2084A">
        <w:rPr>
          <w:b/>
          <w:noProof/>
        </w:rPr>
        <w:t>Declaration on provision of raw data and test reports for lot</w:t>
      </w:r>
      <w:r w:rsidR="00D34C49" w:rsidRPr="00E2084A">
        <w:rPr>
          <w:b/>
          <w:noProof/>
        </w:rPr>
        <w:t xml:space="preserve"> A (</w:t>
      </w:r>
      <w:r w:rsidRPr="00E2084A">
        <w:rPr>
          <w:b/>
          <w:noProof/>
        </w:rPr>
        <w:t>FORM</w:t>
      </w:r>
      <w:r w:rsidR="00D34C49" w:rsidRPr="00E2084A">
        <w:rPr>
          <w:b/>
          <w:noProof/>
        </w:rPr>
        <w:t>-7A)</w:t>
      </w:r>
      <w:bookmarkEnd w:id="205"/>
      <w:bookmarkEnd w:id="206"/>
    </w:p>
    <w:p w14:paraId="205B179F" w14:textId="77777777" w:rsidR="00AC28A8" w:rsidRPr="00E2084A" w:rsidRDefault="00AC28A8" w:rsidP="00AC28A8"/>
    <w:p w14:paraId="31844A7F" w14:textId="2BA06C31" w:rsidR="00AC28A8" w:rsidRPr="00E2084A" w:rsidRDefault="00AC28A8" w:rsidP="00AC28A8">
      <w:pPr>
        <w:pStyle w:val="Heading3"/>
        <w:rPr>
          <w:b/>
          <w:noProof/>
        </w:rPr>
      </w:pPr>
      <w:bookmarkStart w:id="207" w:name="_Toc135209026"/>
      <w:bookmarkStart w:id="208" w:name="_Toc136251055"/>
      <w:r w:rsidRPr="00E2084A">
        <w:rPr>
          <w:b/>
          <w:noProof/>
        </w:rPr>
        <w:t xml:space="preserve">Declaration on provision of raw data and test reports for lot </w:t>
      </w:r>
      <w:r w:rsidR="00D34C49" w:rsidRPr="00E2084A">
        <w:rPr>
          <w:b/>
          <w:noProof/>
        </w:rPr>
        <w:t>B (</w:t>
      </w:r>
      <w:r w:rsidRPr="00E2084A">
        <w:rPr>
          <w:b/>
          <w:noProof/>
        </w:rPr>
        <w:t>FORM</w:t>
      </w:r>
      <w:r w:rsidR="00D34C49" w:rsidRPr="00E2084A">
        <w:rPr>
          <w:b/>
          <w:noProof/>
        </w:rPr>
        <w:t>-7B)</w:t>
      </w:r>
      <w:bookmarkEnd w:id="207"/>
      <w:bookmarkEnd w:id="208"/>
    </w:p>
    <w:p w14:paraId="70013FFC" w14:textId="37D2C266" w:rsidR="00D34C49" w:rsidRPr="00E2084A" w:rsidRDefault="00AC28A8" w:rsidP="00D34C49">
      <w:pPr>
        <w:pStyle w:val="Heading3"/>
        <w:rPr>
          <w:b/>
          <w:noProof/>
        </w:rPr>
      </w:pPr>
      <w:bookmarkStart w:id="209" w:name="_Toc135209027"/>
      <w:bookmarkStart w:id="210" w:name="_Toc136251056"/>
      <w:r w:rsidRPr="00E2084A">
        <w:rPr>
          <w:b/>
          <w:noProof/>
        </w:rPr>
        <w:t xml:space="preserve">Declaration on provision of raw data and test reports for lot </w:t>
      </w:r>
      <w:r w:rsidR="00D34C49" w:rsidRPr="00E2084A">
        <w:rPr>
          <w:b/>
          <w:noProof/>
        </w:rPr>
        <w:t>C (</w:t>
      </w:r>
      <w:r w:rsidRPr="00E2084A">
        <w:rPr>
          <w:b/>
          <w:noProof/>
        </w:rPr>
        <w:t>FORM</w:t>
      </w:r>
      <w:r w:rsidR="00D34C49" w:rsidRPr="00E2084A">
        <w:rPr>
          <w:b/>
          <w:noProof/>
        </w:rPr>
        <w:t>-7C)</w:t>
      </w:r>
      <w:bookmarkEnd w:id="209"/>
      <w:bookmarkEnd w:id="210"/>
    </w:p>
    <w:p w14:paraId="7B009CA1" w14:textId="526166DA" w:rsidR="00D34C49" w:rsidRPr="00E2084A" w:rsidRDefault="00AC28A8" w:rsidP="00D34C49">
      <w:pPr>
        <w:pStyle w:val="Heading3"/>
        <w:rPr>
          <w:b/>
          <w:noProof/>
        </w:rPr>
      </w:pPr>
      <w:bookmarkStart w:id="211" w:name="_Toc135209028"/>
      <w:bookmarkStart w:id="212" w:name="_Toc136251057"/>
      <w:r w:rsidRPr="00E2084A">
        <w:rPr>
          <w:b/>
          <w:noProof/>
        </w:rPr>
        <w:t xml:space="preserve">Bidder`s </w:t>
      </w:r>
      <w:r w:rsidR="00005EEC" w:rsidRPr="00E2084A">
        <w:rPr>
          <w:b/>
          <w:noProof/>
        </w:rPr>
        <w:t xml:space="preserve">statement </w:t>
      </w:r>
      <w:r w:rsidRPr="00E2084A">
        <w:rPr>
          <w:b/>
          <w:noProof/>
        </w:rPr>
        <w:t>on software</w:t>
      </w:r>
      <w:r w:rsidR="000F0AA2" w:rsidRPr="00E2084A">
        <w:rPr>
          <w:b/>
          <w:noProof/>
        </w:rPr>
        <w:t xml:space="preserve"> tools, equipment and assistance and troubleshooting for lot</w:t>
      </w:r>
      <w:r w:rsidR="00D34C49" w:rsidRPr="00E2084A">
        <w:rPr>
          <w:b/>
          <w:noProof/>
        </w:rPr>
        <w:t xml:space="preserve"> A (</w:t>
      </w:r>
      <w:r w:rsidR="000F0AA2" w:rsidRPr="00E2084A">
        <w:rPr>
          <w:b/>
          <w:noProof/>
        </w:rPr>
        <w:t>FORM</w:t>
      </w:r>
      <w:r w:rsidR="00D34C49" w:rsidRPr="00E2084A">
        <w:rPr>
          <w:b/>
          <w:noProof/>
        </w:rPr>
        <w:t>-8A)</w:t>
      </w:r>
      <w:bookmarkEnd w:id="211"/>
      <w:bookmarkEnd w:id="212"/>
    </w:p>
    <w:p w14:paraId="6185D6E1" w14:textId="1DB768AD" w:rsidR="00D34C49" w:rsidRPr="00E2084A" w:rsidRDefault="000F0AA2" w:rsidP="00D34C49">
      <w:pPr>
        <w:pStyle w:val="Heading3"/>
        <w:rPr>
          <w:b/>
          <w:noProof/>
        </w:rPr>
      </w:pPr>
      <w:bookmarkStart w:id="213" w:name="_Toc135209029"/>
      <w:bookmarkStart w:id="214" w:name="_Toc136251058"/>
      <w:r w:rsidRPr="00E2084A">
        <w:rPr>
          <w:b/>
          <w:noProof/>
        </w:rPr>
        <w:t xml:space="preserve">Bidder`s </w:t>
      </w:r>
      <w:r w:rsidR="00005EEC" w:rsidRPr="00E2084A">
        <w:rPr>
          <w:b/>
          <w:noProof/>
        </w:rPr>
        <w:t xml:space="preserve">statement </w:t>
      </w:r>
      <w:r w:rsidRPr="00E2084A">
        <w:rPr>
          <w:b/>
          <w:noProof/>
        </w:rPr>
        <w:t>on software tools, equipment and assistance and troubleshooting for lot</w:t>
      </w:r>
      <w:r w:rsidR="00D34C49" w:rsidRPr="00E2084A">
        <w:rPr>
          <w:b/>
          <w:noProof/>
        </w:rPr>
        <w:t xml:space="preserve"> B (</w:t>
      </w:r>
      <w:r w:rsidRPr="00E2084A">
        <w:rPr>
          <w:b/>
          <w:noProof/>
        </w:rPr>
        <w:t>FORM</w:t>
      </w:r>
      <w:r w:rsidR="00D34C49" w:rsidRPr="00E2084A">
        <w:rPr>
          <w:b/>
          <w:noProof/>
        </w:rPr>
        <w:t>-8B)</w:t>
      </w:r>
      <w:bookmarkEnd w:id="213"/>
      <w:bookmarkEnd w:id="214"/>
    </w:p>
    <w:p w14:paraId="66916275" w14:textId="643CA6A4" w:rsidR="00D34C49" w:rsidRPr="00E2084A" w:rsidRDefault="000F0AA2" w:rsidP="00D34C49">
      <w:pPr>
        <w:pStyle w:val="Heading3"/>
        <w:rPr>
          <w:b/>
          <w:noProof/>
        </w:rPr>
      </w:pPr>
      <w:bookmarkStart w:id="215" w:name="_Toc135209030"/>
      <w:bookmarkStart w:id="216" w:name="_Toc136251059"/>
      <w:r w:rsidRPr="00E2084A">
        <w:rPr>
          <w:b/>
          <w:noProof/>
        </w:rPr>
        <w:t xml:space="preserve">Bidder`s </w:t>
      </w:r>
      <w:r w:rsidR="00005EEC" w:rsidRPr="00E2084A">
        <w:rPr>
          <w:b/>
          <w:noProof/>
        </w:rPr>
        <w:t xml:space="preserve">statement </w:t>
      </w:r>
      <w:r w:rsidRPr="00E2084A">
        <w:rPr>
          <w:b/>
          <w:noProof/>
        </w:rPr>
        <w:t>on software tools, equipment and assistance and troubleshooting for lot</w:t>
      </w:r>
      <w:r w:rsidR="00D34C49" w:rsidRPr="00E2084A">
        <w:rPr>
          <w:b/>
          <w:noProof/>
        </w:rPr>
        <w:t xml:space="preserve"> C (</w:t>
      </w:r>
      <w:r w:rsidRPr="00E2084A">
        <w:rPr>
          <w:b/>
          <w:noProof/>
        </w:rPr>
        <w:t>FORM</w:t>
      </w:r>
      <w:r w:rsidR="00D34C49" w:rsidRPr="00E2084A">
        <w:rPr>
          <w:b/>
          <w:noProof/>
        </w:rPr>
        <w:t>-8C)</w:t>
      </w:r>
      <w:bookmarkEnd w:id="215"/>
      <w:bookmarkEnd w:id="216"/>
    </w:p>
    <w:p w14:paraId="1B7E9FDB" w14:textId="3BF53389" w:rsidR="00005EEC" w:rsidRPr="005D2678" w:rsidRDefault="00005EEC" w:rsidP="00005EEC">
      <w:pPr>
        <w:pStyle w:val="Heading3"/>
        <w:rPr>
          <w:b/>
          <w:noProof/>
        </w:rPr>
      </w:pPr>
      <w:bookmarkStart w:id="217" w:name="_Toc136251060"/>
      <w:r w:rsidRPr="00E2084A">
        <w:rPr>
          <w:b/>
          <w:noProof/>
        </w:rPr>
        <w:t>Bidder`s reference statement for lot</w:t>
      </w:r>
      <w:r w:rsidRPr="005D2678">
        <w:rPr>
          <w:b/>
          <w:noProof/>
        </w:rPr>
        <w:t xml:space="preserve"> A (FORM-9A-1)</w:t>
      </w:r>
      <w:bookmarkEnd w:id="217"/>
    </w:p>
    <w:p w14:paraId="08B45F30" w14:textId="77777777" w:rsidR="005D2678" w:rsidRPr="005D2678" w:rsidRDefault="005D2678" w:rsidP="005D2678">
      <w:pPr>
        <w:rPr>
          <w:rFonts w:cs="Arial"/>
          <w:noProof/>
          <w:lang w:val="en-GB"/>
        </w:rPr>
      </w:pPr>
    </w:p>
    <w:p w14:paraId="1DFC2A1E" w14:textId="3923B77D" w:rsidR="005D2678" w:rsidRPr="005D2678" w:rsidRDefault="005D2678" w:rsidP="005D2678">
      <w:pPr>
        <w:rPr>
          <w:rFonts w:cs="Arial"/>
          <w:noProof/>
          <w:lang w:val="en-GB"/>
        </w:rPr>
      </w:pPr>
      <w:r w:rsidRPr="005D2678">
        <w:rPr>
          <w:rFonts w:cs="Arial"/>
          <w:noProof/>
          <w:lang w:val="en-GB"/>
        </w:rPr>
        <w:t xml:space="preserve">The Bidder has to submit one (1) reference of Slovenian or international implementation of an electronic measurement of daily TV viewing on the whole territory of the country, including delayed viewing, on all devices (including smart devices and TV viewing platforms) and daily website visits on all devices and platforms, including measurement of online viewing on a panel sample of at least 750 households and with viewing data in use in the market for at least two (2) years. </w:t>
      </w:r>
    </w:p>
    <w:p w14:paraId="6DE88EF9" w14:textId="77777777" w:rsidR="005D2678" w:rsidRPr="005D2678" w:rsidRDefault="005D2678" w:rsidP="005D2678">
      <w:pPr>
        <w:rPr>
          <w:lang w:val="en-GB"/>
        </w:rPr>
      </w:pPr>
    </w:p>
    <w:p w14:paraId="0DC1CAA4" w14:textId="77777777" w:rsidR="005D2678" w:rsidRPr="005D2678" w:rsidRDefault="005D2678" w:rsidP="005D2678">
      <w:pPr>
        <w:rPr>
          <w:lang w:val="en-GB"/>
        </w:rPr>
      </w:pPr>
      <w:r w:rsidRPr="005D2678">
        <w:rPr>
          <w:lang w:val="en-GB"/>
        </w:rPr>
        <w:t>The Bidder shall provide a reference statement on the form Bidder's Reference Statement for Lot A (FORM-9A-1) provided by the Contracting Authority.</w:t>
      </w:r>
    </w:p>
    <w:p w14:paraId="1CCCABCD" w14:textId="77777777" w:rsidR="005D2678" w:rsidRPr="005D2678" w:rsidRDefault="005D2678" w:rsidP="00005EEC">
      <w:pPr>
        <w:rPr>
          <w:lang w:val="en-GB"/>
        </w:rPr>
      </w:pPr>
    </w:p>
    <w:p w14:paraId="05D1CA68" w14:textId="3A58D05F" w:rsidR="00005EEC" w:rsidRPr="005D2678" w:rsidRDefault="005D2678" w:rsidP="00005EEC">
      <w:pPr>
        <w:rPr>
          <w:b/>
          <w:bCs/>
          <w:lang w:val="en-GB"/>
        </w:rPr>
      </w:pPr>
      <w:r w:rsidRPr="005D2678">
        <w:rPr>
          <w:b/>
          <w:bCs/>
          <w:lang w:val="en-GB"/>
        </w:rPr>
        <w:t>The Contracting Authority reserves the right to check reference statements directly with the reference issuer.</w:t>
      </w:r>
    </w:p>
    <w:p w14:paraId="12ED6AB1" w14:textId="0892848A" w:rsidR="005D2678" w:rsidRPr="005D2678" w:rsidRDefault="005D2678" w:rsidP="005D2678">
      <w:pPr>
        <w:pStyle w:val="Heading3"/>
        <w:rPr>
          <w:b/>
          <w:noProof/>
        </w:rPr>
      </w:pPr>
      <w:bookmarkStart w:id="218" w:name="_Toc136251061"/>
      <w:r w:rsidRPr="005D2678">
        <w:rPr>
          <w:b/>
          <w:noProof/>
        </w:rPr>
        <w:t>Bidder`s reference statement for lot A (FORM-9A-2)</w:t>
      </w:r>
      <w:bookmarkEnd w:id="218"/>
    </w:p>
    <w:p w14:paraId="7550C03B" w14:textId="77777777" w:rsidR="005D2678" w:rsidRPr="005D2678" w:rsidRDefault="005D2678" w:rsidP="005D2678">
      <w:pPr>
        <w:rPr>
          <w:rFonts w:cs="Arial"/>
          <w:noProof/>
          <w:lang w:val="en-GB"/>
        </w:rPr>
      </w:pPr>
    </w:p>
    <w:p w14:paraId="4299344A" w14:textId="71D85BAC" w:rsidR="005D2678" w:rsidRPr="005D2678" w:rsidRDefault="005D2678" w:rsidP="005D2678">
      <w:pPr>
        <w:rPr>
          <w:rFonts w:cs="Arial"/>
          <w:noProof/>
          <w:lang w:val="en-GB"/>
        </w:rPr>
      </w:pPr>
      <w:r w:rsidRPr="005D2678">
        <w:rPr>
          <w:rFonts w:cs="Arial"/>
          <w:noProof/>
          <w:lang w:val="en-GB"/>
        </w:rPr>
        <w:t>The Bidder has to submit one (1) reference of project of any other research* (e.g. field, telephone, qualitative, web, ...) with at least three thousand respondents (N = 3,000) conducted in Slovenia or internationally not older than 1. 1. 2018.</w:t>
      </w:r>
    </w:p>
    <w:p w14:paraId="349E128F" w14:textId="77777777" w:rsidR="005D2678" w:rsidRPr="005D2678" w:rsidRDefault="005D2678" w:rsidP="005D2678">
      <w:pPr>
        <w:rPr>
          <w:rFonts w:cs="Arial"/>
          <w:noProof/>
          <w:lang w:val="en-GB"/>
        </w:rPr>
      </w:pPr>
    </w:p>
    <w:p w14:paraId="7416A384" w14:textId="00573FA1" w:rsidR="005D2678" w:rsidRPr="005D2678" w:rsidRDefault="005D2678" w:rsidP="005D2678">
      <w:pPr>
        <w:rPr>
          <w:rFonts w:cs="Arial"/>
          <w:noProof/>
          <w:lang w:val="en-GB"/>
        </w:rPr>
      </w:pPr>
      <w:r w:rsidRPr="005D2678">
        <w:rPr>
          <w:rFonts w:cs="Arial"/>
          <w:noProof/>
          <w:lang w:val="en-GB"/>
        </w:rPr>
        <w:t>* the commissioning of such surveys and the publication of the results of these surveys with interpretations prepared by the Bidder shall also be considered as a project.</w:t>
      </w:r>
    </w:p>
    <w:p w14:paraId="238BF006" w14:textId="77777777" w:rsidR="005D2678" w:rsidRPr="005D2678" w:rsidRDefault="005D2678" w:rsidP="005D2678">
      <w:pPr>
        <w:rPr>
          <w:lang w:val="en-GB"/>
        </w:rPr>
      </w:pPr>
    </w:p>
    <w:p w14:paraId="4A83CD67" w14:textId="77777777" w:rsidR="005D2678" w:rsidRPr="005D2678" w:rsidRDefault="005D2678" w:rsidP="005D2678">
      <w:pPr>
        <w:rPr>
          <w:lang w:val="en-GB"/>
        </w:rPr>
      </w:pPr>
      <w:r w:rsidRPr="005D2678">
        <w:rPr>
          <w:lang w:val="en-GB"/>
        </w:rPr>
        <w:t>The Bidder shall provide a reference statement on the form Bidder's Reference Statement for Lot A (FORM-9A-2) provided by the Contracting Authority.</w:t>
      </w:r>
    </w:p>
    <w:p w14:paraId="55993452" w14:textId="77777777" w:rsidR="005D2678" w:rsidRPr="005D2678" w:rsidRDefault="005D2678" w:rsidP="005D2678">
      <w:pPr>
        <w:rPr>
          <w:b/>
          <w:bCs/>
          <w:lang w:val="en-GB"/>
        </w:rPr>
      </w:pPr>
    </w:p>
    <w:p w14:paraId="4B54B0DF" w14:textId="0B123C1F" w:rsidR="005D2678" w:rsidRPr="005D2678" w:rsidRDefault="005D2678" w:rsidP="005D2678">
      <w:pPr>
        <w:rPr>
          <w:b/>
          <w:bCs/>
          <w:lang w:val="en-GB"/>
        </w:rPr>
      </w:pPr>
      <w:r w:rsidRPr="005D2678">
        <w:rPr>
          <w:b/>
          <w:bCs/>
          <w:lang w:val="en-GB"/>
        </w:rPr>
        <w:t>The Contracting Authority reserves the right to check reference statements directly with the reference issuer.</w:t>
      </w:r>
    </w:p>
    <w:p w14:paraId="4E6AF787" w14:textId="2BFA9F09" w:rsidR="005D2678" w:rsidRPr="005D2678" w:rsidRDefault="005D2678" w:rsidP="005D2678">
      <w:pPr>
        <w:pStyle w:val="Heading3"/>
        <w:rPr>
          <w:b/>
          <w:noProof/>
        </w:rPr>
      </w:pPr>
      <w:bookmarkStart w:id="219" w:name="_Toc136251062"/>
      <w:r w:rsidRPr="005D2678">
        <w:rPr>
          <w:b/>
          <w:noProof/>
        </w:rPr>
        <w:t>Bidder`s reference statement for lot B (FORM-9B-1)</w:t>
      </w:r>
      <w:bookmarkEnd w:id="219"/>
    </w:p>
    <w:p w14:paraId="08BA3305" w14:textId="77777777" w:rsidR="005D2678" w:rsidRPr="005D2678" w:rsidRDefault="005D2678" w:rsidP="005D2678">
      <w:pPr>
        <w:rPr>
          <w:lang w:val="en-GB"/>
        </w:rPr>
      </w:pPr>
    </w:p>
    <w:p w14:paraId="57336811" w14:textId="21A951F9" w:rsidR="005D2678" w:rsidRPr="005D2678" w:rsidRDefault="005D2678" w:rsidP="005D2678">
      <w:pPr>
        <w:rPr>
          <w:lang w:val="en-GB"/>
        </w:rPr>
      </w:pPr>
      <w:r w:rsidRPr="005D2678">
        <w:rPr>
          <w:lang w:val="en-GB"/>
        </w:rPr>
        <w:t>The Bidder has to submit one (1) reference of Slovenian or International implementation of a research project measuring daily listenership of Radio channels, including on-demand and out-of-home audio content listenership, on all smart and other devices (including smart devices and platforms that allow listening to radio channels), with a panel sample size of at least 500 individuals, and with listenership data in use in the market for at least two (2) years.</w:t>
      </w:r>
    </w:p>
    <w:p w14:paraId="6A2C2CF7" w14:textId="77777777" w:rsidR="005D2678" w:rsidRPr="005D2678" w:rsidRDefault="005D2678" w:rsidP="005D2678">
      <w:pPr>
        <w:pStyle w:val="ListParagraph"/>
        <w:rPr>
          <w:lang w:val="en-GB"/>
        </w:rPr>
      </w:pPr>
    </w:p>
    <w:p w14:paraId="3BC5E2F0" w14:textId="6B574776" w:rsidR="005D2678" w:rsidRPr="005D2678" w:rsidRDefault="005D2678" w:rsidP="005D2678">
      <w:pPr>
        <w:rPr>
          <w:lang w:val="en-GB"/>
        </w:rPr>
      </w:pPr>
      <w:r w:rsidRPr="005D2678">
        <w:rPr>
          <w:lang w:val="en-GB"/>
        </w:rPr>
        <w:t>The Bidder shall provide a reference statement on the Contracting Authority’s form Bidder's Reference Statement for Lot B (FORM-9B-1).</w:t>
      </w:r>
    </w:p>
    <w:p w14:paraId="0E5D665E" w14:textId="302CD83A" w:rsidR="005D2678" w:rsidRPr="005D2678" w:rsidRDefault="005D2678" w:rsidP="005D2678">
      <w:pPr>
        <w:rPr>
          <w:lang w:val="en-GB"/>
        </w:rPr>
      </w:pPr>
    </w:p>
    <w:p w14:paraId="36CE48A0" w14:textId="77777777" w:rsidR="005D2678" w:rsidRPr="005D2678" w:rsidRDefault="005D2678" w:rsidP="005D2678">
      <w:pPr>
        <w:rPr>
          <w:b/>
          <w:bCs/>
          <w:lang w:val="en-GB"/>
        </w:rPr>
      </w:pPr>
      <w:r w:rsidRPr="005D2678">
        <w:rPr>
          <w:b/>
          <w:bCs/>
          <w:lang w:val="en-GB"/>
        </w:rPr>
        <w:t>The Contracting Authority reserves the right to check reference statements directly with the reference issuer.</w:t>
      </w:r>
    </w:p>
    <w:p w14:paraId="78B87346" w14:textId="2E2C1842" w:rsidR="005D2678" w:rsidRPr="005D2678" w:rsidRDefault="005D2678" w:rsidP="005D2678">
      <w:pPr>
        <w:pStyle w:val="Heading3"/>
        <w:rPr>
          <w:b/>
          <w:noProof/>
        </w:rPr>
      </w:pPr>
      <w:bookmarkStart w:id="220" w:name="_Toc136251063"/>
      <w:r w:rsidRPr="005D2678">
        <w:rPr>
          <w:b/>
          <w:noProof/>
        </w:rPr>
        <w:t>Bidder`s reference statement for lot B (FORM-9B-2)</w:t>
      </w:r>
      <w:bookmarkEnd w:id="220"/>
    </w:p>
    <w:p w14:paraId="436FE5C3" w14:textId="77777777" w:rsidR="005D2678" w:rsidRPr="005D2678" w:rsidRDefault="005D2678" w:rsidP="005D2678"/>
    <w:p w14:paraId="05578F64" w14:textId="4F08A3D0" w:rsidR="005D2678" w:rsidRPr="005D2678" w:rsidRDefault="005D2678" w:rsidP="005D2678">
      <w:pPr>
        <w:rPr>
          <w:rFonts w:cs="Arial"/>
          <w:noProof/>
          <w:lang w:val="en-GB"/>
        </w:rPr>
      </w:pPr>
      <w:r w:rsidRPr="005D2678">
        <w:rPr>
          <w:lang w:val="en-GB"/>
        </w:rPr>
        <w:t xml:space="preserve">The Bidder </w:t>
      </w:r>
      <w:proofErr w:type="gramStart"/>
      <w:r w:rsidRPr="005D2678">
        <w:rPr>
          <w:lang w:val="en-GB"/>
        </w:rPr>
        <w:t>has to</w:t>
      </w:r>
      <w:proofErr w:type="gramEnd"/>
      <w:r w:rsidRPr="005D2678">
        <w:rPr>
          <w:lang w:val="en-GB"/>
        </w:rPr>
        <w:t xml:space="preserve"> submit o</w:t>
      </w:r>
      <w:r w:rsidRPr="005D2678">
        <w:rPr>
          <w:rFonts w:cs="Arial"/>
          <w:noProof/>
          <w:lang w:val="en-GB"/>
        </w:rPr>
        <w:t>ne (1) reference of project of any other research* (e.g. field, telephone, qualitative, web, ...) with at least three thousand respondents (N = 3,000) conducted in Slovenia or internationally not older than 1. 1. 2018.</w:t>
      </w:r>
    </w:p>
    <w:p w14:paraId="19C570A5" w14:textId="77777777" w:rsidR="005D2678" w:rsidRPr="005D2678" w:rsidRDefault="005D2678" w:rsidP="005D2678">
      <w:pPr>
        <w:rPr>
          <w:rFonts w:cs="Arial"/>
          <w:noProof/>
          <w:lang w:val="en-GB"/>
        </w:rPr>
      </w:pPr>
    </w:p>
    <w:p w14:paraId="5C1CDED7" w14:textId="40534285" w:rsidR="005D2678" w:rsidRPr="005D2678" w:rsidRDefault="005D2678" w:rsidP="005D2678">
      <w:pPr>
        <w:rPr>
          <w:lang w:val="en-GB"/>
        </w:rPr>
      </w:pPr>
      <w:r w:rsidRPr="005D2678">
        <w:rPr>
          <w:rFonts w:cs="Arial"/>
          <w:noProof/>
          <w:lang w:val="en-GB"/>
        </w:rPr>
        <w:t>* the commissioning of such surveys and the publication of the results of these surveys with interpretations prepared by the Bidder shall also be considered as a project</w:t>
      </w:r>
      <w:r w:rsidRPr="005D2678">
        <w:rPr>
          <w:lang w:val="en-GB"/>
        </w:rPr>
        <w:t>.</w:t>
      </w:r>
    </w:p>
    <w:p w14:paraId="5A9DB4CC" w14:textId="77777777" w:rsidR="005D2678" w:rsidRPr="005D2678" w:rsidRDefault="005D2678" w:rsidP="005D2678">
      <w:pPr>
        <w:rPr>
          <w:lang w:val="en-GB"/>
        </w:rPr>
      </w:pPr>
    </w:p>
    <w:p w14:paraId="6F2DD604" w14:textId="77777777" w:rsidR="005D2678" w:rsidRPr="005D2678" w:rsidRDefault="005D2678" w:rsidP="005D2678">
      <w:r w:rsidRPr="005D2678">
        <w:rPr>
          <w:lang w:val="en-GB"/>
        </w:rPr>
        <w:t>The Bidder shall provide a reference statement on the Contracting Authority’s form Bidder's Reference Statement for Lot B (</w:t>
      </w:r>
      <w:r w:rsidRPr="005D2678">
        <w:t>FORM-9B-2).</w:t>
      </w:r>
    </w:p>
    <w:p w14:paraId="0777B371" w14:textId="77777777" w:rsidR="005D2678" w:rsidRPr="005D2678" w:rsidRDefault="005D2678" w:rsidP="005D2678">
      <w:pPr>
        <w:rPr>
          <w:b/>
          <w:bCs/>
          <w:lang w:val="en-GB"/>
        </w:rPr>
      </w:pPr>
    </w:p>
    <w:p w14:paraId="0E10EBEE" w14:textId="3A37BDC3" w:rsidR="005D2678" w:rsidRPr="005D2678" w:rsidRDefault="005D2678" w:rsidP="005D2678">
      <w:pPr>
        <w:rPr>
          <w:b/>
          <w:bCs/>
          <w:lang w:val="en-GB"/>
        </w:rPr>
      </w:pPr>
      <w:r w:rsidRPr="005D2678">
        <w:rPr>
          <w:b/>
          <w:bCs/>
          <w:lang w:val="en-GB"/>
        </w:rPr>
        <w:t>The Contracting Authority reserves the right to check reference statements directly with the reference issuer.</w:t>
      </w:r>
    </w:p>
    <w:p w14:paraId="22F6DE85" w14:textId="43D1DD53" w:rsidR="005D2678" w:rsidRPr="005D2678" w:rsidRDefault="005D2678" w:rsidP="005D2678">
      <w:pPr>
        <w:pStyle w:val="Heading3"/>
        <w:rPr>
          <w:b/>
          <w:noProof/>
        </w:rPr>
      </w:pPr>
      <w:bookmarkStart w:id="221" w:name="_Toc136251064"/>
      <w:r w:rsidRPr="005D2678">
        <w:rPr>
          <w:b/>
          <w:noProof/>
        </w:rPr>
        <w:t>Bidder`s reference statement for lot C (FORM-9C-1)</w:t>
      </w:r>
      <w:bookmarkEnd w:id="221"/>
    </w:p>
    <w:p w14:paraId="5C134F96" w14:textId="77777777" w:rsidR="005D2678" w:rsidRPr="005D2678" w:rsidRDefault="005D2678" w:rsidP="005D2678">
      <w:pPr>
        <w:rPr>
          <w:lang w:val="en-GB"/>
        </w:rPr>
      </w:pPr>
    </w:p>
    <w:p w14:paraId="3C40BDC9" w14:textId="4EA8B731" w:rsidR="005D2678" w:rsidRPr="005D2678" w:rsidRDefault="005D2678" w:rsidP="005D2678">
      <w:pPr>
        <w:rPr>
          <w:lang w:val="en-GB"/>
        </w:rPr>
      </w:pPr>
      <w:r w:rsidRPr="005D2678">
        <w:rPr>
          <w:lang w:val="en-GB"/>
        </w:rPr>
        <w:t>The Bidder has to submit one (1) reference of Slovenian or international implementation of a research project measuring the monthly (or less = more frequent) listenership of RA channels, including results on the listenership of on-demand audio content (podcasts, radio programmes, etc.), on all smart and other devices (including smart devices and platforms that allow listening to radio channels) and by listening device (radio receiver at home, radio receiver at work, etc.), with a sample size of at least 2,400 individuals and with listening data in use for at least one (1) year.</w:t>
      </w:r>
    </w:p>
    <w:p w14:paraId="732B8A31" w14:textId="6861702F" w:rsidR="00C5075B" w:rsidRPr="005D2678" w:rsidRDefault="00C5075B" w:rsidP="00E5269E">
      <w:pPr>
        <w:rPr>
          <w:rFonts w:cs="Arial"/>
          <w:i/>
          <w:iCs/>
          <w:noProof/>
          <w:color w:val="000000"/>
        </w:rPr>
      </w:pPr>
    </w:p>
    <w:p w14:paraId="28BA3588" w14:textId="0D470A1A" w:rsidR="005D2678" w:rsidRPr="005D2678" w:rsidRDefault="005D2678" w:rsidP="005D2678">
      <w:r w:rsidRPr="005D2678">
        <w:rPr>
          <w:lang w:val="en-GB"/>
        </w:rPr>
        <w:t>The Bidder shall provide a reference statement on the Contracting Authority’s form Bidder's Reference Statement for Lot C (</w:t>
      </w:r>
      <w:r w:rsidRPr="005D2678">
        <w:t>FORM-9C-1).</w:t>
      </w:r>
    </w:p>
    <w:p w14:paraId="0AA46625" w14:textId="77777777" w:rsidR="005D2678" w:rsidRPr="005D2678" w:rsidRDefault="005D2678" w:rsidP="005D2678">
      <w:pPr>
        <w:rPr>
          <w:b/>
          <w:bCs/>
          <w:lang w:val="en-GB"/>
        </w:rPr>
      </w:pPr>
    </w:p>
    <w:p w14:paraId="5FEF54B5" w14:textId="77777777" w:rsidR="005D2678" w:rsidRPr="005D2678" w:rsidRDefault="005D2678" w:rsidP="005D2678">
      <w:pPr>
        <w:rPr>
          <w:b/>
          <w:bCs/>
          <w:lang w:val="en-GB"/>
        </w:rPr>
      </w:pPr>
      <w:r w:rsidRPr="005D2678">
        <w:rPr>
          <w:b/>
          <w:bCs/>
          <w:lang w:val="en-GB"/>
        </w:rPr>
        <w:t>The Contracting Authority reserves the right to check reference statements directly with the reference issuer.</w:t>
      </w:r>
    </w:p>
    <w:p w14:paraId="0C668CBE" w14:textId="1736F483" w:rsidR="005D2678" w:rsidRDefault="005D2678" w:rsidP="005D2678">
      <w:pPr>
        <w:pStyle w:val="Heading3"/>
        <w:rPr>
          <w:b/>
          <w:noProof/>
        </w:rPr>
      </w:pPr>
      <w:bookmarkStart w:id="222" w:name="_Toc136251065"/>
      <w:r w:rsidRPr="005D2678">
        <w:rPr>
          <w:b/>
          <w:noProof/>
        </w:rPr>
        <w:t xml:space="preserve">Bidder`s </w:t>
      </w:r>
      <w:r>
        <w:rPr>
          <w:b/>
          <w:noProof/>
        </w:rPr>
        <w:t>statement on data protection</w:t>
      </w:r>
      <w:r w:rsidRPr="005D2678">
        <w:rPr>
          <w:b/>
          <w:noProof/>
        </w:rPr>
        <w:t xml:space="preserve"> (FORM-</w:t>
      </w:r>
      <w:r>
        <w:rPr>
          <w:b/>
          <w:noProof/>
        </w:rPr>
        <w:t>10</w:t>
      </w:r>
      <w:r w:rsidRPr="005D2678">
        <w:rPr>
          <w:b/>
          <w:noProof/>
        </w:rPr>
        <w:t>)</w:t>
      </w:r>
      <w:bookmarkEnd w:id="222"/>
    </w:p>
    <w:p w14:paraId="324F0B59" w14:textId="1D38FBFC" w:rsidR="001916A9" w:rsidRDefault="001916A9" w:rsidP="001916A9">
      <w:pPr>
        <w:pStyle w:val="Heading3"/>
        <w:suppressAutoHyphens/>
        <w:rPr>
          <w:b/>
          <w:noProof/>
          <w:lang w:val="en-GB"/>
        </w:rPr>
      </w:pPr>
      <w:bookmarkStart w:id="223" w:name="_Toc136251066"/>
      <w:r w:rsidRPr="00355B59">
        <w:rPr>
          <w:b/>
          <w:noProof/>
          <w:lang w:val="en-GB"/>
        </w:rPr>
        <w:t>Declaration, stating the Bidder shall provide a performance guarantee (FORM-</w:t>
      </w:r>
      <w:r>
        <w:rPr>
          <w:b/>
          <w:noProof/>
          <w:lang w:val="en-GB"/>
        </w:rPr>
        <w:t>11</w:t>
      </w:r>
      <w:r w:rsidRPr="00355B59">
        <w:rPr>
          <w:b/>
          <w:noProof/>
          <w:lang w:val="en-GB"/>
        </w:rPr>
        <w:t>)</w:t>
      </w:r>
      <w:bookmarkEnd w:id="223"/>
    </w:p>
    <w:p w14:paraId="53FAE197" w14:textId="77777777" w:rsidR="001916A9" w:rsidRDefault="001916A9" w:rsidP="001916A9">
      <w:pPr>
        <w:rPr>
          <w:noProof/>
          <w:lang w:val="en-GB"/>
        </w:rPr>
      </w:pPr>
    </w:p>
    <w:p w14:paraId="43E4F129" w14:textId="54CBE3CC" w:rsidR="001916A9" w:rsidRPr="00355B59" w:rsidRDefault="001916A9" w:rsidP="001916A9">
      <w:pPr>
        <w:rPr>
          <w:noProof/>
          <w:lang w:val="en-GB"/>
        </w:rPr>
      </w:pPr>
      <w:r w:rsidRPr="00355B59">
        <w:rPr>
          <w:noProof/>
          <w:lang w:val="en-GB"/>
        </w:rPr>
        <w:t xml:space="preserve">The selected Bidder </w:t>
      </w:r>
      <w:r>
        <w:rPr>
          <w:noProof/>
          <w:lang w:val="en-GB"/>
        </w:rPr>
        <w:t xml:space="preserve">for lot A and lot B </w:t>
      </w:r>
      <w:r w:rsidRPr="00355B59">
        <w:rPr>
          <w:noProof/>
          <w:lang w:val="en-GB"/>
        </w:rPr>
        <w:t xml:space="preserve">must supply </w:t>
      </w:r>
      <w:r>
        <w:rPr>
          <w:noProof/>
          <w:lang w:val="en-GB"/>
        </w:rPr>
        <w:t xml:space="preserve">a </w:t>
      </w:r>
      <w:r w:rsidRPr="00355B59">
        <w:rPr>
          <w:noProof/>
          <w:lang w:val="en-GB"/>
        </w:rPr>
        <w:t xml:space="preserve">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for the amount of </w:t>
      </w:r>
      <w:r w:rsidRPr="001916A9">
        <w:rPr>
          <w:b/>
          <w:noProof/>
          <w:color w:val="000000"/>
          <w:lang w:val="en-GB"/>
        </w:rPr>
        <w:t>10 %</w:t>
      </w:r>
      <w:r w:rsidRPr="00355B59">
        <w:rPr>
          <w:noProof/>
          <w:color w:val="000000"/>
          <w:lang w:val="en-GB"/>
        </w:rPr>
        <w:t xml:space="preserve"> of the </w:t>
      </w:r>
      <w:r>
        <w:rPr>
          <w:noProof/>
          <w:color w:val="000000"/>
          <w:lang w:val="en-GB"/>
        </w:rPr>
        <w:t xml:space="preserve">yearly </w:t>
      </w:r>
      <w:r w:rsidRPr="00355B59">
        <w:rPr>
          <w:noProof/>
          <w:color w:val="000000"/>
          <w:lang w:val="en-GB"/>
        </w:rPr>
        <w:t>contractual value</w:t>
      </w:r>
      <w:r w:rsidRPr="00355B59">
        <w:rPr>
          <w:noProof/>
          <w:lang w:val="en-GB"/>
        </w:rPr>
        <w:t xml:space="preserve"> and will be irrevocable, unconditional and payable at first call,</w:t>
      </w:r>
      <w:r>
        <w:rPr>
          <w:noProof/>
          <w:lang w:val="en-GB"/>
        </w:rPr>
        <w:t xml:space="preserv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2025 until 31</w:t>
      </w:r>
      <w:r w:rsidRPr="001916A9">
        <w:rPr>
          <w:b/>
          <w:bCs/>
          <w:noProof/>
          <w:vertAlign w:val="superscript"/>
          <w:lang w:val="en-GB"/>
        </w:rPr>
        <w:t>st</w:t>
      </w:r>
      <w:r w:rsidRPr="001916A9">
        <w:rPr>
          <w:b/>
          <w:bCs/>
          <w:noProof/>
          <w:lang w:val="en-GB"/>
        </w:rPr>
        <w:t xml:space="preserve"> of December 2025</w:t>
      </w:r>
      <w:r w:rsidRPr="00355B59">
        <w:rPr>
          <w:noProof/>
          <w:lang w:val="en-GB"/>
        </w:rPr>
        <w:t>.</w:t>
      </w:r>
    </w:p>
    <w:p w14:paraId="41048417" w14:textId="77777777" w:rsidR="001916A9" w:rsidRPr="00355B59" w:rsidRDefault="001916A9" w:rsidP="001916A9">
      <w:pPr>
        <w:rPr>
          <w:bCs/>
          <w:noProof/>
          <w:lang w:val="en-GB"/>
        </w:rPr>
      </w:pPr>
    </w:p>
    <w:p w14:paraId="2E27B203" w14:textId="2CEEEBA4" w:rsidR="001916A9" w:rsidRDefault="001916A9" w:rsidP="001916A9">
      <w:pPr>
        <w:rPr>
          <w:noProof/>
          <w:lang w:val="en-GB"/>
        </w:rPr>
      </w:pPr>
      <w:r w:rsidRPr="00355B59">
        <w:rPr>
          <w:noProof/>
          <w:lang w:val="en-GB"/>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64D2C6F2" w14:textId="05271FFD" w:rsidR="001916A9" w:rsidRDefault="001916A9" w:rsidP="001916A9">
      <w:pPr>
        <w:rPr>
          <w:noProof/>
          <w:lang w:val="en-GB"/>
        </w:rPr>
      </w:pPr>
    </w:p>
    <w:p w14:paraId="4902D9DE" w14:textId="41910A24" w:rsidR="001916A9" w:rsidRDefault="001916A9" w:rsidP="001916A9">
      <w:pPr>
        <w:rPr>
          <w:b/>
          <w:bCs/>
          <w:noProof/>
          <w:lang w:val="en-GB"/>
        </w:rPr>
      </w:pPr>
      <w:r>
        <w:rPr>
          <w:noProof/>
          <w:lang w:val="en-GB"/>
        </w:rPr>
        <w:t xml:space="preserve">A new Performance Guarantee (or extension of the previous) for the amount of </w:t>
      </w:r>
      <w:r w:rsidRPr="001916A9">
        <w:rPr>
          <w:b/>
          <w:bCs/>
          <w:noProof/>
          <w:lang w:val="en-GB"/>
        </w:rPr>
        <w:t xml:space="preserve">10 % </w:t>
      </w:r>
      <w:r>
        <w:rPr>
          <w:noProof/>
          <w:lang w:val="en-GB"/>
        </w:rPr>
        <w:t xml:space="preserve">of the yearly contractual value, which will be irrevocable, unconditional and payable at first call, has to be submitted by the Bidder for the second year al least 30 days before the and of validity of the previous Performance Guarantee,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2026 until 31</w:t>
      </w:r>
      <w:r w:rsidRPr="001916A9">
        <w:rPr>
          <w:b/>
          <w:bCs/>
          <w:noProof/>
          <w:vertAlign w:val="superscript"/>
          <w:lang w:val="en-GB"/>
        </w:rPr>
        <w:t>st</w:t>
      </w:r>
      <w:r w:rsidRPr="001916A9">
        <w:rPr>
          <w:b/>
          <w:bCs/>
          <w:noProof/>
          <w:lang w:val="en-GB"/>
        </w:rPr>
        <w:t xml:space="preserve"> of December 2026.</w:t>
      </w:r>
    </w:p>
    <w:p w14:paraId="743EE496" w14:textId="2BD442B5" w:rsidR="001916A9" w:rsidRDefault="001916A9" w:rsidP="001916A9">
      <w:pPr>
        <w:rPr>
          <w:b/>
          <w:bCs/>
          <w:noProof/>
          <w:lang w:val="en-GB"/>
        </w:rPr>
      </w:pPr>
    </w:p>
    <w:p w14:paraId="426E71FF" w14:textId="17C3EDD6" w:rsidR="001916A9" w:rsidRDefault="001916A9" w:rsidP="001916A9">
      <w:pPr>
        <w:rPr>
          <w:b/>
          <w:bCs/>
          <w:noProof/>
          <w:lang w:val="en-GB"/>
        </w:rPr>
      </w:pPr>
      <w:r>
        <w:rPr>
          <w:noProof/>
          <w:lang w:val="en-GB"/>
        </w:rPr>
        <w:t xml:space="preserve">A new Performance Guarantee (or extension of the previous) for the amount of </w:t>
      </w:r>
      <w:r w:rsidRPr="001916A9">
        <w:rPr>
          <w:b/>
          <w:bCs/>
          <w:noProof/>
          <w:lang w:val="en-GB"/>
        </w:rPr>
        <w:t xml:space="preserve">10 % </w:t>
      </w:r>
      <w:r>
        <w:rPr>
          <w:noProof/>
          <w:lang w:val="en-GB"/>
        </w:rPr>
        <w:t xml:space="preserve">of the yearly contractual value, which will be irrevocable, unconditional and payable at first call, has to be submitted by the Bidder for the third year al least 30 days before the and of validity of the previous Performance Guarantee,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w:t>
      </w:r>
      <w:r>
        <w:rPr>
          <w:b/>
          <w:bCs/>
          <w:noProof/>
          <w:lang w:val="en-GB"/>
        </w:rPr>
        <w:t>7</w:t>
      </w:r>
      <w:r w:rsidRPr="001916A9">
        <w:rPr>
          <w:b/>
          <w:bCs/>
          <w:noProof/>
          <w:lang w:val="en-GB"/>
        </w:rPr>
        <w:t xml:space="preserve"> until 31</w:t>
      </w:r>
      <w:r w:rsidRPr="001916A9">
        <w:rPr>
          <w:b/>
          <w:bCs/>
          <w:noProof/>
          <w:vertAlign w:val="superscript"/>
          <w:lang w:val="en-GB"/>
        </w:rPr>
        <w:t>st</w:t>
      </w:r>
      <w:r w:rsidRPr="001916A9">
        <w:rPr>
          <w:b/>
          <w:bCs/>
          <w:noProof/>
          <w:lang w:val="en-GB"/>
        </w:rPr>
        <w:t xml:space="preserve"> of December 202</w:t>
      </w:r>
      <w:r>
        <w:rPr>
          <w:b/>
          <w:bCs/>
          <w:noProof/>
          <w:lang w:val="en-GB"/>
        </w:rPr>
        <w:t>7</w:t>
      </w:r>
      <w:r w:rsidRPr="001916A9">
        <w:rPr>
          <w:b/>
          <w:bCs/>
          <w:noProof/>
          <w:lang w:val="en-GB"/>
        </w:rPr>
        <w:t>.</w:t>
      </w:r>
    </w:p>
    <w:p w14:paraId="5287E051" w14:textId="41B55865" w:rsidR="001916A9" w:rsidRDefault="001916A9" w:rsidP="001916A9">
      <w:pPr>
        <w:rPr>
          <w:b/>
          <w:bCs/>
          <w:noProof/>
          <w:lang w:val="en-GB"/>
        </w:rPr>
      </w:pPr>
    </w:p>
    <w:p w14:paraId="3CF1185F" w14:textId="53D32846" w:rsidR="001916A9" w:rsidRPr="001916A9" w:rsidRDefault="001916A9" w:rsidP="001916A9">
      <w:pPr>
        <w:rPr>
          <w:noProof/>
          <w:lang w:val="en-GB"/>
        </w:rPr>
      </w:pPr>
      <w:r>
        <w:rPr>
          <w:noProof/>
          <w:lang w:val="en-GB"/>
        </w:rPr>
        <w:lastRenderedPageBreak/>
        <w:t xml:space="preserve">A new Performance Guarantee (or extension of the previous) for the amount of </w:t>
      </w:r>
      <w:r w:rsidRPr="001916A9">
        <w:rPr>
          <w:b/>
          <w:bCs/>
          <w:noProof/>
          <w:lang w:val="en-GB"/>
        </w:rPr>
        <w:t xml:space="preserve">10 % </w:t>
      </w:r>
      <w:r>
        <w:rPr>
          <w:noProof/>
          <w:lang w:val="en-GB"/>
        </w:rPr>
        <w:t xml:space="preserve">of the yearly contractual value, which will be irrevocable, unconditional and payable at first call, has to be submitted by the Bidder for the fourth year al least 30 days before the and of validity of the previous Performance Guarantee,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w:t>
      </w:r>
      <w:r>
        <w:rPr>
          <w:b/>
          <w:bCs/>
          <w:noProof/>
          <w:lang w:val="en-GB"/>
        </w:rPr>
        <w:t>8</w:t>
      </w:r>
      <w:r w:rsidRPr="001916A9">
        <w:rPr>
          <w:b/>
          <w:bCs/>
          <w:noProof/>
          <w:lang w:val="en-GB"/>
        </w:rPr>
        <w:t xml:space="preserve"> until 31</w:t>
      </w:r>
      <w:r w:rsidRPr="001916A9">
        <w:rPr>
          <w:b/>
          <w:bCs/>
          <w:noProof/>
          <w:vertAlign w:val="superscript"/>
          <w:lang w:val="en-GB"/>
        </w:rPr>
        <w:t>st</w:t>
      </w:r>
      <w:r w:rsidRPr="001916A9">
        <w:rPr>
          <w:b/>
          <w:bCs/>
          <w:noProof/>
          <w:lang w:val="en-GB"/>
        </w:rPr>
        <w:t xml:space="preserve"> of December 202</w:t>
      </w:r>
      <w:r>
        <w:rPr>
          <w:b/>
          <w:bCs/>
          <w:noProof/>
          <w:lang w:val="en-GB"/>
        </w:rPr>
        <w:t>8</w:t>
      </w:r>
      <w:r w:rsidRPr="001916A9">
        <w:rPr>
          <w:b/>
          <w:bCs/>
          <w:noProof/>
          <w:lang w:val="en-GB"/>
        </w:rPr>
        <w:t>.</w:t>
      </w:r>
    </w:p>
    <w:p w14:paraId="650CF3C7" w14:textId="66BCD53A" w:rsidR="001916A9" w:rsidRDefault="001916A9" w:rsidP="001916A9">
      <w:pPr>
        <w:rPr>
          <w:noProof/>
          <w:lang w:val="en-GB"/>
        </w:rPr>
      </w:pPr>
    </w:p>
    <w:p w14:paraId="25955DB4" w14:textId="039FBAB6" w:rsidR="001916A9" w:rsidRPr="001916A9" w:rsidRDefault="001916A9" w:rsidP="001916A9">
      <w:pPr>
        <w:rPr>
          <w:noProof/>
          <w:lang w:val="en-GB"/>
        </w:rPr>
      </w:pPr>
      <w:r>
        <w:rPr>
          <w:noProof/>
          <w:lang w:val="en-GB"/>
        </w:rPr>
        <w:t xml:space="preserve">A new Performance Guarantee (or extension of the previous) for the amount of </w:t>
      </w:r>
      <w:r w:rsidRPr="001916A9">
        <w:rPr>
          <w:b/>
          <w:bCs/>
          <w:noProof/>
          <w:lang w:val="en-GB"/>
        </w:rPr>
        <w:t xml:space="preserve">10 % </w:t>
      </w:r>
      <w:r>
        <w:rPr>
          <w:noProof/>
          <w:lang w:val="en-GB"/>
        </w:rPr>
        <w:t xml:space="preserve">of the yearly contractual value, which will be irrevocable, unconditional and payable at first call, has to be submitted by the Bidder for the fifth year al least 30 days before the and of validity of the previous Performance Guarantee,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w:t>
      </w:r>
      <w:r>
        <w:rPr>
          <w:b/>
          <w:bCs/>
          <w:noProof/>
          <w:lang w:val="en-GB"/>
        </w:rPr>
        <w:t>9</w:t>
      </w:r>
      <w:r w:rsidRPr="001916A9">
        <w:rPr>
          <w:b/>
          <w:bCs/>
          <w:noProof/>
          <w:lang w:val="en-GB"/>
        </w:rPr>
        <w:t xml:space="preserve"> until 31</w:t>
      </w:r>
      <w:r w:rsidRPr="001916A9">
        <w:rPr>
          <w:b/>
          <w:bCs/>
          <w:noProof/>
          <w:vertAlign w:val="superscript"/>
          <w:lang w:val="en-GB"/>
        </w:rPr>
        <w:t>st</w:t>
      </w:r>
      <w:r w:rsidRPr="001916A9">
        <w:rPr>
          <w:b/>
          <w:bCs/>
          <w:noProof/>
          <w:lang w:val="en-GB"/>
        </w:rPr>
        <w:t xml:space="preserve"> of December 202</w:t>
      </w:r>
      <w:r>
        <w:rPr>
          <w:b/>
          <w:bCs/>
          <w:noProof/>
          <w:lang w:val="en-GB"/>
        </w:rPr>
        <w:t>9</w:t>
      </w:r>
      <w:r w:rsidRPr="001916A9">
        <w:rPr>
          <w:b/>
          <w:bCs/>
          <w:noProof/>
          <w:lang w:val="en-GB"/>
        </w:rPr>
        <w:t>.</w:t>
      </w:r>
    </w:p>
    <w:p w14:paraId="33D945A4" w14:textId="77777777" w:rsidR="001916A9" w:rsidRDefault="001916A9" w:rsidP="001916A9">
      <w:pPr>
        <w:rPr>
          <w:b/>
          <w:bCs/>
          <w:noProof/>
          <w:lang w:val="en-GB"/>
        </w:rPr>
      </w:pPr>
    </w:p>
    <w:p w14:paraId="70F2C80E" w14:textId="59E1507A" w:rsidR="001916A9" w:rsidRPr="001916A9" w:rsidRDefault="001916A9" w:rsidP="001916A9">
      <w:pPr>
        <w:rPr>
          <w:b/>
          <w:bCs/>
          <w:noProof/>
          <w:lang w:val="en-GB"/>
        </w:rPr>
      </w:pPr>
      <w:r w:rsidRPr="001916A9">
        <w:rPr>
          <w:b/>
          <w:bCs/>
          <w:noProof/>
          <w:lang w:val="en-GB"/>
        </w:rPr>
        <w:t>ATTENTION: A Performance Guarantee for the Lot C is not necessary!</w:t>
      </w:r>
    </w:p>
    <w:p w14:paraId="0BA467E9" w14:textId="3EA9E851" w:rsidR="005D2678" w:rsidRPr="00355B59" w:rsidRDefault="005D2678" w:rsidP="005D2678">
      <w:pPr>
        <w:pStyle w:val="Heading3"/>
        <w:suppressAutoHyphens/>
        <w:rPr>
          <w:b/>
          <w:noProof/>
          <w:lang w:val="en-GB"/>
        </w:rPr>
      </w:pPr>
      <w:bookmarkStart w:id="224" w:name="_Toc136251067"/>
      <w:r w:rsidRPr="00355B59">
        <w:rPr>
          <w:b/>
          <w:noProof/>
          <w:lang w:val="en-GB"/>
        </w:rPr>
        <w:t xml:space="preserve">Sample of the contract </w:t>
      </w:r>
      <w:r>
        <w:rPr>
          <w:b/>
          <w:noProof/>
          <w:lang w:val="en-GB"/>
        </w:rPr>
        <w:t xml:space="preserve">for lot A </w:t>
      </w:r>
      <w:r w:rsidRPr="00355B59">
        <w:rPr>
          <w:b/>
          <w:noProof/>
          <w:lang w:val="en-GB"/>
        </w:rPr>
        <w:t>(FORM-</w:t>
      </w:r>
      <w:r>
        <w:rPr>
          <w:b/>
          <w:noProof/>
          <w:lang w:val="en-GB"/>
        </w:rPr>
        <w:t>12A</w:t>
      </w:r>
      <w:r w:rsidRPr="00355B59">
        <w:rPr>
          <w:b/>
          <w:noProof/>
          <w:lang w:val="en-GB"/>
        </w:rPr>
        <w:t>)</w:t>
      </w:r>
      <w:bookmarkEnd w:id="224"/>
    </w:p>
    <w:p w14:paraId="3D331050" w14:textId="77777777" w:rsidR="005D2678" w:rsidRPr="00355B59" w:rsidRDefault="005D2678" w:rsidP="005D2678">
      <w:pPr>
        <w:rPr>
          <w:rFonts w:cs="Arial"/>
          <w:noProof/>
          <w:color w:val="000000"/>
          <w:lang w:val="en-GB"/>
        </w:rPr>
      </w:pPr>
    </w:p>
    <w:p w14:paraId="6B05AF84" w14:textId="77777777" w:rsidR="005D2678" w:rsidRPr="00355B59" w:rsidRDefault="005D2678" w:rsidP="005D2678">
      <w:pPr>
        <w:rPr>
          <w:rFonts w:cs="Arial"/>
          <w:noProof/>
          <w:lang w:val="en-GB"/>
        </w:rPr>
      </w:pPr>
      <w:r w:rsidRPr="00355B59">
        <w:rPr>
          <w:rFonts w:cs="Arial"/>
          <w:noProof/>
          <w:color w:val="000000"/>
          <w:lang w:val="en-GB"/>
        </w:rPr>
        <w:t xml:space="preserve">Sample of the Contract, </w:t>
      </w:r>
      <w:r w:rsidRPr="00355B59">
        <w:rPr>
          <w:rFonts w:cs="Arial"/>
          <w:b/>
          <w:noProof/>
          <w:color w:val="000000"/>
          <w:u w:val="single"/>
          <w:lang w:val="en-GB"/>
        </w:rPr>
        <w:t>wherein each page is to be initialled and stamped</w:t>
      </w:r>
      <w:r w:rsidRPr="00355B59">
        <w:rPr>
          <w:rFonts w:cs="Arial"/>
          <w:noProof/>
          <w:color w:val="000000"/>
          <w:lang w:val="en-GB"/>
        </w:rPr>
        <w:t xml:space="preserve"> by the Bidder's official representative or authorized person. In case of any doubt or misunderstanding, the Slovenian version should be considered final.</w:t>
      </w:r>
    </w:p>
    <w:p w14:paraId="542B4EB7" w14:textId="720E7095" w:rsidR="005D2678" w:rsidRPr="00355B59" w:rsidRDefault="005D2678" w:rsidP="005D2678">
      <w:pPr>
        <w:pStyle w:val="Heading3"/>
        <w:suppressAutoHyphens/>
        <w:rPr>
          <w:b/>
          <w:noProof/>
          <w:lang w:val="en-GB"/>
        </w:rPr>
      </w:pPr>
      <w:bookmarkStart w:id="225" w:name="_Toc136251068"/>
      <w:r w:rsidRPr="00355B59">
        <w:rPr>
          <w:b/>
          <w:noProof/>
          <w:lang w:val="en-GB"/>
        </w:rPr>
        <w:t xml:space="preserve">Sample of the contract </w:t>
      </w:r>
      <w:r>
        <w:rPr>
          <w:b/>
          <w:noProof/>
          <w:lang w:val="en-GB"/>
        </w:rPr>
        <w:t xml:space="preserve">for lot B </w:t>
      </w:r>
      <w:r w:rsidRPr="00355B59">
        <w:rPr>
          <w:b/>
          <w:noProof/>
          <w:lang w:val="en-GB"/>
        </w:rPr>
        <w:t>(FORM-</w:t>
      </w:r>
      <w:r>
        <w:rPr>
          <w:b/>
          <w:noProof/>
          <w:lang w:val="en-GB"/>
        </w:rPr>
        <w:t>12B</w:t>
      </w:r>
      <w:r w:rsidRPr="00355B59">
        <w:rPr>
          <w:b/>
          <w:noProof/>
          <w:lang w:val="en-GB"/>
        </w:rPr>
        <w:t>)</w:t>
      </w:r>
      <w:bookmarkEnd w:id="225"/>
    </w:p>
    <w:p w14:paraId="1C77B4C0" w14:textId="77777777" w:rsidR="005D2678" w:rsidRPr="00355B59" w:rsidRDefault="005D2678" w:rsidP="005D2678">
      <w:pPr>
        <w:rPr>
          <w:rFonts w:cs="Arial"/>
          <w:noProof/>
          <w:color w:val="000000"/>
          <w:lang w:val="en-GB"/>
        </w:rPr>
      </w:pPr>
    </w:p>
    <w:p w14:paraId="375DDD4D" w14:textId="77777777" w:rsidR="005D2678" w:rsidRPr="00355B59" w:rsidRDefault="005D2678" w:rsidP="005D2678">
      <w:pPr>
        <w:rPr>
          <w:rFonts w:cs="Arial"/>
          <w:noProof/>
          <w:lang w:val="en-GB"/>
        </w:rPr>
      </w:pPr>
      <w:r w:rsidRPr="00355B59">
        <w:rPr>
          <w:rFonts w:cs="Arial"/>
          <w:noProof/>
          <w:color w:val="000000"/>
          <w:lang w:val="en-GB"/>
        </w:rPr>
        <w:t xml:space="preserve">Sample of the Contract, </w:t>
      </w:r>
      <w:r w:rsidRPr="00355B59">
        <w:rPr>
          <w:rFonts w:cs="Arial"/>
          <w:b/>
          <w:noProof/>
          <w:color w:val="000000"/>
          <w:u w:val="single"/>
          <w:lang w:val="en-GB"/>
        </w:rPr>
        <w:t>wherein each page is to be initialled and stamped</w:t>
      </w:r>
      <w:r w:rsidRPr="00355B59">
        <w:rPr>
          <w:rFonts w:cs="Arial"/>
          <w:noProof/>
          <w:color w:val="000000"/>
          <w:lang w:val="en-GB"/>
        </w:rPr>
        <w:t xml:space="preserve"> by the Bidder's official representative or authorized person. In case of any doubt or misunderstanding, the Slovenian version should be considered final.</w:t>
      </w:r>
    </w:p>
    <w:p w14:paraId="26FFAB9D" w14:textId="155C43C3" w:rsidR="005D2678" w:rsidRPr="00355B59" w:rsidRDefault="005D2678" w:rsidP="005D2678">
      <w:pPr>
        <w:pStyle w:val="Heading3"/>
        <w:suppressAutoHyphens/>
        <w:rPr>
          <w:b/>
          <w:noProof/>
          <w:lang w:val="en-GB"/>
        </w:rPr>
      </w:pPr>
      <w:bookmarkStart w:id="226" w:name="_Toc136251069"/>
      <w:r w:rsidRPr="00355B59">
        <w:rPr>
          <w:b/>
          <w:noProof/>
          <w:lang w:val="en-GB"/>
        </w:rPr>
        <w:t xml:space="preserve">Sample of the contract </w:t>
      </w:r>
      <w:r>
        <w:rPr>
          <w:b/>
          <w:noProof/>
          <w:lang w:val="en-GB"/>
        </w:rPr>
        <w:t xml:space="preserve">for lot C </w:t>
      </w:r>
      <w:r w:rsidRPr="00355B59">
        <w:rPr>
          <w:b/>
          <w:noProof/>
          <w:lang w:val="en-GB"/>
        </w:rPr>
        <w:t>(FORM-</w:t>
      </w:r>
      <w:r>
        <w:rPr>
          <w:b/>
          <w:noProof/>
          <w:lang w:val="en-GB"/>
        </w:rPr>
        <w:t>12C</w:t>
      </w:r>
      <w:r w:rsidRPr="00355B59">
        <w:rPr>
          <w:b/>
          <w:noProof/>
          <w:lang w:val="en-GB"/>
        </w:rPr>
        <w:t>)</w:t>
      </w:r>
      <w:bookmarkEnd w:id="226"/>
    </w:p>
    <w:p w14:paraId="39677B4E" w14:textId="77777777" w:rsidR="005D2678" w:rsidRPr="00355B59" w:rsidRDefault="005D2678" w:rsidP="005D2678">
      <w:pPr>
        <w:rPr>
          <w:rFonts w:cs="Arial"/>
          <w:noProof/>
          <w:color w:val="000000"/>
          <w:lang w:val="en-GB"/>
        </w:rPr>
      </w:pPr>
    </w:p>
    <w:p w14:paraId="7C0CA1B4" w14:textId="31517EF1" w:rsidR="005D2678" w:rsidRPr="001916A9" w:rsidRDefault="005D2678" w:rsidP="005D2678">
      <w:pPr>
        <w:rPr>
          <w:rFonts w:cs="Arial"/>
          <w:noProof/>
          <w:lang w:val="en-GB"/>
        </w:rPr>
      </w:pPr>
      <w:r w:rsidRPr="00355B59">
        <w:rPr>
          <w:rFonts w:cs="Arial"/>
          <w:noProof/>
          <w:color w:val="000000"/>
          <w:lang w:val="en-GB"/>
        </w:rPr>
        <w:t xml:space="preserve">Sample of the Contract, </w:t>
      </w:r>
      <w:r w:rsidRPr="00355B59">
        <w:rPr>
          <w:rFonts w:cs="Arial"/>
          <w:b/>
          <w:noProof/>
          <w:color w:val="000000"/>
          <w:u w:val="single"/>
          <w:lang w:val="en-GB"/>
        </w:rPr>
        <w:t>wherein each page is to be initialled and stamped</w:t>
      </w:r>
      <w:r w:rsidRPr="00355B59">
        <w:rPr>
          <w:rFonts w:cs="Arial"/>
          <w:noProof/>
          <w:color w:val="000000"/>
          <w:lang w:val="en-GB"/>
        </w:rPr>
        <w:t xml:space="preserve"> by the Bidder's official representative or authorized person. In case of any doubt or misunderstanding, the Slovenian version should be considered final.</w:t>
      </w:r>
    </w:p>
    <w:p w14:paraId="54B232B3" w14:textId="7123C5D7" w:rsidR="002E17EC" w:rsidRPr="00380444" w:rsidRDefault="008C02E2" w:rsidP="002E17EC">
      <w:pPr>
        <w:pStyle w:val="Heading3"/>
        <w:tabs>
          <w:tab w:val="clear" w:pos="720"/>
        </w:tabs>
        <w:rPr>
          <w:b/>
          <w:noProof/>
          <w:szCs w:val="20"/>
          <w:lang w:val="en-GB"/>
        </w:rPr>
      </w:pPr>
      <w:bookmarkStart w:id="227" w:name="_toc1958"/>
      <w:bookmarkStart w:id="228" w:name="_Toc15030896"/>
      <w:bookmarkStart w:id="229" w:name="_Toc218393808"/>
      <w:bookmarkStart w:id="230" w:name="_Toc224527409"/>
      <w:bookmarkStart w:id="231" w:name="_Toc136251070"/>
      <w:bookmarkEnd w:id="227"/>
      <w:r w:rsidRPr="00380444">
        <w:rPr>
          <w:b/>
          <w:noProof/>
          <w:szCs w:val="20"/>
          <w:lang w:val="en-GB"/>
        </w:rPr>
        <w:t>Statement on the forwarding of data in the disclosure of the Bidder`s ownership</w:t>
      </w:r>
      <w:r w:rsidR="00F31F7A" w:rsidRPr="00380444">
        <w:rPr>
          <w:b/>
          <w:noProof/>
          <w:szCs w:val="20"/>
          <w:lang w:val="en-GB"/>
        </w:rPr>
        <w:t xml:space="preserve"> </w:t>
      </w:r>
      <w:r w:rsidR="00F31F7A" w:rsidRPr="00380444">
        <w:rPr>
          <w:b/>
          <w:noProof/>
          <w:sz w:val="18"/>
          <w:szCs w:val="18"/>
          <w:lang w:val="en-GB"/>
        </w:rPr>
        <w:t>(</w:t>
      </w:r>
      <w:r w:rsidRPr="00380444">
        <w:rPr>
          <w:b/>
          <w:noProof/>
          <w:sz w:val="18"/>
          <w:szCs w:val="18"/>
          <w:lang w:val="en-GB"/>
        </w:rPr>
        <w:t>FORM</w:t>
      </w:r>
      <w:r w:rsidR="00F31F7A" w:rsidRPr="00380444">
        <w:rPr>
          <w:b/>
          <w:noProof/>
          <w:sz w:val="18"/>
          <w:szCs w:val="18"/>
          <w:lang w:val="en-GB"/>
        </w:rPr>
        <w:t>-</w:t>
      </w:r>
      <w:r w:rsidR="000F58A3">
        <w:rPr>
          <w:b/>
          <w:noProof/>
          <w:sz w:val="18"/>
          <w:szCs w:val="18"/>
          <w:lang w:val="en-GB"/>
        </w:rPr>
        <w:t>13</w:t>
      </w:r>
      <w:r w:rsidR="00F31F7A" w:rsidRPr="00380444">
        <w:rPr>
          <w:b/>
          <w:noProof/>
          <w:sz w:val="18"/>
          <w:szCs w:val="18"/>
          <w:lang w:val="en-GB"/>
        </w:rPr>
        <w:t>)</w:t>
      </w:r>
      <w:bookmarkEnd w:id="231"/>
    </w:p>
    <w:p w14:paraId="534FD990" w14:textId="77777777" w:rsidR="00344D2F" w:rsidRPr="00355B59" w:rsidRDefault="00344D2F" w:rsidP="002E17EC">
      <w:pPr>
        <w:rPr>
          <w:rFonts w:cs="Arial"/>
          <w:noProof/>
          <w:szCs w:val="20"/>
          <w:lang w:val="en-GB"/>
        </w:rPr>
      </w:pPr>
    </w:p>
    <w:p w14:paraId="429BBA58" w14:textId="77777777" w:rsidR="008C02E2" w:rsidRPr="00355B59" w:rsidRDefault="008C02E2" w:rsidP="008C02E2">
      <w:pPr>
        <w:rPr>
          <w:rFonts w:cs="Arial"/>
          <w:noProof/>
          <w:szCs w:val="20"/>
          <w:lang w:val="en-GB"/>
        </w:rPr>
      </w:pPr>
      <w:r w:rsidRPr="00355B59">
        <w:rPr>
          <w:rFonts w:cs="Arial"/>
          <w:noProof/>
          <w:szCs w:val="20"/>
          <w:lang w:val="en-GB"/>
        </w:rPr>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6B48ACBD" w14:textId="77777777" w:rsidR="008C02E2" w:rsidRPr="00355B59" w:rsidRDefault="008C02E2" w:rsidP="008C02E2">
      <w:pPr>
        <w:rPr>
          <w:rFonts w:cs="Arial"/>
          <w:noProof/>
          <w:szCs w:val="20"/>
          <w:lang w:val="en-GB"/>
        </w:rPr>
      </w:pPr>
    </w:p>
    <w:p w14:paraId="5E17C8A4" w14:textId="77777777" w:rsidR="008C02E2" w:rsidRPr="00355B59" w:rsidRDefault="008C02E2" w:rsidP="008C02E2">
      <w:pPr>
        <w:rPr>
          <w:rFonts w:cs="Arial"/>
          <w:noProof/>
          <w:szCs w:val="20"/>
          <w:lang w:val="en-GB"/>
        </w:rPr>
      </w:pPr>
      <w:r w:rsidRPr="00355B59">
        <w:rPr>
          <w:rFonts w:cs="Arial"/>
          <w:noProof/>
          <w:szCs w:val="20"/>
          <w:lang w:val="en-GB"/>
        </w:rPr>
        <w:t>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Statement on the participation of natural and legal persons in the Bidder's ownership.</w:t>
      </w:r>
    </w:p>
    <w:p w14:paraId="517930B1" w14:textId="77777777" w:rsidR="008C02E2" w:rsidRPr="00355B59" w:rsidRDefault="008C02E2" w:rsidP="008C02E2">
      <w:pPr>
        <w:rPr>
          <w:rFonts w:cs="Arial"/>
          <w:noProof/>
          <w:szCs w:val="20"/>
          <w:lang w:val="en-GB"/>
        </w:rPr>
      </w:pPr>
    </w:p>
    <w:p w14:paraId="314DCC78" w14:textId="77777777" w:rsidR="008C02E2" w:rsidRPr="00355B59" w:rsidRDefault="008C02E2" w:rsidP="008C02E2">
      <w:pPr>
        <w:rPr>
          <w:rFonts w:cs="Arial"/>
          <w:noProof/>
          <w:szCs w:val="20"/>
          <w:lang w:val="en-GB"/>
        </w:rPr>
      </w:pPr>
      <w:r w:rsidRPr="00355B59">
        <w:rPr>
          <w:rFonts w:cs="Arial"/>
          <w:noProof/>
          <w:szCs w:val="20"/>
          <w:lang w:val="en-GB"/>
        </w:rPr>
        <w:t>Should such Bidder fail to submit the statement concerned within eight days, the Contracting Authority will exclude such Bidder from the assessment process and asked the second-ranking Bidder to submit the statement in question.</w:t>
      </w:r>
    </w:p>
    <w:p w14:paraId="10A9ED17" w14:textId="77777777" w:rsidR="008C02E2" w:rsidRPr="00355B59" w:rsidRDefault="008C02E2" w:rsidP="008C02E2">
      <w:pPr>
        <w:rPr>
          <w:rFonts w:cs="Arial"/>
          <w:noProof/>
          <w:szCs w:val="20"/>
          <w:lang w:val="en-GB"/>
        </w:rPr>
      </w:pPr>
    </w:p>
    <w:p w14:paraId="61F9487F" w14:textId="77777777" w:rsidR="008C02E2" w:rsidRPr="00355B59" w:rsidRDefault="008C02E2" w:rsidP="008C02E2">
      <w:pPr>
        <w:rPr>
          <w:rFonts w:cs="Arial"/>
          <w:b/>
          <w:noProof/>
          <w:szCs w:val="20"/>
          <w:lang w:val="en-GB"/>
        </w:rPr>
      </w:pPr>
      <w:r w:rsidRPr="00355B59">
        <w:rPr>
          <w:rFonts w:cs="Arial"/>
          <w:b/>
          <w:noProof/>
          <w:szCs w:val="20"/>
          <w:lang w:val="en-GB"/>
        </w:rPr>
        <w:t>Explanation:</w:t>
      </w:r>
    </w:p>
    <w:p w14:paraId="3272F58B" w14:textId="786C24E6" w:rsidR="00D77316" w:rsidRDefault="008C02E2" w:rsidP="008C02E2">
      <w:pPr>
        <w:rPr>
          <w:rFonts w:cs="Arial"/>
          <w:i/>
          <w:noProof/>
          <w:szCs w:val="20"/>
          <w:lang w:val="en-GB"/>
        </w:rPr>
      </w:pPr>
      <w:r w:rsidRPr="00355B59">
        <w:rPr>
          <w:rFonts w:cs="Arial"/>
          <w:i/>
          <w:noProof/>
          <w:szCs w:val="20"/>
          <w:lang w:val="en-GB"/>
        </w:rPr>
        <w:t>In order to ensure the transparency of the business and to mitigate corruption risks, the Contracting Authority shall, according to the Art. 14 of the Public Integrity and Corruption Prevention Act (Official Gazette of the Republic of Slovenia no. 69/11; ZIntPK-UPB2) and according to the Paragraphs 6 of Article 91 of the Public Procurement Act - ZJN-3,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In the event that the Bidder submits a false statement or provides false information on the facts stated, the contract shall be rendered null and void.</w:t>
      </w:r>
    </w:p>
    <w:p w14:paraId="67D072CE" w14:textId="77777777" w:rsidR="00407D8D" w:rsidRDefault="00407D8D" w:rsidP="008C02E2">
      <w:pPr>
        <w:rPr>
          <w:rFonts w:cs="Arial"/>
          <w:i/>
          <w:noProof/>
          <w:szCs w:val="20"/>
          <w:lang w:val="en-GB"/>
        </w:rPr>
      </w:pPr>
    </w:p>
    <w:p w14:paraId="3E71F1D0" w14:textId="77777777" w:rsidR="00380444" w:rsidRPr="009C6B04" w:rsidRDefault="00380444" w:rsidP="00380444">
      <w:pPr>
        <w:pStyle w:val="Heading3"/>
        <w:tabs>
          <w:tab w:val="clear" w:pos="720"/>
        </w:tabs>
        <w:rPr>
          <w:b/>
        </w:rPr>
      </w:pPr>
      <w:bookmarkStart w:id="232" w:name="_Toc74725926"/>
      <w:bookmarkStart w:id="233" w:name="_Toc136251071"/>
      <w:r w:rsidRPr="009C6B04">
        <w:rPr>
          <w:b/>
        </w:rPr>
        <w:lastRenderedPageBreak/>
        <w:t>ESPD Form</w:t>
      </w:r>
      <w:bookmarkEnd w:id="232"/>
      <w:bookmarkEnd w:id="233"/>
    </w:p>
    <w:p w14:paraId="34569433" w14:textId="77777777" w:rsidR="00380444" w:rsidRPr="009C6B04" w:rsidRDefault="00380444" w:rsidP="00380444">
      <w:pPr>
        <w:rPr>
          <w:noProof/>
        </w:rPr>
      </w:pPr>
    </w:p>
    <w:p w14:paraId="788047FC" w14:textId="77777777" w:rsidR="00380444" w:rsidRPr="009C6B04" w:rsidRDefault="00380444" w:rsidP="00380444">
      <w:pPr>
        <w:rPr>
          <w:rFonts w:cs="Arial"/>
          <w:noProof/>
          <w:lang w:bidi="en-GB"/>
        </w:rPr>
      </w:pPr>
      <w:r w:rsidRPr="009C6B04">
        <w:rPr>
          <w:rFonts w:cs="Arial"/>
          <w:noProof/>
          <w:lang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a formal statement to the effect that the Bidder will be able, upon request and without delay, to provide those supporting documents. </w:t>
      </w:r>
    </w:p>
    <w:p w14:paraId="6C56781E" w14:textId="77777777" w:rsidR="00380444" w:rsidRPr="009C6B04" w:rsidRDefault="00380444" w:rsidP="00380444">
      <w:pPr>
        <w:rPr>
          <w:rFonts w:cs="Arial"/>
          <w:noProof/>
          <w:lang w:bidi="en-GB"/>
        </w:rPr>
      </w:pPr>
    </w:p>
    <w:p w14:paraId="4C4B148E" w14:textId="77777777" w:rsidR="00380444" w:rsidRPr="009C6B04" w:rsidRDefault="00380444" w:rsidP="00380444">
      <w:pPr>
        <w:rPr>
          <w:rFonts w:cs="Arial"/>
          <w:noProof/>
          <w:szCs w:val="20"/>
        </w:rPr>
      </w:pPr>
      <w:r w:rsidRPr="009C6B04">
        <w:rPr>
          <w:noProof/>
        </w:rPr>
        <w:t>The statements in the ESPD and/or documents presented by the Economic operator must be valid.</w:t>
      </w:r>
    </w:p>
    <w:p w14:paraId="3E42C21B" w14:textId="77777777" w:rsidR="00380444" w:rsidRPr="009C6B04" w:rsidRDefault="00380444" w:rsidP="00380444">
      <w:pPr>
        <w:rPr>
          <w:rFonts w:cs="Arial"/>
          <w:noProof/>
          <w:lang w:bidi="en-GB"/>
        </w:rPr>
      </w:pPr>
    </w:p>
    <w:p w14:paraId="221D5695" w14:textId="77777777" w:rsidR="00380444" w:rsidRPr="009C6B04" w:rsidRDefault="00380444" w:rsidP="00380444">
      <w:pPr>
        <w:rPr>
          <w:noProof/>
        </w:rPr>
      </w:pPr>
      <w:r w:rsidRPr="009C6B04">
        <w:rPr>
          <w:noProof/>
        </w:rPr>
        <w:t xml:space="preserve">The Economic Operator imports the Contracting Authoritie's ESPD form (XML file) </w:t>
      </w:r>
      <w:r w:rsidRPr="009C6B04">
        <w:rPr>
          <w:b/>
          <w:noProof/>
          <w:lang w:bidi="en-GB"/>
        </w:rPr>
        <w:t>from</w:t>
      </w:r>
      <w:r w:rsidRPr="009C6B04">
        <w:rPr>
          <w:b/>
          <w:noProof/>
          <w:szCs w:val="20"/>
          <w:lang w:bidi="en-GB"/>
        </w:rPr>
        <w:t xml:space="preserve"> the web</w:t>
      </w:r>
      <w:r w:rsidRPr="009C6B04">
        <w:rPr>
          <w:noProof/>
          <w:szCs w:val="20"/>
          <w:lang w:bidi="en-GB"/>
        </w:rPr>
        <w:t xml:space="preserve"> side:</w:t>
      </w:r>
    </w:p>
    <w:p w14:paraId="5A8F64A0" w14:textId="61B81DD9" w:rsidR="00380444" w:rsidRPr="009C6B04" w:rsidRDefault="00407D8D" w:rsidP="00380444">
      <w:pPr>
        <w:rPr>
          <w:noProof/>
        </w:rPr>
      </w:pPr>
      <w:hyperlink r:id="rId16" w:history="1">
        <w:r w:rsidRPr="00587374">
          <w:rPr>
            <w:rStyle w:val="Hyperlink"/>
          </w:rPr>
          <w:t>https://ejn.gov.si/espd/</w:t>
        </w:r>
      </w:hyperlink>
      <w:r>
        <w:t xml:space="preserve"> </w:t>
      </w:r>
      <w:r w:rsidR="00380444" w:rsidRPr="009C6B04">
        <w:rPr>
          <w:noProof/>
        </w:rPr>
        <w:t>and enters all required data directly into this form.</w:t>
      </w:r>
    </w:p>
    <w:p w14:paraId="4A142770" w14:textId="77777777" w:rsidR="00380444" w:rsidRPr="009C6B04" w:rsidRDefault="00380444" w:rsidP="00380444">
      <w:pPr>
        <w:rPr>
          <w:noProof/>
        </w:rPr>
      </w:pPr>
    </w:p>
    <w:p w14:paraId="0239E150" w14:textId="77777777" w:rsidR="00380444" w:rsidRPr="009C6B04" w:rsidRDefault="00380444" w:rsidP="00380444">
      <w:pPr>
        <w:rPr>
          <w:noProof/>
        </w:rPr>
      </w:pPr>
      <w:r w:rsidRPr="009C6B04">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01856394" w14:textId="77777777" w:rsidR="00380444" w:rsidRPr="009C6B04" w:rsidRDefault="00380444" w:rsidP="00380444">
      <w:pPr>
        <w:rPr>
          <w:noProof/>
        </w:rPr>
      </w:pPr>
    </w:p>
    <w:p w14:paraId="7549CA01" w14:textId="77777777" w:rsidR="00380444" w:rsidRPr="009C6B04" w:rsidRDefault="00380444" w:rsidP="00380444">
      <w:pPr>
        <w:rPr>
          <w:noProof/>
        </w:rPr>
      </w:pPr>
      <w:bookmarkStart w:id="234" w:name="_Toc466382905"/>
      <w:bookmarkStart w:id="235" w:name="_Toc466382906"/>
      <w:bookmarkEnd w:id="234"/>
      <w:bookmarkEnd w:id="235"/>
      <w:r w:rsidRPr="009C6B04">
        <w:rPr>
          <w:noProof/>
        </w:rPr>
        <w:t xml:space="preserve">A Bidder submitting a bid in the e-JN system uploads their own ESPD into the section “ESPD –Bidder” and the ESPDs of other participants into the section “ESPD – Other participants”. </w:t>
      </w:r>
    </w:p>
    <w:p w14:paraId="2AD783C4" w14:textId="77777777" w:rsidR="00380444" w:rsidRPr="009C6B04" w:rsidRDefault="00380444" w:rsidP="00380444">
      <w:pPr>
        <w:rPr>
          <w:noProof/>
        </w:rPr>
      </w:pPr>
    </w:p>
    <w:p w14:paraId="28E6C328" w14:textId="77777777" w:rsidR="00380444" w:rsidRPr="009C6B04" w:rsidRDefault="00380444" w:rsidP="00380444">
      <w:pPr>
        <w:rPr>
          <w:noProof/>
        </w:rPr>
      </w:pPr>
      <w:r w:rsidRPr="009C6B04">
        <w:rPr>
          <w:noProof/>
        </w:rPr>
        <w:t xml:space="preserve">A bidder submitting a bid in the e-JN system uploads an electronically signed ESPD as an .xml file or an unsigned ESPD as .xml file, </w:t>
      </w:r>
      <w:bookmarkStart w:id="236" w:name="_Hlk531606225"/>
      <w:r w:rsidRPr="009C6B04">
        <w:rPr>
          <w:noProof/>
        </w:rPr>
        <w:t>where pursuant to the General terms and conditions of use of the e-JN information system, in the latter case the document is considered a submitted legally binding document with the same validity as a signed document</w:t>
      </w:r>
      <w:bookmarkEnd w:id="236"/>
      <w:r w:rsidRPr="009C6B04">
        <w:rPr>
          <w:noProof/>
        </w:rPr>
        <w:t>.</w:t>
      </w:r>
    </w:p>
    <w:p w14:paraId="37D99DEA" w14:textId="77777777" w:rsidR="00380444" w:rsidRPr="009C6B04" w:rsidRDefault="00380444" w:rsidP="00380444">
      <w:pPr>
        <w:rPr>
          <w:noProof/>
        </w:rPr>
      </w:pPr>
    </w:p>
    <w:p w14:paraId="6C468BCB" w14:textId="1E7FBFA4" w:rsidR="00380444" w:rsidRPr="001916A9" w:rsidRDefault="00380444" w:rsidP="008C02E2">
      <w:pPr>
        <w:rPr>
          <w:noProof/>
        </w:rPr>
      </w:pPr>
      <w:r w:rsidRPr="009C6B04">
        <w:rPr>
          <w:noProof/>
        </w:rPr>
        <w:t>For other participants the Bidder uploads the ESPD forms under the section "ESPD - Other Participants« in a .pdf file or electronically signed ESPD as an .xml file.</w:t>
      </w:r>
    </w:p>
    <w:p w14:paraId="5EFA148D" w14:textId="2FB310CE" w:rsidR="006840FC" w:rsidRPr="00B961F1" w:rsidRDefault="00F15715" w:rsidP="006840FC">
      <w:pPr>
        <w:pStyle w:val="Heading3"/>
        <w:tabs>
          <w:tab w:val="clear" w:pos="720"/>
        </w:tabs>
        <w:rPr>
          <w:b/>
          <w:noProof/>
          <w:lang w:val="en-GB"/>
        </w:rPr>
      </w:pPr>
      <w:bookmarkStart w:id="237" w:name="_Toc136251072"/>
      <w:r w:rsidRPr="00B961F1">
        <w:rPr>
          <w:b/>
          <w:noProof/>
          <w:lang w:val="en-GB"/>
        </w:rPr>
        <w:t>Technical documentation</w:t>
      </w:r>
      <w:bookmarkEnd w:id="237"/>
    </w:p>
    <w:p w14:paraId="6CDBE1F3" w14:textId="55BFE396" w:rsidR="00370593" w:rsidRDefault="00370593" w:rsidP="00370593">
      <w:pPr>
        <w:rPr>
          <w:rFonts w:cs="Arial"/>
          <w:b/>
          <w:szCs w:val="20"/>
          <w:lang w:val="en-GB"/>
        </w:rPr>
      </w:pPr>
    </w:p>
    <w:p w14:paraId="2B394E34" w14:textId="1A6010DE" w:rsidR="001700CA" w:rsidRDefault="00B961F1" w:rsidP="00370593">
      <w:pPr>
        <w:rPr>
          <w:rFonts w:cs="Arial"/>
          <w:noProof/>
          <w:color w:val="000000"/>
          <w:lang w:val="en-GB"/>
        </w:rPr>
      </w:pPr>
      <w:r w:rsidRPr="00F760E3">
        <w:rPr>
          <w:rFonts w:cs="Arial"/>
          <w:noProof/>
          <w:color w:val="000000"/>
          <w:lang w:val="en-GB"/>
        </w:rPr>
        <w:t xml:space="preserve">The Bidder must enclose all relevant documentation, </w:t>
      </w:r>
      <w:r w:rsidRPr="00B46DC6">
        <w:rPr>
          <w:rFonts w:cs="Arial"/>
          <w:b/>
          <w:bCs/>
          <w:noProof/>
          <w:color w:val="000000"/>
          <w:lang w:val="en-GB"/>
        </w:rPr>
        <w:t>wherein it must be</w:t>
      </w:r>
      <w:r w:rsidRPr="00B46DC6">
        <w:rPr>
          <w:rFonts w:cs="Arial"/>
          <w:b/>
          <w:bCs/>
          <w:noProof/>
          <w:lang w:val="en-GB"/>
        </w:rPr>
        <w:t xml:space="preserve"> </w:t>
      </w:r>
      <w:r w:rsidRPr="00B46DC6">
        <w:rPr>
          <w:rFonts w:cs="Arial"/>
          <w:b/>
          <w:bCs/>
          <w:noProof/>
          <w:color w:val="000000"/>
          <w:lang w:val="en-GB"/>
        </w:rPr>
        <w:t xml:space="preserve">unambiguously evident that the </w:t>
      </w:r>
      <w:r w:rsidR="001916A9">
        <w:rPr>
          <w:rFonts w:cs="Arial"/>
          <w:b/>
          <w:bCs/>
          <w:noProof/>
          <w:color w:val="000000"/>
          <w:lang w:val="en-GB"/>
        </w:rPr>
        <w:t>bid</w:t>
      </w:r>
      <w:r w:rsidRPr="00B46DC6">
        <w:rPr>
          <w:rFonts w:cs="Arial"/>
          <w:b/>
          <w:bCs/>
          <w:noProof/>
          <w:color w:val="000000"/>
          <w:lang w:val="en-GB"/>
        </w:rPr>
        <w:t xml:space="preserve"> fulfils all the</w:t>
      </w:r>
      <w:r w:rsidRPr="00B46DC6">
        <w:rPr>
          <w:rFonts w:cs="Arial"/>
          <w:b/>
          <w:bCs/>
          <w:noProof/>
          <w:lang w:val="en-GB"/>
        </w:rPr>
        <w:t xml:space="preserve"> technical requirements and conditions</w:t>
      </w:r>
      <w:r w:rsidRPr="00F760E3">
        <w:rPr>
          <w:rFonts w:cs="Arial"/>
          <w:noProof/>
          <w:lang w:val="en-GB"/>
        </w:rPr>
        <w:t xml:space="preserve">, </w:t>
      </w:r>
      <w:r w:rsidRPr="00F760E3">
        <w:rPr>
          <w:rFonts w:cs="Arial"/>
          <w:noProof/>
          <w:color w:val="000000"/>
          <w:lang w:val="en-GB"/>
        </w:rPr>
        <w:t>specified in chapter 3</w:t>
      </w:r>
      <w:r w:rsidR="001916A9">
        <w:rPr>
          <w:rFonts w:cs="Arial"/>
          <w:noProof/>
          <w:color w:val="000000"/>
          <w:lang w:val="en-GB"/>
        </w:rPr>
        <w:t>.1 of the Documentation fot lot A, chapter 3.2 of the Documentation for lot B and chapter 3.3. of the Documentation fot lot C</w:t>
      </w:r>
      <w:r w:rsidRPr="00F760E3">
        <w:rPr>
          <w:rFonts w:cs="Arial"/>
          <w:noProof/>
          <w:color w:val="000000"/>
          <w:lang w:val="en-GB"/>
        </w:rPr>
        <w:t>.</w:t>
      </w:r>
    </w:p>
    <w:p w14:paraId="07D22E9A" w14:textId="77777777" w:rsidR="00380444" w:rsidRPr="009C6B04" w:rsidRDefault="00380444" w:rsidP="00380444">
      <w:pPr>
        <w:rPr>
          <w:rFonts w:cs="Arial"/>
          <w:i/>
          <w:noProof/>
          <w:szCs w:val="20"/>
          <w:lang w:val="en-GB"/>
        </w:rPr>
      </w:pPr>
    </w:p>
    <w:p w14:paraId="255290D4" w14:textId="77777777" w:rsidR="00380444" w:rsidRPr="009C6B04" w:rsidRDefault="00380444" w:rsidP="00380444">
      <w:pPr>
        <w:pStyle w:val="Heading2"/>
        <w:rPr>
          <w:b/>
          <w:noProof/>
        </w:rPr>
      </w:pPr>
      <w:bookmarkStart w:id="238" w:name="_Toc74725939"/>
      <w:bookmarkStart w:id="239" w:name="_Toc136251073"/>
      <w:r w:rsidRPr="009C6B04">
        <w:rPr>
          <w:b/>
          <w:noProof/>
        </w:rPr>
        <w:t>Verification of capability and conditions for participation</w:t>
      </w:r>
      <w:bookmarkEnd w:id="238"/>
      <w:bookmarkEnd w:id="239"/>
    </w:p>
    <w:p w14:paraId="6B8AE869" w14:textId="77777777" w:rsidR="00380444" w:rsidRPr="009C6B04" w:rsidRDefault="00380444" w:rsidP="00380444">
      <w:pPr>
        <w:rPr>
          <w:rFonts w:cs="Arial"/>
          <w:noProof/>
          <w:lang w:bidi="en-GB"/>
        </w:rPr>
      </w:pPr>
      <w:r w:rsidRPr="009C6B04">
        <w:rPr>
          <w:rFonts w:cs="Arial"/>
          <w:noProof/>
          <w:lang w:bidi="en-GB"/>
        </w:rPr>
        <w:t xml:space="preserve">The Bidders confirm the fulfilment of conditions by submitting the fulfilled and signed ESPD Form. </w:t>
      </w:r>
    </w:p>
    <w:p w14:paraId="4B02E45A" w14:textId="77777777" w:rsidR="00380444" w:rsidRPr="009C6B04" w:rsidRDefault="00380444" w:rsidP="00380444">
      <w:pPr>
        <w:rPr>
          <w:rFonts w:cs="Arial"/>
          <w:noProof/>
          <w:lang w:bidi="en-GB"/>
        </w:rPr>
      </w:pPr>
    </w:p>
    <w:p w14:paraId="48FF333A" w14:textId="77777777" w:rsidR="00380444" w:rsidRPr="009C6B04" w:rsidRDefault="00380444" w:rsidP="00380444">
      <w:pPr>
        <w:rPr>
          <w:rFonts w:cs="Arial"/>
          <w:noProof/>
        </w:rPr>
      </w:pPr>
      <w:r w:rsidRPr="009C6B04">
        <w:rPr>
          <w:rFonts w:cs="Arial"/>
          <w:noProof/>
        </w:rPr>
        <w:t xml:space="preserve">Pursuant to stipulations of paragraph 4 of Article 89 of the ZJN-3 the timely received bids shall be in the first place sorted according to the contract award criteria. The bid with the best result will be then examined as far as </w:t>
      </w:r>
      <w:r w:rsidRPr="009C6B04">
        <w:rPr>
          <w:rFonts w:cs="Arial"/>
          <w:noProof/>
          <w:color w:val="222222"/>
        </w:rPr>
        <w:t xml:space="preserve">the fulfilment of the Contracting Authority’s requirements relating to the subject of the tender are concerned (technical requirements). Should the bid meet these requirements, the Contracting Authority will then </w:t>
      </w:r>
      <w:r w:rsidRPr="009C6B04">
        <w:rPr>
          <w:rFonts w:cs="Arial"/>
          <w:noProof/>
          <w:lang w:bidi="en-GB"/>
        </w:rPr>
        <w:t xml:space="preserve">verify whether there are grounds for exclusion of the Bidder and whether </w:t>
      </w:r>
      <w:r w:rsidRPr="009C6B04">
        <w:rPr>
          <w:rFonts w:cs="Arial"/>
          <w:noProof/>
          <w:color w:val="222222"/>
        </w:rPr>
        <w:t xml:space="preserve">the conditions for its participations are fulfilled. For this purpose the Contracting Authority shall require from the Bidder </w:t>
      </w:r>
      <w:r w:rsidRPr="009C6B04">
        <w:rPr>
          <w:rStyle w:val="shorttext"/>
          <w:rFonts w:cs="Arial"/>
          <w:noProof/>
          <w:color w:val="222222"/>
        </w:rPr>
        <w:t>appropriate evidence,</w:t>
      </w:r>
      <w:r w:rsidRPr="009C6B04">
        <w:rPr>
          <w:rFonts w:cs="Arial"/>
          <w:noProof/>
          <w:color w:val="222222"/>
        </w:rPr>
        <w:t xml:space="preserve"> according to the </w:t>
      </w:r>
      <w:r w:rsidRPr="009C6B04">
        <w:rPr>
          <w:rFonts w:cs="Arial"/>
          <w:noProof/>
        </w:rPr>
        <w:t>stipulations of Articles 77 and 78 of the ZJN-3.</w:t>
      </w:r>
    </w:p>
    <w:p w14:paraId="015D0C72" w14:textId="77777777" w:rsidR="00380444" w:rsidRPr="009C6B04" w:rsidRDefault="00380444" w:rsidP="00380444"/>
    <w:p w14:paraId="69B312C1" w14:textId="77777777" w:rsidR="00380444" w:rsidRPr="009C6B04" w:rsidRDefault="00380444" w:rsidP="00380444">
      <w:pPr>
        <w:pStyle w:val="Heading3"/>
        <w:rPr>
          <w:b/>
          <w:bCs w:val="0"/>
        </w:rPr>
      </w:pPr>
      <w:bookmarkStart w:id="240" w:name="_Toc491175660"/>
      <w:bookmarkStart w:id="241" w:name="_Toc16158606"/>
      <w:bookmarkStart w:id="242" w:name="_Toc30148596"/>
      <w:bookmarkStart w:id="243" w:name="_Toc30152532"/>
      <w:bookmarkStart w:id="244" w:name="_Toc74725940"/>
      <w:bookmarkStart w:id="245" w:name="_Toc136251074"/>
      <w:proofErr w:type="spellStart"/>
      <w:r w:rsidRPr="009C6B04">
        <w:rPr>
          <w:b/>
          <w:bCs w:val="0"/>
        </w:rPr>
        <w:t>Verification</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exclusion</w:t>
      </w:r>
      <w:proofErr w:type="spellEnd"/>
      <w:r w:rsidRPr="009C6B04">
        <w:rPr>
          <w:b/>
          <w:bCs w:val="0"/>
        </w:rPr>
        <w:t xml:space="preserve"> </w:t>
      </w:r>
      <w:proofErr w:type="spellStart"/>
      <w:r w:rsidRPr="009C6B04">
        <w:rPr>
          <w:b/>
          <w:bCs w:val="0"/>
        </w:rPr>
        <w:t>grounds</w:t>
      </w:r>
      <w:proofErr w:type="spellEnd"/>
      <w:r w:rsidRPr="009C6B04">
        <w:rPr>
          <w:b/>
          <w:bCs w:val="0"/>
        </w:rPr>
        <w:t xml:space="preserve"> – </w:t>
      </w:r>
      <w:proofErr w:type="spellStart"/>
      <w:r w:rsidRPr="009C6B04">
        <w:rPr>
          <w:b/>
          <w:bCs w:val="0"/>
        </w:rPr>
        <w:t>Bidders</w:t>
      </w:r>
      <w:proofErr w:type="spellEnd"/>
      <w:r w:rsidRPr="009C6B04">
        <w:rPr>
          <w:b/>
          <w:bCs w:val="0"/>
        </w:rPr>
        <w:t xml:space="preserve"> </w:t>
      </w:r>
      <w:proofErr w:type="spellStart"/>
      <w:r w:rsidRPr="009C6B04">
        <w:rPr>
          <w:b/>
          <w:bCs w:val="0"/>
        </w:rPr>
        <w:t>with</w:t>
      </w:r>
      <w:proofErr w:type="spellEnd"/>
      <w:r w:rsidRPr="009C6B04">
        <w:rPr>
          <w:b/>
          <w:bCs w:val="0"/>
        </w:rPr>
        <w:t xml:space="preserve"> the </w:t>
      </w:r>
      <w:proofErr w:type="spellStart"/>
      <w:r w:rsidRPr="009C6B04">
        <w:rPr>
          <w:b/>
          <w:bCs w:val="0"/>
        </w:rPr>
        <w:t>registered</w:t>
      </w:r>
      <w:proofErr w:type="spellEnd"/>
      <w:r w:rsidRPr="009C6B04">
        <w:rPr>
          <w:b/>
          <w:bCs w:val="0"/>
        </w:rPr>
        <w:t xml:space="preserve"> </w:t>
      </w:r>
      <w:proofErr w:type="spellStart"/>
      <w:r w:rsidRPr="009C6B04">
        <w:rPr>
          <w:b/>
          <w:bCs w:val="0"/>
        </w:rPr>
        <w:t>office</w:t>
      </w:r>
      <w:proofErr w:type="spellEnd"/>
      <w:r w:rsidRPr="009C6B04">
        <w:rPr>
          <w:b/>
          <w:bCs w:val="0"/>
        </w:rPr>
        <w:t xml:space="preserve"> in the </w:t>
      </w:r>
      <w:proofErr w:type="spellStart"/>
      <w:r w:rsidRPr="009C6B04">
        <w:rPr>
          <w:b/>
          <w:bCs w:val="0"/>
        </w:rPr>
        <w:t>Republic</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Slovenia</w:t>
      </w:r>
      <w:bookmarkEnd w:id="240"/>
      <w:bookmarkEnd w:id="241"/>
      <w:bookmarkEnd w:id="242"/>
      <w:bookmarkEnd w:id="243"/>
      <w:bookmarkEnd w:id="244"/>
      <w:bookmarkEnd w:id="245"/>
      <w:proofErr w:type="spellEnd"/>
    </w:p>
    <w:p w14:paraId="15E36FCD" w14:textId="77777777" w:rsidR="00380444" w:rsidRPr="009C6B04" w:rsidRDefault="00380444" w:rsidP="00380444">
      <w:pPr>
        <w:rPr>
          <w:rFonts w:cs="Arial"/>
          <w:noProof/>
          <w:lang w:bidi="en-GB"/>
        </w:rPr>
      </w:pPr>
    </w:p>
    <w:p w14:paraId="5144C9D0" w14:textId="77777777" w:rsidR="00380444" w:rsidRPr="009C6B04" w:rsidRDefault="00380444" w:rsidP="00380444">
      <w:pPr>
        <w:rPr>
          <w:rFonts w:cs="Arial"/>
          <w:noProof/>
          <w:lang w:bidi="en-GB"/>
        </w:rPr>
      </w:pPr>
      <w:r w:rsidRPr="009C6B04">
        <w:rPr>
          <w:rFonts w:cs="Arial"/>
          <w:noProof/>
          <w:lang w:bidi="en-GB"/>
        </w:rPr>
        <w:t>In connection with the exclusion grounds the Contracting Authority shall verify mainly the following:</w:t>
      </w:r>
    </w:p>
    <w:p w14:paraId="56FF0F32" w14:textId="77777777" w:rsidR="00380444" w:rsidRPr="009C6B04" w:rsidRDefault="00380444" w:rsidP="00380444">
      <w:pPr>
        <w:rPr>
          <w:rFonts w:cs="Arial"/>
          <w:noProof/>
          <w:lang w:bidi="en-GB"/>
        </w:rPr>
      </w:pPr>
    </w:p>
    <w:p w14:paraId="11F6DAD1" w14:textId="77777777" w:rsidR="00380444" w:rsidRPr="009C6B04" w:rsidRDefault="00380444" w:rsidP="00042B58">
      <w:pPr>
        <w:pStyle w:val="ListParagraph"/>
        <w:numPr>
          <w:ilvl w:val="0"/>
          <w:numId w:val="23"/>
        </w:numPr>
        <w:rPr>
          <w:rFonts w:cs="Arial"/>
          <w:noProof/>
          <w:szCs w:val="20"/>
        </w:rPr>
      </w:pPr>
      <w:r w:rsidRPr="009C6B04">
        <w:rPr>
          <w:rFonts w:cs="Arial"/>
          <w:noProof/>
          <w:szCs w:val="20"/>
          <w:lang w:bidi="en-GB"/>
        </w:rPr>
        <w:t>The Contracting Authority shall (in accordance with the 4</w:t>
      </w:r>
      <w:r w:rsidRPr="009C6B04">
        <w:rPr>
          <w:rFonts w:cs="Arial"/>
          <w:noProof/>
          <w:szCs w:val="20"/>
          <w:vertAlign w:val="superscript"/>
          <w:lang w:bidi="en-GB"/>
        </w:rPr>
        <w:t>th</w:t>
      </w:r>
      <w:r w:rsidRPr="009C6B04">
        <w:rPr>
          <w:rFonts w:cs="Arial"/>
          <w:noProof/>
          <w:szCs w:val="20"/>
          <w:lang w:bidi="en-GB"/>
        </w:rPr>
        <w:t xml:space="preserve"> paragraph of Article 77 of the ZJN-3) ask the Bidder to present </w:t>
      </w:r>
      <w:r w:rsidRPr="009C6B04">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9C6B04">
        <w:rPr>
          <w:rFonts w:cs="Arial"/>
          <w:noProof/>
          <w:szCs w:val="20"/>
          <w:lang w:bidi="en-GB"/>
        </w:rPr>
        <w:t>showing that  “E</w:t>
      </w:r>
      <w:r w:rsidRPr="009C6B04">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w:t>
      </w:r>
      <w:r w:rsidRPr="009C6B04">
        <w:rPr>
          <w:rFonts w:cs="Arial"/>
          <w:noProof/>
          <w:szCs w:val="20"/>
          <w:lang w:eastAsia="en-GB" w:bidi="en-GB"/>
        </w:rPr>
        <w:lastRenderedPageBreak/>
        <w:t xml:space="preserve">judgement with the elements of the criminal offences, as defined in Criminal Code of the Republic of Slovenia” (according to the first paragraph of Article 75 of the ZJN-3 and </w:t>
      </w:r>
      <w:r w:rsidRPr="009C6B04">
        <w:rPr>
          <w:rFonts w:cs="Arial"/>
          <w:noProof/>
          <w:szCs w:val="20"/>
          <w:lang w:bidi="en-GB"/>
        </w:rPr>
        <w:t>the Article 57(1) of Directive 2014/24/EU</w:t>
      </w:r>
      <w:r w:rsidRPr="009C6B04">
        <w:rPr>
          <w:rFonts w:cs="Arial"/>
          <w:noProof/>
          <w:szCs w:val="20"/>
          <w:lang w:eastAsia="en-GB" w:bidi="en-GB"/>
        </w:rPr>
        <w:t>)</w:t>
      </w:r>
      <w:r w:rsidRPr="009C6B04">
        <w:rPr>
          <w:rFonts w:cs="Arial"/>
          <w:noProof/>
          <w:szCs w:val="20"/>
        </w:rPr>
        <w:t>.</w:t>
      </w:r>
    </w:p>
    <w:p w14:paraId="46353BBF" w14:textId="77777777" w:rsidR="00380444" w:rsidRPr="009C6B04" w:rsidRDefault="00380444" w:rsidP="00380444">
      <w:pPr>
        <w:ind w:left="360"/>
        <w:rPr>
          <w:rFonts w:cs="Arial"/>
          <w:noProof/>
          <w:lang w:eastAsia="en-GB" w:bidi="en-GB"/>
        </w:rPr>
      </w:pPr>
    </w:p>
    <w:p w14:paraId="0341F498" w14:textId="77777777" w:rsidR="00380444" w:rsidRPr="009C6B04" w:rsidRDefault="00380444" w:rsidP="00042B58">
      <w:pPr>
        <w:pStyle w:val="ListParagraph"/>
        <w:numPr>
          <w:ilvl w:val="0"/>
          <w:numId w:val="23"/>
        </w:numPr>
        <w:rPr>
          <w:rFonts w:cs="Arial"/>
          <w:noProof/>
          <w:lang w:bidi="en-GB"/>
        </w:rPr>
      </w:pPr>
      <w:r w:rsidRPr="009C6B04">
        <w:rPr>
          <w:rFonts w:cs="Arial"/>
          <w:noProof/>
          <w:lang w:bidi="en-GB"/>
        </w:rPr>
        <w:t>The Contracting Authority shall (in accordance with the 9</w:t>
      </w:r>
      <w:r w:rsidRPr="009C6B04">
        <w:rPr>
          <w:rFonts w:cs="Arial"/>
          <w:noProof/>
          <w:vertAlign w:val="superscript"/>
          <w:lang w:bidi="en-GB"/>
        </w:rPr>
        <w:t>th</w:t>
      </w:r>
      <w:r w:rsidRPr="009C6B04">
        <w:rPr>
          <w:rFonts w:cs="Arial"/>
          <w:noProof/>
          <w:lang w:bidi="en-GB"/>
        </w:rPr>
        <w:t xml:space="preserve"> paragraph of Article 77 of the ZJN-3) the data that are kept in the Official records check also in the Uniform information system - e-Dosje. Inquiries in the e-Dosje comprise the following data verification regarding fulfilment of conditions and liabilities:</w:t>
      </w:r>
    </w:p>
    <w:p w14:paraId="14511568" w14:textId="77777777" w:rsidR="00380444" w:rsidRPr="009C6B04" w:rsidRDefault="00380444" w:rsidP="00380444">
      <w:pPr>
        <w:rPr>
          <w:rFonts w:cs="Arial"/>
          <w:noProof/>
          <w:lang w:bidi="en-GB"/>
        </w:rPr>
      </w:pPr>
    </w:p>
    <w:p w14:paraId="05AEF461" w14:textId="77777777" w:rsidR="00380444" w:rsidRPr="009C6B04" w:rsidRDefault="00380444" w:rsidP="00042B58">
      <w:pPr>
        <w:pStyle w:val="ListParagraph"/>
        <w:numPr>
          <w:ilvl w:val="0"/>
          <w:numId w:val="22"/>
        </w:numPr>
        <w:rPr>
          <w:rFonts w:cs="Arial"/>
          <w:noProof/>
        </w:rPr>
      </w:pPr>
      <w:r w:rsidRPr="009C6B04">
        <w:rPr>
          <w:rFonts w:cs="Arial"/>
          <w:noProof/>
        </w:rPr>
        <w:t xml:space="preserve">fulfilment of the condition that the Bidder is not </w:t>
      </w:r>
      <w:r w:rsidRPr="009C6B04">
        <w:rPr>
          <w:rFonts w:cs="Arial"/>
          <w:bCs/>
          <w:noProof/>
        </w:rPr>
        <w:t>included in the record of entities with negative references</w:t>
      </w:r>
      <w:r w:rsidRPr="009C6B04">
        <w:rPr>
          <w:rFonts w:cs="Arial"/>
          <w:noProof/>
        </w:rPr>
        <w:t>, (</w:t>
      </w:r>
      <w:r w:rsidRPr="009C6B04">
        <w:rPr>
          <w:rFonts w:cs="Arial"/>
          <w:noProof/>
          <w:lang w:eastAsia="en-GB" w:bidi="en-GB"/>
        </w:rPr>
        <w:t xml:space="preserve">according to the </w:t>
      </w:r>
      <w:r w:rsidRPr="009C6B04">
        <w:rPr>
          <w:rFonts w:cs="Arial"/>
          <w:noProof/>
        </w:rPr>
        <w:t>item a) of the 4</w:t>
      </w:r>
      <w:r w:rsidRPr="009C6B04">
        <w:rPr>
          <w:rFonts w:cs="Arial"/>
          <w:noProof/>
          <w:vertAlign w:val="superscript"/>
        </w:rPr>
        <w:t>th</w:t>
      </w:r>
      <w:r w:rsidRPr="009C6B04">
        <w:rPr>
          <w:rFonts w:cs="Arial"/>
          <w:noProof/>
        </w:rPr>
        <w:t xml:space="preserve"> </w:t>
      </w:r>
      <w:r w:rsidRPr="009C6B04">
        <w:rPr>
          <w:rFonts w:cs="Arial"/>
          <w:noProof/>
          <w:lang w:eastAsia="en-GB" w:bidi="en-GB"/>
        </w:rPr>
        <w:t xml:space="preserve">paragraph of Article 75 of the ZJN-3 and </w:t>
      </w:r>
      <w:r w:rsidRPr="009C6B04">
        <w:rPr>
          <w:rFonts w:cs="Arial"/>
          <w:noProof/>
          <w:lang w:bidi="en-GB"/>
        </w:rPr>
        <w:t>the Directive 2014/24/EU</w:t>
      </w:r>
      <w:r w:rsidRPr="009C6B04">
        <w:rPr>
          <w:rFonts w:cs="Arial"/>
          <w:noProof/>
        </w:rPr>
        <w:t>);</w:t>
      </w:r>
    </w:p>
    <w:p w14:paraId="23E1DD32" w14:textId="77777777" w:rsidR="00380444" w:rsidRPr="009C6B04" w:rsidRDefault="00380444" w:rsidP="00380444">
      <w:pPr>
        <w:pStyle w:val="ListParagraph"/>
        <w:rPr>
          <w:rFonts w:cs="Arial"/>
          <w:noProof/>
        </w:rPr>
      </w:pPr>
    </w:p>
    <w:p w14:paraId="2AEF843B" w14:textId="77777777" w:rsidR="00380444" w:rsidRPr="009C6B04" w:rsidRDefault="00380444" w:rsidP="00042B58">
      <w:pPr>
        <w:pStyle w:val="ListParagraph"/>
        <w:numPr>
          <w:ilvl w:val="0"/>
          <w:numId w:val="22"/>
        </w:numPr>
        <w:rPr>
          <w:noProof/>
        </w:rPr>
      </w:pPr>
      <w:r w:rsidRPr="009C6B04">
        <w:rPr>
          <w:rFonts w:cs="Arial"/>
          <w:noProof/>
        </w:rPr>
        <w:t xml:space="preserve">fulfilment of the condition in the field of labour law – </w:t>
      </w:r>
      <w:bookmarkStart w:id="246" w:name="_Hlk6487711"/>
      <w:r w:rsidRPr="009C6B04">
        <w:rPr>
          <w:rFonts w:cs="Arial"/>
          <w:noProof/>
          <w:lang w:bidi="en-GB"/>
        </w:rPr>
        <w:t xml:space="preserve">that </w:t>
      </w:r>
      <w:r w:rsidRPr="009C6B04">
        <w:rPr>
          <w:noProof/>
          <w:lang w:eastAsia="en-GB" w:bidi="en-GB"/>
        </w:rPr>
        <w:t xml:space="preserve">at the Bidder </w:t>
      </w:r>
      <w:r w:rsidRPr="009C6B04">
        <w:rPr>
          <w:rFonts w:cs="Arial"/>
          <w:noProof/>
          <w:lang w:bidi="en-GB"/>
        </w:rPr>
        <w:t>in</w:t>
      </w:r>
      <w:r w:rsidRPr="009C6B04">
        <w:rPr>
          <w:rFonts w:cs="Arial"/>
          <w:noProof/>
          <w:lang w:eastAsia="en-GB" w:bidi="en-GB"/>
        </w:rPr>
        <w:t xml:space="preserve"> the last three years prior to the expiry of the deadline for submitting the bids </w:t>
      </w:r>
      <w:r w:rsidRPr="009C6B04">
        <w:rPr>
          <w:noProof/>
          <w:lang w:eastAsia="en-GB" w:bidi="en-GB"/>
        </w:rPr>
        <w:t xml:space="preserve">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9C6B04">
        <w:rPr>
          <w:noProof/>
        </w:rPr>
        <w:t>(</w:t>
      </w:r>
      <w:r w:rsidRPr="009C6B04">
        <w:rPr>
          <w:noProof/>
          <w:lang w:eastAsia="en-GB" w:bidi="en-GB"/>
        </w:rPr>
        <w:t xml:space="preserve">according to the </w:t>
      </w:r>
      <w:r w:rsidRPr="009C6B04">
        <w:rPr>
          <w:noProof/>
        </w:rPr>
        <w:t>item b) of the 4</w:t>
      </w:r>
      <w:r w:rsidRPr="009C6B04">
        <w:rPr>
          <w:noProof/>
          <w:vertAlign w:val="superscript"/>
        </w:rPr>
        <w:t>th</w:t>
      </w:r>
      <w:r w:rsidRPr="009C6B04">
        <w:rPr>
          <w:noProof/>
        </w:rPr>
        <w:t xml:space="preserve"> </w:t>
      </w:r>
      <w:r w:rsidRPr="009C6B04">
        <w:rPr>
          <w:noProof/>
          <w:lang w:eastAsia="en-GB" w:bidi="en-GB"/>
        </w:rPr>
        <w:t xml:space="preserve">paragraph of Article 75 of the ZJN-3 and </w:t>
      </w:r>
      <w:r w:rsidRPr="009C6B04">
        <w:rPr>
          <w:noProof/>
          <w:lang w:bidi="en-GB"/>
        </w:rPr>
        <w:t>the Directive 2014/24/EU</w:t>
      </w:r>
      <w:r w:rsidRPr="009C6B04">
        <w:rPr>
          <w:noProof/>
        </w:rPr>
        <w:t>);</w:t>
      </w:r>
    </w:p>
    <w:bookmarkEnd w:id="246"/>
    <w:p w14:paraId="41B0A6B2" w14:textId="77777777" w:rsidR="00380444" w:rsidRPr="009C6B04" w:rsidRDefault="00380444" w:rsidP="00380444">
      <w:pPr>
        <w:rPr>
          <w:rFonts w:cs="Arial"/>
          <w:noProof/>
        </w:rPr>
      </w:pPr>
    </w:p>
    <w:p w14:paraId="30F7DDA5" w14:textId="77777777" w:rsidR="00380444" w:rsidRPr="009C6B04" w:rsidRDefault="00380444" w:rsidP="00042B58">
      <w:pPr>
        <w:pStyle w:val="ListParagraph"/>
        <w:numPr>
          <w:ilvl w:val="0"/>
          <w:numId w:val="22"/>
        </w:numPr>
        <w:rPr>
          <w:rFonts w:cs="Arial"/>
          <w:noProof/>
        </w:rPr>
      </w:pPr>
      <w:r w:rsidRPr="009C6B04">
        <w:rPr>
          <w:rFonts w:cs="Arial"/>
          <w:noProof/>
        </w:rPr>
        <w:t xml:space="preserve">fulfilment of the condition relating to the payment of taxes and social security contributions - </w:t>
      </w:r>
      <w:r w:rsidRPr="009C6B04">
        <w:rPr>
          <w:rFonts w:cs="Arial"/>
          <w:noProof/>
          <w:lang w:bidi="en-GB"/>
        </w:rPr>
        <w:t>that the Bidder meets</w:t>
      </w:r>
      <w:r w:rsidRPr="009C6B04">
        <w:rPr>
          <w:rFonts w:cs="Arial"/>
          <w:noProof/>
          <w:lang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sidRPr="009C6B04">
        <w:rPr>
          <w:rFonts w:cs="Arial"/>
          <w:noProof/>
        </w:rPr>
        <w:t xml:space="preserve"> The Bidder must have no</w:t>
      </w:r>
      <w:r w:rsidRPr="009C6B04">
        <w:rPr>
          <w:rFonts w:cs="Arial"/>
          <w:noProof/>
          <w:lang w:eastAsia="en-GB" w:bidi="en-GB"/>
        </w:rPr>
        <w:t xml:space="preserve">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9C6B04">
        <w:rPr>
          <w:rFonts w:cs="Arial"/>
          <w:noProof/>
          <w:lang w:bidi="en-GB"/>
        </w:rPr>
        <w:t xml:space="preserve"> (according to the 2</w:t>
      </w:r>
      <w:r w:rsidRPr="009C6B04">
        <w:rPr>
          <w:rFonts w:cs="Arial"/>
          <w:noProof/>
          <w:vertAlign w:val="superscript"/>
          <w:lang w:bidi="en-GB"/>
        </w:rPr>
        <w:t>nd</w:t>
      </w:r>
      <w:r w:rsidRPr="009C6B04">
        <w:rPr>
          <w:rFonts w:cs="Arial"/>
          <w:noProof/>
          <w:lang w:bidi="en-GB"/>
        </w:rPr>
        <w:t xml:space="preserve"> </w:t>
      </w:r>
      <w:r w:rsidRPr="009C6B04">
        <w:rPr>
          <w:rFonts w:cs="Arial"/>
          <w:noProof/>
          <w:lang w:eastAsia="en-GB" w:bidi="en-GB"/>
        </w:rPr>
        <w:t>paragraph of Article 75 of the ZJN-3 and Article 57(2) of Directive 2014/24/EU</w:t>
      </w:r>
      <w:r w:rsidRPr="009C6B04">
        <w:rPr>
          <w:rFonts w:cs="Arial"/>
          <w:noProof/>
        </w:rPr>
        <w:t xml:space="preserve">). </w:t>
      </w:r>
    </w:p>
    <w:p w14:paraId="4310517F" w14:textId="77777777" w:rsidR="00380444" w:rsidRPr="009C6B04" w:rsidRDefault="00380444" w:rsidP="00380444">
      <w:pPr>
        <w:pStyle w:val="Heading3"/>
        <w:rPr>
          <w:b/>
          <w:bCs w:val="0"/>
        </w:rPr>
      </w:pPr>
      <w:bookmarkStart w:id="247" w:name="_Toc30148598"/>
      <w:bookmarkStart w:id="248" w:name="_Toc30152534"/>
      <w:bookmarkStart w:id="249" w:name="_Toc74725942"/>
      <w:bookmarkStart w:id="250" w:name="_Toc136251075"/>
      <w:proofErr w:type="spellStart"/>
      <w:r w:rsidRPr="009C6B04">
        <w:rPr>
          <w:b/>
          <w:bCs w:val="0"/>
        </w:rPr>
        <w:t>Verification</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exclusion</w:t>
      </w:r>
      <w:proofErr w:type="spellEnd"/>
      <w:r w:rsidRPr="009C6B04">
        <w:rPr>
          <w:b/>
          <w:bCs w:val="0"/>
        </w:rPr>
        <w:t xml:space="preserve"> </w:t>
      </w:r>
      <w:proofErr w:type="spellStart"/>
      <w:r w:rsidRPr="009C6B04">
        <w:rPr>
          <w:b/>
          <w:bCs w:val="0"/>
        </w:rPr>
        <w:t>grounds</w:t>
      </w:r>
      <w:proofErr w:type="spellEnd"/>
      <w:r w:rsidRPr="009C6B04">
        <w:rPr>
          <w:b/>
          <w:bCs w:val="0"/>
        </w:rPr>
        <w:t xml:space="preserve"> – </w:t>
      </w:r>
      <w:proofErr w:type="spellStart"/>
      <w:r w:rsidRPr="009C6B04">
        <w:rPr>
          <w:b/>
          <w:bCs w:val="0"/>
        </w:rPr>
        <w:t>Bidders</w:t>
      </w:r>
      <w:proofErr w:type="spellEnd"/>
      <w:r w:rsidRPr="009C6B04">
        <w:rPr>
          <w:b/>
          <w:bCs w:val="0"/>
        </w:rPr>
        <w:t xml:space="preserve"> </w:t>
      </w:r>
      <w:proofErr w:type="spellStart"/>
      <w:r w:rsidRPr="009C6B04">
        <w:rPr>
          <w:b/>
          <w:bCs w:val="0"/>
        </w:rPr>
        <w:t>with</w:t>
      </w:r>
      <w:proofErr w:type="spellEnd"/>
      <w:r w:rsidRPr="009C6B04">
        <w:rPr>
          <w:b/>
          <w:bCs w:val="0"/>
        </w:rPr>
        <w:t xml:space="preserve"> the </w:t>
      </w:r>
      <w:proofErr w:type="spellStart"/>
      <w:r w:rsidRPr="009C6B04">
        <w:rPr>
          <w:b/>
          <w:bCs w:val="0"/>
        </w:rPr>
        <w:t>registered</w:t>
      </w:r>
      <w:proofErr w:type="spellEnd"/>
      <w:r w:rsidRPr="009C6B04">
        <w:rPr>
          <w:b/>
          <w:bCs w:val="0"/>
        </w:rPr>
        <w:t xml:space="preserve"> </w:t>
      </w:r>
      <w:proofErr w:type="spellStart"/>
      <w:r w:rsidRPr="009C6B04">
        <w:rPr>
          <w:b/>
          <w:bCs w:val="0"/>
        </w:rPr>
        <w:t>office</w:t>
      </w:r>
      <w:proofErr w:type="spellEnd"/>
      <w:r w:rsidRPr="009C6B04">
        <w:rPr>
          <w:b/>
          <w:bCs w:val="0"/>
        </w:rPr>
        <w:t xml:space="preserve"> </w:t>
      </w:r>
      <w:proofErr w:type="spellStart"/>
      <w:r w:rsidRPr="009C6B04">
        <w:rPr>
          <w:b/>
          <w:bCs w:val="0"/>
        </w:rPr>
        <w:t>outside</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Slovenia</w:t>
      </w:r>
      <w:bookmarkEnd w:id="247"/>
      <w:bookmarkEnd w:id="248"/>
      <w:bookmarkEnd w:id="249"/>
      <w:bookmarkEnd w:id="250"/>
      <w:proofErr w:type="spellEnd"/>
    </w:p>
    <w:p w14:paraId="64134DB3" w14:textId="77777777" w:rsidR="00380444" w:rsidRPr="009C6B04" w:rsidRDefault="00380444" w:rsidP="00380444">
      <w:pPr>
        <w:rPr>
          <w:lang w:val="en-GB"/>
        </w:rPr>
      </w:pPr>
    </w:p>
    <w:p w14:paraId="5398C0B1" w14:textId="77777777" w:rsidR="00380444" w:rsidRPr="009C6B04" w:rsidRDefault="00380444" w:rsidP="00380444">
      <w:pPr>
        <w:rPr>
          <w:rFonts w:cs="Arial"/>
          <w:noProof/>
          <w:lang w:bidi="en-GB"/>
        </w:rPr>
      </w:pPr>
      <w:r w:rsidRPr="009C6B04">
        <w:rPr>
          <w:rFonts w:cs="Arial"/>
          <w:noProof/>
          <w:lang w:bidi="en-GB"/>
        </w:rPr>
        <w:t>In connection with the exclusion grounds the Contracting Authority shall verify mainly the following:</w:t>
      </w:r>
    </w:p>
    <w:p w14:paraId="26251906" w14:textId="77777777" w:rsidR="00380444" w:rsidRPr="009C6B04" w:rsidRDefault="00380444" w:rsidP="00380444">
      <w:pPr>
        <w:rPr>
          <w:rFonts w:cs="Arial"/>
          <w:noProof/>
          <w:lang w:bidi="en-GB"/>
        </w:rPr>
      </w:pPr>
    </w:p>
    <w:p w14:paraId="783DC308" w14:textId="77777777" w:rsidR="00380444" w:rsidRPr="009C6B04" w:rsidRDefault="00380444" w:rsidP="00042B58">
      <w:pPr>
        <w:pStyle w:val="ListParagraph"/>
        <w:numPr>
          <w:ilvl w:val="0"/>
          <w:numId w:val="24"/>
        </w:numPr>
        <w:rPr>
          <w:rFonts w:cs="Arial"/>
          <w:noProof/>
          <w:szCs w:val="20"/>
        </w:rPr>
      </w:pPr>
      <w:r w:rsidRPr="009C6B04">
        <w:rPr>
          <w:rFonts w:cs="Arial"/>
          <w:noProof/>
          <w:szCs w:val="20"/>
          <w:lang w:bidi="en-GB"/>
        </w:rPr>
        <w:t>The Contracting Authority shall (in accordance with the 4</w:t>
      </w:r>
      <w:r w:rsidRPr="009C6B04">
        <w:rPr>
          <w:rFonts w:cs="Arial"/>
          <w:noProof/>
          <w:szCs w:val="20"/>
          <w:vertAlign w:val="superscript"/>
          <w:lang w:bidi="en-GB"/>
        </w:rPr>
        <w:t>th</w:t>
      </w:r>
      <w:r w:rsidRPr="009C6B04">
        <w:rPr>
          <w:rFonts w:cs="Arial"/>
          <w:noProof/>
          <w:szCs w:val="20"/>
          <w:lang w:bidi="en-GB"/>
        </w:rPr>
        <w:t xml:space="preserve"> paragraph of Article 77 of the ZJN-3) ask the Bidder to present </w:t>
      </w:r>
      <w:r w:rsidRPr="009C6B04">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9C6B04">
        <w:rPr>
          <w:rFonts w:cs="Arial"/>
          <w:noProof/>
          <w:szCs w:val="20"/>
          <w:lang w:bidi="en-GB"/>
        </w:rPr>
        <w:t>showing that  “E</w:t>
      </w:r>
      <w:r w:rsidRPr="009C6B04">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9C6B04">
        <w:rPr>
          <w:rFonts w:cs="Arial"/>
          <w:noProof/>
          <w:szCs w:val="20"/>
          <w:lang w:bidi="en-GB"/>
        </w:rPr>
        <w:t>the Article 57(1) of Directive 2014/24/EU</w:t>
      </w:r>
      <w:r w:rsidRPr="009C6B04">
        <w:rPr>
          <w:rFonts w:cs="Arial"/>
          <w:noProof/>
          <w:szCs w:val="20"/>
          <w:lang w:eastAsia="en-GB" w:bidi="en-GB"/>
        </w:rPr>
        <w:t>)</w:t>
      </w:r>
      <w:r w:rsidRPr="009C6B04">
        <w:rPr>
          <w:rFonts w:cs="Arial"/>
          <w:noProof/>
          <w:szCs w:val="20"/>
        </w:rPr>
        <w:t>.</w:t>
      </w:r>
    </w:p>
    <w:p w14:paraId="74701186" w14:textId="77777777" w:rsidR="00380444" w:rsidRPr="009C6B04" w:rsidRDefault="00380444" w:rsidP="00380444">
      <w:pPr>
        <w:pStyle w:val="ListParagraph"/>
        <w:ind w:left="360"/>
        <w:rPr>
          <w:rFonts w:cs="Arial"/>
          <w:noProof/>
          <w:lang w:eastAsia="en-GB" w:bidi="en-GB"/>
        </w:rPr>
      </w:pPr>
    </w:p>
    <w:p w14:paraId="0A5D3932" w14:textId="77777777" w:rsidR="00380444" w:rsidRPr="009C6B04" w:rsidRDefault="00380444" w:rsidP="00042B58">
      <w:pPr>
        <w:pStyle w:val="ListParagraph"/>
        <w:numPr>
          <w:ilvl w:val="0"/>
          <w:numId w:val="24"/>
        </w:numPr>
        <w:rPr>
          <w:rFonts w:cs="Arial"/>
          <w:noProof/>
          <w:lang w:bidi="en-GB"/>
        </w:rPr>
      </w:pPr>
      <w:r w:rsidRPr="009C6B04">
        <w:rPr>
          <w:rFonts w:cs="Arial"/>
          <w:noProof/>
          <w:lang w:bidi="en-GB"/>
        </w:rPr>
        <w:t>The Contracting Authority shall ask the Bidder to present the evidence, showing that the Bidder meets all its obligations in the field of labour law – that at the Bidder in the last three years prior to the expiry of the deadline for submitting the bids 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3567DBDA" w14:textId="77777777" w:rsidR="00380444" w:rsidRPr="009C6B04" w:rsidRDefault="00380444" w:rsidP="00380444">
      <w:pPr>
        <w:pStyle w:val="ListParagraph"/>
        <w:ind w:left="360"/>
        <w:rPr>
          <w:rFonts w:cs="Arial"/>
          <w:noProof/>
          <w:lang w:eastAsia="en-GB" w:bidi="en-GB"/>
        </w:rPr>
      </w:pPr>
    </w:p>
    <w:p w14:paraId="6C6A05DF" w14:textId="77777777" w:rsidR="00380444" w:rsidRPr="009C6B04" w:rsidRDefault="00380444" w:rsidP="00042B58">
      <w:pPr>
        <w:pStyle w:val="ListParagraph"/>
        <w:numPr>
          <w:ilvl w:val="0"/>
          <w:numId w:val="24"/>
        </w:numPr>
        <w:rPr>
          <w:rFonts w:cs="Arial"/>
          <w:noProof/>
          <w:lang w:bidi="en-GB"/>
        </w:rPr>
      </w:pPr>
      <w:r w:rsidRPr="009C6B04">
        <w:rPr>
          <w:rFonts w:cs="Arial"/>
          <w:noProof/>
          <w:lang w:bidi="en-GB"/>
        </w:rPr>
        <w:t xml:space="preserve">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t>
      </w:r>
      <w:r w:rsidRPr="009C6B04">
        <w:rPr>
          <w:rFonts w:cs="Arial"/>
          <w:noProof/>
          <w:lang w:bidi="en-GB"/>
        </w:rPr>
        <w:lastRenderedPageBreak/>
        <w:t>with the provisions of the country in which the Bidder has registered office. The Bidder must have 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 (according to the 2</w:t>
      </w:r>
      <w:r w:rsidRPr="009C6B04">
        <w:rPr>
          <w:rFonts w:cs="Arial"/>
          <w:noProof/>
          <w:vertAlign w:val="superscript"/>
          <w:lang w:bidi="en-GB"/>
        </w:rPr>
        <w:t>nd</w:t>
      </w:r>
      <w:r w:rsidRPr="009C6B04">
        <w:rPr>
          <w:rFonts w:cs="Arial"/>
          <w:noProof/>
          <w:lang w:bidi="en-GB"/>
        </w:rPr>
        <w:t xml:space="preserve"> paragraph of Article 75 of the ZJN-3 and Article 57(2) of Directive 2014/24/EU). </w:t>
      </w:r>
      <w:bookmarkStart w:id="251" w:name="_Toc491175663"/>
    </w:p>
    <w:p w14:paraId="3A702762" w14:textId="77777777" w:rsidR="00380444" w:rsidRPr="009C6B04" w:rsidRDefault="00380444" w:rsidP="00380444">
      <w:pPr>
        <w:pStyle w:val="Heading3"/>
        <w:rPr>
          <w:b/>
          <w:bCs w:val="0"/>
        </w:rPr>
      </w:pPr>
      <w:bookmarkStart w:id="252" w:name="_Toc30148599"/>
      <w:bookmarkStart w:id="253" w:name="_Toc30152535"/>
      <w:bookmarkStart w:id="254" w:name="_Toc74725943"/>
      <w:bookmarkStart w:id="255" w:name="_Toc136251076"/>
      <w:bookmarkEnd w:id="251"/>
      <w:proofErr w:type="spellStart"/>
      <w:r w:rsidRPr="009C6B04">
        <w:rPr>
          <w:b/>
          <w:bCs w:val="0"/>
        </w:rPr>
        <w:t>Verification</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conditions</w:t>
      </w:r>
      <w:proofErr w:type="spellEnd"/>
      <w:r w:rsidRPr="009C6B04">
        <w:rPr>
          <w:b/>
          <w:bCs w:val="0"/>
        </w:rPr>
        <w:t xml:space="preserve"> for </w:t>
      </w:r>
      <w:proofErr w:type="spellStart"/>
      <w:r w:rsidRPr="009C6B04">
        <w:rPr>
          <w:b/>
          <w:bCs w:val="0"/>
        </w:rPr>
        <w:t>participation</w:t>
      </w:r>
      <w:proofErr w:type="spellEnd"/>
      <w:r w:rsidRPr="009C6B04">
        <w:rPr>
          <w:b/>
          <w:bCs w:val="0"/>
        </w:rPr>
        <w:t xml:space="preserve"> – </w:t>
      </w:r>
      <w:proofErr w:type="spellStart"/>
      <w:r w:rsidRPr="009C6B04">
        <w:rPr>
          <w:b/>
          <w:bCs w:val="0"/>
        </w:rPr>
        <w:t>Bidders</w:t>
      </w:r>
      <w:proofErr w:type="spellEnd"/>
      <w:r w:rsidRPr="009C6B04">
        <w:rPr>
          <w:b/>
          <w:bCs w:val="0"/>
        </w:rPr>
        <w:t xml:space="preserve"> </w:t>
      </w:r>
      <w:proofErr w:type="spellStart"/>
      <w:r w:rsidRPr="009C6B04">
        <w:rPr>
          <w:b/>
          <w:bCs w:val="0"/>
        </w:rPr>
        <w:t>with</w:t>
      </w:r>
      <w:proofErr w:type="spellEnd"/>
      <w:r w:rsidRPr="009C6B04">
        <w:rPr>
          <w:b/>
          <w:bCs w:val="0"/>
        </w:rPr>
        <w:t xml:space="preserve"> the </w:t>
      </w:r>
      <w:proofErr w:type="spellStart"/>
      <w:r w:rsidRPr="009C6B04">
        <w:rPr>
          <w:b/>
          <w:bCs w:val="0"/>
        </w:rPr>
        <w:t>registered</w:t>
      </w:r>
      <w:proofErr w:type="spellEnd"/>
      <w:r w:rsidRPr="009C6B04">
        <w:rPr>
          <w:b/>
          <w:bCs w:val="0"/>
        </w:rPr>
        <w:t xml:space="preserve"> </w:t>
      </w:r>
      <w:proofErr w:type="spellStart"/>
      <w:r w:rsidRPr="009C6B04">
        <w:rPr>
          <w:b/>
          <w:bCs w:val="0"/>
        </w:rPr>
        <w:t>office</w:t>
      </w:r>
      <w:proofErr w:type="spellEnd"/>
      <w:r w:rsidRPr="009C6B04">
        <w:rPr>
          <w:b/>
          <w:bCs w:val="0"/>
        </w:rPr>
        <w:t xml:space="preserve"> </w:t>
      </w:r>
      <w:proofErr w:type="spellStart"/>
      <w:r w:rsidRPr="009C6B04">
        <w:rPr>
          <w:b/>
          <w:bCs w:val="0"/>
        </w:rPr>
        <w:t>outside</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Slovenia</w:t>
      </w:r>
      <w:bookmarkEnd w:id="252"/>
      <w:bookmarkEnd w:id="253"/>
      <w:bookmarkEnd w:id="254"/>
      <w:bookmarkEnd w:id="255"/>
      <w:proofErr w:type="spellEnd"/>
    </w:p>
    <w:p w14:paraId="7BA3BFAD" w14:textId="77777777" w:rsidR="00380444" w:rsidRPr="009C6B04" w:rsidRDefault="00380444" w:rsidP="00380444">
      <w:pPr>
        <w:rPr>
          <w:noProof/>
        </w:rPr>
      </w:pPr>
    </w:p>
    <w:p w14:paraId="53FD5153" w14:textId="77777777" w:rsidR="00380444" w:rsidRPr="009C6B04" w:rsidRDefault="00380444" w:rsidP="00380444">
      <w:pPr>
        <w:rPr>
          <w:rFonts w:cs="Arial"/>
          <w:noProof/>
          <w:lang w:bidi="en-GB"/>
        </w:rPr>
      </w:pPr>
      <w:r w:rsidRPr="009C6B04">
        <w:rPr>
          <w:rFonts w:cs="Arial"/>
          <w:noProof/>
          <w:lang w:bidi="en-GB"/>
        </w:rPr>
        <w:t>In connection with the fulfilment of the conditions for participation the Contracting Authority shall verify mainly the following:</w:t>
      </w:r>
    </w:p>
    <w:p w14:paraId="3825B232" w14:textId="77777777" w:rsidR="00380444" w:rsidRPr="009C6B04" w:rsidRDefault="00380444" w:rsidP="00380444">
      <w:pPr>
        <w:rPr>
          <w:rFonts w:cs="Arial"/>
          <w:noProof/>
          <w:lang w:bidi="en-GB"/>
        </w:rPr>
      </w:pPr>
    </w:p>
    <w:p w14:paraId="1932083A" w14:textId="77777777" w:rsidR="00380444" w:rsidRPr="009C6B04" w:rsidRDefault="00380444" w:rsidP="00042B58">
      <w:pPr>
        <w:pStyle w:val="ListParagraph"/>
        <w:numPr>
          <w:ilvl w:val="0"/>
          <w:numId w:val="25"/>
        </w:numPr>
        <w:rPr>
          <w:rFonts w:cs="Arial"/>
          <w:noProof/>
          <w:lang w:bidi="en-GB"/>
        </w:rPr>
      </w:pPr>
      <w:r w:rsidRPr="009C6B04">
        <w:rPr>
          <w:rFonts w:cs="Arial"/>
          <w:noProof/>
          <w:lang w:bidi="en-GB"/>
        </w:rPr>
        <w:t xml:space="preserve">The Contracting Authority shall ask the Bidder to present the official evidence of its country, showing that </w:t>
      </w:r>
      <w:r w:rsidRPr="009C6B04">
        <w:rPr>
          <w:rFonts w:cs="Arial"/>
          <w:noProof/>
          <w:color w:val="222222"/>
        </w:rPr>
        <w:t xml:space="preserve">the Bidder is enrolled in the relevant professional or trade register for </w:t>
      </w:r>
      <w:r w:rsidRPr="009C6B04">
        <w:rPr>
          <w:rFonts w:cs="Arial"/>
          <w:noProof/>
          <w:lang w:eastAsia="en-GB" w:bidi="en-GB"/>
        </w:rPr>
        <w:t>performing the activity that is the subject of the public procurement.</w:t>
      </w:r>
    </w:p>
    <w:p w14:paraId="2F72474D" w14:textId="77777777" w:rsidR="00380444" w:rsidRPr="009C6B04" w:rsidRDefault="00380444" w:rsidP="00380444">
      <w:pPr>
        <w:pStyle w:val="ListParagraph"/>
        <w:ind w:left="360"/>
        <w:rPr>
          <w:rFonts w:cs="Arial"/>
          <w:noProof/>
          <w:lang w:bidi="en-GB"/>
        </w:rPr>
      </w:pPr>
    </w:p>
    <w:p w14:paraId="4E263195" w14:textId="77777777" w:rsidR="00380444" w:rsidRPr="009C6B04" w:rsidRDefault="00380444" w:rsidP="00042B58">
      <w:pPr>
        <w:pStyle w:val="ListParagraph"/>
        <w:numPr>
          <w:ilvl w:val="0"/>
          <w:numId w:val="25"/>
        </w:numPr>
        <w:rPr>
          <w:rFonts w:cs="Arial"/>
          <w:noProof/>
          <w:sz w:val="24"/>
        </w:rPr>
      </w:pPr>
      <w:r w:rsidRPr="009C6B04">
        <w:rPr>
          <w:rFonts w:cs="Arial"/>
          <w:noProof/>
          <w:lang w:bidi="en-GB"/>
        </w:rPr>
        <w:t>The Contracting Authority shall in connection with the verification of the financial standing (ref.: ESPD Form, Part IV, B. Economic and financial standing – Other economic or financial requirements) ask the</w:t>
      </w:r>
      <w:r w:rsidRPr="009C6B04">
        <w:rPr>
          <w:rFonts w:cs="Arial"/>
          <w:bCs/>
          <w:noProof/>
        </w:rPr>
        <w:t xml:space="preserve"> Bidder to present the Bank Certificate of solvency, showing the Bidder’s accounts have not been blocked (there have been no outstanding due obligations) for more than 5 days in the last 6 months (all accounts together). </w:t>
      </w:r>
      <w:r w:rsidRPr="009C6B04">
        <w:rPr>
          <w:rFonts w:cs="Arial"/>
          <w:noProof/>
        </w:rPr>
        <w:t>If the Bidder has several accounts, he must enclose Bank Certificate of solvency for all accounts.</w:t>
      </w:r>
    </w:p>
    <w:p w14:paraId="2A490E73" w14:textId="77777777" w:rsidR="00380444" w:rsidRPr="009C6B04" w:rsidRDefault="00380444" w:rsidP="00380444">
      <w:pPr>
        <w:ind w:left="360"/>
        <w:rPr>
          <w:rFonts w:cs="Arial"/>
          <w:noProof/>
          <w:szCs w:val="20"/>
        </w:rPr>
      </w:pPr>
    </w:p>
    <w:p w14:paraId="4FBC2C24" w14:textId="77777777" w:rsidR="00380444" w:rsidRPr="009C6B04" w:rsidRDefault="00380444" w:rsidP="00380444">
      <w:pPr>
        <w:rPr>
          <w:rFonts w:cs="Arial"/>
          <w:b/>
          <w:noProof/>
          <w:sz w:val="24"/>
        </w:rPr>
      </w:pPr>
      <w:r w:rsidRPr="009C6B04">
        <w:rPr>
          <w:rFonts w:cs="Arial"/>
          <w:b/>
          <w:noProof/>
        </w:rPr>
        <w:t xml:space="preserve">On the date of the </w:t>
      </w:r>
      <w:r w:rsidRPr="009C6B04">
        <w:rPr>
          <w:rFonts w:cs="Arial"/>
          <w:b/>
          <w:noProof/>
          <w:lang w:bidi="en-GB"/>
        </w:rPr>
        <w:t>Contracting Authority’s appeal</w:t>
      </w:r>
      <w:r w:rsidRPr="009C6B04">
        <w:rPr>
          <w:rFonts w:cs="Arial"/>
          <w:b/>
          <w:noProof/>
        </w:rPr>
        <w:t xml:space="preserve"> this Certificate must not be older than one month.</w:t>
      </w:r>
    </w:p>
    <w:p w14:paraId="00F63D2B" w14:textId="77777777" w:rsidR="00380444" w:rsidRPr="009C6B04" w:rsidRDefault="00380444" w:rsidP="00380444">
      <w:pPr>
        <w:ind w:left="360"/>
        <w:rPr>
          <w:rFonts w:cs="Arial"/>
          <w:noProof/>
          <w:szCs w:val="20"/>
        </w:rPr>
      </w:pPr>
    </w:p>
    <w:p w14:paraId="0195572B" w14:textId="77777777" w:rsidR="00380444" w:rsidRPr="009C6B04" w:rsidRDefault="00380444" w:rsidP="00380444">
      <w:r w:rsidRPr="009C6B04">
        <w:rPr>
          <w:rFonts w:cs="Arial"/>
          <w:noProof/>
          <w:szCs w:val="20"/>
        </w:rPr>
        <w:t xml:space="preserve">The Contracting Authority reserves the right to ask the Bidder (subsequently) to submit the original of the document for verification.  </w:t>
      </w:r>
    </w:p>
    <w:p w14:paraId="669D7907" w14:textId="77777777" w:rsidR="00DC1370" w:rsidRPr="001700CA" w:rsidRDefault="00DC1370" w:rsidP="00370593">
      <w:pPr>
        <w:rPr>
          <w:rFonts w:cs="Arial"/>
          <w:noProof/>
          <w:color w:val="000000"/>
          <w:lang w:val="en-GB"/>
        </w:rPr>
      </w:pPr>
    </w:p>
    <w:p w14:paraId="67E5C422" w14:textId="642084B9" w:rsidR="00EE1DA5" w:rsidRDefault="00F15715" w:rsidP="00EE1DA5">
      <w:pPr>
        <w:pStyle w:val="Heading1"/>
        <w:rPr>
          <w:b/>
          <w:noProof/>
          <w:lang w:val="en-GB"/>
        </w:rPr>
      </w:pPr>
      <w:bookmarkStart w:id="256" w:name="_Toc136251077"/>
      <w:bookmarkEnd w:id="228"/>
      <w:bookmarkEnd w:id="229"/>
      <w:bookmarkEnd w:id="230"/>
      <w:r w:rsidRPr="00355B59">
        <w:rPr>
          <w:b/>
          <w:noProof/>
          <w:lang w:val="en-GB"/>
        </w:rPr>
        <w:t>CONTRACT AWARD CRITERIA</w:t>
      </w:r>
      <w:bookmarkEnd w:id="256"/>
    </w:p>
    <w:p w14:paraId="4E90AAC9" w14:textId="1EF4CB58" w:rsidR="000C05F3" w:rsidRDefault="000C05F3" w:rsidP="000C05F3">
      <w:pPr>
        <w:rPr>
          <w:lang w:val="en-GB"/>
        </w:rPr>
      </w:pPr>
    </w:p>
    <w:p w14:paraId="3029BF25" w14:textId="10154CAB" w:rsidR="000C05F3" w:rsidRPr="000C05F3" w:rsidRDefault="000C05F3" w:rsidP="000C05F3">
      <w:pPr>
        <w:pStyle w:val="Heading2"/>
        <w:rPr>
          <w:b/>
          <w:noProof/>
        </w:rPr>
      </w:pPr>
      <w:bookmarkStart w:id="257" w:name="_Toc136251078"/>
      <w:r>
        <w:rPr>
          <w:b/>
          <w:noProof/>
        </w:rPr>
        <w:t>Contract award criteria for lot A</w:t>
      </w:r>
      <w:bookmarkEnd w:id="257"/>
    </w:p>
    <w:p w14:paraId="480818B7" w14:textId="77777777" w:rsidR="00770194" w:rsidRPr="000C05F3" w:rsidRDefault="00770194" w:rsidP="009D35F1">
      <w:pPr>
        <w:rPr>
          <w:rFonts w:eastAsia="Arial Unicode MS"/>
          <w:b/>
          <w:bCs/>
          <w:lang w:val="en-US"/>
        </w:rPr>
      </w:pPr>
      <w:bookmarkStart w:id="258" w:name="_Toc6200337"/>
      <w:bookmarkStart w:id="259" w:name="_Toc14052257"/>
      <w:bookmarkStart w:id="260" w:name="_Toc14052434"/>
      <w:bookmarkStart w:id="261" w:name="_Toc14055378"/>
      <w:bookmarkStart w:id="262" w:name="_Toc15030897"/>
      <w:bookmarkStart w:id="263" w:name="_Toc224527416"/>
    </w:p>
    <w:p w14:paraId="4A50C603" w14:textId="06E0177E" w:rsidR="00F15715" w:rsidRDefault="00F15715" w:rsidP="00F15715">
      <w:pPr>
        <w:rPr>
          <w:noProof/>
          <w:lang w:val="en-GB"/>
        </w:rPr>
      </w:pPr>
      <w:r w:rsidRPr="00355B59">
        <w:rPr>
          <w:noProof/>
          <w:lang w:val="en-GB"/>
        </w:rPr>
        <w:t xml:space="preserve">The Contracting Authority shall award the contract </w:t>
      </w:r>
      <w:r w:rsidR="000C05F3">
        <w:rPr>
          <w:noProof/>
          <w:lang w:val="en-GB"/>
        </w:rPr>
        <w:t xml:space="preserve">for lot A </w:t>
      </w:r>
      <w:r w:rsidRPr="00355B59">
        <w:rPr>
          <w:noProof/>
          <w:lang w:val="en-GB"/>
        </w:rPr>
        <w:t xml:space="preserve">based on the most economically advantageous </w:t>
      </w:r>
      <w:r w:rsidR="007F4D42">
        <w:rPr>
          <w:noProof/>
          <w:lang w:val="en-GB"/>
        </w:rPr>
        <w:t xml:space="preserve">Bidder, </w:t>
      </w:r>
      <w:r w:rsidR="000C05F3">
        <w:rPr>
          <w:noProof/>
          <w:lang w:val="en-GB"/>
        </w:rPr>
        <w:t>w</w:t>
      </w:r>
      <w:r w:rsidR="007F4D42">
        <w:rPr>
          <w:noProof/>
          <w:lang w:val="en-GB"/>
        </w:rPr>
        <w:t>ho will have an admissible bid</w:t>
      </w:r>
      <w:r w:rsidRPr="00355B59">
        <w:rPr>
          <w:noProof/>
          <w:lang w:val="en-GB"/>
        </w:rPr>
        <w:t xml:space="preserve">, using the </w:t>
      </w:r>
      <w:r w:rsidR="000C05F3">
        <w:rPr>
          <w:noProof/>
          <w:lang w:val="en-GB"/>
        </w:rPr>
        <w:t>next</w:t>
      </w:r>
      <w:r w:rsidRPr="00355B59">
        <w:rPr>
          <w:noProof/>
          <w:lang w:val="en-GB"/>
        </w:rPr>
        <w:t xml:space="preserve"> criteri</w:t>
      </w:r>
      <w:r w:rsidR="00370593" w:rsidRPr="00355B59">
        <w:rPr>
          <w:noProof/>
          <w:lang w:val="en-GB"/>
        </w:rPr>
        <w:t>a</w:t>
      </w:r>
      <w:r w:rsidR="000C05F3">
        <w:rPr>
          <w:noProof/>
          <w:lang w:val="en-GB"/>
        </w:rPr>
        <w:t xml:space="preserve"> (formula):</w:t>
      </w:r>
    </w:p>
    <w:p w14:paraId="5DF1FBDD" w14:textId="275824E1" w:rsidR="000C05F3" w:rsidRDefault="000C05F3" w:rsidP="00F15715">
      <w:pPr>
        <w:rPr>
          <w:noProof/>
          <w:lang w:val="en-GB"/>
        </w:rPr>
      </w:pPr>
    </w:p>
    <w:p w14:paraId="1077D71F" w14:textId="52E11CB9" w:rsidR="000466F4" w:rsidRPr="002C4AC6" w:rsidRDefault="000C05F3" w:rsidP="00F15715">
      <w:pPr>
        <w:rPr>
          <w:b/>
          <w:bCs/>
          <w:noProof/>
          <w:lang w:val="en-GB"/>
        </w:rPr>
      </w:pPr>
      <w:r w:rsidRPr="000C05F3">
        <w:rPr>
          <w:b/>
          <w:bCs/>
          <w:noProof/>
          <w:lang w:val="en-GB"/>
        </w:rPr>
        <w:t>75 points (offered price of services – basic and optional) + 15 points (additional households in the panel sample) + 10 points (annual change in the number of households in the panel sample).</w:t>
      </w:r>
    </w:p>
    <w:p w14:paraId="29173932" w14:textId="1644E67E" w:rsidR="000C05F3" w:rsidRPr="000C05F3" w:rsidRDefault="000C05F3" w:rsidP="00F15715">
      <w:pPr>
        <w:pStyle w:val="Heading3"/>
        <w:rPr>
          <w:b/>
          <w:bCs w:val="0"/>
        </w:rPr>
      </w:pPr>
      <w:bookmarkStart w:id="264" w:name="_Toc117578819"/>
      <w:bookmarkStart w:id="265" w:name="_Toc135395793"/>
      <w:bookmarkStart w:id="266" w:name="_Toc136251079"/>
      <w:proofErr w:type="spellStart"/>
      <w:r>
        <w:rPr>
          <w:b/>
          <w:bCs w:val="0"/>
        </w:rPr>
        <w:t>Criteria</w:t>
      </w:r>
      <w:proofErr w:type="spellEnd"/>
      <w:r>
        <w:rPr>
          <w:b/>
          <w:bCs w:val="0"/>
        </w:rPr>
        <w:t xml:space="preserve"> </w:t>
      </w:r>
      <w:r w:rsidRPr="0038704A">
        <w:rPr>
          <w:b/>
          <w:bCs w:val="0"/>
        </w:rPr>
        <w:t xml:space="preserve">1: </w:t>
      </w:r>
      <w:bookmarkEnd w:id="264"/>
      <w:bookmarkEnd w:id="265"/>
      <w:proofErr w:type="spellStart"/>
      <w:r>
        <w:rPr>
          <w:b/>
          <w:bCs w:val="0"/>
        </w:rPr>
        <w:t>Offered</w:t>
      </w:r>
      <w:proofErr w:type="spellEnd"/>
      <w:r>
        <w:rPr>
          <w:b/>
          <w:bCs w:val="0"/>
        </w:rPr>
        <w:t xml:space="preserve"> </w:t>
      </w:r>
      <w:proofErr w:type="spellStart"/>
      <w:r>
        <w:rPr>
          <w:b/>
          <w:bCs w:val="0"/>
        </w:rPr>
        <w:t>price</w:t>
      </w:r>
      <w:bookmarkEnd w:id="266"/>
      <w:proofErr w:type="spellEnd"/>
    </w:p>
    <w:p w14:paraId="443FB5EF" w14:textId="77777777" w:rsidR="000C05F3" w:rsidRDefault="000C05F3" w:rsidP="00F15715">
      <w:pPr>
        <w:rPr>
          <w:noProof/>
          <w:lang w:val="en-GB"/>
        </w:rPr>
      </w:pPr>
    </w:p>
    <w:p w14:paraId="56A07114" w14:textId="10D276FD" w:rsidR="000466F4" w:rsidRDefault="000466F4" w:rsidP="00F15715">
      <w:pPr>
        <w:rPr>
          <w:noProof/>
          <w:lang w:val="en-GB"/>
        </w:rPr>
      </w:pPr>
      <w:r w:rsidRPr="000466F4">
        <w:rPr>
          <w:noProof/>
          <w:lang w:val="en-GB"/>
        </w:rPr>
        <w:t>The number of points for this criteri</w:t>
      </w:r>
      <w:r>
        <w:rPr>
          <w:noProof/>
          <w:lang w:val="en-GB"/>
        </w:rPr>
        <w:t xml:space="preserve">a </w:t>
      </w:r>
      <w:r w:rsidRPr="000466F4">
        <w:rPr>
          <w:noProof/>
          <w:lang w:val="en-GB"/>
        </w:rPr>
        <w:t xml:space="preserve">is calculated (according to the formula below) as the ratio between the lowest bid and the price of the bid being evaluated. The resulting number is multiplied by </w:t>
      </w:r>
      <w:r w:rsidR="000C05F3">
        <w:rPr>
          <w:noProof/>
          <w:lang w:val="en-GB"/>
        </w:rPr>
        <w:t>75</w:t>
      </w:r>
      <w:r w:rsidRPr="000466F4">
        <w:rPr>
          <w:noProof/>
          <w:lang w:val="en-GB"/>
        </w:rPr>
        <w:t xml:space="preserve"> and rounded to one decimal place. The bidder offering the lowest price receives </w:t>
      </w:r>
      <w:r w:rsidR="000C05F3">
        <w:rPr>
          <w:noProof/>
          <w:lang w:val="en-GB"/>
        </w:rPr>
        <w:t>75</w:t>
      </w:r>
      <w:r w:rsidRPr="000466F4">
        <w:rPr>
          <w:noProof/>
          <w:lang w:val="en-GB"/>
        </w:rPr>
        <w:t xml:space="preserve"> points.</w:t>
      </w:r>
    </w:p>
    <w:p w14:paraId="19271974" w14:textId="0C082A52" w:rsidR="000466F4" w:rsidRDefault="000466F4" w:rsidP="00F15715">
      <w:pPr>
        <w:rPr>
          <w:noProof/>
          <w:lang w:val="en-GB"/>
        </w:rPr>
      </w:pPr>
    </w:p>
    <w:tbl>
      <w:tblPr>
        <w:tblW w:w="9230" w:type="dxa"/>
        <w:tblLook w:val="04A0" w:firstRow="1" w:lastRow="0" w:firstColumn="1" w:lastColumn="0" w:noHBand="0" w:noVBand="1"/>
      </w:tblPr>
      <w:tblGrid>
        <w:gridCol w:w="4615"/>
        <w:gridCol w:w="4615"/>
      </w:tblGrid>
      <w:tr w:rsidR="000466F4" w:rsidRPr="00424CEF" w14:paraId="3ACA24B7" w14:textId="77777777" w:rsidTr="001575ED">
        <w:trPr>
          <w:trHeight w:val="311"/>
        </w:trPr>
        <w:tc>
          <w:tcPr>
            <w:tcW w:w="4615" w:type="dxa"/>
            <w:shd w:val="clear" w:color="auto" w:fill="auto"/>
          </w:tcPr>
          <w:p w14:paraId="787D015D" w14:textId="3751143A" w:rsidR="000466F4" w:rsidRPr="00424CEF" w:rsidRDefault="000466F4" w:rsidP="001575ED">
            <w:pPr>
              <w:rPr>
                <w:b/>
                <w:bCs/>
              </w:rPr>
            </w:pPr>
            <w:r w:rsidRPr="00424CEF">
              <w:rPr>
                <w:b/>
                <w:bCs/>
              </w:rPr>
              <w:t>C = (C</w:t>
            </w:r>
            <w:r w:rsidRPr="00424CEF">
              <w:rPr>
                <w:b/>
                <w:bCs/>
                <w:vertAlign w:val="subscript"/>
              </w:rPr>
              <w:t>MIN</w:t>
            </w:r>
            <w:r w:rsidRPr="00424CEF">
              <w:rPr>
                <w:b/>
                <w:bCs/>
              </w:rPr>
              <w:t>/C</w:t>
            </w:r>
            <w:r w:rsidRPr="00424CEF">
              <w:rPr>
                <w:b/>
                <w:bCs/>
                <w:vertAlign w:val="subscript"/>
              </w:rPr>
              <w:t>PON</w:t>
            </w:r>
            <w:r w:rsidRPr="00424CEF">
              <w:rPr>
                <w:b/>
                <w:bCs/>
              </w:rPr>
              <w:t xml:space="preserve">) x </w:t>
            </w:r>
            <w:r w:rsidR="000C05F3">
              <w:rPr>
                <w:b/>
                <w:bCs/>
              </w:rPr>
              <w:t>75</w:t>
            </w:r>
          </w:p>
          <w:p w14:paraId="6EAA3FDF" w14:textId="77777777" w:rsidR="000466F4" w:rsidRPr="00424CEF" w:rsidRDefault="000466F4" w:rsidP="001575ED"/>
        </w:tc>
        <w:tc>
          <w:tcPr>
            <w:tcW w:w="4615" w:type="dxa"/>
            <w:shd w:val="clear" w:color="auto" w:fill="auto"/>
          </w:tcPr>
          <w:p w14:paraId="14614E38" w14:textId="03544752" w:rsidR="000466F4" w:rsidRPr="00424CEF" w:rsidRDefault="000466F4" w:rsidP="001575ED">
            <w:r w:rsidRPr="00424CEF">
              <w:t xml:space="preserve">C = </w:t>
            </w:r>
            <w:proofErr w:type="spellStart"/>
            <w:r w:rsidR="001575ED">
              <w:t>Score</w:t>
            </w:r>
            <w:proofErr w:type="spellEnd"/>
            <w:r w:rsidR="001575ED">
              <w:t xml:space="preserve"> </w:t>
            </w:r>
            <w:r>
              <w:t xml:space="preserve">for </w:t>
            </w:r>
            <w:proofErr w:type="spellStart"/>
            <w:r>
              <w:t>criteria</w:t>
            </w:r>
            <w:proofErr w:type="spellEnd"/>
            <w:r>
              <w:t xml:space="preserve"> »</w:t>
            </w:r>
            <w:proofErr w:type="spellStart"/>
            <w:r>
              <w:t>offered</w:t>
            </w:r>
            <w:proofErr w:type="spellEnd"/>
            <w:r>
              <w:t xml:space="preserve"> </w:t>
            </w:r>
            <w:proofErr w:type="spellStart"/>
            <w:r>
              <w:t>price</w:t>
            </w:r>
            <w:proofErr w:type="spellEnd"/>
            <w:r>
              <w:t>«</w:t>
            </w:r>
          </w:p>
          <w:p w14:paraId="740265B9" w14:textId="49824FD7" w:rsidR="000466F4" w:rsidRPr="00424CEF" w:rsidRDefault="000466F4" w:rsidP="001575ED">
            <w:r w:rsidRPr="00424CEF">
              <w:t>C</w:t>
            </w:r>
            <w:r w:rsidRPr="00424CEF">
              <w:rPr>
                <w:vertAlign w:val="subscript"/>
              </w:rPr>
              <w:t>MIN</w:t>
            </w:r>
            <w:r w:rsidRPr="00424CEF">
              <w:t xml:space="preserve"> = </w:t>
            </w:r>
            <w:proofErr w:type="spellStart"/>
            <w:r>
              <w:t>Lowest</w:t>
            </w:r>
            <w:proofErr w:type="spellEnd"/>
            <w:r>
              <w:t xml:space="preserve"> </w:t>
            </w:r>
            <w:proofErr w:type="spellStart"/>
            <w:r>
              <w:t>price</w:t>
            </w:r>
            <w:proofErr w:type="spellEnd"/>
            <w:r w:rsidR="000C05F3">
              <w:t xml:space="preserve"> for lot A</w:t>
            </w:r>
          </w:p>
          <w:p w14:paraId="1B0570EE" w14:textId="7626CE17" w:rsidR="000466F4" w:rsidRPr="00424CEF" w:rsidRDefault="000466F4" w:rsidP="001575ED">
            <w:r w:rsidRPr="00424CEF">
              <w:t>C</w:t>
            </w:r>
            <w:r w:rsidRPr="00424CEF">
              <w:rPr>
                <w:vertAlign w:val="subscript"/>
              </w:rPr>
              <w:t>PON</w:t>
            </w:r>
            <w:r w:rsidRPr="00424CEF">
              <w:t xml:space="preserve"> = </w:t>
            </w:r>
            <w:proofErr w:type="spellStart"/>
            <w:r>
              <w:t>Evaluated</w:t>
            </w:r>
            <w:proofErr w:type="spellEnd"/>
            <w:r>
              <w:t xml:space="preserve"> </w:t>
            </w:r>
            <w:proofErr w:type="spellStart"/>
            <w:r>
              <w:t>price</w:t>
            </w:r>
            <w:proofErr w:type="spellEnd"/>
            <w:r w:rsidR="000C05F3">
              <w:t xml:space="preserve"> for lot A</w:t>
            </w:r>
          </w:p>
        </w:tc>
      </w:tr>
    </w:tbl>
    <w:p w14:paraId="304C4197" w14:textId="77777777" w:rsidR="000466F4" w:rsidRPr="00355B59" w:rsidRDefault="000466F4" w:rsidP="00F15715">
      <w:pPr>
        <w:rPr>
          <w:noProof/>
          <w:lang w:val="en-GB"/>
        </w:rPr>
      </w:pPr>
    </w:p>
    <w:p w14:paraId="6F8B2578" w14:textId="34241BB1" w:rsidR="000C05F3" w:rsidRDefault="000466F4" w:rsidP="00F15715">
      <w:pPr>
        <w:rPr>
          <w:b/>
          <w:noProof/>
          <w:lang w:val="en-GB"/>
        </w:rPr>
      </w:pPr>
      <w:r w:rsidRPr="000466F4">
        <w:rPr>
          <w:b/>
          <w:noProof/>
          <w:lang w:val="en-GB"/>
        </w:rPr>
        <w:t xml:space="preserve">The maximum possible score for this criteria = </w:t>
      </w:r>
      <w:r w:rsidR="000C05F3">
        <w:rPr>
          <w:b/>
          <w:noProof/>
          <w:lang w:val="en-GB"/>
        </w:rPr>
        <w:t>75</w:t>
      </w:r>
      <w:r w:rsidRPr="000466F4">
        <w:rPr>
          <w:b/>
          <w:noProof/>
          <w:lang w:val="en-GB"/>
        </w:rPr>
        <w:t xml:space="preserve"> points</w:t>
      </w:r>
    </w:p>
    <w:p w14:paraId="30982317" w14:textId="188A7503" w:rsidR="002C4AC6" w:rsidRPr="0038704A" w:rsidRDefault="002C4AC6" w:rsidP="002C4AC6">
      <w:pPr>
        <w:pStyle w:val="Heading3"/>
        <w:rPr>
          <w:b/>
          <w:bCs w:val="0"/>
        </w:rPr>
      </w:pPr>
      <w:bookmarkStart w:id="267" w:name="_Toc135395794"/>
      <w:bookmarkStart w:id="268" w:name="_Toc136251080"/>
      <w:proofErr w:type="spellStart"/>
      <w:r>
        <w:rPr>
          <w:b/>
          <w:bCs w:val="0"/>
        </w:rPr>
        <w:t>Criteria</w:t>
      </w:r>
      <w:proofErr w:type="spellEnd"/>
      <w:r w:rsidRPr="0038704A">
        <w:rPr>
          <w:b/>
          <w:bCs w:val="0"/>
        </w:rPr>
        <w:t xml:space="preserve"> 2: </w:t>
      </w:r>
      <w:bookmarkEnd w:id="267"/>
      <w:proofErr w:type="spellStart"/>
      <w:r>
        <w:rPr>
          <w:b/>
          <w:bCs w:val="0"/>
        </w:rPr>
        <w:t>Additional</w:t>
      </w:r>
      <w:proofErr w:type="spellEnd"/>
      <w:r>
        <w:rPr>
          <w:b/>
          <w:bCs w:val="0"/>
        </w:rPr>
        <w:t xml:space="preserve"> </w:t>
      </w:r>
      <w:proofErr w:type="spellStart"/>
      <w:r>
        <w:rPr>
          <w:b/>
          <w:bCs w:val="0"/>
        </w:rPr>
        <w:t>households</w:t>
      </w:r>
      <w:proofErr w:type="spellEnd"/>
      <w:r>
        <w:rPr>
          <w:b/>
          <w:bCs w:val="0"/>
        </w:rPr>
        <w:t xml:space="preserve"> in the panel </w:t>
      </w:r>
      <w:proofErr w:type="spellStart"/>
      <w:r>
        <w:rPr>
          <w:b/>
          <w:bCs w:val="0"/>
        </w:rPr>
        <w:t>sample</w:t>
      </w:r>
      <w:bookmarkEnd w:id="268"/>
      <w:proofErr w:type="spellEnd"/>
    </w:p>
    <w:p w14:paraId="79003743" w14:textId="18550B77" w:rsidR="000C05F3" w:rsidRPr="002C4AC6" w:rsidRDefault="000C05F3" w:rsidP="00F15715">
      <w:pPr>
        <w:rPr>
          <w:b/>
          <w:noProof/>
        </w:rPr>
      </w:pPr>
    </w:p>
    <w:p w14:paraId="11A58D1B" w14:textId="3AC5DC81" w:rsidR="000C05F3" w:rsidRDefault="002C4AC6" w:rsidP="00F15715">
      <w:pPr>
        <w:rPr>
          <w:bCs/>
          <w:noProof/>
          <w:lang w:val="en-US"/>
        </w:rPr>
      </w:pPr>
      <w:r w:rsidRPr="002C4AC6">
        <w:rPr>
          <w:bCs/>
          <w:noProof/>
          <w:lang w:val="en-US"/>
        </w:rPr>
        <w:t>The Bidders</w:t>
      </w:r>
      <w:r>
        <w:rPr>
          <w:bCs/>
          <w:noProof/>
          <w:lang w:val="en-US"/>
        </w:rPr>
        <w:t xml:space="preserve"> can get additional points for incorporating additional households in the panel sample (minimal panel size is 750 households). Bidders will get 3 points for increasing the number of households for 50 households.</w:t>
      </w:r>
    </w:p>
    <w:p w14:paraId="53A9263E" w14:textId="1B2CE926" w:rsidR="002C4AC6" w:rsidRDefault="002C4AC6" w:rsidP="00F15715">
      <w:pPr>
        <w:rPr>
          <w:bCs/>
          <w:noProof/>
          <w:lang w:val="en-US"/>
        </w:rPr>
      </w:pPr>
    </w:p>
    <w:p w14:paraId="24F91B5E" w14:textId="66F69B89" w:rsidR="002C4AC6" w:rsidRPr="002C4AC6" w:rsidRDefault="002C4AC6" w:rsidP="00F15715">
      <w:pPr>
        <w:rPr>
          <w:b/>
          <w:noProof/>
          <w:lang w:val="en-US"/>
        </w:rPr>
      </w:pPr>
      <w:r>
        <w:rPr>
          <w:b/>
          <w:noProof/>
          <w:lang w:val="en-US"/>
        </w:rPr>
        <w:lastRenderedPageBreak/>
        <w:t>The maximum possible score for this criteria = 15 points (in case of increasing the number of households for 250 households).</w:t>
      </w:r>
    </w:p>
    <w:p w14:paraId="3545B03F" w14:textId="62C9287D" w:rsidR="002C4AC6" w:rsidRPr="0038704A" w:rsidRDefault="002C4AC6" w:rsidP="002C4AC6">
      <w:pPr>
        <w:pStyle w:val="Heading3"/>
        <w:rPr>
          <w:b/>
          <w:bCs w:val="0"/>
        </w:rPr>
      </w:pPr>
      <w:bookmarkStart w:id="269" w:name="_Toc136251081"/>
      <w:proofErr w:type="spellStart"/>
      <w:r>
        <w:rPr>
          <w:b/>
          <w:bCs w:val="0"/>
        </w:rPr>
        <w:t>Criteria</w:t>
      </w:r>
      <w:proofErr w:type="spellEnd"/>
      <w:r w:rsidRPr="0038704A">
        <w:rPr>
          <w:b/>
          <w:bCs w:val="0"/>
        </w:rPr>
        <w:t xml:space="preserve"> </w:t>
      </w:r>
      <w:r>
        <w:rPr>
          <w:b/>
          <w:bCs w:val="0"/>
        </w:rPr>
        <w:t>3</w:t>
      </w:r>
      <w:r w:rsidRPr="0038704A">
        <w:rPr>
          <w:b/>
          <w:bCs w:val="0"/>
        </w:rPr>
        <w:t xml:space="preserve">: </w:t>
      </w:r>
      <w:proofErr w:type="spellStart"/>
      <w:r>
        <w:rPr>
          <w:b/>
          <w:bCs w:val="0"/>
        </w:rPr>
        <w:t>Annual</w:t>
      </w:r>
      <w:proofErr w:type="spellEnd"/>
      <w:r>
        <w:rPr>
          <w:b/>
          <w:bCs w:val="0"/>
        </w:rPr>
        <w:t xml:space="preserve"> </w:t>
      </w:r>
      <w:proofErr w:type="spellStart"/>
      <w:r>
        <w:rPr>
          <w:b/>
          <w:bCs w:val="0"/>
        </w:rPr>
        <w:t>change</w:t>
      </w:r>
      <w:proofErr w:type="spellEnd"/>
      <w:r>
        <w:rPr>
          <w:b/>
          <w:bCs w:val="0"/>
        </w:rPr>
        <w:t xml:space="preserve"> in the </w:t>
      </w:r>
      <w:proofErr w:type="spellStart"/>
      <w:r>
        <w:rPr>
          <w:b/>
          <w:bCs w:val="0"/>
        </w:rPr>
        <w:t>number</w:t>
      </w:r>
      <w:proofErr w:type="spellEnd"/>
      <w:r>
        <w:rPr>
          <w:b/>
          <w:bCs w:val="0"/>
        </w:rPr>
        <w:t xml:space="preserve"> </w:t>
      </w:r>
      <w:proofErr w:type="spellStart"/>
      <w:r>
        <w:rPr>
          <w:b/>
          <w:bCs w:val="0"/>
        </w:rPr>
        <w:t>of</w:t>
      </w:r>
      <w:proofErr w:type="spellEnd"/>
      <w:r>
        <w:rPr>
          <w:b/>
          <w:bCs w:val="0"/>
        </w:rPr>
        <w:t xml:space="preserve"> </w:t>
      </w:r>
      <w:proofErr w:type="spellStart"/>
      <w:r>
        <w:rPr>
          <w:b/>
          <w:bCs w:val="0"/>
        </w:rPr>
        <w:t>households</w:t>
      </w:r>
      <w:proofErr w:type="spellEnd"/>
      <w:r>
        <w:rPr>
          <w:b/>
          <w:bCs w:val="0"/>
        </w:rPr>
        <w:t xml:space="preserve"> in the panel </w:t>
      </w:r>
      <w:proofErr w:type="spellStart"/>
      <w:r>
        <w:rPr>
          <w:b/>
          <w:bCs w:val="0"/>
        </w:rPr>
        <w:t>sample</w:t>
      </w:r>
      <w:bookmarkEnd w:id="269"/>
      <w:proofErr w:type="spellEnd"/>
    </w:p>
    <w:p w14:paraId="32D5831E" w14:textId="4413D8BC" w:rsidR="000C05F3" w:rsidRPr="002C4AC6" w:rsidRDefault="000C05F3" w:rsidP="00F15715">
      <w:pPr>
        <w:rPr>
          <w:b/>
          <w:noProof/>
        </w:rPr>
      </w:pPr>
    </w:p>
    <w:p w14:paraId="2EC8CC4B" w14:textId="00AF9225" w:rsidR="002C4AC6" w:rsidRDefault="002C4AC6" w:rsidP="002C4AC6">
      <w:pPr>
        <w:rPr>
          <w:bCs/>
          <w:noProof/>
          <w:lang w:val="en-US"/>
        </w:rPr>
      </w:pPr>
      <w:r>
        <w:rPr>
          <w:bCs/>
          <w:noProof/>
          <w:lang w:val="en-US"/>
        </w:rPr>
        <w:t xml:space="preserve">The Bidders can get </w:t>
      </w:r>
      <w:r w:rsidRPr="002C4AC6">
        <w:rPr>
          <w:bCs/>
          <w:noProof/>
          <w:lang w:val="en-US"/>
        </w:rPr>
        <w:t>additional points for an additional increase in the annual turnover of the sample in the panel sample (the minimum required turnover of households in the panel sample is 200 households per year). Providers get 2.5 points for every 15 additional changes of households in the panel sample.</w:t>
      </w:r>
    </w:p>
    <w:p w14:paraId="3C661F84" w14:textId="77777777" w:rsidR="002C4AC6" w:rsidRDefault="002C4AC6" w:rsidP="002C4AC6">
      <w:pPr>
        <w:rPr>
          <w:b/>
          <w:noProof/>
          <w:lang w:val="en-US"/>
        </w:rPr>
      </w:pPr>
    </w:p>
    <w:p w14:paraId="6852315C" w14:textId="7857944C" w:rsidR="002C4AC6" w:rsidRPr="002C4AC6" w:rsidRDefault="002C4AC6" w:rsidP="002C4AC6">
      <w:pPr>
        <w:rPr>
          <w:b/>
          <w:noProof/>
          <w:lang w:val="en-US"/>
        </w:rPr>
      </w:pPr>
      <w:r>
        <w:rPr>
          <w:b/>
          <w:noProof/>
          <w:lang w:val="en-US"/>
        </w:rPr>
        <w:t xml:space="preserve">The maximum possible score for this criteria = 10 points </w:t>
      </w:r>
      <w:r w:rsidRPr="002C4AC6">
        <w:rPr>
          <w:b/>
          <w:noProof/>
          <w:lang w:val="en-US"/>
        </w:rPr>
        <w:t>(in case the providers additionally change 60 households in the panel sample</w:t>
      </w:r>
      <w:r>
        <w:rPr>
          <w:b/>
          <w:noProof/>
          <w:lang w:val="en-US"/>
        </w:rPr>
        <w:t>).</w:t>
      </w:r>
    </w:p>
    <w:p w14:paraId="486E7F09" w14:textId="520C54D6" w:rsidR="000C05F3" w:rsidRPr="002C4AC6" w:rsidRDefault="000C05F3" w:rsidP="00F15715">
      <w:pPr>
        <w:rPr>
          <w:b/>
          <w:noProof/>
          <w:lang w:val="en-US"/>
        </w:rPr>
      </w:pPr>
    </w:p>
    <w:p w14:paraId="4EDEFB24" w14:textId="2B06BDA5" w:rsidR="002C4AC6" w:rsidRPr="000C05F3" w:rsidRDefault="002C4AC6" w:rsidP="002C4AC6">
      <w:pPr>
        <w:pStyle w:val="Heading2"/>
        <w:rPr>
          <w:b/>
          <w:noProof/>
        </w:rPr>
      </w:pPr>
      <w:bookmarkStart w:id="270" w:name="_Toc136251082"/>
      <w:r>
        <w:rPr>
          <w:b/>
          <w:noProof/>
        </w:rPr>
        <w:t>Contract award criteria for lot B</w:t>
      </w:r>
      <w:bookmarkEnd w:id="270"/>
    </w:p>
    <w:p w14:paraId="5B556C0B" w14:textId="77777777" w:rsidR="002C4AC6" w:rsidRPr="000C05F3" w:rsidRDefault="002C4AC6" w:rsidP="002C4AC6">
      <w:pPr>
        <w:rPr>
          <w:rFonts w:eastAsia="Arial Unicode MS"/>
          <w:b/>
          <w:bCs/>
          <w:lang w:val="en-US"/>
        </w:rPr>
      </w:pPr>
    </w:p>
    <w:p w14:paraId="771EC546" w14:textId="4D155D41" w:rsidR="002C4AC6" w:rsidRDefault="002C4AC6" w:rsidP="002C4AC6">
      <w:pPr>
        <w:rPr>
          <w:noProof/>
          <w:lang w:val="en-GB"/>
        </w:rPr>
      </w:pPr>
      <w:r w:rsidRPr="00355B59">
        <w:rPr>
          <w:noProof/>
          <w:lang w:val="en-GB"/>
        </w:rPr>
        <w:t xml:space="preserve">The Contracting Authority shall award the contract </w:t>
      </w:r>
      <w:r>
        <w:rPr>
          <w:noProof/>
          <w:lang w:val="en-GB"/>
        </w:rPr>
        <w:t xml:space="preserve">for lot B </w:t>
      </w:r>
      <w:r w:rsidRPr="00355B59">
        <w:rPr>
          <w:noProof/>
          <w:lang w:val="en-GB"/>
        </w:rPr>
        <w:t xml:space="preserve">based on the most economically advantageous </w:t>
      </w:r>
      <w:r>
        <w:rPr>
          <w:noProof/>
          <w:lang w:val="en-GB"/>
        </w:rPr>
        <w:t>Bidder, who will have an admissible bid</w:t>
      </w:r>
      <w:r w:rsidRPr="00355B59">
        <w:rPr>
          <w:noProof/>
          <w:lang w:val="en-GB"/>
        </w:rPr>
        <w:t xml:space="preserve">, using the </w:t>
      </w:r>
      <w:r>
        <w:rPr>
          <w:noProof/>
          <w:lang w:val="en-GB"/>
        </w:rPr>
        <w:t>next</w:t>
      </w:r>
      <w:r w:rsidRPr="00355B59">
        <w:rPr>
          <w:noProof/>
          <w:lang w:val="en-GB"/>
        </w:rPr>
        <w:t xml:space="preserve"> criteria</w:t>
      </w:r>
      <w:r>
        <w:rPr>
          <w:noProof/>
          <w:lang w:val="en-GB"/>
        </w:rPr>
        <w:t xml:space="preserve"> (formula):</w:t>
      </w:r>
    </w:p>
    <w:p w14:paraId="7283021E" w14:textId="77777777" w:rsidR="002C4AC6" w:rsidRDefault="002C4AC6" w:rsidP="002C4AC6">
      <w:pPr>
        <w:rPr>
          <w:noProof/>
          <w:lang w:val="en-GB"/>
        </w:rPr>
      </w:pPr>
    </w:p>
    <w:p w14:paraId="26F5241F" w14:textId="6722A615" w:rsidR="002C4AC6" w:rsidRPr="002C4AC6" w:rsidRDefault="002C4AC6" w:rsidP="002C4AC6">
      <w:pPr>
        <w:rPr>
          <w:b/>
          <w:bCs/>
          <w:noProof/>
          <w:lang w:val="en-GB"/>
        </w:rPr>
      </w:pPr>
      <w:r w:rsidRPr="000C05F3">
        <w:rPr>
          <w:b/>
          <w:bCs/>
          <w:noProof/>
          <w:lang w:val="en-GB"/>
        </w:rPr>
        <w:t xml:space="preserve">75 points (offered price of services – basic and optional) + 15 points (additional </w:t>
      </w:r>
      <w:r>
        <w:rPr>
          <w:b/>
          <w:bCs/>
          <w:noProof/>
          <w:lang w:val="en-GB"/>
        </w:rPr>
        <w:t>individuals</w:t>
      </w:r>
      <w:r w:rsidRPr="000C05F3">
        <w:rPr>
          <w:b/>
          <w:bCs/>
          <w:noProof/>
          <w:lang w:val="en-GB"/>
        </w:rPr>
        <w:t xml:space="preserve"> in the panel sample) + 10 points (annual change in the number of </w:t>
      </w:r>
      <w:r>
        <w:rPr>
          <w:b/>
          <w:bCs/>
          <w:noProof/>
          <w:lang w:val="en-GB"/>
        </w:rPr>
        <w:t>individuals</w:t>
      </w:r>
      <w:r w:rsidRPr="000C05F3">
        <w:rPr>
          <w:b/>
          <w:bCs/>
          <w:noProof/>
          <w:lang w:val="en-GB"/>
        </w:rPr>
        <w:t xml:space="preserve"> in the panel sample).</w:t>
      </w:r>
    </w:p>
    <w:p w14:paraId="25779068" w14:textId="77777777" w:rsidR="002C4AC6" w:rsidRPr="000C05F3" w:rsidRDefault="002C4AC6" w:rsidP="002C4AC6">
      <w:pPr>
        <w:pStyle w:val="Heading3"/>
        <w:rPr>
          <w:b/>
          <w:bCs w:val="0"/>
        </w:rPr>
      </w:pPr>
      <w:bookmarkStart w:id="271" w:name="_Toc136251083"/>
      <w:proofErr w:type="spellStart"/>
      <w:r>
        <w:rPr>
          <w:b/>
          <w:bCs w:val="0"/>
        </w:rPr>
        <w:t>Criteria</w:t>
      </w:r>
      <w:proofErr w:type="spellEnd"/>
      <w:r>
        <w:rPr>
          <w:b/>
          <w:bCs w:val="0"/>
        </w:rPr>
        <w:t xml:space="preserve"> </w:t>
      </w:r>
      <w:r w:rsidRPr="0038704A">
        <w:rPr>
          <w:b/>
          <w:bCs w:val="0"/>
        </w:rPr>
        <w:t xml:space="preserve">1: </w:t>
      </w:r>
      <w:proofErr w:type="spellStart"/>
      <w:r>
        <w:rPr>
          <w:b/>
          <w:bCs w:val="0"/>
        </w:rPr>
        <w:t>Offered</w:t>
      </w:r>
      <w:proofErr w:type="spellEnd"/>
      <w:r>
        <w:rPr>
          <w:b/>
          <w:bCs w:val="0"/>
        </w:rPr>
        <w:t xml:space="preserve"> </w:t>
      </w:r>
      <w:proofErr w:type="spellStart"/>
      <w:r>
        <w:rPr>
          <w:b/>
          <w:bCs w:val="0"/>
        </w:rPr>
        <w:t>price</w:t>
      </w:r>
      <w:bookmarkEnd w:id="271"/>
      <w:proofErr w:type="spellEnd"/>
    </w:p>
    <w:p w14:paraId="76EBA2C5" w14:textId="77777777" w:rsidR="002C4AC6" w:rsidRDefault="002C4AC6" w:rsidP="002C4AC6">
      <w:pPr>
        <w:rPr>
          <w:noProof/>
          <w:lang w:val="en-GB"/>
        </w:rPr>
      </w:pPr>
    </w:p>
    <w:p w14:paraId="48D05A39" w14:textId="77777777" w:rsidR="002C4AC6" w:rsidRDefault="002C4AC6" w:rsidP="002C4AC6">
      <w:pPr>
        <w:rPr>
          <w:noProof/>
          <w:lang w:val="en-GB"/>
        </w:rPr>
      </w:pPr>
      <w:r w:rsidRPr="000466F4">
        <w:rPr>
          <w:noProof/>
          <w:lang w:val="en-GB"/>
        </w:rPr>
        <w:t>The number of points for this criteri</w:t>
      </w:r>
      <w:r>
        <w:rPr>
          <w:noProof/>
          <w:lang w:val="en-GB"/>
        </w:rPr>
        <w:t xml:space="preserve">a </w:t>
      </w:r>
      <w:r w:rsidRPr="000466F4">
        <w:rPr>
          <w:noProof/>
          <w:lang w:val="en-GB"/>
        </w:rPr>
        <w:t xml:space="preserve">is calculated (according to the formula below) as the ratio between the lowest bid and the price of the bid being evaluated. The resulting number is multiplied by </w:t>
      </w:r>
      <w:r>
        <w:rPr>
          <w:noProof/>
          <w:lang w:val="en-GB"/>
        </w:rPr>
        <w:t>75</w:t>
      </w:r>
      <w:r w:rsidRPr="000466F4">
        <w:rPr>
          <w:noProof/>
          <w:lang w:val="en-GB"/>
        </w:rPr>
        <w:t xml:space="preserve"> and rounded to one decimal place. The bidder offering the lowest price receives </w:t>
      </w:r>
      <w:r>
        <w:rPr>
          <w:noProof/>
          <w:lang w:val="en-GB"/>
        </w:rPr>
        <w:t>75</w:t>
      </w:r>
      <w:r w:rsidRPr="000466F4">
        <w:rPr>
          <w:noProof/>
          <w:lang w:val="en-GB"/>
        </w:rPr>
        <w:t xml:space="preserve"> points.</w:t>
      </w:r>
    </w:p>
    <w:p w14:paraId="7C2223E1" w14:textId="77777777" w:rsidR="002C4AC6" w:rsidRDefault="002C4AC6" w:rsidP="002C4AC6">
      <w:pPr>
        <w:rPr>
          <w:noProof/>
          <w:lang w:val="en-GB"/>
        </w:rPr>
      </w:pPr>
    </w:p>
    <w:tbl>
      <w:tblPr>
        <w:tblW w:w="9230" w:type="dxa"/>
        <w:tblLook w:val="04A0" w:firstRow="1" w:lastRow="0" w:firstColumn="1" w:lastColumn="0" w:noHBand="0" w:noVBand="1"/>
      </w:tblPr>
      <w:tblGrid>
        <w:gridCol w:w="4615"/>
        <w:gridCol w:w="4615"/>
      </w:tblGrid>
      <w:tr w:rsidR="002C4AC6" w:rsidRPr="00424CEF" w14:paraId="58A29769" w14:textId="77777777" w:rsidTr="004D51B5">
        <w:trPr>
          <w:trHeight w:val="311"/>
        </w:trPr>
        <w:tc>
          <w:tcPr>
            <w:tcW w:w="4615" w:type="dxa"/>
            <w:shd w:val="clear" w:color="auto" w:fill="auto"/>
          </w:tcPr>
          <w:p w14:paraId="44C77383" w14:textId="77777777" w:rsidR="002C4AC6" w:rsidRPr="00424CEF" w:rsidRDefault="002C4AC6" w:rsidP="004D51B5">
            <w:pPr>
              <w:rPr>
                <w:b/>
                <w:bCs/>
              </w:rPr>
            </w:pPr>
            <w:r w:rsidRPr="00424CEF">
              <w:rPr>
                <w:b/>
                <w:bCs/>
              </w:rPr>
              <w:t>C = (C</w:t>
            </w:r>
            <w:r w:rsidRPr="00424CEF">
              <w:rPr>
                <w:b/>
                <w:bCs/>
                <w:vertAlign w:val="subscript"/>
              </w:rPr>
              <w:t>MIN</w:t>
            </w:r>
            <w:r w:rsidRPr="00424CEF">
              <w:rPr>
                <w:b/>
                <w:bCs/>
              </w:rPr>
              <w:t>/C</w:t>
            </w:r>
            <w:r w:rsidRPr="00424CEF">
              <w:rPr>
                <w:b/>
                <w:bCs/>
                <w:vertAlign w:val="subscript"/>
              </w:rPr>
              <w:t>PON</w:t>
            </w:r>
            <w:r w:rsidRPr="00424CEF">
              <w:rPr>
                <w:b/>
                <w:bCs/>
              </w:rPr>
              <w:t xml:space="preserve">) x </w:t>
            </w:r>
            <w:r>
              <w:rPr>
                <w:b/>
                <w:bCs/>
              </w:rPr>
              <w:t>75</w:t>
            </w:r>
          </w:p>
          <w:p w14:paraId="32A73D56" w14:textId="77777777" w:rsidR="002C4AC6" w:rsidRPr="00424CEF" w:rsidRDefault="002C4AC6" w:rsidP="004D51B5"/>
        </w:tc>
        <w:tc>
          <w:tcPr>
            <w:tcW w:w="4615" w:type="dxa"/>
            <w:shd w:val="clear" w:color="auto" w:fill="auto"/>
          </w:tcPr>
          <w:p w14:paraId="54E8D06D" w14:textId="77777777" w:rsidR="002C4AC6" w:rsidRPr="00424CEF" w:rsidRDefault="002C4AC6" w:rsidP="004D51B5">
            <w:r w:rsidRPr="00424CEF">
              <w:t xml:space="preserve">C = </w:t>
            </w:r>
            <w:proofErr w:type="spellStart"/>
            <w:r>
              <w:t>Score</w:t>
            </w:r>
            <w:proofErr w:type="spellEnd"/>
            <w:r>
              <w:t xml:space="preserve"> for </w:t>
            </w:r>
            <w:proofErr w:type="spellStart"/>
            <w:r>
              <w:t>criteria</w:t>
            </w:r>
            <w:proofErr w:type="spellEnd"/>
            <w:r>
              <w:t xml:space="preserve"> »</w:t>
            </w:r>
            <w:proofErr w:type="spellStart"/>
            <w:r>
              <w:t>offered</w:t>
            </w:r>
            <w:proofErr w:type="spellEnd"/>
            <w:r>
              <w:t xml:space="preserve"> </w:t>
            </w:r>
            <w:proofErr w:type="spellStart"/>
            <w:r>
              <w:t>price</w:t>
            </w:r>
            <w:proofErr w:type="spellEnd"/>
            <w:r>
              <w:t>«</w:t>
            </w:r>
          </w:p>
          <w:p w14:paraId="0290CAAE" w14:textId="3D700DE1" w:rsidR="002C4AC6" w:rsidRPr="00424CEF" w:rsidRDefault="002C4AC6" w:rsidP="004D51B5">
            <w:r w:rsidRPr="00424CEF">
              <w:t>C</w:t>
            </w:r>
            <w:r w:rsidRPr="00424CEF">
              <w:rPr>
                <w:vertAlign w:val="subscript"/>
              </w:rPr>
              <w:t>MIN</w:t>
            </w:r>
            <w:r w:rsidRPr="00424CEF">
              <w:t xml:space="preserve"> = </w:t>
            </w:r>
            <w:proofErr w:type="spellStart"/>
            <w:r>
              <w:t>Lowest</w:t>
            </w:r>
            <w:proofErr w:type="spellEnd"/>
            <w:r>
              <w:t xml:space="preserve"> </w:t>
            </w:r>
            <w:proofErr w:type="spellStart"/>
            <w:r>
              <w:t>price</w:t>
            </w:r>
            <w:proofErr w:type="spellEnd"/>
            <w:r>
              <w:t xml:space="preserve"> for lot B</w:t>
            </w:r>
          </w:p>
          <w:p w14:paraId="07BC29F7" w14:textId="0F07175A" w:rsidR="002C4AC6" w:rsidRPr="00424CEF" w:rsidRDefault="002C4AC6" w:rsidP="004D51B5">
            <w:r w:rsidRPr="00424CEF">
              <w:t>C</w:t>
            </w:r>
            <w:r w:rsidRPr="00424CEF">
              <w:rPr>
                <w:vertAlign w:val="subscript"/>
              </w:rPr>
              <w:t>PON</w:t>
            </w:r>
            <w:r w:rsidRPr="00424CEF">
              <w:t xml:space="preserve"> = </w:t>
            </w:r>
            <w:proofErr w:type="spellStart"/>
            <w:r>
              <w:t>Evaluated</w:t>
            </w:r>
            <w:proofErr w:type="spellEnd"/>
            <w:r>
              <w:t xml:space="preserve"> </w:t>
            </w:r>
            <w:proofErr w:type="spellStart"/>
            <w:r>
              <w:t>price</w:t>
            </w:r>
            <w:proofErr w:type="spellEnd"/>
            <w:r>
              <w:t xml:space="preserve"> for lot B</w:t>
            </w:r>
          </w:p>
        </w:tc>
      </w:tr>
    </w:tbl>
    <w:p w14:paraId="70978E32" w14:textId="77777777" w:rsidR="002C4AC6" w:rsidRPr="00355B59" w:rsidRDefault="002C4AC6" w:rsidP="002C4AC6">
      <w:pPr>
        <w:rPr>
          <w:noProof/>
          <w:lang w:val="en-GB"/>
        </w:rPr>
      </w:pPr>
    </w:p>
    <w:p w14:paraId="0136F6C6" w14:textId="77777777" w:rsidR="002C4AC6" w:rsidRDefault="002C4AC6" w:rsidP="002C4AC6">
      <w:pPr>
        <w:rPr>
          <w:b/>
          <w:noProof/>
          <w:lang w:val="en-GB"/>
        </w:rPr>
      </w:pPr>
      <w:r w:rsidRPr="000466F4">
        <w:rPr>
          <w:b/>
          <w:noProof/>
          <w:lang w:val="en-GB"/>
        </w:rPr>
        <w:t xml:space="preserve">The maximum possible score for this criteria = </w:t>
      </w:r>
      <w:r>
        <w:rPr>
          <w:b/>
          <w:noProof/>
          <w:lang w:val="en-GB"/>
        </w:rPr>
        <w:t>75</w:t>
      </w:r>
      <w:r w:rsidRPr="000466F4">
        <w:rPr>
          <w:b/>
          <w:noProof/>
          <w:lang w:val="en-GB"/>
        </w:rPr>
        <w:t xml:space="preserve"> points</w:t>
      </w:r>
    </w:p>
    <w:p w14:paraId="34A5BEE8" w14:textId="1A248FB3" w:rsidR="002C4AC6" w:rsidRPr="0038704A" w:rsidRDefault="002C4AC6" w:rsidP="002C4AC6">
      <w:pPr>
        <w:pStyle w:val="Heading3"/>
        <w:rPr>
          <w:b/>
          <w:bCs w:val="0"/>
        </w:rPr>
      </w:pPr>
      <w:bookmarkStart w:id="272" w:name="_Toc136251084"/>
      <w:proofErr w:type="spellStart"/>
      <w:r>
        <w:rPr>
          <w:b/>
          <w:bCs w:val="0"/>
        </w:rPr>
        <w:t>Criteria</w:t>
      </w:r>
      <w:proofErr w:type="spellEnd"/>
      <w:r w:rsidRPr="0038704A">
        <w:rPr>
          <w:b/>
          <w:bCs w:val="0"/>
        </w:rPr>
        <w:t xml:space="preserve"> 2: </w:t>
      </w:r>
      <w:proofErr w:type="spellStart"/>
      <w:r>
        <w:rPr>
          <w:b/>
          <w:bCs w:val="0"/>
        </w:rPr>
        <w:t>Additional</w:t>
      </w:r>
      <w:proofErr w:type="spellEnd"/>
      <w:r>
        <w:rPr>
          <w:b/>
          <w:bCs w:val="0"/>
        </w:rPr>
        <w:t xml:space="preserve"> </w:t>
      </w:r>
      <w:proofErr w:type="spellStart"/>
      <w:r>
        <w:rPr>
          <w:b/>
          <w:bCs w:val="0"/>
        </w:rPr>
        <w:t>individuals</w:t>
      </w:r>
      <w:proofErr w:type="spellEnd"/>
      <w:r>
        <w:rPr>
          <w:b/>
          <w:bCs w:val="0"/>
        </w:rPr>
        <w:t xml:space="preserve"> in the panel </w:t>
      </w:r>
      <w:proofErr w:type="spellStart"/>
      <w:r>
        <w:rPr>
          <w:b/>
          <w:bCs w:val="0"/>
        </w:rPr>
        <w:t>sample</w:t>
      </w:r>
      <w:bookmarkEnd w:id="272"/>
      <w:proofErr w:type="spellEnd"/>
    </w:p>
    <w:p w14:paraId="55998DDE" w14:textId="77777777" w:rsidR="002C4AC6" w:rsidRPr="002C4AC6" w:rsidRDefault="002C4AC6" w:rsidP="002C4AC6">
      <w:pPr>
        <w:rPr>
          <w:b/>
          <w:noProof/>
        </w:rPr>
      </w:pPr>
    </w:p>
    <w:p w14:paraId="7EE45CD7" w14:textId="29000809" w:rsidR="002C4AC6" w:rsidRDefault="002C4AC6" w:rsidP="002C4AC6">
      <w:pPr>
        <w:rPr>
          <w:bCs/>
          <w:noProof/>
          <w:lang w:val="en-US"/>
        </w:rPr>
      </w:pPr>
      <w:r w:rsidRPr="002C4AC6">
        <w:rPr>
          <w:bCs/>
          <w:noProof/>
          <w:lang w:val="en-US"/>
        </w:rPr>
        <w:t>The Bidders</w:t>
      </w:r>
      <w:r>
        <w:rPr>
          <w:bCs/>
          <w:noProof/>
          <w:lang w:val="en-US"/>
        </w:rPr>
        <w:t xml:space="preserve"> can get additional points for incorporating additional individuals in the panel sample (minimal panel size is 500 individuals). Bidders will get 3 points for increasing the number of individuals for 50 individuals.</w:t>
      </w:r>
    </w:p>
    <w:p w14:paraId="19CAAEE0" w14:textId="77777777" w:rsidR="002C4AC6" w:rsidRDefault="002C4AC6" w:rsidP="002C4AC6">
      <w:pPr>
        <w:rPr>
          <w:bCs/>
          <w:noProof/>
          <w:lang w:val="en-US"/>
        </w:rPr>
      </w:pPr>
    </w:p>
    <w:p w14:paraId="0FA38A24" w14:textId="6CB3F8A5" w:rsidR="002C4AC6" w:rsidRPr="002C4AC6" w:rsidRDefault="002C4AC6" w:rsidP="002C4AC6">
      <w:pPr>
        <w:rPr>
          <w:b/>
          <w:noProof/>
          <w:lang w:val="en-US"/>
        </w:rPr>
      </w:pPr>
      <w:r>
        <w:rPr>
          <w:b/>
          <w:noProof/>
          <w:lang w:val="en-US"/>
        </w:rPr>
        <w:t xml:space="preserve">The maximum possible score for this criteria = 15 points (in case of increasing the number of individuals for 250 </w:t>
      </w:r>
      <w:r w:rsidR="00FA7A58">
        <w:rPr>
          <w:b/>
          <w:noProof/>
          <w:lang w:val="en-US"/>
        </w:rPr>
        <w:t>individuals</w:t>
      </w:r>
      <w:r>
        <w:rPr>
          <w:b/>
          <w:noProof/>
          <w:lang w:val="en-US"/>
        </w:rPr>
        <w:t>).</w:t>
      </w:r>
    </w:p>
    <w:p w14:paraId="0FF7347D" w14:textId="2FDE23D5" w:rsidR="002C4AC6" w:rsidRPr="0038704A" w:rsidRDefault="002C4AC6" w:rsidP="002C4AC6">
      <w:pPr>
        <w:pStyle w:val="Heading3"/>
        <w:rPr>
          <w:b/>
          <w:bCs w:val="0"/>
        </w:rPr>
      </w:pPr>
      <w:bookmarkStart w:id="273" w:name="_Toc136251085"/>
      <w:proofErr w:type="spellStart"/>
      <w:r>
        <w:rPr>
          <w:b/>
          <w:bCs w:val="0"/>
        </w:rPr>
        <w:t>Criteria</w:t>
      </w:r>
      <w:proofErr w:type="spellEnd"/>
      <w:r w:rsidRPr="0038704A">
        <w:rPr>
          <w:b/>
          <w:bCs w:val="0"/>
        </w:rPr>
        <w:t xml:space="preserve"> </w:t>
      </w:r>
      <w:r>
        <w:rPr>
          <w:b/>
          <w:bCs w:val="0"/>
        </w:rPr>
        <w:t>3</w:t>
      </w:r>
      <w:r w:rsidRPr="0038704A">
        <w:rPr>
          <w:b/>
          <w:bCs w:val="0"/>
        </w:rPr>
        <w:t xml:space="preserve">: </w:t>
      </w:r>
      <w:proofErr w:type="spellStart"/>
      <w:r>
        <w:rPr>
          <w:b/>
          <w:bCs w:val="0"/>
        </w:rPr>
        <w:t>Annual</w:t>
      </w:r>
      <w:proofErr w:type="spellEnd"/>
      <w:r>
        <w:rPr>
          <w:b/>
          <w:bCs w:val="0"/>
        </w:rPr>
        <w:t xml:space="preserve"> </w:t>
      </w:r>
      <w:proofErr w:type="spellStart"/>
      <w:r>
        <w:rPr>
          <w:b/>
          <w:bCs w:val="0"/>
        </w:rPr>
        <w:t>change</w:t>
      </w:r>
      <w:proofErr w:type="spellEnd"/>
      <w:r>
        <w:rPr>
          <w:b/>
          <w:bCs w:val="0"/>
        </w:rPr>
        <w:t xml:space="preserve"> in the </w:t>
      </w:r>
      <w:proofErr w:type="spellStart"/>
      <w:r>
        <w:rPr>
          <w:b/>
          <w:bCs w:val="0"/>
        </w:rPr>
        <w:t>number</w:t>
      </w:r>
      <w:proofErr w:type="spellEnd"/>
      <w:r>
        <w:rPr>
          <w:b/>
          <w:bCs w:val="0"/>
        </w:rPr>
        <w:t xml:space="preserve"> </w:t>
      </w:r>
      <w:proofErr w:type="spellStart"/>
      <w:r>
        <w:rPr>
          <w:b/>
          <w:bCs w:val="0"/>
        </w:rPr>
        <w:t>of</w:t>
      </w:r>
      <w:proofErr w:type="spellEnd"/>
      <w:r>
        <w:rPr>
          <w:b/>
          <w:bCs w:val="0"/>
        </w:rPr>
        <w:t xml:space="preserve"> </w:t>
      </w:r>
      <w:proofErr w:type="spellStart"/>
      <w:r>
        <w:rPr>
          <w:b/>
          <w:bCs w:val="0"/>
        </w:rPr>
        <w:t>inividuals</w:t>
      </w:r>
      <w:proofErr w:type="spellEnd"/>
      <w:r>
        <w:rPr>
          <w:b/>
          <w:bCs w:val="0"/>
        </w:rPr>
        <w:t xml:space="preserve"> in the panel </w:t>
      </w:r>
      <w:proofErr w:type="spellStart"/>
      <w:r>
        <w:rPr>
          <w:b/>
          <w:bCs w:val="0"/>
        </w:rPr>
        <w:t>sample</w:t>
      </w:r>
      <w:bookmarkEnd w:id="273"/>
      <w:proofErr w:type="spellEnd"/>
    </w:p>
    <w:p w14:paraId="19A555BC" w14:textId="77777777" w:rsidR="002C4AC6" w:rsidRPr="002C4AC6" w:rsidRDefault="002C4AC6" w:rsidP="002C4AC6">
      <w:pPr>
        <w:rPr>
          <w:b/>
          <w:noProof/>
        </w:rPr>
      </w:pPr>
    </w:p>
    <w:p w14:paraId="76D6DB38" w14:textId="2E11BAE4" w:rsidR="002C4AC6" w:rsidRDefault="002C4AC6" w:rsidP="002C4AC6">
      <w:pPr>
        <w:rPr>
          <w:bCs/>
          <w:noProof/>
          <w:lang w:val="en-US"/>
        </w:rPr>
      </w:pPr>
      <w:r>
        <w:rPr>
          <w:bCs/>
          <w:noProof/>
          <w:lang w:val="en-US"/>
        </w:rPr>
        <w:t xml:space="preserve">The Bidders can get </w:t>
      </w:r>
      <w:r w:rsidRPr="002C4AC6">
        <w:rPr>
          <w:bCs/>
          <w:noProof/>
          <w:lang w:val="en-US"/>
        </w:rPr>
        <w:t xml:space="preserve">additional points for an additional increase in the annual turnover of the sample in the panel sample (the minimum required turnover of </w:t>
      </w:r>
      <w:r>
        <w:rPr>
          <w:bCs/>
          <w:noProof/>
          <w:lang w:val="en-US"/>
        </w:rPr>
        <w:t>individuals</w:t>
      </w:r>
      <w:r w:rsidRPr="002C4AC6">
        <w:rPr>
          <w:bCs/>
          <w:noProof/>
          <w:lang w:val="en-US"/>
        </w:rPr>
        <w:t xml:space="preserve"> in the panel sample is </w:t>
      </w:r>
      <w:r>
        <w:rPr>
          <w:bCs/>
          <w:noProof/>
          <w:lang w:val="en-US"/>
        </w:rPr>
        <w:t xml:space="preserve">125 individuals </w:t>
      </w:r>
      <w:r w:rsidRPr="002C4AC6">
        <w:rPr>
          <w:bCs/>
          <w:noProof/>
          <w:lang w:val="en-US"/>
        </w:rPr>
        <w:t>per year). Providers get 2 points for every 1</w:t>
      </w:r>
      <w:r>
        <w:rPr>
          <w:bCs/>
          <w:noProof/>
          <w:lang w:val="en-US"/>
        </w:rPr>
        <w:t>0</w:t>
      </w:r>
      <w:r w:rsidRPr="002C4AC6">
        <w:rPr>
          <w:bCs/>
          <w:noProof/>
          <w:lang w:val="en-US"/>
        </w:rPr>
        <w:t xml:space="preserve"> additional changes of </w:t>
      </w:r>
      <w:r>
        <w:rPr>
          <w:bCs/>
          <w:noProof/>
          <w:lang w:val="en-US"/>
        </w:rPr>
        <w:t>individuals</w:t>
      </w:r>
      <w:r w:rsidRPr="002C4AC6">
        <w:rPr>
          <w:bCs/>
          <w:noProof/>
          <w:lang w:val="en-US"/>
        </w:rPr>
        <w:t xml:space="preserve"> in the panel sample.</w:t>
      </w:r>
    </w:p>
    <w:p w14:paraId="2BA4EFF3" w14:textId="77777777" w:rsidR="002C4AC6" w:rsidRDefault="002C4AC6" w:rsidP="002C4AC6">
      <w:pPr>
        <w:rPr>
          <w:b/>
          <w:noProof/>
          <w:lang w:val="en-US"/>
        </w:rPr>
      </w:pPr>
    </w:p>
    <w:p w14:paraId="719619D0" w14:textId="26D39E84" w:rsidR="002C4AC6" w:rsidRPr="002C4AC6" w:rsidRDefault="002C4AC6" w:rsidP="002C4AC6">
      <w:pPr>
        <w:rPr>
          <w:b/>
          <w:noProof/>
          <w:lang w:val="en-US"/>
        </w:rPr>
      </w:pPr>
      <w:r>
        <w:rPr>
          <w:b/>
          <w:noProof/>
          <w:lang w:val="en-US"/>
        </w:rPr>
        <w:t xml:space="preserve">The maximum possible score for this criteria = 10 points </w:t>
      </w:r>
      <w:r w:rsidRPr="002C4AC6">
        <w:rPr>
          <w:b/>
          <w:noProof/>
          <w:lang w:val="en-US"/>
        </w:rPr>
        <w:t xml:space="preserve">(in case the providers additionally change </w:t>
      </w:r>
      <w:r>
        <w:rPr>
          <w:b/>
          <w:noProof/>
          <w:lang w:val="en-US"/>
        </w:rPr>
        <w:t>50</w:t>
      </w:r>
      <w:r w:rsidRPr="002C4AC6">
        <w:rPr>
          <w:b/>
          <w:noProof/>
          <w:lang w:val="en-US"/>
        </w:rPr>
        <w:t xml:space="preserve"> </w:t>
      </w:r>
      <w:r>
        <w:rPr>
          <w:b/>
          <w:noProof/>
          <w:lang w:val="en-US"/>
        </w:rPr>
        <w:t>individuals</w:t>
      </w:r>
      <w:r w:rsidRPr="002C4AC6">
        <w:rPr>
          <w:b/>
          <w:noProof/>
          <w:lang w:val="en-US"/>
        </w:rPr>
        <w:t xml:space="preserve"> in the panel sample</w:t>
      </w:r>
      <w:r>
        <w:rPr>
          <w:b/>
          <w:noProof/>
          <w:lang w:val="en-US"/>
        </w:rPr>
        <w:t>).</w:t>
      </w:r>
    </w:p>
    <w:p w14:paraId="3E1F640B" w14:textId="554DCCB7" w:rsidR="000C05F3" w:rsidRPr="002C4AC6" w:rsidRDefault="000C05F3" w:rsidP="00F15715">
      <w:pPr>
        <w:rPr>
          <w:b/>
          <w:noProof/>
          <w:lang w:val="en-US"/>
        </w:rPr>
      </w:pPr>
    </w:p>
    <w:p w14:paraId="2AC5BE88" w14:textId="47D7AAB0" w:rsidR="002C4AC6" w:rsidRPr="000C05F3" w:rsidRDefault="002C4AC6" w:rsidP="002C4AC6">
      <w:pPr>
        <w:pStyle w:val="Heading2"/>
        <w:rPr>
          <w:b/>
          <w:noProof/>
        </w:rPr>
      </w:pPr>
      <w:bookmarkStart w:id="274" w:name="_Toc136251086"/>
      <w:r>
        <w:rPr>
          <w:b/>
          <w:noProof/>
        </w:rPr>
        <w:t>Contract award criteria for lot C</w:t>
      </w:r>
      <w:bookmarkEnd w:id="274"/>
    </w:p>
    <w:p w14:paraId="7F2B213F" w14:textId="77777777" w:rsidR="002C4AC6" w:rsidRPr="000C05F3" w:rsidRDefault="002C4AC6" w:rsidP="002C4AC6">
      <w:pPr>
        <w:rPr>
          <w:rFonts w:eastAsia="Arial Unicode MS"/>
          <w:b/>
          <w:bCs/>
          <w:lang w:val="en-US"/>
        </w:rPr>
      </w:pPr>
    </w:p>
    <w:p w14:paraId="34A776C8" w14:textId="43887E04" w:rsidR="002C4AC6" w:rsidRDefault="002C4AC6" w:rsidP="002C4AC6">
      <w:pPr>
        <w:rPr>
          <w:noProof/>
          <w:lang w:val="en-GB"/>
        </w:rPr>
      </w:pPr>
      <w:r w:rsidRPr="00355B59">
        <w:rPr>
          <w:noProof/>
          <w:lang w:val="en-GB"/>
        </w:rPr>
        <w:t xml:space="preserve">The Contracting Authority shall award the contract </w:t>
      </w:r>
      <w:r>
        <w:rPr>
          <w:noProof/>
          <w:lang w:val="en-GB"/>
        </w:rPr>
        <w:t xml:space="preserve">for lot C </w:t>
      </w:r>
      <w:r w:rsidRPr="00355B59">
        <w:rPr>
          <w:noProof/>
          <w:lang w:val="en-GB"/>
        </w:rPr>
        <w:t xml:space="preserve">based on the most economically advantageous </w:t>
      </w:r>
      <w:r>
        <w:rPr>
          <w:noProof/>
          <w:lang w:val="en-GB"/>
        </w:rPr>
        <w:t>Bidder, who will have an admissible bid</w:t>
      </w:r>
      <w:r w:rsidRPr="00355B59">
        <w:rPr>
          <w:noProof/>
          <w:lang w:val="en-GB"/>
        </w:rPr>
        <w:t xml:space="preserve">, using the </w:t>
      </w:r>
      <w:r>
        <w:rPr>
          <w:noProof/>
          <w:lang w:val="en-GB"/>
        </w:rPr>
        <w:t>next</w:t>
      </w:r>
      <w:r w:rsidRPr="00355B59">
        <w:rPr>
          <w:noProof/>
          <w:lang w:val="en-GB"/>
        </w:rPr>
        <w:t xml:space="preserve"> criteria</w:t>
      </w:r>
      <w:r>
        <w:rPr>
          <w:noProof/>
          <w:lang w:val="en-GB"/>
        </w:rPr>
        <w:t xml:space="preserve"> (formula):</w:t>
      </w:r>
    </w:p>
    <w:p w14:paraId="1784AB1A" w14:textId="77777777" w:rsidR="002C4AC6" w:rsidRDefault="002C4AC6" w:rsidP="002C4AC6">
      <w:pPr>
        <w:rPr>
          <w:noProof/>
          <w:lang w:val="en-GB"/>
        </w:rPr>
      </w:pPr>
    </w:p>
    <w:p w14:paraId="57A4D31E" w14:textId="1F44E7B4" w:rsidR="002C4AC6" w:rsidRPr="002C4AC6" w:rsidRDefault="002C4AC6" w:rsidP="002C4AC6">
      <w:pPr>
        <w:rPr>
          <w:b/>
          <w:bCs/>
          <w:noProof/>
          <w:lang w:val="en-GB"/>
        </w:rPr>
      </w:pPr>
      <w:r>
        <w:rPr>
          <w:b/>
          <w:bCs/>
          <w:noProof/>
          <w:lang w:val="en-GB"/>
        </w:rPr>
        <w:t>8</w:t>
      </w:r>
      <w:r w:rsidRPr="000C05F3">
        <w:rPr>
          <w:b/>
          <w:bCs/>
          <w:noProof/>
          <w:lang w:val="en-GB"/>
        </w:rPr>
        <w:t xml:space="preserve">5 points (offered price of services – basic and optional) + 15 points (additional </w:t>
      </w:r>
      <w:r>
        <w:rPr>
          <w:b/>
          <w:bCs/>
          <w:noProof/>
          <w:lang w:val="en-GB"/>
        </w:rPr>
        <w:t>individuals</w:t>
      </w:r>
      <w:r w:rsidRPr="000C05F3">
        <w:rPr>
          <w:b/>
          <w:bCs/>
          <w:noProof/>
          <w:lang w:val="en-GB"/>
        </w:rPr>
        <w:t xml:space="preserve"> in the panel sample).</w:t>
      </w:r>
    </w:p>
    <w:p w14:paraId="69441B75" w14:textId="77777777" w:rsidR="002C4AC6" w:rsidRPr="000C05F3" w:rsidRDefault="002C4AC6" w:rsidP="002C4AC6">
      <w:pPr>
        <w:pStyle w:val="Heading3"/>
        <w:rPr>
          <w:b/>
          <w:bCs w:val="0"/>
        </w:rPr>
      </w:pPr>
      <w:bookmarkStart w:id="275" w:name="_Toc136251087"/>
      <w:proofErr w:type="spellStart"/>
      <w:r>
        <w:rPr>
          <w:b/>
          <w:bCs w:val="0"/>
        </w:rPr>
        <w:lastRenderedPageBreak/>
        <w:t>Criteria</w:t>
      </w:r>
      <w:proofErr w:type="spellEnd"/>
      <w:r>
        <w:rPr>
          <w:b/>
          <w:bCs w:val="0"/>
        </w:rPr>
        <w:t xml:space="preserve"> </w:t>
      </w:r>
      <w:r w:rsidRPr="0038704A">
        <w:rPr>
          <w:b/>
          <w:bCs w:val="0"/>
        </w:rPr>
        <w:t xml:space="preserve">1: </w:t>
      </w:r>
      <w:proofErr w:type="spellStart"/>
      <w:r>
        <w:rPr>
          <w:b/>
          <w:bCs w:val="0"/>
        </w:rPr>
        <w:t>Offered</w:t>
      </w:r>
      <w:proofErr w:type="spellEnd"/>
      <w:r>
        <w:rPr>
          <w:b/>
          <w:bCs w:val="0"/>
        </w:rPr>
        <w:t xml:space="preserve"> </w:t>
      </w:r>
      <w:proofErr w:type="spellStart"/>
      <w:r>
        <w:rPr>
          <w:b/>
          <w:bCs w:val="0"/>
        </w:rPr>
        <w:t>price</w:t>
      </w:r>
      <w:bookmarkEnd w:id="275"/>
      <w:proofErr w:type="spellEnd"/>
    </w:p>
    <w:p w14:paraId="74DE577B" w14:textId="77777777" w:rsidR="002C4AC6" w:rsidRDefault="002C4AC6" w:rsidP="002C4AC6">
      <w:pPr>
        <w:rPr>
          <w:noProof/>
          <w:lang w:val="en-GB"/>
        </w:rPr>
      </w:pPr>
    </w:p>
    <w:p w14:paraId="10CEECD1" w14:textId="7038F6EC" w:rsidR="002C4AC6" w:rsidRDefault="002C4AC6" w:rsidP="002C4AC6">
      <w:pPr>
        <w:rPr>
          <w:noProof/>
          <w:lang w:val="en-GB"/>
        </w:rPr>
      </w:pPr>
      <w:r w:rsidRPr="000466F4">
        <w:rPr>
          <w:noProof/>
          <w:lang w:val="en-GB"/>
        </w:rPr>
        <w:t>The number of points for this criteri</w:t>
      </w:r>
      <w:r>
        <w:rPr>
          <w:noProof/>
          <w:lang w:val="en-GB"/>
        </w:rPr>
        <w:t xml:space="preserve">a </w:t>
      </w:r>
      <w:r w:rsidRPr="000466F4">
        <w:rPr>
          <w:noProof/>
          <w:lang w:val="en-GB"/>
        </w:rPr>
        <w:t xml:space="preserve">is calculated (according to the formula below) as the ratio between the lowest bid and the price of the bid being evaluated. The resulting number is multiplied by </w:t>
      </w:r>
      <w:r>
        <w:rPr>
          <w:noProof/>
          <w:lang w:val="en-GB"/>
        </w:rPr>
        <w:t>85</w:t>
      </w:r>
      <w:r w:rsidRPr="000466F4">
        <w:rPr>
          <w:noProof/>
          <w:lang w:val="en-GB"/>
        </w:rPr>
        <w:t xml:space="preserve"> and rounded to one decimal place. The bidder offering the lowest price receives </w:t>
      </w:r>
      <w:r>
        <w:rPr>
          <w:noProof/>
          <w:lang w:val="en-GB"/>
        </w:rPr>
        <w:t>85</w:t>
      </w:r>
      <w:r w:rsidRPr="000466F4">
        <w:rPr>
          <w:noProof/>
          <w:lang w:val="en-GB"/>
        </w:rPr>
        <w:t xml:space="preserve"> points.</w:t>
      </w:r>
    </w:p>
    <w:p w14:paraId="6D5FCD63" w14:textId="77777777" w:rsidR="002C4AC6" w:rsidRDefault="002C4AC6" w:rsidP="002C4AC6">
      <w:pPr>
        <w:rPr>
          <w:noProof/>
          <w:lang w:val="en-GB"/>
        </w:rPr>
      </w:pPr>
    </w:p>
    <w:tbl>
      <w:tblPr>
        <w:tblW w:w="9230" w:type="dxa"/>
        <w:tblLook w:val="04A0" w:firstRow="1" w:lastRow="0" w:firstColumn="1" w:lastColumn="0" w:noHBand="0" w:noVBand="1"/>
      </w:tblPr>
      <w:tblGrid>
        <w:gridCol w:w="4615"/>
        <w:gridCol w:w="4615"/>
      </w:tblGrid>
      <w:tr w:rsidR="002C4AC6" w:rsidRPr="00424CEF" w14:paraId="300D62C2" w14:textId="77777777" w:rsidTr="004D51B5">
        <w:trPr>
          <w:trHeight w:val="311"/>
        </w:trPr>
        <w:tc>
          <w:tcPr>
            <w:tcW w:w="4615" w:type="dxa"/>
            <w:shd w:val="clear" w:color="auto" w:fill="auto"/>
          </w:tcPr>
          <w:p w14:paraId="0F574967" w14:textId="39AE17A8" w:rsidR="002C4AC6" w:rsidRPr="00424CEF" w:rsidRDefault="002C4AC6" w:rsidP="004D51B5">
            <w:pPr>
              <w:rPr>
                <w:b/>
                <w:bCs/>
              </w:rPr>
            </w:pPr>
            <w:r w:rsidRPr="00424CEF">
              <w:rPr>
                <w:b/>
                <w:bCs/>
              </w:rPr>
              <w:t>C = (C</w:t>
            </w:r>
            <w:r w:rsidRPr="00424CEF">
              <w:rPr>
                <w:b/>
                <w:bCs/>
                <w:vertAlign w:val="subscript"/>
              </w:rPr>
              <w:t>MIN</w:t>
            </w:r>
            <w:r w:rsidRPr="00424CEF">
              <w:rPr>
                <w:b/>
                <w:bCs/>
              </w:rPr>
              <w:t>/C</w:t>
            </w:r>
            <w:r w:rsidRPr="00424CEF">
              <w:rPr>
                <w:b/>
                <w:bCs/>
                <w:vertAlign w:val="subscript"/>
              </w:rPr>
              <w:t>PON</w:t>
            </w:r>
            <w:r w:rsidRPr="00424CEF">
              <w:rPr>
                <w:b/>
                <w:bCs/>
              </w:rPr>
              <w:t xml:space="preserve">) x </w:t>
            </w:r>
            <w:r>
              <w:rPr>
                <w:b/>
                <w:bCs/>
              </w:rPr>
              <w:t>85</w:t>
            </w:r>
          </w:p>
          <w:p w14:paraId="22A7A067" w14:textId="77777777" w:rsidR="002C4AC6" w:rsidRPr="00424CEF" w:rsidRDefault="002C4AC6" w:rsidP="004D51B5"/>
        </w:tc>
        <w:tc>
          <w:tcPr>
            <w:tcW w:w="4615" w:type="dxa"/>
            <w:shd w:val="clear" w:color="auto" w:fill="auto"/>
          </w:tcPr>
          <w:p w14:paraId="13C15ACD" w14:textId="77777777" w:rsidR="002C4AC6" w:rsidRPr="00424CEF" w:rsidRDefault="002C4AC6" w:rsidP="004D51B5">
            <w:r w:rsidRPr="00424CEF">
              <w:t xml:space="preserve">C = </w:t>
            </w:r>
            <w:proofErr w:type="spellStart"/>
            <w:r>
              <w:t>Score</w:t>
            </w:r>
            <w:proofErr w:type="spellEnd"/>
            <w:r>
              <w:t xml:space="preserve"> for </w:t>
            </w:r>
            <w:proofErr w:type="spellStart"/>
            <w:r>
              <w:t>criteria</w:t>
            </w:r>
            <w:proofErr w:type="spellEnd"/>
            <w:r>
              <w:t xml:space="preserve"> »</w:t>
            </w:r>
            <w:proofErr w:type="spellStart"/>
            <w:r>
              <w:t>offered</w:t>
            </w:r>
            <w:proofErr w:type="spellEnd"/>
            <w:r>
              <w:t xml:space="preserve"> </w:t>
            </w:r>
            <w:proofErr w:type="spellStart"/>
            <w:r>
              <w:t>price</w:t>
            </w:r>
            <w:proofErr w:type="spellEnd"/>
            <w:r>
              <w:t>«</w:t>
            </w:r>
          </w:p>
          <w:p w14:paraId="7BC5139B" w14:textId="0944F214" w:rsidR="002C4AC6" w:rsidRPr="00424CEF" w:rsidRDefault="002C4AC6" w:rsidP="004D51B5">
            <w:r w:rsidRPr="00424CEF">
              <w:t>C</w:t>
            </w:r>
            <w:r w:rsidRPr="00424CEF">
              <w:rPr>
                <w:vertAlign w:val="subscript"/>
              </w:rPr>
              <w:t>MIN</w:t>
            </w:r>
            <w:r w:rsidRPr="00424CEF">
              <w:t xml:space="preserve"> = </w:t>
            </w:r>
            <w:proofErr w:type="spellStart"/>
            <w:r>
              <w:t>Lowest</w:t>
            </w:r>
            <w:proofErr w:type="spellEnd"/>
            <w:r>
              <w:t xml:space="preserve"> </w:t>
            </w:r>
            <w:proofErr w:type="spellStart"/>
            <w:r>
              <w:t>price</w:t>
            </w:r>
            <w:proofErr w:type="spellEnd"/>
            <w:r>
              <w:t xml:space="preserve"> for lot C</w:t>
            </w:r>
          </w:p>
          <w:p w14:paraId="528E16CC" w14:textId="03427D9A" w:rsidR="002C4AC6" w:rsidRPr="00424CEF" w:rsidRDefault="002C4AC6" w:rsidP="004D51B5">
            <w:r w:rsidRPr="00424CEF">
              <w:t>C</w:t>
            </w:r>
            <w:r w:rsidRPr="00424CEF">
              <w:rPr>
                <w:vertAlign w:val="subscript"/>
              </w:rPr>
              <w:t>PON</w:t>
            </w:r>
            <w:r w:rsidRPr="00424CEF">
              <w:t xml:space="preserve"> = </w:t>
            </w:r>
            <w:proofErr w:type="spellStart"/>
            <w:r>
              <w:t>Evaluated</w:t>
            </w:r>
            <w:proofErr w:type="spellEnd"/>
            <w:r>
              <w:t xml:space="preserve"> </w:t>
            </w:r>
            <w:proofErr w:type="spellStart"/>
            <w:r>
              <w:t>price</w:t>
            </w:r>
            <w:proofErr w:type="spellEnd"/>
            <w:r>
              <w:t xml:space="preserve"> for lot C</w:t>
            </w:r>
          </w:p>
        </w:tc>
      </w:tr>
    </w:tbl>
    <w:p w14:paraId="0C926D5E" w14:textId="77777777" w:rsidR="002C4AC6" w:rsidRPr="00355B59" w:rsidRDefault="002C4AC6" w:rsidP="002C4AC6">
      <w:pPr>
        <w:rPr>
          <w:noProof/>
          <w:lang w:val="en-GB"/>
        </w:rPr>
      </w:pPr>
    </w:p>
    <w:p w14:paraId="687A6E29" w14:textId="13ECE167" w:rsidR="002C4AC6" w:rsidRDefault="002C4AC6" w:rsidP="002C4AC6">
      <w:pPr>
        <w:rPr>
          <w:b/>
          <w:noProof/>
          <w:lang w:val="en-GB"/>
        </w:rPr>
      </w:pPr>
      <w:r w:rsidRPr="000466F4">
        <w:rPr>
          <w:b/>
          <w:noProof/>
          <w:lang w:val="en-GB"/>
        </w:rPr>
        <w:t xml:space="preserve">The maximum possible score for this criteria = </w:t>
      </w:r>
      <w:r>
        <w:rPr>
          <w:b/>
          <w:noProof/>
          <w:lang w:val="en-GB"/>
        </w:rPr>
        <w:t>85</w:t>
      </w:r>
      <w:r w:rsidRPr="000466F4">
        <w:rPr>
          <w:b/>
          <w:noProof/>
          <w:lang w:val="en-GB"/>
        </w:rPr>
        <w:t xml:space="preserve"> points</w:t>
      </w:r>
    </w:p>
    <w:p w14:paraId="3BE111E2" w14:textId="77777777" w:rsidR="002C4AC6" w:rsidRPr="0038704A" w:rsidRDefault="002C4AC6" w:rsidP="002C4AC6">
      <w:pPr>
        <w:pStyle w:val="Heading3"/>
        <w:rPr>
          <w:b/>
          <w:bCs w:val="0"/>
        </w:rPr>
      </w:pPr>
      <w:bookmarkStart w:id="276" w:name="_Toc136251088"/>
      <w:proofErr w:type="spellStart"/>
      <w:r>
        <w:rPr>
          <w:b/>
          <w:bCs w:val="0"/>
        </w:rPr>
        <w:t>Criteria</w:t>
      </w:r>
      <w:proofErr w:type="spellEnd"/>
      <w:r w:rsidRPr="0038704A">
        <w:rPr>
          <w:b/>
          <w:bCs w:val="0"/>
        </w:rPr>
        <w:t xml:space="preserve"> 2: </w:t>
      </w:r>
      <w:proofErr w:type="spellStart"/>
      <w:r>
        <w:rPr>
          <w:b/>
          <w:bCs w:val="0"/>
        </w:rPr>
        <w:t>Additional</w:t>
      </w:r>
      <w:proofErr w:type="spellEnd"/>
      <w:r>
        <w:rPr>
          <w:b/>
          <w:bCs w:val="0"/>
        </w:rPr>
        <w:t xml:space="preserve"> </w:t>
      </w:r>
      <w:proofErr w:type="spellStart"/>
      <w:r>
        <w:rPr>
          <w:b/>
          <w:bCs w:val="0"/>
        </w:rPr>
        <w:t>individuals</w:t>
      </w:r>
      <w:proofErr w:type="spellEnd"/>
      <w:r>
        <w:rPr>
          <w:b/>
          <w:bCs w:val="0"/>
        </w:rPr>
        <w:t xml:space="preserve"> in the panel </w:t>
      </w:r>
      <w:proofErr w:type="spellStart"/>
      <w:r>
        <w:rPr>
          <w:b/>
          <w:bCs w:val="0"/>
        </w:rPr>
        <w:t>sample</w:t>
      </w:r>
      <w:bookmarkEnd w:id="276"/>
      <w:proofErr w:type="spellEnd"/>
    </w:p>
    <w:p w14:paraId="4477CFA9" w14:textId="77777777" w:rsidR="002C4AC6" w:rsidRPr="002C4AC6" w:rsidRDefault="002C4AC6" w:rsidP="002C4AC6">
      <w:pPr>
        <w:rPr>
          <w:b/>
          <w:noProof/>
        </w:rPr>
      </w:pPr>
    </w:p>
    <w:p w14:paraId="436667F4" w14:textId="59972ADD" w:rsidR="002C4AC6" w:rsidRDefault="002C4AC6" w:rsidP="002C4AC6">
      <w:pPr>
        <w:rPr>
          <w:bCs/>
          <w:noProof/>
          <w:lang w:val="en-US"/>
        </w:rPr>
      </w:pPr>
      <w:r w:rsidRPr="002C4AC6">
        <w:rPr>
          <w:bCs/>
          <w:noProof/>
          <w:lang w:val="en-US"/>
        </w:rPr>
        <w:t>The Bidders</w:t>
      </w:r>
      <w:r>
        <w:rPr>
          <w:bCs/>
          <w:noProof/>
          <w:lang w:val="en-US"/>
        </w:rPr>
        <w:t xml:space="preserve"> can get additional points for incorporating additional individuals in the panel sample. Bidders will get 3 points for increasing the number of individuals for 50 individuals.</w:t>
      </w:r>
    </w:p>
    <w:p w14:paraId="4AAEC226" w14:textId="77777777" w:rsidR="002C4AC6" w:rsidRDefault="002C4AC6" w:rsidP="002C4AC6">
      <w:pPr>
        <w:rPr>
          <w:bCs/>
          <w:noProof/>
          <w:lang w:val="en-US"/>
        </w:rPr>
      </w:pPr>
    </w:p>
    <w:p w14:paraId="2D5B02B9" w14:textId="3868E2D5" w:rsidR="002C4AC6" w:rsidRPr="002C4AC6" w:rsidRDefault="002C4AC6" w:rsidP="002C4AC6">
      <w:pPr>
        <w:rPr>
          <w:b/>
          <w:noProof/>
          <w:lang w:val="en-US"/>
        </w:rPr>
      </w:pPr>
      <w:r>
        <w:rPr>
          <w:b/>
          <w:noProof/>
          <w:lang w:val="en-US"/>
        </w:rPr>
        <w:t xml:space="preserve">The maximum possible score for this criteria = 15 points (in case of increasing the number of individuals for 250 </w:t>
      </w:r>
      <w:r w:rsidR="00FA7A58">
        <w:rPr>
          <w:b/>
          <w:noProof/>
          <w:lang w:val="en-US"/>
        </w:rPr>
        <w:t>individuals</w:t>
      </w:r>
      <w:r>
        <w:rPr>
          <w:b/>
          <w:noProof/>
          <w:lang w:val="en-US"/>
        </w:rPr>
        <w:t>).</w:t>
      </w:r>
    </w:p>
    <w:p w14:paraId="1390722B" w14:textId="4F56C93A" w:rsidR="00370593" w:rsidRDefault="00370593" w:rsidP="00835934">
      <w:pPr>
        <w:rPr>
          <w:b/>
          <w:noProof/>
          <w:lang w:val="en-US"/>
        </w:rPr>
      </w:pPr>
    </w:p>
    <w:p w14:paraId="4F729681" w14:textId="77777777" w:rsidR="00FA7A58" w:rsidRPr="002C4AC6" w:rsidRDefault="00FA7A58" w:rsidP="00835934">
      <w:pPr>
        <w:rPr>
          <w:lang w:val="en-US"/>
        </w:rPr>
      </w:pPr>
    </w:p>
    <w:p w14:paraId="5A137C46" w14:textId="7A1853C7" w:rsidR="001812A7" w:rsidRPr="00355B59" w:rsidRDefault="00AF6C41" w:rsidP="00AF6C41">
      <w:pPr>
        <w:pStyle w:val="Heading2"/>
        <w:rPr>
          <w:b/>
          <w:bCs/>
          <w:sz w:val="24"/>
          <w:szCs w:val="24"/>
          <w:lang w:val="en-GB"/>
        </w:rPr>
      </w:pPr>
      <w:bookmarkStart w:id="277" w:name="_Toc136251089"/>
      <w:r w:rsidRPr="00355B59">
        <w:rPr>
          <w:b/>
          <w:bCs/>
          <w:sz w:val="24"/>
          <w:szCs w:val="24"/>
          <w:lang w:val="en-GB"/>
        </w:rPr>
        <w:t>EXAMPLE OF TWO BIDS WITH THE EQUAL BEST RESULT OF EVALUATION</w:t>
      </w:r>
      <w:bookmarkEnd w:id="277"/>
    </w:p>
    <w:p w14:paraId="4611E3E9" w14:textId="0FDCA309" w:rsidR="00370593" w:rsidRPr="00355B59" w:rsidRDefault="00FA7A58" w:rsidP="007403E0">
      <w:pPr>
        <w:rPr>
          <w:noProof/>
          <w:lang w:val="en-GB"/>
        </w:rPr>
      </w:pPr>
      <w:r w:rsidRPr="00FA7A58">
        <w:rPr>
          <w:noProof/>
          <w:lang w:val="en-GB"/>
        </w:rPr>
        <w:t>In the event that two or more bidders will receive the same number of points, according to the criteria for selecting the most favorable bidder, the bidder who will receive more points in criterion 1 for lot A, for lot B and for lot C will be selected</w:t>
      </w:r>
      <w:r w:rsidR="007403E0" w:rsidRPr="00355B59">
        <w:rPr>
          <w:noProof/>
          <w:lang w:val="en-GB"/>
        </w:rPr>
        <w:t>.</w:t>
      </w:r>
    </w:p>
    <w:p w14:paraId="1A2527BD" w14:textId="7A128D95" w:rsidR="00FC21DB" w:rsidRPr="00355B59" w:rsidRDefault="00552FBD" w:rsidP="00FC21DB">
      <w:pPr>
        <w:pStyle w:val="Heading1"/>
        <w:rPr>
          <w:b/>
          <w:noProof/>
          <w:lang w:val="en-GB"/>
        </w:rPr>
      </w:pPr>
      <w:bookmarkStart w:id="278" w:name="_Toc468367668"/>
      <w:bookmarkStart w:id="279" w:name="_Toc4485003"/>
      <w:bookmarkStart w:id="280" w:name="_Toc136251090"/>
      <w:bookmarkEnd w:id="258"/>
      <w:bookmarkEnd w:id="259"/>
      <w:bookmarkEnd w:id="260"/>
      <w:bookmarkEnd w:id="261"/>
      <w:bookmarkEnd w:id="262"/>
      <w:bookmarkEnd w:id="263"/>
      <w:r w:rsidRPr="00355B59">
        <w:rPr>
          <w:b/>
          <w:noProof/>
          <w:lang w:val="en-GB"/>
        </w:rPr>
        <w:t>REVIEW CLAIM</w:t>
      </w:r>
      <w:bookmarkEnd w:id="280"/>
    </w:p>
    <w:p w14:paraId="0A80B477" w14:textId="49010693" w:rsidR="00EE1DA5" w:rsidRPr="00355B59" w:rsidRDefault="00552FBD" w:rsidP="00EE1DA5">
      <w:pPr>
        <w:pStyle w:val="Heading2"/>
        <w:rPr>
          <w:b/>
          <w:noProof/>
          <w:lang w:val="en-GB"/>
        </w:rPr>
      </w:pPr>
      <w:bookmarkStart w:id="281" w:name="_Toc136251091"/>
      <w:bookmarkEnd w:id="278"/>
      <w:bookmarkEnd w:id="279"/>
      <w:r w:rsidRPr="00355B59">
        <w:rPr>
          <w:b/>
          <w:noProof/>
          <w:lang w:val="en-GB"/>
        </w:rPr>
        <w:t>Legal base and terms of submission</w:t>
      </w:r>
      <w:bookmarkEnd w:id="281"/>
    </w:p>
    <w:p w14:paraId="2CD14FAB" w14:textId="77777777" w:rsidR="00770194" w:rsidRPr="00355B59"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lang w:val="en-GB"/>
        </w:rPr>
      </w:pPr>
      <w:bookmarkStart w:id="282" w:name="_Toc468367669"/>
      <w:bookmarkStart w:id="283" w:name="_Toc4485004"/>
    </w:p>
    <w:p w14:paraId="731DB2A2" w14:textId="5E408836" w:rsidR="00552FBD" w:rsidRPr="00355B59" w:rsidRDefault="00552FBD" w:rsidP="00552FBD">
      <w:pPr>
        <w:suppressAutoHyphens/>
        <w:rPr>
          <w:rFonts w:cs="Arial"/>
          <w:noProof/>
          <w:lang w:val="en-GB" w:eastAsia="ar-SA"/>
        </w:rPr>
      </w:pPr>
      <w:r w:rsidRPr="00355B59">
        <w:rPr>
          <w:rFonts w:cs="Arial"/>
          <w:noProof/>
          <w:lang w:val="en-GB" w:eastAsia="ar-SA"/>
        </w:rPr>
        <w:t>Pursuant to the Act on the Review of Public Procurement Procedures (ZPVPJN - Official Gazette of the Republic of Slovenia No. 43/2011</w:t>
      </w:r>
      <w:r w:rsidR="00FA7A58">
        <w:rPr>
          <w:rFonts w:cs="Arial"/>
          <w:noProof/>
          <w:lang w:val="en-GB" w:eastAsia="ar-SA"/>
        </w:rPr>
        <w:t xml:space="preserve"> and further changes</w:t>
      </w:r>
      <w:r w:rsidRPr="00355B59">
        <w:rPr>
          <w:rFonts w:cs="Arial"/>
          <w:noProof/>
          <w:lang w:val="en-GB" w:eastAsia="ar-SA"/>
        </w:rPr>
        <w:t>) the review claim may be submitted by any individual who fulfils conditions, stated in article 14. of ZPVPJN.</w:t>
      </w:r>
    </w:p>
    <w:p w14:paraId="555AF061" w14:textId="77777777" w:rsidR="00552FBD" w:rsidRPr="00355B59" w:rsidRDefault="00552FBD" w:rsidP="00552FBD">
      <w:pPr>
        <w:suppressAutoHyphens/>
        <w:rPr>
          <w:rFonts w:cs="Arial"/>
          <w:noProof/>
          <w:lang w:val="en-GB" w:eastAsia="ar-SA"/>
        </w:rPr>
      </w:pPr>
    </w:p>
    <w:p w14:paraId="1CC49913" w14:textId="77777777" w:rsidR="00552FBD" w:rsidRPr="00355B59" w:rsidRDefault="00552FBD" w:rsidP="00552FBD">
      <w:pPr>
        <w:suppressAutoHyphens/>
        <w:rPr>
          <w:rFonts w:cs="Arial"/>
          <w:noProof/>
          <w:lang w:val="en-GB" w:eastAsia="ar-SA"/>
        </w:rPr>
      </w:pPr>
      <w:r w:rsidRPr="00355B59">
        <w:rPr>
          <w:rFonts w:cs="Arial"/>
          <w:noProof/>
          <w:lang w:val="en-GB" w:eastAsia="ar-SA"/>
        </w:rPr>
        <w:t>The term for submitting a review claim is stated in article 25. of ZPVPJN.</w:t>
      </w:r>
    </w:p>
    <w:p w14:paraId="7A9399C7" w14:textId="77777777" w:rsidR="00770194" w:rsidRPr="00355B59" w:rsidRDefault="00770194" w:rsidP="00EE1DA5">
      <w:pPr>
        <w:rPr>
          <w:noProof/>
          <w:lang w:val="en-GB"/>
        </w:rPr>
      </w:pPr>
    </w:p>
    <w:p w14:paraId="56C02B8E" w14:textId="1A2B430A" w:rsidR="00770194" w:rsidRPr="00355B59" w:rsidRDefault="00552FBD" w:rsidP="000148CA">
      <w:pPr>
        <w:pStyle w:val="Heading2"/>
        <w:rPr>
          <w:b/>
          <w:noProof/>
          <w:lang w:val="en-GB"/>
        </w:rPr>
      </w:pPr>
      <w:bookmarkStart w:id="284" w:name="_Toc136251092"/>
      <w:bookmarkEnd w:id="282"/>
      <w:bookmarkEnd w:id="283"/>
      <w:r w:rsidRPr="00355B59">
        <w:rPr>
          <w:b/>
          <w:noProof/>
          <w:lang w:val="en-GB"/>
        </w:rPr>
        <w:t>Method of submitting the review claim</w:t>
      </w:r>
      <w:bookmarkEnd w:id="284"/>
    </w:p>
    <w:p w14:paraId="1F3274A2" w14:textId="77777777" w:rsidR="00552FBD" w:rsidRPr="00355B59" w:rsidRDefault="00552FBD" w:rsidP="00552FBD">
      <w:pPr>
        <w:suppressAutoHyphens/>
        <w:rPr>
          <w:rFonts w:cs="Arial"/>
          <w:noProof/>
          <w:lang w:val="en-GB" w:eastAsia="ar-SA"/>
        </w:rPr>
      </w:pPr>
      <w:r w:rsidRPr="00355B59">
        <w:rPr>
          <w:rFonts w:cs="Arial"/>
          <w:noProof/>
          <w:lang w:val="en-GB" w:eastAsia="ar-SA"/>
        </w:rPr>
        <w:t>The Applicant shall state the requested data, as stated in article 15. of ZPVPJN. The requested amount of tax for review claim is stated in article 71. of ZPVPJN.</w:t>
      </w:r>
    </w:p>
    <w:p w14:paraId="6DB12B83" w14:textId="77777777" w:rsidR="00552FBD" w:rsidRPr="00355B59" w:rsidRDefault="00552FBD" w:rsidP="00552FBD">
      <w:pPr>
        <w:suppressAutoHyphens/>
        <w:rPr>
          <w:rFonts w:cs="Arial"/>
          <w:noProof/>
          <w:lang w:val="en-GB" w:eastAsia="ar-SA"/>
        </w:rPr>
      </w:pPr>
    </w:p>
    <w:p w14:paraId="40DF376D" w14:textId="2C0E1E1B" w:rsidR="00552FBD" w:rsidRPr="00355B59" w:rsidRDefault="00552FBD" w:rsidP="00552FBD">
      <w:pPr>
        <w:suppressAutoHyphens/>
        <w:rPr>
          <w:rFonts w:cs="Arial"/>
          <w:noProof/>
          <w:lang w:val="en-GB" w:eastAsia="ar-SA"/>
        </w:rPr>
      </w:pPr>
      <w:r w:rsidRPr="00355B59">
        <w:rPr>
          <w:rFonts w:cs="Arial"/>
          <w:noProof/>
          <w:lang w:val="en-GB" w:eastAsia="ar-SA"/>
        </w:rPr>
        <w:t xml:space="preserve">The tax according to the article 71. of ZPVPJN must be paid by the Applicant in amount of EUR </w:t>
      </w:r>
      <w:r w:rsidR="00FA7A58">
        <w:rPr>
          <w:rFonts w:cs="Arial"/>
          <w:noProof/>
          <w:lang w:val="en-GB" w:eastAsia="ar-SA"/>
        </w:rPr>
        <w:t>4</w:t>
      </w:r>
      <w:r w:rsidRPr="00355B59">
        <w:rPr>
          <w:rFonts w:cs="Arial"/>
          <w:noProof/>
          <w:lang w:val="en-GB" w:eastAsia="ar-SA"/>
        </w:rPr>
        <w:t>.000,00 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procurement documents of the subject tender.</w:t>
      </w:r>
    </w:p>
    <w:p w14:paraId="4E5E2DBC" w14:textId="77777777" w:rsidR="00552FBD" w:rsidRPr="00355B59" w:rsidRDefault="00552FBD" w:rsidP="00552FBD">
      <w:pPr>
        <w:suppressAutoHyphens/>
        <w:rPr>
          <w:rFonts w:cs="Arial"/>
          <w:noProof/>
          <w:lang w:val="en-GB" w:eastAsia="ar-SA"/>
        </w:rPr>
      </w:pPr>
    </w:p>
    <w:p w14:paraId="0E0D56AC" w14:textId="77777777" w:rsidR="00552FBD" w:rsidRPr="00355B59" w:rsidRDefault="00552FBD" w:rsidP="00552FBD">
      <w:pPr>
        <w:suppressAutoHyphens/>
        <w:rPr>
          <w:rFonts w:cs="Arial"/>
          <w:noProof/>
          <w:lang w:val="en-GB" w:eastAsia="ar-SA"/>
        </w:rPr>
      </w:pPr>
      <w:r w:rsidRPr="00355B59">
        <w:rPr>
          <w:rFonts w:cs="Arial"/>
          <w:noProof/>
          <w:lang w:val="en-GB" w:eastAsia="ar-SA"/>
        </w:rPr>
        <w:t>The Contracting Authority shall reject all incorrect claims and claims not submitted within the above stated period.</w:t>
      </w:r>
    </w:p>
    <w:p w14:paraId="12619DD5" w14:textId="5CCD5C6B" w:rsidR="00EE1DA5" w:rsidRPr="00355B59" w:rsidRDefault="00552FBD" w:rsidP="00EE1DA5">
      <w:pPr>
        <w:pStyle w:val="Heading1"/>
        <w:rPr>
          <w:b/>
          <w:noProof/>
          <w:lang w:val="en-GB"/>
        </w:rPr>
      </w:pPr>
      <w:bookmarkStart w:id="285" w:name="_Toc136251093"/>
      <w:r w:rsidRPr="00355B59">
        <w:rPr>
          <w:b/>
          <w:noProof/>
          <w:lang w:val="en-GB"/>
        </w:rPr>
        <w:t>FORMS</w:t>
      </w:r>
      <w:bookmarkEnd w:id="285"/>
    </w:p>
    <w:p w14:paraId="5E5B16C4" w14:textId="77777777" w:rsidR="00552FBD" w:rsidRPr="00355B59" w:rsidRDefault="00552FBD" w:rsidP="00552FBD">
      <w:pPr>
        <w:rPr>
          <w:noProof/>
          <w:color w:val="000000"/>
          <w:lang w:val="en-GB"/>
        </w:rPr>
      </w:pPr>
      <w:r w:rsidRPr="00355B59">
        <w:rPr>
          <w:noProof/>
          <w:color w:val="000000"/>
          <w:lang w:val="en-GB"/>
        </w:rPr>
        <w:t>The enclosed forms must be completed and attached to the Bid.</w:t>
      </w:r>
    </w:p>
    <w:p w14:paraId="5E9259CD" w14:textId="66B65355" w:rsidR="00E06B10" w:rsidRPr="00355B59" w:rsidRDefault="00CC37C5" w:rsidP="000148CA">
      <w:pPr>
        <w:jc w:val="right"/>
        <w:rPr>
          <w:b/>
          <w:noProof/>
          <w:szCs w:val="20"/>
          <w:u w:val="single"/>
          <w:lang w:val="en-GB"/>
        </w:rPr>
      </w:pPr>
      <w:r w:rsidRPr="00355B59">
        <w:rPr>
          <w:noProof/>
          <w:u w:val="single"/>
          <w:lang w:val="en-GB"/>
        </w:rPr>
        <w:br w:type="page"/>
      </w:r>
      <w:r w:rsidR="00C84700" w:rsidRPr="00355B59">
        <w:rPr>
          <w:b/>
          <w:bCs/>
          <w:noProof/>
          <w:lang w:val="en-GB"/>
        </w:rPr>
        <w:lastRenderedPageBreak/>
        <w:t>FORM</w:t>
      </w:r>
      <w:r w:rsidR="00E06B10" w:rsidRPr="00355B59">
        <w:rPr>
          <w:b/>
          <w:bCs/>
          <w:noProof/>
          <w:lang w:val="en-GB"/>
        </w:rPr>
        <w:t>-1</w:t>
      </w:r>
    </w:p>
    <w:p w14:paraId="2F8BEC8F" w14:textId="4CC6D60E" w:rsidR="00E06B10" w:rsidRPr="00355B59" w:rsidRDefault="00C84700" w:rsidP="00E06B10">
      <w:pPr>
        <w:pStyle w:val="Heading2"/>
        <w:numPr>
          <w:ilvl w:val="0"/>
          <w:numId w:val="0"/>
        </w:numPr>
        <w:jc w:val="center"/>
        <w:rPr>
          <w:b/>
          <w:noProof/>
          <w:lang w:val="en-GB"/>
        </w:rPr>
      </w:pPr>
      <w:bookmarkStart w:id="286" w:name="_Toc136251094"/>
      <w:r w:rsidRPr="00355B59">
        <w:rPr>
          <w:b/>
          <w:bCs/>
          <w:noProof/>
          <w:lang w:val="en-GB"/>
        </w:rPr>
        <w:t>Data on bidder and bid</w:t>
      </w:r>
      <w:bookmarkEnd w:id="286"/>
      <w:r w:rsidR="00E06B10" w:rsidRPr="00355B59">
        <w:rPr>
          <w:b/>
          <w:bCs/>
          <w:noProof/>
          <w:lang w:val="en-GB"/>
        </w:rPr>
        <w:t xml:space="preserve"> </w:t>
      </w:r>
    </w:p>
    <w:p w14:paraId="25FEF0AF" w14:textId="37519CFA" w:rsidR="00E06B10" w:rsidRPr="00355B59" w:rsidRDefault="00C84700" w:rsidP="00E06B10">
      <w:pPr>
        <w:jc w:val="center"/>
        <w:rPr>
          <w:b/>
          <w:noProof/>
          <w:lang w:val="en-GB"/>
        </w:rPr>
      </w:pPr>
      <w:r w:rsidRPr="00355B59">
        <w:rPr>
          <w:rFonts w:cs="Arial"/>
          <w:b/>
          <w:noProof/>
          <w:lang w:val="en-GB"/>
        </w:rPr>
        <w:t xml:space="preserve">FOR PUBLIC TENDER </w:t>
      </w:r>
      <w:r w:rsidR="00690CB4">
        <w:rPr>
          <w:rFonts w:cs="Arial"/>
          <w:b/>
          <w:noProof/>
          <w:lang w:val="en-GB"/>
        </w:rPr>
        <w:t>JN-</w:t>
      </w:r>
      <w:r w:rsidR="001F227F">
        <w:rPr>
          <w:rFonts w:cs="Arial"/>
          <w:b/>
          <w:noProof/>
          <w:lang w:val="en-GB"/>
        </w:rPr>
        <w:t>S0655</w:t>
      </w:r>
    </w:p>
    <w:p w14:paraId="40642F08" w14:textId="77777777" w:rsidR="00E06B10" w:rsidRPr="00355B59" w:rsidRDefault="00E06B10" w:rsidP="00E06B10">
      <w:pPr>
        <w:jc w:val="center"/>
        <w:rPr>
          <w:b/>
          <w:noProof/>
          <w:lang w:val="en-GB"/>
        </w:rPr>
      </w:pPr>
    </w:p>
    <w:p w14:paraId="1D983AD8" w14:textId="6A0CFC8E" w:rsidR="00E06B10" w:rsidRPr="00355B59" w:rsidRDefault="00C84700" w:rsidP="00FA2D52">
      <w:pPr>
        <w:ind w:right="216"/>
        <w:jc w:val="center"/>
        <w:rPr>
          <w:rFonts w:cs="Arial"/>
          <w:b/>
          <w:bCs/>
          <w:szCs w:val="20"/>
          <w:lang w:val="en-GB"/>
        </w:rPr>
      </w:pPr>
      <w:r w:rsidRPr="00355B59">
        <w:rPr>
          <w:rFonts w:cs="Arial"/>
          <w:b/>
          <w:bCs/>
          <w:szCs w:val="20"/>
          <w:lang w:val="en-GB"/>
        </w:rPr>
        <w:t>Subject</w:t>
      </w:r>
      <w:r w:rsidR="00E06B10" w:rsidRPr="00355B59">
        <w:rPr>
          <w:rFonts w:cs="Arial"/>
          <w:b/>
          <w:bCs/>
          <w:szCs w:val="20"/>
          <w:lang w:val="en-GB"/>
        </w:rPr>
        <w:t xml:space="preserve">: </w:t>
      </w:r>
      <w:r w:rsidR="001F227F" w:rsidRPr="001F227F">
        <w:rPr>
          <w:rFonts w:cs="Arial"/>
          <w:b/>
          <w:bCs/>
          <w:szCs w:val="20"/>
        </w:rPr>
        <w:t>M</w:t>
      </w:r>
      <w:proofErr w:type="spellStart"/>
      <w:r w:rsidR="001F227F" w:rsidRPr="001F227F">
        <w:rPr>
          <w:rFonts w:cs="Arial"/>
          <w:b/>
          <w:bCs/>
          <w:szCs w:val="20"/>
          <w:lang w:val="en"/>
        </w:rPr>
        <w:t>easurement</w:t>
      </w:r>
      <w:proofErr w:type="spellEnd"/>
      <w:r w:rsidR="001F227F" w:rsidRPr="001F227F">
        <w:rPr>
          <w:rFonts w:cs="Arial"/>
          <w:b/>
          <w:bCs/>
          <w:szCs w:val="20"/>
          <w:lang w:val="en"/>
        </w:rPr>
        <w:t xml:space="preserve"> of viewing, listening and reading for a period of 5 years by lots</w:t>
      </w:r>
    </w:p>
    <w:p w14:paraId="0250834F" w14:textId="77777777" w:rsidR="00FA2D52" w:rsidRPr="00355B59" w:rsidRDefault="00FA2D52" w:rsidP="00FA2D52">
      <w:pPr>
        <w:ind w:right="216"/>
        <w:jc w:val="center"/>
        <w:rPr>
          <w:noProof/>
          <w:lang w:val="en-GB"/>
        </w:rPr>
      </w:pPr>
    </w:p>
    <w:p w14:paraId="10AA29E0" w14:textId="76FB08C0" w:rsidR="00E06B10" w:rsidRPr="00355B59" w:rsidRDefault="00C84700" w:rsidP="00E06B10">
      <w:pPr>
        <w:ind w:right="216"/>
        <w:rPr>
          <w:noProof/>
          <w:lang w:val="en-GB"/>
        </w:rPr>
      </w:pPr>
      <w:r w:rsidRPr="00355B59">
        <w:rPr>
          <w:rFonts w:cs="Arial"/>
          <w:noProof/>
          <w:lang w:val="en-GB"/>
        </w:rPr>
        <w:t>Bidder inserts valid data that are accessible in public and according to the regulations related to a status and legal form are obligatory. The Contracting Authority shall examine some data through electronic media available.</w:t>
      </w:r>
    </w:p>
    <w:p w14:paraId="6B151FA8" w14:textId="77777777" w:rsidR="00E06B10" w:rsidRPr="00355B59" w:rsidRDefault="00E06B10" w:rsidP="00E06B10">
      <w:pPr>
        <w:ind w:right="216"/>
        <w:rPr>
          <w:noProof/>
          <w:lang w:val="en-GB"/>
        </w:rPr>
      </w:pP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2055B4" w:rsidRPr="00355B59" w14:paraId="6C837036" w14:textId="77777777" w:rsidTr="002055B4">
        <w:tc>
          <w:tcPr>
            <w:tcW w:w="4968" w:type="dxa"/>
          </w:tcPr>
          <w:p w14:paraId="33DE7DC8" w14:textId="77777777" w:rsidR="002055B4" w:rsidRPr="00355B59" w:rsidRDefault="002055B4" w:rsidP="00E93A35">
            <w:pPr>
              <w:pStyle w:val="BodyText2"/>
              <w:rPr>
                <w:rFonts w:cs="Arial"/>
                <w:b w:val="0"/>
                <w:noProof/>
                <w:lang w:val="en-GB"/>
              </w:rPr>
            </w:pPr>
          </w:p>
          <w:p w14:paraId="798C2B02" w14:textId="77777777" w:rsidR="002055B4" w:rsidRPr="00355B59" w:rsidRDefault="002055B4" w:rsidP="00E93A35">
            <w:pPr>
              <w:pStyle w:val="BodyText2"/>
              <w:rPr>
                <w:rFonts w:cs="Arial"/>
                <w:b w:val="0"/>
                <w:noProof/>
                <w:lang w:val="en-GB"/>
              </w:rPr>
            </w:pPr>
            <w:r w:rsidRPr="00355B59">
              <w:rPr>
                <w:rFonts w:cs="Arial"/>
                <w:b w:val="0"/>
                <w:noProof/>
                <w:lang w:val="en-GB"/>
              </w:rPr>
              <w:t>BID NO.:</w:t>
            </w:r>
          </w:p>
          <w:p w14:paraId="115AE543" w14:textId="77777777" w:rsidR="002055B4" w:rsidRPr="00355B59" w:rsidRDefault="002055B4" w:rsidP="00E93A35">
            <w:pPr>
              <w:pStyle w:val="BodyText2"/>
              <w:rPr>
                <w:rFonts w:cs="Arial"/>
                <w:b w:val="0"/>
                <w:noProof/>
                <w:lang w:val="en-GB"/>
              </w:rPr>
            </w:pPr>
          </w:p>
        </w:tc>
        <w:tc>
          <w:tcPr>
            <w:tcW w:w="3752" w:type="dxa"/>
          </w:tcPr>
          <w:p w14:paraId="671A06CA" w14:textId="77777777" w:rsidR="002055B4" w:rsidRPr="00355B59" w:rsidRDefault="002055B4" w:rsidP="00E93A35">
            <w:pPr>
              <w:pStyle w:val="BodyText2"/>
              <w:rPr>
                <w:rFonts w:cs="Arial"/>
                <w:b w:val="0"/>
                <w:noProof/>
                <w:lang w:val="en-GB"/>
              </w:rPr>
            </w:pPr>
          </w:p>
        </w:tc>
      </w:tr>
      <w:tr w:rsidR="002055B4" w:rsidRPr="00355B59" w14:paraId="4B36AC49" w14:textId="77777777" w:rsidTr="002055B4">
        <w:tc>
          <w:tcPr>
            <w:tcW w:w="4968" w:type="dxa"/>
          </w:tcPr>
          <w:p w14:paraId="0974B8FD" w14:textId="77777777" w:rsidR="002055B4" w:rsidRPr="00355B59" w:rsidRDefault="002055B4" w:rsidP="00E93A35">
            <w:pPr>
              <w:pStyle w:val="BodyText2"/>
              <w:rPr>
                <w:rFonts w:cs="Arial"/>
                <w:b w:val="0"/>
                <w:noProof/>
                <w:lang w:val="en-GB"/>
              </w:rPr>
            </w:pPr>
          </w:p>
          <w:p w14:paraId="5DE96EA4" w14:textId="77777777" w:rsidR="002055B4" w:rsidRPr="00355B59" w:rsidRDefault="002055B4" w:rsidP="00E93A35">
            <w:pPr>
              <w:pStyle w:val="BodyText2"/>
              <w:rPr>
                <w:rFonts w:cs="Arial"/>
                <w:b w:val="0"/>
                <w:noProof/>
                <w:lang w:val="en-GB"/>
              </w:rPr>
            </w:pPr>
            <w:r w:rsidRPr="00355B59">
              <w:rPr>
                <w:rFonts w:cs="Arial"/>
                <w:b w:val="0"/>
                <w:noProof/>
                <w:lang w:val="en-GB"/>
              </w:rPr>
              <w:t>COMPANY NAME / NAME OF THE BIDDER:</w:t>
            </w:r>
          </w:p>
          <w:p w14:paraId="5F467446" w14:textId="77777777" w:rsidR="002055B4" w:rsidRPr="00355B59" w:rsidRDefault="002055B4" w:rsidP="00E93A35">
            <w:pPr>
              <w:pStyle w:val="BodyText2"/>
              <w:rPr>
                <w:rFonts w:cs="Arial"/>
                <w:b w:val="0"/>
                <w:noProof/>
                <w:lang w:val="en-GB"/>
              </w:rPr>
            </w:pPr>
          </w:p>
        </w:tc>
        <w:tc>
          <w:tcPr>
            <w:tcW w:w="3752" w:type="dxa"/>
          </w:tcPr>
          <w:p w14:paraId="2CE79472" w14:textId="77777777" w:rsidR="002055B4" w:rsidRPr="00355B59" w:rsidRDefault="002055B4" w:rsidP="00E93A35">
            <w:pPr>
              <w:pStyle w:val="BodyText2"/>
              <w:rPr>
                <w:rFonts w:cs="Arial"/>
                <w:b w:val="0"/>
                <w:noProof/>
                <w:lang w:val="en-GB"/>
              </w:rPr>
            </w:pPr>
          </w:p>
        </w:tc>
      </w:tr>
      <w:tr w:rsidR="002055B4" w:rsidRPr="00355B59" w14:paraId="34AB55E2" w14:textId="77777777" w:rsidTr="002055B4">
        <w:tc>
          <w:tcPr>
            <w:tcW w:w="4968" w:type="dxa"/>
          </w:tcPr>
          <w:p w14:paraId="0B7C4251" w14:textId="77777777" w:rsidR="002055B4" w:rsidRPr="00355B59" w:rsidRDefault="002055B4" w:rsidP="00E93A35">
            <w:pPr>
              <w:pStyle w:val="BodyText2"/>
              <w:rPr>
                <w:rFonts w:cs="Arial"/>
                <w:b w:val="0"/>
                <w:noProof/>
                <w:lang w:val="en-GB"/>
              </w:rPr>
            </w:pPr>
          </w:p>
          <w:p w14:paraId="3908D014" w14:textId="77777777" w:rsidR="002055B4" w:rsidRPr="00355B59" w:rsidRDefault="002055B4" w:rsidP="00E93A35">
            <w:pPr>
              <w:pStyle w:val="BodyText2"/>
              <w:rPr>
                <w:rFonts w:cs="Arial"/>
                <w:b w:val="0"/>
                <w:noProof/>
                <w:lang w:val="en-GB"/>
              </w:rPr>
            </w:pPr>
            <w:r w:rsidRPr="00355B59">
              <w:rPr>
                <w:rFonts w:cs="Arial"/>
                <w:b w:val="0"/>
                <w:noProof/>
                <w:lang w:val="en-GB"/>
              </w:rPr>
              <w:t>LEGAL STATUS OF THE BIDDER:</w:t>
            </w:r>
          </w:p>
          <w:p w14:paraId="22236104" w14:textId="77777777" w:rsidR="002055B4" w:rsidRPr="00355B59" w:rsidRDefault="002055B4" w:rsidP="00E93A35">
            <w:pPr>
              <w:pStyle w:val="BodyText2"/>
              <w:rPr>
                <w:rFonts w:cs="Arial"/>
                <w:b w:val="0"/>
                <w:noProof/>
                <w:lang w:val="en-GB"/>
              </w:rPr>
            </w:pPr>
          </w:p>
        </w:tc>
        <w:tc>
          <w:tcPr>
            <w:tcW w:w="3752" w:type="dxa"/>
          </w:tcPr>
          <w:p w14:paraId="424D9073" w14:textId="77777777" w:rsidR="002055B4" w:rsidRPr="00355B59" w:rsidRDefault="002055B4" w:rsidP="00E93A35">
            <w:pPr>
              <w:pStyle w:val="BodyText2"/>
              <w:rPr>
                <w:rFonts w:cs="Arial"/>
                <w:b w:val="0"/>
                <w:noProof/>
                <w:lang w:val="en-GB"/>
              </w:rPr>
            </w:pPr>
          </w:p>
        </w:tc>
      </w:tr>
      <w:tr w:rsidR="002055B4" w:rsidRPr="00355B59" w14:paraId="4F30B43D" w14:textId="77777777" w:rsidTr="00F22B61">
        <w:tc>
          <w:tcPr>
            <w:tcW w:w="4968" w:type="dxa"/>
          </w:tcPr>
          <w:p w14:paraId="2C0A8B3B" w14:textId="77777777" w:rsidR="002055B4" w:rsidRPr="00355B59" w:rsidRDefault="002055B4" w:rsidP="00E93A35">
            <w:pPr>
              <w:pStyle w:val="BodyText2"/>
              <w:rPr>
                <w:rFonts w:cs="Arial"/>
                <w:b w:val="0"/>
                <w:noProof/>
                <w:lang w:val="en-GB"/>
              </w:rPr>
            </w:pPr>
          </w:p>
          <w:p w14:paraId="2B8C1EE4" w14:textId="77777777" w:rsidR="002055B4" w:rsidRPr="00355B59" w:rsidRDefault="002055B4" w:rsidP="00E93A35">
            <w:pPr>
              <w:rPr>
                <w:i/>
                <w:noProof/>
                <w:u w:val="single"/>
                <w:lang w:val="en-GB"/>
              </w:rPr>
            </w:pPr>
            <w:r w:rsidRPr="00355B59">
              <w:rPr>
                <w:rFonts w:cs="Arial"/>
                <w:noProof/>
                <w:lang w:val="en-GB"/>
              </w:rPr>
              <w:t>THE BIDDER IS SME (small or medium-sized enterprise)</w:t>
            </w:r>
            <w:r w:rsidRPr="00355B59">
              <w:rPr>
                <w:rFonts w:cs="Arial"/>
                <w:b/>
                <w:noProof/>
                <w:lang w:val="en-GB"/>
              </w:rPr>
              <w:t xml:space="preserve">                                    </w:t>
            </w:r>
            <w:r w:rsidRPr="00355B59">
              <w:rPr>
                <w:i/>
                <w:noProof/>
                <w:lang w:val="en-GB"/>
              </w:rPr>
              <w:t>please encircle</w:t>
            </w:r>
          </w:p>
        </w:tc>
        <w:tc>
          <w:tcPr>
            <w:tcW w:w="3752" w:type="dxa"/>
            <w:vAlign w:val="center"/>
          </w:tcPr>
          <w:p w14:paraId="78F42B33" w14:textId="77777777" w:rsidR="002055B4" w:rsidRPr="00355B59" w:rsidRDefault="002055B4" w:rsidP="00F22B61">
            <w:pPr>
              <w:pStyle w:val="BodyText2"/>
              <w:jc w:val="center"/>
              <w:rPr>
                <w:rFonts w:cs="Arial"/>
                <w:b w:val="0"/>
                <w:noProof/>
                <w:lang w:val="en-GB"/>
              </w:rPr>
            </w:pPr>
          </w:p>
          <w:p w14:paraId="4A2A2DED" w14:textId="77777777" w:rsidR="002055B4" w:rsidRPr="00355B59" w:rsidRDefault="002055B4" w:rsidP="00F22B61">
            <w:pPr>
              <w:pStyle w:val="BodyText2"/>
              <w:jc w:val="center"/>
              <w:rPr>
                <w:rFonts w:cs="Arial"/>
                <w:b w:val="0"/>
                <w:noProof/>
                <w:lang w:val="en-GB"/>
              </w:rPr>
            </w:pPr>
            <w:r w:rsidRPr="00355B59">
              <w:rPr>
                <w:rFonts w:cs="Arial"/>
                <w:b w:val="0"/>
                <w:noProof/>
                <w:lang w:val="en-GB"/>
              </w:rPr>
              <w:t>YES                 NO</w:t>
            </w:r>
          </w:p>
        </w:tc>
      </w:tr>
      <w:tr w:rsidR="002055B4" w:rsidRPr="00355B59" w14:paraId="0C8C2891" w14:textId="77777777" w:rsidTr="002055B4">
        <w:tc>
          <w:tcPr>
            <w:tcW w:w="4968" w:type="dxa"/>
          </w:tcPr>
          <w:p w14:paraId="1A7F6B85" w14:textId="77777777" w:rsidR="002055B4" w:rsidRPr="00355B59" w:rsidRDefault="002055B4" w:rsidP="00E93A35">
            <w:pPr>
              <w:pStyle w:val="BodyText2"/>
              <w:rPr>
                <w:rFonts w:cs="Arial"/>
                <w:b w:val="0"/>
                <w:noProof/>
                <w:lang w:val="en-GB"/>
              </w:rPr>
            </w:pPr>
          </w:p>
          <w:p w14:paraId="254C7B40" w14:textId="77777777" w:rsidR="002055B4" w:rsidRPr="00355B59" w:rsidRDefault="002055B4" w:rsidP="00E93A35">
            <w:pPr>
              <w:pStyle w:val="BodyText2"/>
              <w:rPr>
                <w:rFonts w:cs="Arial"/>
                <w:b w:val="0"/>
                <w:noProof/>
                <w:lang w:val="en-GB"/>
              </w:rPr>
            </w:pPr>
            <w:r w:rsidRPr="00355B59">
              <w:rPr>
                <w:rFonts w:cs="Arial"/>
                <w:b w:val="0"/>
                <w:noProof/>
                <w:lang w:val="en-GB"/>
              </w:rPr>
              <w:t>ADDRESS OF THE BIDDER:</w:t>
            </w:r>
          </w:p>
          <w:p w14:paraId="022106FE" w14:textId="77777777" w:rsidR="002055B4" w:rsidRPr="00355B59" w:rsidRDefault="002055B4" w:rsidP="00E93A35">
            <w:pPr>
              <w:pStyle w:val="BodyText2"/>
              <w:rPr>
                <w:rFonts w:cs="Arial"/>
                <w:b w:val="0"/>
                <w:noProof/>
                <w:lang w:val="en-GB"/>
              </w:rPr>
            </w:pPr>
          </w:p>
        </w:tc>
        <w:tc>
          <w:tcPr>
            <w:tcW w:w="3752" w:type="dxa"/>
          </w:tcPr>
          <w:p w14:paraId="4815EF5A" w14:textId="77777777" w:rsidR="002055B4" w:rsidRPr="00355B59" w:rsidRDefault="002055B4" w:rsidP="00E93A35">
            <w:pPr>
              <w:pStyle w:val="BodyText2"/>
              <w:rPr>
                <w:rFonts w:cs="Arial"/>
                <w:b w:val="0"/>
                <w:noProof/>
                <w:lang w:val="en-GB"/>
              </w:rPr>
            </w:pPr>
          </w:p>
        </w:tc>
      </w:tr>
      <w:tr w:rsidR="002055B4" w:rsidRPr="00355B59" w14:paraId="21B44F3A" w14:textId="77777777" w:rsidTr="002055B4">
        <w:tc>
          <w:tcPr>
            <w:tcW w:w="4968" w:type="dxa"/>
          </w:tcPr>
          <w:p w14:paraId="77FCF71F" w14:textId="77777777" w:rsidR="002055B4" w:rsidRPr="00355B59" w:rsidRDefault="002055B4" w:rsidP="00E93A35">
            <w:pPr>
              <w:pStyle w:val="BodyText2"/>
              <w:rPr>
                <w:rFonts w:cs="Arial"/>
                <w:b w:val="0"/>
                <w:noProof/>
                <w:lang w:val="en-GB"/>
              </w:rPr>
            </w:pPr>
          </w:p>
          <w:p w14:paraId="3EA16629" w14:textId="77777777" w:rsidR="002055B4" w:rsidRPr="00355B59" w:rsidRDefault="002055B4" w:rsidP="00E93A35">
            <w:pPr>
              <w:pStyle w:val="BodyText2"/>
              <w:rPr>
                <w:rFonts w:cs="Arial"/>
                <w:b w:val="0"/>
                <w:noProof/>
                <w:lang w:val="en-GB"/>
              </w:rPr>
            </w:pPr>
            <w:r w:rsidRPr="00355B59">
              <w:rPr>
                <w:rFonts w:cs="Arial"/>
                <w:b w:val="0"/>
                <w:noProof/>
                <w:lang w:val="en-GB"/>
              </w:rPr>
              <w:t xml:space="preserve">NUMBER OF (BUSINESS) ACCOUNT -  </w:t>
            </w:r>
          </w:p>
          <w:p w14:paraId="50D8FD26" w14:textId="77777777" w:rsidR="002055B4" w:rsidRPr="00355B59" w:rsidRDefault="002055B4" w:rsidP="00E93A35">
            <w:pPr>
              <w:pStyle w:val="BodyText2"/>
              <w:rPr>
                <w:rFonts w:cs="Arial"/>
                <w:b w:val="0"/>
                <w:noProof/>
                <w:lang w:val="en-GB"/>
              </w:rPr>
            </w:pPr>
            <w:r w:rsidRPr="00355B59">
              <w:rPr>
                <w:rFonts w:cs="Arial"/>
                <w:b w:val="0"/>
                <w:noProof/>
                <w:lang w:val="en-GB"/>
              </w:rPr>
              <w:t xml:space="preserve">IBAN, SWIFT: </w:t>
            </w:r>
          </w:p>
        </w:tc>
        <w:tc>
          <w:tcPr>
            <w:tcW w:w="3752" w:type="dxa"/>
          </w:tcPr>
          <w:p w14:paraId="2F7474DF" w14:textId="77777777" w:rsidR="002055B4" w:rsidRPr="00355B59" w:rsidRDefault="002055B4" w:rsidP="00E93A35">
            <w:pPr>
              <w:pStyle w:val="BodyText2"/>
              <w:rPr>
                <w:rFonts w:cs="Arial"/>
                <w:b w:val="0"/>
                <w:noProof/>
                <w:lang w:val="en-GB"/>
              </w:rPr>
            </w:pPr>
          </w:p>
        </w:tc>
      </w:tr>
      <w:tr w:rsidR="002055B4" w:rsidRPr="00355B59" w14:paraId="73EFBCD2" w14:textId="77777777" w:rsidTr="002055B4">
        <w:tc>
          <w:tcPr>
            <w:tcW w:w="4968" w:type="dxa"/>
          </w:tcPr>
          <w:p w14:paraId="1D503119" w14:textId="77777777" w:rsidR="002055B4" w:rsidRPr="00355B59" w:rsidRDefault="002055B4" w:rsidP="00E93A35">
            <w:pPr>
              <w:pStyle w:val="BodyText2"/>
              <w:rPr>
                <w:rFonts w:cs="Arial"/>
                <w:b w:val="0"/>
                <w:noProof/>
                <w:lang w:val="en-GB"/>
              </w:rPr>
            </w:pPr>
          </w:p>
          <w:p w14:paraId="28785B6F" w14:textId="77777777" w:rsidR="002055B4" w:rsidRPr="00355B59" w:rsidRDefault="002055B4" w:rsidP="00E93A35">
            <w:pPr>
              <w:pStyle w:val="BodyText2"/>
              <w:rPr>
                <w:rFonts w:cs="Arial"/>
                <w:b w:val="0"/>
                <w:noProof/>
                <w:lang w:val="en-GB"/>
              </w:rPr>
            </w:pPr>
            <w:r w:rsidRPr="00355B59">
              <w:rPr>
                <w:rFonts w:cs="Arial"/>
                <w:b w:val="0"/>
                <w:noProof/>
                <w:lang w:val="en-GB"/>
              </w:rPr>
              <w:t>BANK’S ADDRESS:</w:t>
            </w:r>
          </w:p>
          <w:p w14:paraId="2C587283" w14:textId="77777777" w:rsidR="002055B4" w:rsidRPr="00355B59" w:rsidRDefault="002055B4" w:rsidP="00E93A35">
            <w:pPr>
              <w:pStyle w:val="BodyText2"/>
              <w:rPr>
                <w:rFonts w:cs="Arial"/>
                <w:b w:val="0"/>
                <w:noProof/>
                <w:lang w:val="en-GB"/>
              </w:rPr>
            </w:pPr>
          </w:p>
        </w:tc>
        <w:tc>
          <w:tcPr>
            <w:tcW w:w="3752" w:type="dxa"/>
          </w:tcPr>
          <w:p w14:paraId="582DE67A" w14:textId="77777777" w:rsidR="002055B4" w:rsidRPr="00355B59" w:rsidRDefault="002055B4" w:rsidP="00E93A35">
            <w:pPr>
              <w:pStyle w:val="BodyText2"/>
              <w:rPr>
                <w:rFonts w:cs="Arial"/>
                <w:b w:val="0"/>
                <w:noProof/>
                <w:lang w:val="en-GB"/>
              </w:rPr>
            </w:pPr>
          </w:p>
        </w:tc>
      </w:tr>
      <w:tr w:rsidR="002055B4" w:rsidRPr="00355B59" w14:paraId="2B4CA25B" w14:textId="77777777" w:rsidTr="002055B4">
        <w:tc>
          <w:tcPr>
            <w:tcW w:w="4968" w:type="dxa"/>
          </w:tcPr>
          <w:p w14:paraId="4F2BB0B6" w14:textId="77777777" w:rsidR="002055B4" w:rsidRPr="00355B59" w:rsidRDefault="002055B4" w:rsidP="00E93A35">
            <w:pPr>
              <w:pStyle w:val="BodyText2"/>
              <w:rPr>
                <w:rFonts w:cs="Arial"/>
                <w:b w:val="0"/>
                <w:noProof/>
                <w:lang w:val="en-GB"/>
              </w:rPr>
            </w:pPr>
          </w:p>
          <w:p w14:paraId="5A2709A9" w14:textId="77777777" w:rsidR="002055B4" w:rsidRPr="00355B59" w:rsidRDefault="002055B4" w:rsidP="00E93A35">
            <w:pPr>
              <w:pStyle w:val="BodyText2"/>
              <w:rPr>
                <w:rFonts w:cs="Arial"/>
                <w:b w:val="0"/>
                <w:noProof/>
                <w:lang w:val="en-GB"/>
              </w:rPr>
            </w:pPr>
            <w:r w:rsidRPr="00355B59">
              <w:rPr>
                <w:rFonts w:cs="Arial"/>
                <w:b w:val="0"/>
                <w:noProof/>
                <w:lang w:val="en-GB"/>
              </w:rPr>
              <w:t>CONTACT PERSON RESPONSIBLE FOR A BID:</w:t>
            </w:r>
          </w:p>
          <w:p w14:paraId="26AA868A" w14:textId="77777777" w:rsidR="002055B4" w:rsidRPr="00355B59" w:rsidRDefault="002055B4" w:rsidP="00E93A35">
            <w:pPr>
              <w:pStyle w:val="BodyText2"/>
              <w:rPr>
                <w:rFonts w:cs="Arial"/>
                <w:b w:val="0"/>
                <w:noProof/>
                <w:lang w:val="en-GB"/>
              </w:rPr>
            </w:pPr>
          </w:p>
        </w:tc>
        <w:tc>
          <w:tcPr>
            <w:tcW w:w="3752" w:type="dxa"/>
          </w:tcPr>
          <w:p w14:paraId="76F8366B" w14:textId="77777777" w:rsidR="002055B4" w:rsidRPr="00355B59" w:rsidRDefault="002055B4" w:rsidP="00E93A35">
            <w:pPr>
              <w:pStyle w:val="BodyText2"/>
              <w:rPr>
                <w:rFonts w:cs="Arial"/>
                <w:b w:val="0"/>
                <w:noProof/>
                <w:lang w:val="en-GB"/>
              </w:rPr>
            </w:pPr>
          </w:p>
        </w:tc>
      </w:tr>
      <w:tr w:rsidR="002055B4" w:rsidRPr="00355B59" w14:paraId="4EC41E7D" w14:textId="77777777" w:rsidTr="002055B4">
        <w:tc>
          <w:tcPr>
            <w:tcW w:w="4968" w:type="dxa"/>
          </w:tcPr>
          <w:p w14:paraId="35FD3DB9" w14:textId="77777777" w:rsidR="002055B4" w:rsidRPr="00355B59" w:rsidRDefault="002055B4" w:rsidP="00E93A35">
            <w:pPr>
              <w:pStyle w:val="BodyText2"/>
              <w:rPr>
                <w:rFonts w:cs="Arial"/>
                <w:b w:val="0"/>
                <w:noProof/>
                <w:lang w:val="en-GB"/>
              </w:rPr>
            </w:pPr>
          </w:p>
          <w:p w14:paraId="4F35B2AE" w14:textId="2BFADD12" w:rsidR="002055B4" w:rsidRPr="00355B59" w:rsidRDefault="002055B4" w:rsidP="00E93A35">
            <w:pPr>
              <w:pStyle w:val="BodyText2"/>
              <w:rPr>
                <w:rFonts w:cs="Arial"/>
                <w:b w:val="0"/>
                <w:noProof/>
                <w:lang w:val="en-GB"/>
              </w:rPr>
            </w:pPr>
            <w:r w:rsidRPr="00355B59">
              <w:rPr>
                <w:rFonts w:cs="Arial"/>
                <w:b w:val="0"/>
                <w:noProof/>
                <w:lang w:val="en-GB"/>
              </w:rPr>
              <w:t>E-MAIL OF CONTACT PERSON, PHONE:</w:t>
            </w:r>
          </w:p>
          <w:p w14:paraId="5A149A32" w14:textId="77777777" w:rsidR="002055B4" w:rsidRPr="00355B59" w:rsidRDefault="002055B4" w:rsidP="00E93A35">
            <w:pPr>
              <w:pStyle w:val="BodyText2"/>
              <w:rPr>
                <w:rFonts w:cs="Arial"/>
                <w:b w:val="0"/>
                <w:noProof/>
                <w:lang w:val="en-GB"/>
              </w:rPr>
            </w:pPr>
          </w:p>
        </w:tc>
        <w:tc>
          <w:tcPr>
            <w:tcW w:w="3752" w:type="dxa"/>
          </w:tcPr>
          <w:p w14:paraId="636C59F6" w14:textId="77777777" w:rsidR="002055B4" w:rsidRPr="00355B59" w:rsidRDefault="002055B4" w:rsidP="00E93A35">
            <w:pPr>
              <w:pStyle w:val="BodyText2"/>
              <w:rPr>
                <w:rFonts w:cs="Arial"/>
                <w:b w:val="0"/>
                <w:noProof/>
                <w:lang w:val="en-GB"/>
              </w:rPr>
            </w:pPr>
          </w:p>
        </w:tc>
      </w:tr>
      <w:tr w:rsidR="002055B4" w:rsidRPr="00355B59" w14:paraId="044FF33F" w14:textId="77777777" w:rsidTr="002055B4">
        <w:tc>
          <w:tcPr>
            <w:tcW w:w="4968" w:type="dxa"/>
          </w:tcPr>
          <w:p w14:paraId="54D27F5F" w14:textId="77777777" w:rsidR="002055B4" w:rsidRPr="00355B59" w:rsidRDefault="002055B4" w:rsidP="00E93A35">
            <w:pPr>
              <w:pStyle w:val="BodyText2"/>
              <w:rPr>
                <w:rFonts w:cs="Arial"/>
                <w:b w:val="0"/>
                <w:noProof/>
                <w:lang w:val="en-GB"/>
              </w:rPr>
            </w:pPr>
          </w:p>
          <w:p w14:paraId="2A6D30D0" w14:textId="77777777" w:rsidR="002055B4" w:rsidRPr="00355B59" w:rsidRDefault="002055B4" w:rsidP="00E93A35">
            <w:pPr>
              <w:pStyle w:val="BodyText2"/>
              <w:rPr>
                <w:rFonts w:cs="Arial"/>
                <w:b w:val="0"/>
                <w:noProof/>
                <w:lang w:val="en-GB"/>
              </w:rPr>
            </w:pPr>
            <w:r w:rsidRPr="00355B59">
              <w:rPr>
                <w:rFonts w:cs="Arial"/>
                <w:b w:val="0"/>
                <w:noProof/>
                <w:lang w:val="en-GB"/>
              </w:rPr>
              <w:t>ID VAT NO. OF A BIDDER.:</w:t>
            </w:r>
          </w:p>
          <w:p w14:paraId="39F6521C" w14:textId="77777777" w:rsidR="002055B4" w:rsidRPr="00355B59" w:rsidRDefault="002055B4" w:rsidP="00E93A35">
            <w:pPr>
              <w:pStyle w:val="BodyText2"/>
              <w:rPr>
                <w:rFonts w:cs="Arial"/>
                <w:b w:val="0"/>
                <w:noProof/>
                <w:lang w:val="en-GB"/>
              </w:rPr>
            </w:pPr>
          </w:p>
        </w:tc>
        <w:tc>
          <w:tcPr>
            <w:tcW w:w="3752" w:type="dxa"/>
          </w:tcPr>
          <w:p w14:paraId="39B8DF01" w14:textId="77777777" w:rsidR="002055B4" w:rsidRPr="00355B59" w:rsidRDefault="002055B4" w:rsidP="00E93A35">
            <w:pPr>
              <w:pStyle w:val="BodyText2"/>
              <w:rPr>
                <w:rFonts w:cs="Arial"/>
                <w:b w:val="0"/>
                <w:noProof/>
                <w:lang w:val="en-GB"/>
              </w:rPr>
            </w:pPr>
          </w:p>
        </w:tc>
      </w:tr>
      <w:tr w:rsidR="002055B4" w:rsidRPr="00355B59" w14:paraId="420E50F2" w14:textId="77777777" w:rsidTr="002055B4">
        <w:tc>
          <w:tcPr>
            <w:tcW w:w="4968" w:type="dxa"/>
          </w:tcPr>
          <w:p w14:paraId="0A336F1D" w14:textId="77777777" w:rsidR="002055B4" w:rsidRPr="00355B59" w:rsidRDefault="002055B4" w:rsidP="00E93A35">
            <w:pPr>
              <w:pStyle w:val="BodyText2"/>
              <w:rPr>
                <w:rFonts w:cs="Arial"/>
                <w:b w:val="0"/>
                <w:noProof/>
                <w:lang w:val="en-GB"/>
              </w:rPr>
            </w:pPr>
          </w:p>
          <w:p w14:paraId="723A59FD" w14:textId="77777777" w:rsidR="002055B4" w:rsidRPr="00355B59" w:rsidRDefault="002055B4" w:rsidP="00E93A35">
            <w:pPr>
              <w:pStyle w:val="BodyText2"/>
              <w:rPr>
                <w:rFonts w:cs="Arial"/>
                <w:b w:val="0"/>
                <w:noProof/>
                <w:lang w:val="en-GB"/>
              </w:rPr>
            </w:pPr>
            <w:r w:rsidRPr="00355B59">
              <w:rPr>
                <w:rFonts w:cs="Arial"/>
                <w:b w:val="0"/>
                <w:noProof/>
                <w:lang w:val="en-GB"/>
              </w:rPr>
              <w:t>COMPANY REGISTRATION NO. OF A BIDDER.:</w:t>
            </w:r>
          </w:p>
          <w:p w14:paraId="439B306D" w14:textId="77777777" w:rsidR="002055B4" w:rsidRPr="00355B59" w:rsidRDefault="002055B4" w:rsidP="00E93A35">
            <w:pPr>
              <w:pStyle w:val="BodyText2"/>
              <w:rPr>
                <w:rFonts w:cs="Arial"/>
                <w:b w:val="0"/>
                <w:noProof/>
                <w:lang w:val="en-GB"/>
              </w:rPr>
            </w:pPr>
          </w:p>
        </w:tc>
        <w:tc>
          <w:tcPr>
            <w:tcW w:w="3752" w:type="dxa"/>
          </w:tcPr>
          <w:p w14:paraId="339DA6A2" w14:textId="77777777" w:rsidR="002055B4" w:rsidRPr="00355B59" w:rsidRDefault="002055B4" w:rsidP="00E93A35">
            <w:pPr>
              <w:pStyle w:val="BodyText2"/>
              <w:rPr>
                <w:rFonts w:cs="Arial"/>
                <w:b w:val="0"/>
                <w:noProof/>
                <w:lang w:val="en-GB"/>
              </w:rPr>
            </w:pPr>
          </w:p>
        </w:tc>
      </w:tr>
      <w:tr w:rsidR="002055B4" w:rsidRPr="00355B59" w14:paraId="04BAA904" w14:textId="77777777" w:rsidTr="002055B4">
        <w:tc>
          <w:tcPr>
            <w:tcW w:w="4968" w:type="dxa"/>
          </w:tcPr>
          <w:p w14:paraId="3A442151" w14:textId="77777777" w:rsidR="002055B4" w:rsidRPr="00355B59" w:rsidRDefault="002055B4" w:rsidP="00E93A35">
            <w:pPr>
              <w:rPr>
                <w:rFonts w:cs="Arial"/>
                <w:noProof/>
                <w:szCs w:val="20"/>
                <w:lang w:val="en-GB"/>
              </w:rPr>
            </w:pPr>
          </w:p>
          <w:p w14:paraId="62BEEC40" w14:textId="77777777" w:rsidR="002055B4" w:rsidRPr="00355B59" w:rsidRDefault="002055B4" w:rsidP="00E93A35">
            <w:pPr>
              <w:rPr>
                <w:rFonts w:cs="Arial"/>
                <w:noProof/>
                <w:szCs w:val="20"/>
                <w:lang w:val="en-GB"/>
              </w:rPr>
            </w:pPr>
            <w:r w:rsidRPr="00355B59">
              <w:rPr>
                <w:rFonts w:cs="Arial"/>
                <w:noProof/>
                <w:szCs w:val="20"/>
                <w:lang w:val="en-GB"/>
              </w:rPr>
              <w:t>PERSON RESPONSIBLE FOR SIGNING</w:t>
            </w:r>
          </w:p>
          <w:p w14:paraId="517A4C8F" w14:textId="77777777" w:rsidR="002055B4" w:rsidRPr="00355B59" w:rsidRDefault="002055B4" w:rsidP="00E93A35">
            <w:pPr>
              <w:pStyle w:val="BodyText2"/>
              <w:rPr>
                <w:rFonts w:cs="Arial"/>
                <w:b w:val="0"/>
                <w:noProof/>
                <w:lang w:val="en-GB"/>
              </w:rPr>
            </w:pPr>
            <w:r w:rsidRPr="00355B59">
              <w:rPr>
                <w:rFonts w:cs="Arial"/>
                <w:b w:val="0"/>
                <w:noProof/>
                <w:lang w:val="en-GB"/>
              </w:rPr>
              <w:t xml:space="preserve"> A CONTRACT:</w:t>
            </w:r>
          </w:p>
        </w:tc>
        <w:tc>
          <w:tcPr>
            <w:tcW w:w="3752" w:type="dxa"/>
          </w:tcPr>
          <w:p w14:paraId="5BD7E6B6" w14:textId="77777777" w:rsidR="002055B4" w:rsidRPr="00355B59" w:rsidRDefault="002055B4" w:rsidP="00E93A35">
            <w:pPr>
              <w:pStyle w:val="BodyText2"/>
              <w:rPr>
                <w:rFonts w:cs="Arial"/>
                <w:b w:val="0"/>
                <w:noProof/>
                <w:lang w:val="en-GB"/>
              </w:rPr>
            </w:pPr>
          </w:p>
        </w:tc>
      </w:tr>
      <w:tr w:rsidR="002055B4" w:rsidRPr="00355B59" w14:paraId="1462605E" w14:textId="77777777" w:rsidTr="002055B4">
        <w:tc>
          <w:tcPr>
            <w:tcW w:w="4968" w:type="dxa"/>
          </w:tcPr>
          <w:p w14:paraId="07F2AA37" w14:textId="77777777" w:rsidR="002055B4" w:rsidRPr="00355B59" w:rsidRDefault="002055B4" w:rsidP="00E93A35">
            <w:pPr>
              <w:pStyle w:val="BodyText2"/>
              <w:rPr>
                <w:rFonts w:cs="Arial"/>
                <w:b w:val="0"/>
                <w:noProof/>
                <w:lang w:val="en-GB"/>
              </w:rPr>
            </w:pPr>
          </w:p>
          <w:p w14:paraId="0378B675" w14:textId="77777777" w:rsidR="002055B4" w:rsidRPr="00355B59" w:rsidRDefault="002055B4" w:rsidP="00E93A35">
            <w:pPr>
              <w:pStyle w:val="BodyText2"/>
              <w:rPr>
                <w:rFonts w:cs="Arial"/>
                <w:b w:val="0"/>
                <w:noProof/>
                <w:lang w:val="en-GB"/>
              </w:rPr>
            </w:pPr>
            <w:r w:rsidRPr="00355B59">
              <w:rPr>
                <w:rFonts w:cs="Arial"/>
                <w:b w:val="0"/>
                <w:noProof/>
                <w:lang w:val="en-GB"/>
              </w:rPr>
              <w:t>FUNCTION OF PERSON RESPONSIBLE FOR SIGNING A CONTRACT:</w:t>
            </w:r>
          </w:p>
        </w:tc>
        <w:tc>
          <w:tcPr>
            <w:tcW w:w="3752" w:type="dxa"/>
          </w:tcPr>
          <w:p w14:paraId="48FC5C01" w14:textId="77777777" w:rsidR="002055B4" w:rsidRPr="00355B59" w:rsidRDefault="002055B4" w:rsidP="00E93A35">
            <w:pPr>
              <w:pStyle w:val="BodyText2"/>
              <w:rPr>
                <w:rFonts w:cs="Arial"/>
                <w:b w:val="0"/>
                <w:noProof/>
                <w:lang w:val="en-GB"/>
              </w:rPr>
            </w:pPr>
          </w:p>
        </w:tc>
      </w:tr>
    </w:tbl>
    <w:p w14:paraId="12C0E202" w14:textId="77777777" w:rsidR="00E06B10" w:rsidRPr="00355B59" w:rsidRDefault="00E06B10" w:rsidP="00E06B10">
      <w:pPr>
        <w:ind w:right="216"/>
        <w:rPr>
          <w:noProof/>
          <w:lang w:val="en-GB"/>
        </w:rPr>
      </w:pPr>
    </w:p>
    <w:p w14:paraId="0CAB2D76" w14:textId="77777777" w:rsidR="00E06B10" w:rsidRPr="00355B59" w:rsidRDefault="00E06B10" w:rsidP="00E06B10">
      <w:pPr>
        <w:ind w:right="216"/>
        <w:rPr>
          <w:noProof/>
          <w:lang w:val="en-GB"/>
        </w:rPr>
      </w:pPr>
    </w:p>
    <w:p w14:paraId="1DFBCD54" w14:textId="3E96A8DC" w:rsidR="00E06B10" w:rsidRPr="00355B59" w:rsidRDefault="002055B4" w:rsidP="00E06B10">
      <w:pPr>
        <w:tabs>
          <w:tab w:val="center" w:pos="1440"/>
          <w:tab w:val="center" w:pos="4320"/>
          <w:tab w:val="center" w:pos="7200"/>
        </w:tabs>
        <w:spacing w:line="360" w:lineRule="auto"/>
        <w:rPr>
          <w:bCs/>
          <w:noProof/>
          <w:lang w:val="en-GB"/>
        </w:rPr>
      </w:pPr>
      <w:r w:rsidRPr="00355B59">
        <w:rPr>
          <w:b/>
          <w:bCs/>
          <w:noProof/>
          <w:lang w:val="en-GB"/>
        </w:rPr>
        <w:t>Validity of the bid</w:t>
      </w:r>
      <w:r w:rsidR="00E06B10" w:rsidRPr="00355B59">
        <w:rPr>
          <w:b/>
          <w:bCs/>
          <w:noProof/>
          <w:lang w:val="en-GB"/>
        </w:rPr>
        <w:t xml:space="preserve">: ……………………. </w:t>
      </w:r>
      <w:r w:rsidR="00867559">
        <w:rPr>
          <w:bCs/>
          <w:i/>
          <w:noProof/>
          <w:sz w:val="16"/>
          <w:szCs w:val="16"/>
          <w:lang w:val="en-GB"/>
        </w:rPr>
        <w:t>(at least unti</w:t>
      </w:r>
      <w:r w:rsidR="00DC1370">
        <w:rPr>
          <w:bCs/>
          <w:i/>
          <w:noProof/>
          <w:sz w:val="16"/>
          <w:szCs w:val="16"/>
          <w:lang w:val="en-GB"/>
        </w:rPr>
        <w:t>l 31</w:t>
      </w:r>
      <w:r w:rsidR="00DC1370" w:rsidRPr="00DC1370">
        <w:rPr>
          <w:bCs/>
          <w:i/>
          <w:noProof/>
          <w:sz w:val="16"/>
          <w:szCs w:val="16"/>
          <w:vertAlign w:val="superscript"/>
          <w:lang w:val="en-GB"/>
        </w:rPr>
        <w:t>st</w:t>
      </w:r>
      <w:r w:rsidR="00867559">
        <w:rPr>
          <w:bCs/>
          <w:i/>
          <w:noProof/>
          <w:sz w:val="16"/>
          <w:szCs w:val="16"/>
          <w:lang w:val="en-GB"/>
        </w:rPr>
        <w:t xml:space="preserve"> </w:t>
      </w:r>
      <w:r w:rsidR="00DC1370">
        <w:rPr>
          <w:bCs/>
          <w:i/>
          <w:noProof/>
          <w:sz w:val="16"/>
          <w:szCs w:val="16"/>
          <w:lang w:val="en-GB"/>
        </w:rPr>
        <w:t>December</w:t>
      </w:r>
      <w:r w:rsidR="00867559">
        <w:rPr>
          <w:bCs/>
          <w:i/>
          <w:noProof/>
          <w:sz w:val="16"/>
          <w:szCs w:val="16"/>
          <w:lang w:val="en-GB"/>
        </w:rPr>
        <w:t xml:space="preserve"> 202</w:t>
      </w:r>
      <w:r w:rsidR="001F227F">
        <w:rPr>
          <w:bCs/>
          <w:i/>
          <w:noProof/>
          <w:sz w:val="16"/>
          <w:szCs w:val="16"/>
          <w:lang w:val="en-GB"/>
        </w:rPr>
        <w:t>3</w:t>
      </w:r>
      <w:r w:rsidR="00867559">
        <w:rPr>
          <w:bCs/>
          <w:i/>
          <w:noProof/>
          <w:sz w:val="16"/>
          <w:szCs w:val="16"/>
          <w:lang w:val="en-GB"/>
        </w:rPr>
        <w:t>)</w:t>
      </w:r>
    </w:p>
    <w:p w14:paraId="6000D19A" w14:textId="77777777" w:rsidR="00E06B10" w:rsidRPr="00355B59" w:rsidRDefault="00E06B10" w:rsidP="00E06B10">
      <w:pPr>
        <w:tabs>
          <w:tab w:val="center" w:pos="1440"/>
          <w:tab w:val="center" w:pos="4320"/>
          <w:tab w:val="center" w:pos="7200"/>
        </w:tabs>
        <w:spacing w:line="360" w:lineRule="auto"/>
        <w:rPr>
          <w:noProof/>
          <w:lang w:val="en-GB"/>
        </w:rPr>
      </w:pPr>
    </w:p>
    <w:p w14:paraId="1A75E2BB" w14:textId="77777777" w:rsidR="00E06B10" w:rsidRPr="00355B59" w:rsidRDefault="00E06B10" w:rsidP="00E06B10">
      <w:pPr>
        <w:tabs>
          <w:tab w:val="center" w:pos="1440"/>
          <w:tab w:val="center" w:pos="4320"/>
          <w:tab w:val="center" w:pos="7200"/>
        </w:tabs>
        <w:spacing w:line="360" w:lineRule="auto"/>
        <w:rPr>
          <w:noProof/>
          <w:lang w:val="en-GB"/>
        </w:rPr>
      </w:pPr>
    </w:p>
    <w:p w14:paraId="3787D4FC" w14:textId="2330D7A1" w:rsidR="00E06B10" w:rsidRPr="00355B59" w:rsidRDefault="00E06B10" w:rsidP="00E06B10">
      <w:pPr>
        <w:tabs>
          <w:tab w:val="center" w:pos="1440"/>
          <w:tab w:val="center" w:pos="4320"/>
          <w:tab w:val="center" w:pos="7200"/>
        </w:tabs>
        <w:spacing w:line="360" w:lineRule="auto"/>
        <w:rPr>
          <w:noProof/>
          <w:lang w:val="en-GB"/>
        </w:rPr>
      </w:pPr>
      <w:r w:rsidRPr="00355B59">
        <w:rPr>
          <w:noProof/>
          <w:lang w:val="en-GB"/>
        </w:rPr>
        <w:tab/>
      </w:r>
      <w:r w:rsidR="002055B4" w:rsidRPr="00355B59">
        <w:rPr>
          <w:noProof/>
          <w:lang w:val="en-GB"/>
        </w:rPr>
        <w:t>Place and date</w:t>
      </w:r>
      <w:r w:rsidRPr="00355B59">
        <w:rPr>
          <w:noProof/>
          <w:lang w:val="en-GB"/>
        </w:rPr>
        <w:t xml:space="preserve">: </w:t>
      </w:r>
      <w:r w:rsidRPr="00355B59">
        <w:rPr>
          <w:noProof/>
          <w:lang w:val="en-GB"/>
        </w:rPr>
        <w:tab/>
      </w:r>
      <w:r w:rsidR="002055B4" w:rsidRPr="00355B59">
        <w:rPr>
          <w:noProof/>
          <w:lang w:val="en-GB"/>
        </w:rPr>
        <w:t>Stamp</w:t>
      </w:r>
      <w:r w:rsidRPr="00355B59">
        <w:rPr>
          <w:noProof/>
          <w:lang w:val="en-GB"/>
        </w:rPr>
        <w:t>:</w:t>
      </w:r>
      <w:r w:rsidRPr="00355B59">
        <w:rPr>
          <w:noProof/>
          <w:lang w:val="en-GB"/>
        </w:rPr>
        <w:tab/>
      </w:r>
      <w:r w:rsidR="002055B4" w:rsidRPr="00355B59">
        <w:rPr>
          <w:noProof/>
          <w:lang w:val="en-GB"/>
        </w:rPr>
        <w:t>Bidder`s official</w:t>
      </w:r>
    </w:p>
    <w:p w14:paraId="71029219" w14:textId="759EE405" w:rsidR="00E06B10" w:rsidRPr="00355B59" w:rsidRDefault="00E06B10" w:rsidP="00E06B1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r>
      <w:r w:rsidR="002055B4" w:rsidRPr="00355B59">
        <w:rPr>
          <w:noProof/>
          <w:lang w:val="en-GB"/>
        </w:rPr>
        <w:t>representative or authorized person</w:t>
      </w:r>
      <w:r w:rsidRPr="00355B59">
        <w:rPr>
          <w:noProof/>
          <w:lang w:val="en-GB"/>
        </w:rPr>
        <w:t>:</w:t>
      </w:r>
    </w:p>
    <w:p w14:paraId="0AABBF06" w14:textId="77777777" w:rsidR="00E06B10" w:rsidRPr="00355B59" w:rsidRDefault="00E06B10" w:rsidP="00E06B10">
      <w:pPr>
        <w:tabs>
          <w:tab w:val="center" w:pos="1440"/>
          <w:tab w:val="center" w:pos="4320"/>
          <w:tab w:val="center" w:pos="7200"/>
        </w:tabs>
        <w:spacing w:line="360" w:lineRule="auto"/>
        <w:rPr>
          <w:noProof/>
          <w:lang w:val="en-GB"/>
        </w:rPr>
      </w:pPr>
    </w:p>
    <w:p w14:paraId="79CBF90E" w14:textId="77777777" w:rsidR="00E06B10" w:rsidRPr="00355B59" w:rsidRDefault="00E06B10" w:rsidP="00E06B1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14BB20E5" w14:textId="3B8E97C2" w:rsidR="00E06B10" w:rsidRPr="00355B59" w:rsidRDefault="00427120" w:rsidP="00E06B10">
      <w:pPr>
        <w:jc w:val="right"/>
        <w:rPr>
          <w:b/>
          <w:noProof/>
          <w:lang w:val="en-GB"/>
        </w:rPr>
      </w:pPr>
      <w:r w:rsidRPr="00355B59">
        <w:rPr>
          <w:b/>
          <w:noProof/>
          <w:lang w:val="en-GB"/>
        </w:rPr>
        <w:lastRenderedPageBreak/>
        <w:t>FORM</w:t>
      </w:r>
      <w:r w:rsidR="00E06B10" w:rsidRPr="00355B59">
        <w:rPr>
          <w:b/>
          <w:noProof/>
          <w:lang w:val="en-GB"/>
        </w:rPr>
        <w:t>-2</w:t>
      </w:r>
    </w:p>
    <w:p w14:paraId="69E99DEC" w14:textId="77777777" w:rsidR="00E06B10" w:rsidRPr="00355B59" w:rsidRDefault="00E06B10" w:rsidP="00E06B10">
      <w:pPr>
        <w:framePr w:hSpace="141" w:wrap="around" w:vAnchor="text" w:hAnchor="page" w:x="6632" w:y="1"/>
        <w:rPr>
          <w:rFonts w:cs="Arial"/>
          <w:noProof/>
          <w:lang w:val="en-GB"/>
        </w:rPr>
      </w:pPr>
    </w:p>
    <w:p w14:paraId="425C516F" w14:textId="3FDA70A5" w:rsidR="00E06B10" w:rsidRPr="00355B59" w:rsidRDefault="00E06B10" w:rsidP="00DF65EB">
      <w:pPr>
        <w:rPr>
          <w:noProof/>
          <w:lang w:val="en-GB"/>
        </w:rPr>
      </w:pPr>
    </w:p>
    <w:p w14:paraId="3A2034B8" w14:textId="77777777" w:rsidR="00DF65EB" w:rsidRPr="00355B59" w:rsidRDefault="00DF65EB" w:rsidP="00DF65EB">
      <w:pPr>
        <w:rPr>
          <w:noProof/>
          <w:lang w:val="en-GB"/>
        </w:rPr>
      </w:pPr>
    </w:p>
    <w:p w14:paraId="6AACDBF9" w14:textId="5E9AD2A3" w:rsidR="00E06B10" w:rsidRPr="00355B59" w:rsidRDefault="00630901" w:rsidP="00E06B10">
      <w:pPr>
        <w:pStyle w:val="Heading2"/>
        <w:numPr>
          <w:ilvl w:val="0"/>
          <w:numId w:val="0"/>
        </w:numPr>
        <w:jc w:val="center"/>
        <w:rPr>
          <w:b/>
          <w:bCs/>
          <w:noProof/>
          <w:lang w:val="en-GB"/>
        </w:rPr>
      </w:pPr>
      <w:bookmarkStart w:id="287" w:name="_Toc136251095"/>
      <w:r>
        <w:rPr>
          <w:b/>
          <w:bCs/>
          <w:noProof/>
          <w:lang w:val="en-GB"/>
        </w:rPr>
        <w:t>Statement</w:t>
      </w:r>
      <w:r w:rsidR="00427120" w:rsidRPr="00355B59">
        <w:rPr>
          <w:b/>
          <w:bCs/>
          <w:noProof/>
          <w:lang w:val="en-GB"/>
        </w:rPr>
        <w:t xml:space="preserve"> of the acceptance of public procurement conditions</w:t>
      </w:r>
      <w:bookmarkEnd w:id="287"/>
    </w:p>
    <w:p w14:paraId="047FD8B2" w14:textId="58D132EE" w:rsidR="00E06B10" w:rsidRPr="00355B59" w:rsidRDefault="00690CB4" w:rsidP="00E06B10">
      <w:pPr>
        <w:jc w:val="center"/>
        <w:rPr>
          <w:b/>
          <w:noProof/>
          <w:lang w:val="en-GB"/>
        </w:rPr>
      </w:pPr>
      <w:r>
        <w:rPr>
          <w:b/>
          <w:noProof/>
          <w:lang w:val="en-GB"/>
        </w:rPr>
        <w:t>JN-B</w:t>
      </w:r>
      <w:r w:rsidR="00DC1370">
        <w:rPr>
          <w:b/>
          <w:noProof/>
          <w:lang w:val="en-GB"/>
        </w:rPr>
        <w:t>1005</w:t>
      </w:r>
    </w:p>
    <w:p w14:paraId="37A8D418" w14:textId="77777777" w:rsidR="00E06B10" w:rsidRPr="00355B59" w:rsidRDefault="00E06B10" w:rsidP="00E06B10">
      <w:pPr>
        <w:rPr>
          <w:noProof/>
          <w:lang w:val="en-GB"/>
        </w:rPr>
      </w:pPr>
    </w:p>
    <w:p w14:paraId="62DD75BB" w14:textId="77777777" w:rsidR="00E06B10" w:rsidRPr="00355B59" w:rsidRDefault="00E06B10" w:rsidP="00E06B10">
      <w:pPr>
        <w:rPr>
          <w:noProof/>
          <w:lang w:val="en-GB"/>
        </w:rPr>
      </w:pPr>
    </w:p>
    <w:p w14:paraId="4747B2AC" w14:textId="77777777" w:rsidR="001F227F" w:rsidRDefault="001F227F" w:rsidP="001F227F">
      <w:pPr>
        <w:jc w:val="left"/>
        <w:rPr>
          <w:b/>
          <w:bCs/>
          <w:sz w:val="18"/>
          <w:szCs w:val="18"/>
        </w:rPr>
      </w:pPr>
    </w:p>
    <w:p w14:paraId="1A95A98A" w14:textId="19F36873" w:rsidR="001F227F" w:rsidRPr="0038704A" w:rsidRDefault="001F227F" w:rsidP="001F227F">
      <w:pPr>
        <w:jc w:val="left"/>
        <w:rPr>
          <w:b/>
          <w:bCs/>
          <w:sz w:val="18"/>
          <w:szCs w:val="18"/>
        </w:rPr>
      </w:pPr>
      <w:r>
        <w:rPr>
          <w:b/>
          <w:bCs/>
          <w:sz w:val="18"/>
          <w:szCs w:val="18"/>
        </w:rPr>
        <w:t xml:space="preserve">The </w:t>
      </w:r>
      <w:proofErr w:type="spellStart"/>
      <w:r>
        <w:rPr>
          <w:b/>
          <w:bCs/>
          <w:sz w:val="18"/>
          <w:szCs w:val="18"/>
        </w:rPr>
        <w:t>Bidder</w:t>
      </w:r>
      <w:proofErr w:type="spellEnd"/>
      <w:r>
        <w:rPr>
          <w:b/>
          <w:bCs/>
          <w:sz w:val="18"/>
          <w:szCs w:val="18"/>
        </w:rPr>
        <w:t xml:space="preserve"> </w:t>
      </w:r>
      <w:proofErr w:type="spellStart"/>
      <w:r>
        <w:rPr>
          <w:b/>
          <w:bCs/>
          <w:sz w:val="18"/>
          <w:szCs w:val="18"/>
        </w:rPr>
        <w:t>marks</w:t>
      </w:r>
      <w:proofErr w:type="spellEnd"/>
      <w:r>
        <w:rPr>
          <w:b/>
          <w:bCs/>
          <w:sz w:val="18"/>
          <w:szCs w:val="18"/>
        </w:rPr>
        <w:t xml:space="preserve"> (</w:t>
      </w:r>
      <w:proofErr w:type="spellStart"/>
      <w:r>
        <w:rPr>
          <w:b/>
          <w:bCs/>
          <w:sz w:val="18"/>
          <w:szCs w:val="18"/>
        </w:rPr>
        <w:t>circles</w:t>
      </w:r>
      <w:proofErr w:type="spellEnd"/>
      <w:r>
        <w:rPr>
          <w:b/>
          <w:bCs/>
          <w:sz w:val="18"/>
          <w:szCs w:val="18"/>
        </w:rPr>
        <w:t xml:space="preserve">) for </w:t>
      </w:r>
      <w:proofErr w:type="spellStart"/>
      <w:r>
        <w:rPr>
          <w:b/>
          <w:bCs/>
          <w:sz w:val="18"/>
          <w:szCs w:val="18"/>
        </w:rPr>
        <w:t>which</w:t>
      </w:r>
      <w:proofErr w:type="spellEnd"/>
      <w:r>
        <w:rPr>
          <w:b/>
          <w:bCs/>
          <w:sz w:val="18"/>
          <w:szCs w:val="18"/>
        </w:rPr>
        <w:t xml:space="preserve"> lot he is </w:t>
      </w:r>
      <w:proofErr w:type="spellStart"/>
      <w:r>
        <w:rPr>
          <w:b/>
          <w:bCs/>
          <w:sz w:val="18"/>
          <w:szCs w:val="18"/>
        </w:rPr>
        <w:t>presenting</w:t>
      </w:r>
      <w:proofErr w:type="spellEnd"/>
      <w:r>
        <w:rPr>
          <w:b/>
          <w:bCs/>
          <w:sz w:val="18"/>
          <w:szCs w:val="18"/>
        </w:rPr>
        <w:t xml:space="preserve"> </w:t>
      </w:r>
      <w:proofErr w:type="spellStart"/>
      <w:r>
        <w:rPr>
          <w:b/>
          <w:bCs/>
          <w:sz w:val="18"/>
          <w:szCs w:val="18"/>
        </w:rPr>
        <w:t>an</w:t>
      </w:r>
      <w:proofErr w:type="spellEnd"/>
      <w:r>
        <w:rPr>
          <w:b/>
          <w:bCs/>
          <w:sz w:val="18"/>
          <w:szCs w:val="18"/>
        </w:rPr>
        <w:t xml:space="preserve"> </w:t>
      </w:r>
      <w:proofErr w:type="spellStart"/>
      <w:r>
        <w:rPr>
          <w:b/>
          <w:bCs/>
          <w:sz w:val="18"/>
          <w:szCs w:val="18"/>
        </w:rPr>
        <w:t>offer</w:t>
      </w:r>
      <w:proofErr w:type="spellEnd"/>
      <w:r w:rsidRPr="0038704A">
        <w:rPr>
          <w:b/>
          <w:bCs/>
          <w:sz w:val="18"/>
          <w:szCs w:val="18"/>
        </w:rPr>
        <w:t xml:space="preserve">: </w:t>
      </w:r>
    </w:p>
    <w:p w14:paraId="7A95D870" w14:textId="44B92342" w:rsidR="001F227F" w:rsidRPr="0038704A" w:rsidRDefault="001F227F" w:rsidP="001F227F">
      <w:pPr>
        <w:jc w:val="left"/>
        <w:rPr>
          <w:bCs/>
          <w:sz w:val="18"/>
          <w:szCs w:val="18"/>
        </w:rPr>
      </w:pPr>
      <w:r>
        <w:rPr>
          <w:bCs/>
          <w:sz w:val="18"/>
          <w:szCs w:val="18"/>
        </w:rPr>
        <w:t xml:space="preserve">In the </w:t>
      </w:r>
      <w:proofErr w:type="spellStart"/>
      <w:r>
        <w:rPr>
          <w:bCs/>
          <w:sz w:val="18"/>
          <w:szCs w:val="18"/>
        </w:rPr>
        <w:t>event</w:t>
      </w:r>
      <w:proofErr w:type="spellEnd"/>
      <w:r>
        <w:rPr>
          <w:bCs/>
          <w:sz w:val="18"/>
          <w:szCs w:val="18"/>
        </w:rPr>
        <w:t xml:space="preserve">, </w:t>
      </w:r>
      <w:proofErr w:type="spellStart"/>
      <w:r>
        <w:rPr>
          <w:bCs/>
          <w:sz w:val="18"/>
          <w:szCs w:val="18"/>
        </w:rPr>
        <w:t>that</w:t>
      </w:r>
      <w:proofErr w:type="spellEnd"/>
      <w:r>
        <w:rPr>
          <w:bCs/>
          <w:sz w:val="18"/>
          <w:szCs w:val="18"/>
        </w:rPr>
        <w:t xml:space="preserve"> the </w:t>
      </w:r>
      <w:proofErr w:type="spellStart"/>
      <w:r>
        <w:rPr>
          <w:bCs/>
          <w:sz w:val="18"/>
          <w:szCs w:val="18"/>
        </w:rPr>
        <w:t>Bidder</w:t>
      </w:r>
      <w:proofErr w:type="spellEnd"/>
      <w:r>
        <w:rPr>
          <w:bCs/>
          <w:sz w:val="18"/>
          <w:szCs w:val="18"/>
        </w:rPr>
        <w:t xml:space="preserve"> </w:t>
      </w:r>
      <w:proofErr w:type="spellStart"/>
      <w:r>
        <w:rPr>
          <w:bCs/>
          <w:sz w:val="18"/>
          <w:szCs w:val="18"/>
        </w:rPr>
        <w:t>presents</w:t>
      </w:r>
      <w:proofErr w:type="spellEnd"/>
      <w:r>
        <w:rPr>
          <w:bCs/>
          <w:sz w:val="18"/>
          <w:szCs w:val="18"/>
        </w:rPr>
        <w:t xml:space="preserve"> and </w:t>
      </w:r>
      <w:proofErr w:type="spellStart"/>
      <w:r>
        <w:rPr>
          <w:bCs/>
          <w:sz w:val="18"/>
          <w:szCs w:val="18"/>
        </w:rPr>
        <w:t>offer</w:t>
      </w:r>
      <w:proofErr w:type="spellEnd"/>
      <w:r>
        <w:rPr>
          <w:bCs/>
          <w:sz w:val="18"/>
          <w:szCs w:val="18"/>
        </w:rPr>
        <w:t xml:space="preserve"> for </w:t>
      </w:r>
      <w:proofErr w:type="spellStart"/>
      <w:r>
        <w:rPr>
          <w:bCs/>
          <w:sz w:val="18"/>
          <w:szCs w:val="18"/>
        </w:rPr>
        <w:t>all</w:t>
      </w:r>
      <w:proofErr w:type="spellEnd"/>
      <w:r>
        <w:rPr>
          <w:bCs/>
          <w:sz w:val="18"/>
          <w:szCs w:val="18"/>
        </w:rPr>
        <w:t xml:space="preserve"> </w:t>
      </w:r>
      <w:proofErr w:type="spellStart"/>
      <w:r>
        <w:rPr>
          <w:bCs/>
          <w:sz w:val="18"/>
          <w:szCs w:val="18"/>
        </w:rPr>
        <w:t>lots</w:t>
      </w:r>
      <w:proofErr w:type="spellEnd"/>
      <w:r>
        <w:rPr>
          <w:bCs/>
          <w:sz w:val="18"/>
          <w:szCs w:val="18"/>
        </w:rPr>
        <w:t xml:space="preserve">, he </w:t>
      </w:r>
      <w:proofErr w:type="spellStart"/>
      <w:r>
        <w:rPr>
          <w:bCs/>
          <w:sz w:val="18"/>
          <w:szCs w:val="18"/>
        </w:rPr>
        <w:t>has</w:t>
      </w:r>
      <w:proofErr w:type="spellEnd"/>
      <w:r>
        <w:rPr>
          <w:bCs/>
          <w:sz w:val="18"/>
          <w:szCs w:val="18"/>
        </w:rPr>
        <w:t xml:space="preserve"> to mark (</w:t>
      </w:r>
      <w:proofErr w:type="spellStart"/>
      <w:r>
        <w:rPr>
          <w:bCs/>
          <w:sz w:val="18"/>
          <w:szCs w:val="18"/>
        </w:rPr>
        <w:t>circle</w:t>
      </w:r>
      <w:proofErr w:type="spellEnd"/>
      <w:r>
        <w:rPr>
          <w:bCs/>
          <w:sz w:val="18"/>
          <w:szCs w:val="18"/>
        </w:rPr>
        <w:t xml:space="preserve">) </w:t>
      </w:r>
      <w:proofErr w:type="spellStart"/>
      <w:r>
        <w:rPr>
          <w:bCs/>
          <w:sz w:val="18"/>
          <w:szCs w:val="18"/>
        </w:rPr>
        <w:t>all</w:t>
      </w:r>
      <w:proofErr w:type="spellEnd"/>
      <w:r>
        <w:rPr>
          <w:bCs/>
          <w:sz w:val="18"/>
          <w:szCs w:val="18"/>
        </w:rPr>
        <w:t xml:space="preserve"> </w:t>
      </w:r>
      <w:proofErr w:type="spellStart"/>
      <w:r>
        <w:rPr>
          <w:bCs/>
          <w:sz w:val="18"/>
          <w:szCs w:val="18"/>
        </w:rPr>
        <w:t>options</w:t>
      </w:r>
      <w:proofErr w:type="spellEnd"/>
      <w:r>
        <w:rPr>
          <w:bCs/>
          <w:sz w:val="18"/>
          <w:szCs w:val="18"/>
        </w:rPr>
        <w:t xml:space="preserve"> </w:t>
      </w:r>
      <w:proofErr w:type="spellStart"/>
      <w:r>
        <w:rPr>
          <w:bCs/>
          <w:sz w:val="18"/>
          <w:szCs w:val="18"/>
        </w:rPr>
        <w:t>accordingly</w:t>
      </w:r>
      <w:proofErr w:type="spellEnd"/>
      <w:r w:rsidRPr="0038704A">
        <w:rPr>
          <w:bCs/>
          <w:sz w:val="18"/>
          <w:szCs w:val="18"/>
        </w:rPr>
        <w:t>.</w:t>
      </w:r>
    </w:p>
    <w:p w14:paraId="619D4190" w14:textId="249E568A" w:rsidR="001F227F" w:rsidRDefault="001F227F" w:rsidP="001F227F">
      <w:pPr>
        <w:jc w:val="center"/>
        <w:rPr>
          <w:bCs/>
          <w:sz w:val="18"/>
          <w:szCs w:val="18"/>
        </w:rPr>
      </w:pPr>
    </w:p>
    <w:p w14:paraId="696AAEBE" w14:textId="77777777" w:rsidR="001F227F" w:rsidRPr="0038704A" w:rsidRDefault="001F227F" w:rsidP="001F227F">
      <w:pPr>
        <w:jc w:val="center"/>
        <w:rPr>
          <w:bCs/>
          <w:sz w:val="18"/>
          <w:szCs w:val="18"/>
        </w:rPr>
      </w:pPr>
    </w:p>
    <w:p w14:paraId="68E91B55" w14:textId="6AE93C61" w:rsidR="001F227F" w:rsidRPr="0038704A" w:rsidRDefault="001F227F" w:rsidP="001F227F">
      <w:pPr>
        <w:jc w:val="center"/>
        <w:rPr>
          <w:bCs/>
          <w:sz w:val="18"/>
          <w:szCs w:val="18"/>
        </w:rPr>
      </w:pPr>
      <w:r w:rsidRPr="0038704A">
        <w:rPr>
          <w:bCs/>
          <w:sz w:val="18"/>
          <w:szCs w:val="18"/>
        </w:rPr>
        <w:t>S</w:t>
      </w:r>
      <w:r>
        <w:rPr>
          <w:bCs/>
          <w:sz w:val="18"/>
          <w:szCs w:val="18"/>
        </w:rPr>
        <w:t>et</w:t>
      </w:r>
      <w:r w:rsidRPr="0038704A">
        <w:rPr>
          <w:bCs/>
          <w:sz w:val="18"/>
          <w:szCs w:val="18"/>
        </w:rPr>
        <w:t xml:space="preserve"> A</w:t>
      </w:r>
      <w:r w:rsidRPr="0038704A">
        <w:rPr>
          <w:bCs/>
          <w:sz w:val="18"/>
          <w:szCs w:val="18"/>
        </w:rPr>
        <w:tab/>
      </w:r>
      <w:r w:rsidRPr="0038704A">
        <w:rPr>
          <w:bCs/>
          <w:sz w:val="18"/>
          <w:szCs w:val="18"/>
        </w:rPr>
        <w:tab/>
        <w:t>S</w:t>
      </w:r>
      <w:r>
        <w:rPr>
          <w:bCs/>
          <w:sz w:val="18"/>
          <w:szCs w:val="18"/>
        </w:rPr>
        <w:t>et</w:t>
      </w:r>
      <w:r w:rsidRPr="0038704A">
        <w:rPr>
          <w:bCs/>
          <w:sz w:val="18"/>
          <w:szCs w:val="18"/>
        </w:rPr>
        <w:t xml:space="preserve"> B</w:t>
      </w:r>
      <w:r w:rsidRPr="0038704A">
        <w:rPr>
          <w:bCs/>
          <w:sz w:val="18"/>
          <w:szCs w:val="18"/>
        </w:rPr>
        <w:tab/>
      </w:r>
      <w:r w:rsidRPr="0038704A">
        <w:rPr>
          <w:bCs/>
          <w:sz w:val="18"/>
          <w:szCs w:val="18"/>
        </w:rPr>
        <w:tab/>
        <w:t>S</w:t>
      </w:r>
      <w:r>
        <w:rPr>
          <w:bCs/>
          <w:sz w:val="18"/>
          <w:szCs w:val="18"/>
        </w:rPr>
        <w:t>et</w:t>
      </w:r>
      <w:r w:rsidRPr="0038704A">
        <w:rPr>
          <w:bCs/>
          <w:sz w:val="18"/>
          <w:szCs w:val="18"/>
        </w:rPr>
        <w:t xml:space="preserve"> C</w:t>
      </w:r>
    </w:p>
    <w:p w14:paraId="64FA7F0B" w14:textId="77777777" w:rsidR="00E06B10" w:rsidRPr="001F227F" w:rsidRDefault="00E06B10" w:rsidP="00E06B10">
      <w:pPr>
        <w:rPr>
          <w:noProof/>
        </w:rPr>
      </w:pPr>
    </w:p>
    <w:p w14:paraId="78E8A95A" w14:textId="77777777" w:rsidR="00E06B10" w:rsidRPr="00355B59" w:rsidRDefault="00E06B10" w:rsidP="00E06B10">
      <w:pPr>
        <w:rPr>
          <w:noProof/>
          <w:lang w:val="en-GB"/>
        </w:rPr>
      </w:pPr>
    </w:p>
    <w:p w14:paraId="1976EBAC" w14:textId="77777777" w:rsidR="003501E5" w:rsidRPr="00355B59" w:rsidRDefault="003501E5" w:rsidP="003501E5">
      <w:pPr>
        <w:spacing w:line="360" w:lineRule="auto"/>
        <w:rPr>
          <w:noProof/>
          <w:color w:val="000000"/>
          <w:u w:val="single"/>
          <w:lang w:val="en-GB"/>
        </w:rPr>
      </w:pPr>
    </w:p>
    <w:p w14:paraId="023BE554" w14:textId="77777777" w:rsidR="003501E5" w:rsidRPr="00355B59" w:rsidRDefault="003501E5" w:rsidP="003501E5">
      <w:pPr>
        <w:rPr>
          <w:noProof/>
          <w:color w:val="000000"/>
          <w:lang w:val="en-GB"/>
        </w:rPr>
      </w:pPr>
      <w:r w:rsidRPr="00355B59">
        <w:rPr>
          <w:noProof/>
          <w:color w:val="000000"/>
          <w:lang w:val="en-GB"/>
        </w:rPr>
        <w:t>- Title and name of the Bidder: ………………………………………………………………</w:t>
      </w:r>
    </w:p>
    <w:p w14:paraId="4ED971B3" w14:textId="77777777" w:rsidR="003501E5" w:rsidRPr="00355B59" w:rsidRDefault="003501E5" w:rsidP="003501E5">
      <w:pPr>
        <w:rPr>
          <w:noProof/>
          <w:color w:val="000000"/>
          <w:lang w:val="en-GB"/>
        </w:rPr>
      </w:pPr>
    </w:p>
    <w:p w14:paraId="06EBC3FD" w14:textId="77777777" w:rsidR="003501E5" w:rsidRPr="00355B59" w:rsidRDefault="003501E5" w:rsidP="003501E5">
      <w:pPr>
        <w:rPr>
          <w:noProof/>
          <w:color w:val="000000"/>
          <w:lang w:val="en-GB"/>
        </w:rPr>
      </w:pPr>
      <w:r w:rsidRPr="00355B59">
        <w:rPr>
          <w:noProof/>
          <w:color w:val="000000"/>
          <w:lang w:val="en-GB"/>
        </w:rPr>
        <w:t>-  Address: .....................................................................................................................</w:t>
      </w:r>
    </w:p>
    <w:p w14:paraId="1DCA70DE" w14:textId="77777777" w:rsidR="003501E5" w:rsidRPr="00355B59" w:rsidRDefault="003501E5" w:rsidP="003501E5">
      <w:pPr>
        <w:rPr>
          <w:noProof/>
          <w:color w:val="000000"/>
          <w:lang w:val="en-GB"/>
        </w:rPr>
      </w:pPr>
    </w:p>
    <w:p w14:paraId="7A58B1B6" w14:textId="77777777" w:rsidR="003501E5" w:rsidRPr="00355B59" w:rsidRDefault="003501E5" w:rsidP="003501E5">
      <w:pPr>
        <w:rPr>
          <w:noProof/>
          <w:color w:val="000000"/>
          <w:lang w:val="en-GB"/>
        </w:rPr>
      </w:pPr>
      <w:r w:rsidRPr="00355B59">
        <w:rPr>
          <w:noProof/>
          <w:color w:val="000000"/>
          <w:lang w:val="en-GB"/>
        </w:rPr>
        <w:t>-  Bidder's official representative or authorized person: …………………………………</w:t>
      </w:r>
    </w:p>
    <w:p w14:paraId="37A694BE" w14:textId="77777777" w:rsidR="003501E5" w:rsidRPr="00355B59" w:rsidRDefault="003501E5" w:rsidP="003501E5">
      <w:pPr>
        <w:rPr>
          <w:noProof/>
          <w:color w:val="000000"/>
          <w:lang w:val="en-GB"/>
        </w:rPr>
      </w:pPr>
    </w:p>
    <w:p w14:paraId="0CA52028" w14:textId="77777777" w:rsidR="003501E5" w:rsidRPr="00355B59" w:rsidRDefault="003501E5" w:rsidP="003501E5">
      <w:pPr>
        <w:rPr>
          <w:noProof/>
          <w:szCs w:val="20"/>
          <w:lang w:val="en-GB"/>
        </w:rPr>
      </w:pPr>
    </w:p>
    <w:p w14:paraId="35CF5DEC" w14:textId="3656BCC7" w:rsidR="003501E5" w:rsidRPr="00355B59" w:rsidRDefault="003501E5" w:rsidP="003501E5">
      <w:pPr>
        <w:rPr>
          <w:bCs/>
          <w:noProof/>
          <w:lang w:val="en-GB"/>
        </w:rPr>
      </w:pPr>
      <w:r w:rsidRPr="00355B59">
        <w:rPr>
          <w:noProof/>
          <w:szCs w:val="20"/>
          <w:lang w:val="en-GB"/>
        </w:rPr>
        <w:t xml:space="preserve">We herewith declare that we accept all the conditions, required in the procurement documents for the submission of our bid on the published tender for </w:t>
      </w:r>
      <w:r w:rsidR="001F227F" w:rsidRPr="001F227F">
        <w:rPr>
          <w:b/>
          <w:noProof/>
          <w:szCs w:val="20"/>
        </w:rPr>
        <w:t>M</w:t>
      </w:r>
      <w:r w:rsidR="001F227F" w:rsidRPr="001F227F">
        <w:rPr>
          <w:b/>
          <w:noProof/>
          <w:szCs w:val="20"/>
          <w:lang w:val="en"/>
        </w:rPr>
        <w:t>easurement of viewing, listening and reading for a period of 5 years by lots</w:t>
      </w:r>
      <w:r w:rsidRPr="00355B59">
        <w:rPr>
          <w:b/>
          <w:noProof/>
          <w:lang w:val="en-GB"/>
        </w:rPr>
        <w:t>.</w:t>
      </w:r>
    </w:p>
    <w:p w14:paraId="6F52F3D5" w14:textId="77777777" w:rsidR="003501E5" w:rsidRPr="00355B59" w:rsidRDefault="003501E5" w:rsidP="003501E5">
      <w:pPr>
        <w:rPr>
          <w:rFonts w:cs="Arial"/>
          <w:noProof/>
          <w:lang w:val="en-GB"/>
        </w:rPr>
      </w:pPr>
    </w:p>
    <w:p w14:paraId="175735E2" w14:textId="77777777" w:rsidR="003501E5" w:rsidRPr="00355B59" w:rsidRDefault="003501E5" w:rsidP="003501E5">
      <w:pPr>
        <w:rPr>
          <w:rFonts w:cs="Arial"/>
          <w:noProof/>
          <w:lang w:val="en-GB"/>
        </w:rPr>
      </w:pPr>
    </w:p>
    <w:p w14:paraId="07BAD401" w14:textId="77777777" w:rsidR="003501E5" w:rsidRPr="00355B59" w:rsidRDefault="003501E5" w:rsidP="003501E5">
      <w:pPr>
        <w:rPr>
          <w:rFonts w:cs="Arial"/>
          <w:b/>
          <w:noProof/>
          <w:lang w:val="en-GB"/>
        </w:rPr>
      </w:pPr>
      <w:r w:rsidRPr="00355B59">
        <w:rPr>
          <w:b/>
          <w:noProof/>
          <w:color w:val="000000"/>
          <w:lang w:val="en-GB"/>
        </w:rPr>
        <w:t>We hereby state under criminal and material liability that the data and documents submitted in the bid documentation are true and that the documents attached match the originals. We assume full responsibility for the data submitted and their authenticity.</w:t>
      </w:r>
    </w:p>
    <w:p w14:paraId="1009CA30" w14:textId="77777777" w:rsidR="00E06B10" w:rsidRPr="00355B59" w:rsidRDefault="00E06B10" w:rsidP="00E06B10">
      <w:pPr>
        <w:rPr>
          <w:noProof/>
          <w:lang w:val="en-GB"/>
        </w:rPr>
      </w:pPr>
    </w:p>
    <w:p w14:paraId="629E5C57" w14:textId="77777777" w:rsidR="00E06B10" w:rsidRPr="00355B59" w:rsidRDefault="00E06B10" w:rsidP="00E06B10">
      <w:pPr>
        <w:rPr>
          <w:noProof/>
          <w:lang w:val="en-GB"/>
        </w:rPr>
      </w:pPr>
    </w:p>
    <w:p w14:paraId="70496BB1" w14:textId="77777777" w:rsidR="00E06B10" w:rsidRPr="00355B59" w:rsidRDefault="00E06B10" w:rsidP="00E06B10">
      <w:pPr>
        <w:rPr>
          <w:noProof/>
          <w:lang w:val="en-GB"/>
        </w:rPr>
      </w:pPr>
    </w:p>
    <w:p w14:paraId="4BB54954" w14:textId="77777777" w:rsidR="00E06B10" w:rsidRPr="00355B59" w:rsidRDefault="00E06B10" w:rsidP="00E06B10">
      <w:pPr>
        <w:rPr>
          <w:noProof/>
          <w:lang w:val="en-GB"/>
        </w:rPr>
      </w:pPr>
    </w:p>
    <w:p w14:paraId="04CB083E" w14:textId="77777777" w:rsidR="00E06B10" w:rsidRPr="00355B59" w:rsidRDefault="00E06B10" w:rsidP="00E06B10">
      <w:pPr>
        <w:rPr>
          <w:noProof/>
          <w:lang w:val="en-GB"/>
        </w:rPr>
      </w:pPr>
    </w:p>
    <w:p w14:paraId="7C07D523" w14:textId="77777777" w:rsidR="00E06B10" w:rsidRPr="00355B59" w:rsidRDefault="00E06B10" w:rsidP="00E06B10">
      <w:pPr>
        <w:rPr>
          <w:noProof/>
          <w:lang w:val="en-GB"/>
        </w:rPr>
      </w:pPr>
    </w:p>
    <w:p w14:paraId="53889CC5" w14:textId="77777777" w:rsidR="00E06B10" w:rsidRPr="00355B59" w:rsidRDefault="00E06B10" w:rsidP="00E06B10">
      <w:pPr>
        <w:rPr>
          <w:noProof/>
          <w:lang w:val="en-GB"/>
        </w:rPr>
      </w:pPr>
    </w:p>
    <w:p w14:paraId="3AF3118D" w14:textId="77777777" w:rsidR="00E06B10" w:rsidRPr="00355B59" w:rsidRDefault="00E06B10" w:rsidP="00E06B10">
      <w:pPr>
        <w:rPr>
          <w:noProof/>
          <w:lang w:val="en-GB"/>
        </w:rPr>
      </w:pPr>
    </w:p>
    <w:p w14:paraId="19F51BDA" w14:textId="77777777" w:rsidR="00E06B10" w:rsidRPr="00355B59" w:rsidRDefault="00E06B10" w:rsidP="00E06B10">
      <w:pPr>
        <w:rPr>
          <w:noProof/>
          <w:lang w:val="en-GB"/>
        </w:rPr>
      </w:pPr>
    </w:p>
    <w:p w14:paraId="6B3A3490" w14:textId="2560D187" w:rsidR="00E06B10" w:rsidRPr="00355B59" w:rsidRDefault="00E06B10" w:rsidP="00E06B10">
      <w:pPr>
        <w:rPr>
          <w:noProof/>
          <w:lang w:val="en-GB"/>
        </w:rPr>
      </w:pPr>
    </w:p>
    <w:p w14:paraId="0E52F047" w14:textId="1ED88B2B" w:rsidR="00705239" w:rsidRPr="00355B59" w:rsidRDefault="00705239" w:rsidP="00E06B10">
      <w:pPr>
        <w:rPr>
          <w:noProof/>
          <w:lang w:val="en-GB"/>
        </w:rPr>
      </w:pPr>
    </w:p>
    <w:p w14:paraId="745FAD03" w14:textId="157D355E" w:rsidR="00705239" w:rsidRDefault="00705239" w:rsidP="00E06B10">
      <w:pPr>
        <w:rPr>
          <w:noProof/>
        </w:rPr>
      </w:pPr>
    </w:p>
    <w:p w14:paraId="7F751290" w14:textId="49562017" w:rsidR="00705239" w:rsidRDefault="00705239" w:rsidP="00E06B10">
      <w:pPr>
        <w:rPr>
          <w:noProof/>
        </w:rPr>
      </w:pPr>
    </w:p>
    <w:p w14:paraId="0819DCEA" w14:textId="633CA637" w:rsidR="00705239" w:rsidRDefault="00705239" w:rsidP="00E06B10">
      <w:pPr>
        <w:rPr>
          <w:noProof/>
        </w:rPr>
      </w:pPr>
    </w:p>
    <w:p w14:paraId="28C18870" w14:textId="239BFF37" w:rsidR="00705239" w:rsidRDefault="00705239" w:rsidP="00E06B10">
      <w:pPr>
        <w:rPr>
          <w:noProof/>
        </w:rPr>
      </w:pPr>
    </w:p>
    <w:p w14:paraId="5C573146" w14:textId="469E1AE9" w:rsidR="00867559" w:rsidRDefault="00867559" w:rsidP="00E06B10">
      <w:pPr>
        <w:rPr>
          <w:noProof/>
        </w:rPr>
      </w:pPr>
    </w:p>
    <w:p w14:paraId="7396D5BF" w14:textId="77777777" w:rsidR="001F227F" w:rsidRDefault="001F227F" w:rsidP="00E06B10">
      <w:pPr>
        <w:rPr>
          <w:noProof/>
        </w:rPr>
      </w:pPr>
    </w:p>
    <w:p w14:paraId="5D00A47B" w14:textId="030D7FFB" w:rsidR="00867559" w:rsidRDefault="00867559" w:rsidP="00E06B10">
      <w:pPr>
        <w:rPr>
          <w:noProof/>
        </w:rPr>
      </w:pPr>
    </w:p>
    <w:p w14:paraId="37F36BA5" w14:textId="77777777" w:rsidR="00A96A9E" w:rsidRDefault="00A96A9E" w:rsidP="00E06B10">
      <w:pPr>
        <w:rPr>
          <w:noProof/>
        </w:rPr>
      </w:pPr>
    </w:p>
    <w:p w14:paraId="76412126" w14:textId="77777777" w:rsidR="00867559" w:rsidRDefault="00867559" w:rsidP="00E06B10">
      <w:pPr>
        <w:rPr>
          <w:noProof/>
        </w:rPr>
      </w:pPr>
    </w:p>
    <w:p w14:paraId="710677D0" w14:textId="202F4CD8" w:rsidR="00705239" w:rsidRDefault="00705239" w:rsidP="00E06B10">
      <w:pPr>
        <w:rPr>
          <w:noProof/>
        </w:rPr>
      </w:pPr>
    </w:p>
    <w:p w14:paraId="51A3ABB2" w14:textId="0EFEB278" w:rsidR="00705239" w:rsidRDefault="00705239" w:rsidP="00E06B10">
      <w:pPr>
        <w:rPr>
          <w:noProof/>
        </w:rPr>
      </w:pPr>
    </w:p>
    <w:p w14:paraId="4C248F3E" w14:textId="77777777" w:rsidR="003501E5" w:rsidRPr="00ED16FC" w:rsidRDefault="003501E5" w:rsidP="003501E5">
      <w:pPr>
        <w:tabs>
          <w:tab w:val="center" w:pos="1440"/>
          <w:tab w:val="center" w:pos="4320"/>
          <w:tab w:val="center" w:pos="7200"/>
        </w:tabs>
        <w:spacing w:line="360" w:lineRule="auto"/>
        <w:rPr>
          <w:noProof/>
        </w:rPr>
      </w:pPr>
      <w:r w:rsidRPr="00ED16FC">
        <w:rPr>
          <w:noProof/>
        </w:rPr>
        <w:tab/>
      </w:r>
      <w:r>
        <w:rPr>
          <w:noProof/>
        </w:rPr>
        <w:t>Place and date</w:t>
      </w:r>
      <w:r w:rsidRPr="00ED16FC">
        <w:rPr>
          <w:noProof/>
        </w:rPr>
        <w:t xml:space="preserve">: </w:t>
      </w:r>
      <w:r w:rsidRPr="00ED16FC">
        <w:rPr>
          <w:noProof/>
        </w:rPr>
        <w:tab/>
      </w:r>
      <w:r>
        <w:rPr>
          <w:noProof/>
        </w:rPr>
        <w:t>Stamp</w:t>
      </w:r>
      <w:r w:rsidRPr="00ED16FC">
        <w:rPr>
          <w:noProof/>
        </w:rPr>
        <w:t>:</w:t>
      </w:r>
      <w:r w:rsidRPr="00ED16FC">
        <w:rPr>
          <w:noProof/>
        </w:rPr>
        <w:tab/>
      </w:r>
      <w:r>
        <w:rPr>
          <w:noProof/>
        </w:rPr>
        <w:t>Bidder`s official</w:t>
      </w:r>
    </w:p>
    <w:p w14:paraId="31981BA2" w14:textId="77777777" w:rsidR="003501E5" w:rsidRPr="00ED16FC" w:rsidRDefault="003501E5" w:rsidP="003501E5">
      <w:pPr>
        <w:tabs>
          <w:tab w:val="center" w:pos="1440"/>
          <w:tab w:val="center" w:pos="4320"/>
          <w:tab w:val="center" w:pos="7200"/>
        </w:tabs>
        <w:spacing w:line="360" w:lineRule="auto"/>
        <w:rPr>
          <w:noProof/>
        </w:rPr>
      </w:pPr>
      <w:r w:rsidRPr="00ED16FC">
        <w:rPr>
          <w:noProof/>
        </w:rPr>
        <w:tab/>
      </w:r>
      <w:r w:rsidRPr="00ED16FC">
        <w:rPr>
          <w:noProof/>
        </w:rPr>
        <w:tab/>
      </w:r>
      <w:r w:rsidRPr="00ED16FC">
        <w:rPr>
          <w:noProof/>
        </w:rPr>
        <w:tab/>
      </w:r>
      <w:r>
        <w:rPr>
          <w:noProof/>
        </w:rPr>
        <w:t>representative or authorized person</w:t>
      </w:r>
      <w:r w:rsidRPr="00ED16FC">
        <w:rPr>
          <w:noProof/>
        </w:rPr>
        <w:t>:</w:t>
      </w:r>
    </w:p>
    <w:p w14:paraId="3368F516" w14:textId="77777777" w:rsidR="003501E5" w:rsidRPr="00ED16FC" w:rsidRDefault="003501E5" w:rsidP="003501E5">
      <w:pPr>
        <w:tabs>
          <w:tab w:val="center" w:pos="1440"/>
          <w:tab w:val="center" w:pos="4320"/>
          <w:tab w:val="center" w:pos="7200"/>
        </w:tabs>
        <w:spacing w:line="360" w:lineRule="auto"/>
        <w:rPr>
          <w:noProof/>
        </w:rPr>
      </w:pPr>
    </w:p>
    <w:p w14:paraId="5C8F21A9" w14:textId="77777777" w:rsidR="003501E5" w:rsidRPr="00ED16FC" w:rsidRDefault="003501E5" w:rsidP="003501E5">
      <w:pPr>
        <w:tabs>
          <w:tab w:val="center" w:pos="1440"/>
          <w:tab w:val="center" w:pos="4320"/>
          <w:tab w:val="center" w:pos="7200"/>
        </w:tabs>
        <w:rPr>
          <w:noProof/>
        </w:rPr>
      </w:pPr>
      <w:r w:rsidRPr="00ED16FC">
        <w:rPr>
          <w:noProof/>
        </w:rPr>
        <w:tab/>
        <w:t>........................................</w:t>
      </w:r>
      <w:r w:rsidRPr="00ED16FC">
        <w:rPr>
          <w:noProof/>
        </w:rPr>
        <w:tab/>
      </w:r>
      <w:r w:rsidRPr="00ED16FC">
        <w:rPr>
          <w:noProof/>
        </w:rPr>
        <w:tab/>
        <w:t>...........................................</w:t>
      </w:r>
    </w:p>
    <w:p w14:paraId="7CAFFAFD" w14:textId="154CC7C6" w:rsidR="00E06B10" w:rsidRPr="00ED16FC" w:rsidRDefault="00E06B10" w:rsidP="00E06B10">
      <w:pPr>
        <w:spacing w:line="360" w:lineRule="auto"/>
        <w:rPr>
          <w:noProof/>
        </w:rPr>
      </w:pPr>
      <w:r w:rsidRPr="00ED16FC">
        <w:rPr>
          <w:noProof/>
        </w:rPr>
        <w:tab/>
      </w:r>
      <w:r w:rsidRPr="00ED16FC">
        <w:rPr>
          <w:noProof/>
        </w:rPr>
        <w:tab/>
      </w:r>
      <w:r w:rsidRPr="00ED16FC">
        <w:rPr>
          <w:noProof/>
        </w:rPr>
        <w:tab/>
      </w:r>
      <w:r w:rsidRPr="00ED16FC">
        <w:rPr>
          <w:noProof/>
        </w:rPr>
        <w:tab/>
      </w:r>
      <w:r w:rsidRPr="00ED16FC">
        <w:rPr>
          <w:noProof/>
        </w:rPr>
        <w:tab/>
      </w:r>
      <w:r w:rsidRPr="00ED16FC">
        <w:rPr>
          <w:noProof/>
        </w:rPr>
        <w:tab/>
      </w:r>
    </w:p>
    <w:p w14:paraId="063CAB42" w14:textId="77777777" w:rsidR="00E06B10" w:rsidRPr="00ED16FC" w:rsidRDefault="00E06B10" w:rsidP="00E06B10">
      <w:pPr>
        <w:spacing w:line="360" w:lineRule="auto"/>
        <w:rPr>
          <w:noProof/>
        </w:rPr>
      </w:pPr>
    </w:p>
    <w:p w14:paraId="69948CD1" w14:textId="116A9DB2" w:rsidR="00DE54D7" w:rsidRDefault="006C79BC" w:rsidP="00DE54D7">
      <w:pPr>
        <w:jc w:val="right"/>
        <w:rPr>
          <w:b/>
        </w:rPr>
      </w:pPr>
      <w:r w:rsidRPr="008104E8">
        <w:rPr>
          <w:b/>
        </w:rPr>
        <w:lastRenderedPageBreak/>
        <w:t>FORM</w:t>
      </w:r>
      <w:r w:rsidR="00DE54D7" w:rsidRPr="008104E8">
        <w:rPr>
          <w:b/>
        </w:rPr>
        <w:t>-3</w:t>
      </w:r>
      <w:r w:rsidR="001F227F">
        <w:rPr>
          <w:b/>
        </w:rPr>
        <w:t>A</w:t>
      </w:r>
    </w:p>
    <w:p w14:paraId="26119AAA" w14:textId="72E713F3" w:rsidR="006A2E72" w:rsidRPr="003253F4" w:rsidRDefault="00DE54D7" w:rsidP="006A2E72">
      <w:pPr>
        <w:jc w:val="left"/>
        <w:rPr>
          <w:b/>
        </w:rPr>
      </w:pPr>
      <w:r>
        <w:rPr>
          <w:b/>
        </w:rPr>
        <w:tab/>
      </w:r>
      <w:r>
        <w:rPr>
          <w:b/>
        </w:rPr>
        <w:tab/>
      </w:r>
      <w:r>
        <w:rPr>
          <w:b/>
        </w:rPr>
        <w:tab/>
      </w:r>
      <w:r>
        <w:rPr>
          <w:b/>
        </w:rPr>
        <w:tab/>
      </w:r>
      <w:r>
        <w:rPr>
          <w:b/>
        </w:rPr>
        <w:tab/>
      </w:r>
      <w:r>
        <w:rPr>
          <w:b/>
        </w:rPr>
        <w:tab/>
      </w:r>
      <w:r>
        <w:rPr>
          <w:b/>
        </w:rPr>
        <w:tab/>
      </w:r>
    </w:p>
    <w:p w14:paraId="72AEFA93" w14:textId="77777777" w:rsidR="003253F4" w:rsidRDefault="003253F4" w:rsidP="003253F4">
      <w:pPr>
        <w:jc w:val="left"/>
      </w:pPr>
    </w:p>
    <w:p w14:paraId="50AFF832" w14:textId="19FB519F" w:rsidR="00813D33" w:rsidRDefault="006C79BC" w:rsidP="003253F4">
      <w:pPr>
        <w:jc w:val="left"/>
      </w:pPr>
      <w:proofErr w:type="spellStart"/>
      <w:r>
        <w:t>Bidder</w:t>
      </w:r>
      <w:proofErr w:type="spellEnd"/>
      <w:r w:rsidR="003253F4">
        <w:t>: …………………………..</w:t>
      </w:r>
    </w:p>
    <w:p w14:paraId="67CAF8D9" w14:textId="70B99A8F" w:rsidR="003253F4" w:rsidRDefault="003253F4" w:rsidP="003253F4">
      <w:pPr>
        <w:jc w:val="left"/>
      </w:pPr>
    </w:p>
    <w:p w14:paraId="1B6B5836" w14:textId="533831D7" w:rsidR="003253F4" w:rsidRDefault="006C79BC" w:rsidP="003253F4">
      <w:pPr>
        <w:jc w:val="left"/>
      </w:pPr>
      <w:proofErr w:type="spellStart"/>
      <w:r>
        <w:t>Ad</w:t>
      </w:r>
      <w:r w:rsidR="007D0C26">
        <w:t>d</w:t>
      </w:r>
      <w:r>
        <w:t>ress</w:t>
      </w:r>
      <w:proofErr w:type="spellEnd"/>
      <w:r w:rsidR="003253F4">
        <w:t>: …………………………………..</w:t>
      </w:r>
    </w:p>
    <w:p w14:paraId="0C7698E8" w14:textId="77777777" w:rsidR="0008738C" w:rsidRPr="00355B59" w:rsidRDefault="0008738C" w:rsidP="00813D33">
      <w:pPr>
        <w:spacing w:line="360" w:lineRule="auto"/>
        <w:rPr>
          <w:b/>
          <w:noProof/>
          <w:lang w:val="en-GB"/>
        </w:rPr>
      </w:pPr>
    </w:p>
    <w:p w14:paraId="78680F25" w14:textId="00FFD5AD" w:rsidR="001700CA" w:rsidRPr="001F227F" w:rsidRDefault="001700CA" w:rsidP="001700CA">
      <w:pPr>
        <w:keepNext/>
        <w:spacing w:before="240" w:after="120"/>
        <w:jc w:val="center"/>
        <w:outlineLvl w:val="1"/>
        <w:rPr>
          <w:rFonts w:eastAsia="Calibri" w:cs="Arial"/>
          <w:b/>
          <w:caps/>
          <w:noProof/>
          <w:szCs w:val="20"/>
          <w:lang w:val="en-US"/>
        </w:rPr>
      </w:pPr>
      <w:bookmarkStart w:id="288" w:name="_Toc136251096"/>
      <w:r w:rsidRPr="001F227F">
        <w:rPr>
          <w:rStyle w:val="Heading2Char"/>
          <w:rFonts w:eastAsia="Calibri"/>
          <w:b/>
          <w:noProof/>
          <w:lang w:val="en-US"/>
        </w:rPr>
        <w:t>Pro</w:t>
      </w:r>
      <w:r w:rsidR="00D819C7" w:rsidRPr="001F227F">
        <w:rPr>
          <w:rStyle w:val="Heading2Char"/>
          <w:rFonts w:eastAsia="Calibri"/>
          <w:b/>
          <w:noProof/>
          <w:lang w:val="en-US"/>
        </w:rPr>
        <w:t>-</w:t>
      </w:r>
      <w:r w:rsidRPr="001F227F">
        <w:rPr>
          <w:rStyle w:val="Heading2Char"/>
          <w:rFonts w:eastAsia="Calibri"/>
          <w:b/>
          <w:noProof/>
          <w:lang w:val="en-US"/>
        </w:rPr>
        <w:t>forma invoice / Recapitulation</w:t>
      </w:r>
      <w:r w:rsidR="001F227F" w:rsidRPr="001F227F">
        <w:rPr>
          <w:rStyle w:val="Heading2Char"/>
          <w:rFonts w:eastAsia="Calibri"/>
          <w:b/>
          <w:noProof/>
          <w:lang w:val="en-US"/>
        </w:rPr>
        <w:t xml:space="preserve"> for lot</w:t>
      </w:r>
      <w:r w:rsidR="001F227F">
        <w:rPr>
          <w:rStyle w:val="Heading2Char"/>
          <w:rFonts w:eastAsia="Calibri"/>
          <w:b/>
          <w:noProof/>
          <w:lang w:val="en-US"/>
        </w:rPr>
        <w:t xml:space="preserve"> A</w:t>
      </w:r>
      <w:bookmarkEnd w:id="288"/>
    </w:p>
    <w:p w14:paraId="2EED4580" w14:textId="76450C32" w:rsidR="00CC37C5" w:rsidRPr="00355B59" w:rsidRDefault="006C79BC" w:rsidP="00FB7DC1">
      <w:pPr>
        <w:pStyle w:val="BodyText"/>
        <w:jc w:val="center"/>
        <w:rPr>
          <w:rFonts w:cs="Arial"/>
          <w:b/>
          <w:noProof/>
          <w:lang w:val="en-GB"/>
        </w:rPr>
      </w:pPr>
      <w:r w:rsidRPr="00355B59">
        <w:rPr>
          <w:rFonts w:cs="Arial"/>
          <w:b/>
          <w:noProof/>
          <w:lang w:val="en-GB"/>
        </w:rPr>
        <w:t>FOR PUBLIC TENDER</w:t>
      </w:r>
      <w:r w:rsidR="00CC37C5" w:rsidRPr="00355B59">
        <w:rPr>
          <w:rFonts w:cs="Arial"/>
          <w:b/>
          <w:noProof/>
          <w:lang w:val="en-GB"/>
        </w:rPr>
        <w:t xml:space="preserve"> </w:t>
      </w:r>
      <w:r w:rsidR="00690CB4">
        <w:rPr>
          <w:rFonts w:cs="Arial"/>
          <w:b/>
          <w:noProof/>
          <w:lang w:val="en-GB"/>
        </w:rPr>
        <w:t>JN-</w:t>
      </w:r>
      <w:r w:rsidR="001F227F">
        <w:rPr>
          <w:rFonts w:cs="Arial"/>
          <w:b/>
          <w:noProof/>
          <w:lang w:val="en-GB"/>
        </w:rPr>
        <w:t>S0655</w:t>
      </w:r>
    </w:p>
    <w:p w14:paraId="665CA20D" w14:textId="334A487A" w:rsidR="00945D20" w:rsidRPr="00355B59" w:rsidRDefault="00A96A9E" w:rsidP="00945D20">
      <w:pPr>
        <w:jc w:val="center"/>
        <w:rPr>
          <w:bCs/>
          <w:szCs w:val="20"/>
          <w:lang w:val="en-GB"/>
        </w:rPr>
      </w:pPr>
      <w:r>
        <w:rPr>
          <w:rFonts w:cs="Arial"/>
          <w:b/>
          <w:bCs/>
          <w:szCs w:val="20"/>
          <w:lang w:val="en-GB"/>
        </w:rPr>
        <w:t xml:space="preserve">Subject: </w:t>
      </w:r>
      <w:r w:rsidR="001F227F" w:rsidRPr="001F227F">
        <w:rPr>
          <w:rFonts w:cs="Arial"/>
          <w:b/>
          <w:bCs/>
          <w:szCs w:val="20"/>
        </w:rPr>
        <w:t>M</w:t>
      </w:r>
      <w:proofErr w:type="spellStart"/>
      <w:r w:rsidR="001F227F" w:rsidRPr="001F227F">
        <w:rPr>
          <w:rFonts w:cs="Arial"/>
          <w:b/>
          <w:bCs/>
          <w:szCs w:val="20"/>
          <w:lang w:val="en"/>
        </w:rPr>
        <w:t>easurement</w:t>
      </w:r>
      <w:proofErr w:type="spellEnd"/>
      <w:r w:rsidR="001F227F" w:rsidRPr="001F227F">
        <w:rPr>
          <w:rFonts w:cs="Arial"/>
          <w:b/>
          <w:bCs/>
          <w:szCs w:val="20"/>
          <w:lang w:val="en"/>
        </w:rPr>
        <w:t xml:space="preserve"> of viewing, </w:t>
      </w:r>
      <w:proofErr w:type="gramStart"/>
      <w:r w:rsidR="001F227F" w:rsidRPr="001F227F">
        <w:rPr>
          <w:rFonts w:cs="Arial"/>
          <w:b/>
          <w:bCs/>
          <w:szCs w:val="20"/>
          <w:lang w:val="en"/>
        </w:rPr>
        <w:t>listening</w:t>
      </w:r>
      <w:proofErr w:type="gramEnd"/>
      <w:r w:rsidR="001F227F" w:rsidRPr="001F227F">
        <w:rPr>
          <w:rFonts w:cs="Arial"/>
          <w:b/>
          <w:bCs/>
          <w:szCs w:val="20"/>
          <w:lang w:val="en"/>
        </w:rPr>
        <w:t xml:space="preserve"> and reading for a period of 5 years by lots</w:t>
      </w:r>
    </w:p>
    <w:p w14:paraId="11F01AC1" w14:textId="77777777" w:rsidR="0008738C" w:rsidRPr="00355B59" w:rsidRDefault="0008738C" w:rsidP="00413419">
      <w:pPr>
        <w:rPr>
          <w:bCs/>
          <w:szCs w:val="20"/>
          <w:lang w:val="en-GB"/>
        </w:rPr>
      </w:pPr>
    </w:p>
    <w:p w14:paraId="5D07E9D4" w14:textId="77777777" w:rsidR="00413419" w:rsidRPr="00355B59" w:rsidRDefault="00413419" w:rsidP="00770194">
      <w:pPr>
        <w:rPr>
          <w:rFonts w:ascii="Times New Roman" w:hAnsi="Times New Roman"/>
          <w:szCs w:val="20"/>
          <w:lang w:val="en-GB"/>
        </w:rPr>
      </w:pPr>
    </w:p>
    <w:tbl>
      <w:tblPr>
        <w:tblW w:w="91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1113"/>
        <w:gridCol w:w="1113"/>
        <w:gridCol w:w="1732"/>
        <w:gridCol w:w="2227"/>
      </w:tblGrid>
      <w:tr w:rsidR="001F227F" w:rsidRPr="0038704A" w14:paraId="7A94EC17" w14:textId="77777777" w:rsidTr="004D51B5">
        <w:trPr>
          <w:trHeight w:val="451"/>
        </w:trPr>
        <w:tc>
          <w:tcPr>
            <w:tcW w:w="2968" w:type="dxa"/>
            <w:shd w:val="clear" w:color="auto" w:fill="D9D9D9"/>
            <w:vAlign w:val="center"/>
          </w:tcPr>
          <w:p w14:paraId="509CF2ED" w14:textId="77777777" w:rsidR="001F227F" w:rsidRPr="0038704A" w:rsidRDefault="001F227F" w:rsidP="004D51B5">
            <w:pPr>
              <w:rPr>
                <w:b/>
                <w:szCs w:val="20"/>
              </w:rPr>
            </w:pPr>
          </w:p>
          <w:p w14:paraId="302048E9" w14:textId="139F193F" w:rsidR="001F227F" w:rsidRPr="0038704A" w:rsidRDefault="001F227F" w:rsidP="004D51B5">
            <w:pPr>
              <w:rPr>
                <w:b/>
                <w:szCs w:val="20"/>
              </w:rPr>
            </w:pPr>
            <w:proofErr w:type="spellStart"/>
            <w:r>
              <w:rPr>
                <w:b/>
                <w:szCs w:val="20"/>
              </w:rPr>
              <w:t>Description</w:t>
            </w:r>
            <w:proofErr w:type="spellEnd"/>
          </w:p>
          <w:p w14:paraId="6199F22D" w14:textId="77777777" w:rsidR="001F227F" w:rsidRPr="0038704A" w:rsidRDefault="001F227F" w:rsidP="004D51B5">
            <w:pPr>
              <w:rPr>
                <w:b/>
                <w:szCs w:val="20"/>
              </w:rPr>
            </w:pPr>
          </w:p>
        </w:tc>
        <w:tc>
          <w:tcPr>
            <w:tcW w:w="1113" w:type="dxa"/>
            <w:shd w:val="clear" w:color="auto" w:fill="D9D9D9"/>
            <w:vAlign w:val="center"/>
          </w:tcPr>
          <w:p w14:paraId="69EC98E3" w14:textId="2F2BCACA" w:rsidR="001F227F" w:rsidRPr="0038704A" w:rsidRDefault="001F227F" w:rsidP="004D51B5">
            <w:pPr>
              <w:jc w:val="center"/>
              <w:rPr>
                <w:b/>
                <w:szCs w:val="20"/>
              </w:rPr>
            </w:pPr>
            <w:proofErr w:type="spellStart"/>
            <w:r>
              <w:rPr>
                <w:b/>
                <w:szCs w:val="20"/>
              </w:rPr>
              <w:t>Quantity</w:t>
            </w:r>
            <w:proofErr w:type="spellEnd"/>
          </w:p>
        </w:tc>
        <w:tc>
          <w:tcPr>
            <w:tcW w:w="1113" w:type="dxa"/>
            <w:shd w:val="clear" w:color="auto" w:fill="D9D9D9"/>
            <w:vAlign w:val="center"/>
          </w:tcPr>
          <w:p w14:paraId="34B235ED" w14:textId="1AB18A66" w:rsidR="001F227F" w:rsidRPr="0038704A" w:rsidRDefault="001F227F" w:rsidP="004D51B5">
            <w:pPr>
              <w:jc w:val="center"/>
              <w:rPr>
                <w:b/>
                <w:szCs w:val="20"/>
              </w:rPr>
            </w:pPr>
            <w:proofErr w:type="spellStart"/>
            <w:r>
              <w:rPr>
                <w:b/>
                <w:szCs w:val="20"/>
              </w:rPr>
              <w:t>Unit</w:t>
            </w:r>
            <w:proofErr w:type="spellEnd"/>
          </w:p>
        </w:tc>
        <w:tc>
          <w:tcPr>
            <w:tcW w:w="1732" w:type="dxa"/>
            <w:shd w:val="clear" w:color="auto" w:fill="D9D9D9"/>
            <w:vAlign w:val="center"/>
          </w:tcPr>
          <w:p w14:paraId="33CB896F" w14:textId="4CDDACE5" w:rsidR="001F227F" w:rsidRPr="0038704A" w:rsidRDefault="001F227F" w:rsidP="004D51B5">
            <w:pPr>
              <w:jc w:val="center"/>
              <w:rPr>
                <w:b/>
                <w:szCs w:val="20"/>
              </w:rPr>
            </w:pPr>
            <w:proofErr w:type="spellStart"/>
            <w:r>
              <w:rPr>
                <w:b/>
                <w:szCs w:val="20"/>
              </w:rPr>
              <w:t>Price</w:t>
            </w:r>
            <w:proofErr w:type="spellEnd"/>
            <w:r>
              <w:rPr>
                <w:b/>
                <w:szCs w:val="20"/>
              </w:rPr>
              <w:t xml:space="preserve"> per </w:t>
            </w:r>
            <w:proofErr w:type="spellStart"/>
            <w:r>
              <w:rPr>
                <w:b/>
                <w:szCs w:val="20"/>
              </w:rPr>
              <w:t>unit</w:t>
            </w:r>
            <w:proofErr w:type="spellEnd"/>
            <w:r>
              <w:rPr>
                <w:b/>
                <w:szCs w:val="20"/>
              </w:rPr>
              <w:t xml:space="preserve"> in € </w:t>
            </w:r>
            <w:proofErr w:type="spellStart"/>
            <w:r>
              <w:rPr>
                <w:b/>
                <w:szCs w:val="20"/>
              </w:rPr>
              <w:t>excluding</w:t>
            </w:r>
            <w:proofErr w:type="spellEnd"/>
            <w:r>
              <w:rPr>
                <w:b/>
                <w:szCs w:val="20"/>
              </w:rPr>
              <w:t xml:space="preserve"> VAT</w:t>
            </w:r>
          </w:p>
        </w:tc>
        <w:tc>
          <w:tcPr>
            <w:tcW w:w="2227" w:type="dxa"/>
            <w:shd w:val="clear" w:color="auto" w:fill="D9D9D9"/>
            <w:vAlign w:val="center"/>
          </w:tcPr>
          <w:p w14:paraId="226433FA" w14:textId="31F322F9" w:rsidR="001F227F" w:rsidRPr="0038704A" w:rsidRDefault="001F227F" w:rsidP="004D51B5">
            <w:pPr>
              <w:jc w:val="center"/>
              <w:rPr>
                <w:b/>
                <w:szCs w:val="20"/>
              </w:rPr>
            </w:pPr>
            <w:r>
              <w:rPr>
                <w:b/>
                <w:szCs w:val="20"/>
              </w:rPr>
              <w:t xml:space="preserve">Total </w:t>
            </w:r>
            <w:proofErr w:type="spellStart"/>
            <w:r>
              <w:rPr>
                <w:b/>
                <w:szCs w:val="20"/>
              </w:rPr>
              <w:t>value</w:t>
            </w:r>
            <w:proofErr w:type="spellEnd"/>
            <w:r>
              <w:rPr>
                <w:b/>
                <w:szCs w:val="20"/>
              </w:rPr>
              <w:t xml:space="preserve"> in € </w:t>
            </w:r>
            <w:proofErr w:type="spellStart"/>
            <w:r>
              <w:rPr>
                <w:b/>
                <w:szCs w:val="20"/>
              </w:rPr>
              <w:t>excluding</w:t>
            </w:r>
            <w:proofErr w:type="spellEnd"/>
            <w:r>
              <w:rPr>
                <w:b/>
                <w:szCs w:val="20"/>
              </w:rPr>
              <w:t xml:space="preserve"> VAT</w:t>
            </w:r>
          </w:p>
          <w:p w14:paraId="792AD0B0" w14:textId="41A2CC2E" w:rsidR="001F227F" w:rsidRPr="0038704A" w:rsidRDefault="001F227F" w:rsidP="004D51B5">
            <w:pPr>
              <w:jc w:val="center"/>
              <w:rPr>
                <w:bCs/>
                <w:i/>
                <w:iCs/>
                <w:szCs w:val="20"/>
              </w:rPr>
            </w:pPr>
            <w:r w:rsidRPr="0038704A">
              <w:rPr>
                <w:bCs/>
                <w:i/>
                <w:iCs/>
                <w:sz w:val="16"/>
                <w:szCs w:val="16"/>
              </w:rPr>
              <w:t>(</w:t>
            </w:r>
            <w:proofErr w:type="spellStart"/>
            <w:r>
              <w:rPr>
                <w:bCs/>
                <w:i/>
                <w:iCs/>
                <w:sz w:val="16"/>
                <w:szCs w:val="16"/>
              </w:rPr>
              <w:t>criteria</w:t>
            </w:r>
            <w:proofErr w:type="spellEnd"/>
            <w:r w:rsidRPr="0038704A">
              <w:rPr>
                <w:bCs/>
                <w:i/>
                <w:iCs/>
                <w:sz w:val="16"/>
                <w:szCs w:val="16"/>
              </w:rPr>
              <w:t xml:space="preserve"> 1)</w:t>
            </w:r>
          </w:p>
        </w:tc>
      </w:tr>
      <w:tr w:rsidR="001F227F" w:rsidRPr="0038704A" w14:paraId="72D92D90" w14:textId="77777777" w:rsidTr="004D51B5">
        <w:trPr>
          <w:trHeight w:val="1068"/>
        </w:trPr>
        <w:tc>
          <w:tcPr>
            <w:tcW w:w="2968" w:type="dxa"/>
            <w:shd w:val="clear" w:color="auto" w:fill="auto"/>
            <w:vAlign w:val="center"/>
          </w:tcPr>
          <w:p w14:paraId="3E322DCF" w14:textId="44F40337" w:rsidR="001F227F" w:rsidRPr="0038704A" w:rsidRDefault="002C7EDE" w:rsidP="004D51B5">
            <w:pPr>
              <w:jc w:val="left"/>
              <w:rPr>
                <w:b/>
                <w:bCs/>
                <w:szCs w:val="20"/>
              </w:rPr>
            </w:pPr>
            <w:r>
              <w:rPr>
                <w:rFonts w:cs="Arial"/>
                <w:b/>
                <w:bCs/>
                <w:noProof/>
                <w:lang w:val="en-GB"/>
              </w:rPr>
              <w:t>E</w:t>
            </w:r>
            <w:r w:rsidRPr="002C7EDE">
              <w:rPr>
                <w:rFonts w:cs="Arial"/>
                <w:b/>
                <w:bCs/>
                <w:noProof/>
                <w:lang w:val="en-GB"/>
              </w:rPr>
              <w:t>lectronic measurement of the viewership for the broadcast schedules of TV Slovenija – TV Slovenija 1, TV Slovenija 2, TV Slovenija 3, TV Koper Capodistria, TV Maribor, TV MMC and the measurement of all digital content on the website of the domain and subdomain *.rtvslo.si.</w:t>
            </w:r>
          </w:p>
        </w:tc>
        <w:tc>
          <w:tcPr>
            <w:tcW w:w="1113" w:type="dxa"/>
            <w:vAlign w:val="center"/>
          </w:tcPr>
          <w:p w14:paraId="261436FE" w14:textId="77777777" w:rsidR="001F227F" w:rsidRPr="0038704A" w:rsidRDefault="001F227F" w:rsidP="004D51B5">
            <w:pPr>
              <w:jc w:val="center"/>
              <w:rPr>
                <w:szCs w:val="20"/>
              </w:rPr>
            </w:pPr>
            <w:r w:rsidRPr="0038704A">
              <w:rPr>
                <w:szCs w:val="20"/>
              </w:rPr>
              <w:t>60</w:t>
            </w:r>
          </w:p>
        </w:tc>
        <w:tc>
          <w:tcPr>
            <w:tcW w:w="1113" w:type="dxa"/>
            <w:vAlign w:val="center"/>
          </w:tcPr>
          <w:p w14:paraId="708E6B1D" w14:textId="1EA081E5" w:rsidR="001F227F" w:rsidRPr="0038704A" w:rsidRDefault="002C7EDE" w:rsidP="004D51B5">
            <w:pPr>
              <w:jc w:val="center"/>
              <w:rPr>
                <w:szCs w:val="20"/>
              </w:rPr>
            </w:pPr>
            <w:proofErr w:type="spellStart"/>
            <w:r>
              <w:rPr>
                <w:szCs w:val="20"/>
              </w:rPr>
              <w:t>Monthly</w:t>
            </w:r>
            <w:proofErr w:type="spellEnd"/>
            <w:r>
              <w:rPr>
                <w:szCs w:val="20"/>
              </w:rPr>
              <w:t xml:space="preserve"> </w:t>
            </w:r>
            <w:proofErr w:type="spellStart"/>
            <w:r>
              <w:rPr>
                <w:szCs w:val="20"/>
              </w:rPr>
              <w:t>flat</w:t>
            </w:r>
            <w:proofErr w:type="spellEnd"/>
            <w:r>
              <w:rPr>
                <w:szCs w:val="20"/>
              </w:rPr>
              <w:t xml:space="preserve"> </w:t>
            </w:r>
            <w:proofErr w:type="spellStart"/>
            <w:r>
              <w:rPr>
                <w:szCs w:val="20"/>
              </w:rPr>
              <w:t>rate</w:t>
            </w:r>
            <w:proofErr w:type="spellEnd"/>
          </w:p>
        </w:tc>
        <w:tc>
          <w:tcPr>
            <w:tcW w:w="1732" w:type="dxa"/>
            <w:shd w:val="clear" w:color="auto" w:fill="auto"/>
            <w:vAlign w:val="center"/>
          </w:tcPr>
          <w:p w14:paraId="22B02442" w14:textId="77777777" w:rsidR="001F227F" w:rsidRPr="0038704A" w:rsidRDefault="001F227F" w:rsidP="004D51B5">
            <w:pPr>
              <w:jc w:val="center"/>
              <w:rPr>
                <w:szCs w:val="20"/>
              </w:rPr>
            </w:pPr>
          </w:p>
        </w:tc>
        <w:tc>
          <w:tcPr>
            <w:tcW w:w="2227" w:type="dxa"/>
          </w:tcPr>
          <w:p w14:paraId="5A6BC108" w14:textId="77777777" w:rsidR="001F227F" w:rsidRPr="0038704A" w:rsidRDefault="001F227F" w:rsidP="004D51B5">
            <w:pPr>
              <w:jc w:val="center"/>
              <w:rPr>
                <w:szCs w:val="20"/>
              </w:rPr>
            </w:pPr>
          </w:p>
        </w:tc>
      </w:tr>
    </w:tbl>
    <w:p w14:paraId="6EB06B67" w14:textId="63E2027E" w:rsidR="00A96A9E" w:rsidRDefault="00A96A9E" w:rsidP="00A96A9E">
      <w:pPr>
        <w:rPr>
          <w:iCs/>
          <w:szCs w:val="20"/>
        </w:rPr>
      </w:pPr>
    </w:p>
    <w:p w14:paraId="70868C03" w14:textId="119C7B88" w:rsidR="002C7EDE" w:rsidRDefault="002C7EDE" w:rsidP="00A96A9E">
      <w:pPr>
        <w:rPr>
          <w:iCs/>
          <w:szCs w:val="20"/>
        </w:rPr>
      </w:pPr>
      <w:r w:rsidRPr="002C7EDE">
        <w:rPr>
          <w:iCs/>
          <w:szCs w:val="20"/>
        </w:rPr>
        <w:t xml:space="preserve">The </w:t>
      </w:r>
      <w:proofErr w:type="spellStart"/>
      <w:r w:rsidRPr="002C7EDE">
        <w:rPr>
          <w:iCs/>
          <w:szCs w:val="20"/>
        </w:rPr>
        <w:t>price</w:t>
      </w:r>
      <w:proofErr w:type="spellEnd"/>
      <w:r w:rsidRPr="002C7EDE">
        <w:rPr>
          <w:iCs/>
          <w:szCs w:val="20"/>
        </w:rPr>
        <w:t xml:space="preserve"> </w:t>
      </w:r>
      <w:proofErr w:type="spellStart"/>
      <w:r w:rsidRPr="002C7EDE">
        <w:rPr>
          <w:iCs/>
          <w:szCs w:val="20"/>
        </w:rPr>
        <w:t>stated</w:t>
      </w:r>
      <w:proofErr w:type="spellEnd"/>
      <w:r w:rsidRPr="002C7EDE">
        <w:rPr>
          <w:iCs/>
          <w:szCs w:val="20"/>
        </w:rPr>
        <w:t xml:space="preserve"> on the form Pro-forma </w:t>
      </w:r>
      <w:proofErr w:type="spellStart"/>
      <w:r w:rsidRPr="002C7EDE">
        <w:rPr>
          <w:iCs/>
          <w:szCs w:val="20"/>
        </w:rPr>
        <w:t>Invoice</w:t>
      </w:r>
      <w:proofErr w:type="spellEnd"/>
      <w:r w:rsidRPr="002C7EDE">
        <w:rPr>
          <w:iCs/>
          <w:szCs w:val="20"/>
        </w:rPr>
        <w:t xml:space="preserve"> / </w:t>
      </w:r>
      <w:proofErr w:type="spellStart"/>
      <w:r w:rsidRPr="002C7EDE">
        <w:rPr>
          <w:iCs/>
          <w:szCs w:val="20"/>
        </w:rPr>
        <w:t>Recapitulation</w:t>
      </w:r>
      <w:proofErr w:type="spellEnd"/>
      <w:r w:rsidRPr="002C7EDE">
        <w:rPr>
          <w:iCs/>
          <w:szCs w:val="20"/>
        </w:rPr>
        <w:t xml:space="preserve"> for Lot A (FORM-3A) </w:t>
      </w:r>
      <w:proofErr w:type="spellStart"/>
      <w:r w:rsidRPr="002C7EDE">
        <w:rPr>
          <w:iCs/>
          <w:szCs w:val="20"/>
        </w:rPr>
        <w:t>must</w:t>
      </w:r>
      <w:proofErr w:type="spellEnd"/>
      <w:r w:rsidRPr="002C7EDE">
        <w:rPr>
          <w:iCs/>
          <w:szCs w:val="20"/>
        </w:rPr>
        <w:t xml:space="preserve"> be </w:t>
      </w:r>
      <w:proofErr w:type="spellStart"/>
      <w:r w:rsidRPr="002C7EDE">
        <w:rPr>
          <w:iCs/>
          <w:szCs w:val="20"/>
        </w:rPr>
        <w:t>expressed</w:t>
      </w:r>
      <w:proofErr w:type="spellEnd"/>
      <w:r w:rsidRPr="002C7EDE">
        <w:rPr>
          <w:iCs/>
          <w:szCs w:val="20"/>
        </w:rPr>
        <w:t xml:space="preserve"> in EUR, </w:t>
      </w:r>
      <w:proofErr w:type="spellStart"/>
      <w:r w:rsidRPr="002C7EDE">
        <w:rPr>
          <w:iCs/>
          <w:szCs w:val="20"/>
        </w:rPr>
        <w:t>location</w:t>
      </w:r>
      <w:proofErr w:type="spellEnd"/>
      <w:r w:rsidRPr="002C7EDE">
        <w:rPr>
          <w:iCs/>
          <w:szCs w:val="20"/>
        </w:rPr>
        <w:t xml:space="preserve"> </w:t>
      </w:r>
      <w:proofErr w:type="spellStart"/>
      <w:r w:rsidRPr="002C7EDE">
        <w:rPr>
          <w:iCs/>
          <w:szCs w:val="20"/>
        </w:rPr>
        <w:t>of</w:t>
      </w:r>
      <w:proofErr w:type="spellEnd"/>
      <w:r w:rsidRPr="002C7EDE">
        <w:rPr>
          <w:iCs/>
          <w:szCs w:val="20"/>
        </w:rPr>
        <w:t xml:space="preserve"> the </w:t>
      </w:r>
      <w:proofErr w:type="spellStart"/>
      <w:r w:rsidRPr="002C7EDE">
        <w:rPr>
          <w:iCs/>
          <w:szCs w:val="20"/>
        </w:rPr>
        <w:t>client</w:t>
      </w:r>
      <w:proofErr w:type="spellEnd"/>
      <w:r w:rsidRPr="002C7EDE">
        <w:rPr>
          <w:iCs/>
          <w:szCs w:val="20"/>
        </w:rPr>
        <w:t xml:space="preserve">, </w:t>
      </w:r>
      <w:proofErr w:type="spellStart"/>
      <w:r w:rsidRPr="002C7EDE">
        <w:rPr>
          <w:iCs/>
          <w:szCs w:val="20"/>
        </w:rPr>
        <w:t>excluding</w:t>
      </w:r>
      <w:proofErr w:type="spellEnd"/>
      <w:r w:rsidRPr="002C7EDE">
        <w:rPr>
          <w:iCs/>
          <w:szCs w:val="20"/>
        </w:rPr>
        <w:t xml:space="preserve"> VAT. The </w:t>
      </w:r>
      <w:proofErr w:type="spellStart"/>
      <w:r w:rsidRPr="002C7EDE">
        <w:rPr>
          <w:iCs/>
          <w:szCs w:val="20"/>
        </w:rPr>
        <w:t>price</w:t>
      </w:r>
      <w:proofErr w:type="spellEnd"/>
      <w:r w:rsidRPr="002C7EDE">
        <w:rPr>
          <w:iCs/>
          <w:szCs w:val="20"/>
        </w:rPr>
        <w:t xml:space="preserve"> </w:t>
      </w:r>
      <w:proofErr w:type="spellStart"/>
      <w:r w:rsidRPr="002C7EDE">
        <w:rPr>
          <w:iCs/>
          <w:szCs w:val="20"/>
        </w:rPr>
        <w:t>must</w:t>
      </w:r>
      <w:proofErr w:type="spellEnd"/>
      <w:r w:rsidRPr="002C7EDE">
        <w:rPr>
          <w:iCs/>
          <w:szCs w:val="20"/>
        </w:rPr>
        <w:t xml:space="preserve"> be </w:t>
      </w:r>
      <w:proofErr w:type="spellStart"/>
      <w:r w:rsidRPr="002C7EDE">
        <w:rPr>
          <w:iCs/>
          <w:szCs w:val="20"/>
        </w:rPr>
        <w:t>fixed</w:t>
      </w:r>
      <w:proofErr w:type="spellEnd"/>
      <w:r w:rsidRPr="002C7EDE">
        <w:rPr>
          <w:iCs/>
          <w:szCs w:val="20"/>
        </w:rPr>
        <w:t xml:space="preserve"> for the period </w:t>
      </w:r>
      <w:proofErr w:type="spellStart"/>
      <w:r w:rsidRPr="002C7EDE">
        <w:rPr>
          <w:iCs/>
          <w:szCs w:val="20"/>
        </w:rPr>
        <w:t>from</w:t>
      </w:r>
      <w:proofErr w:type="spellEnd"/>
      <w:r w:rsidRPr="002C7EDE">
        <w:rPr>
          <w:iCs/>
          <w:szCs w:val="20"/>
        </w:rPr>
        <w:t xml:space="preserve"> 1/1/2025 to 12/31/2025 and </w:t>
      </w:r>
      <w:proofErr w:type="spellStart"/>
      <w:r w:rsidRPr="002C7EDE">
        <w:rPr>
          <w:iCs/>
          <w:szCs w:val="20"/>
        </w:rPr>
        <w:t>may</w:t>
      </w:r>
      <w:proofErr w:type="spellEnd"/>
      <w:r w:rsidRPr="002C7EDE">
        <w:rPr>
          <w:iCs/>
          <w:szCs w:val="20"/>
        </w:rPr>
        <w:t xml:space="preserve"> not </w:t>
      </w:r>
      <w:proofErr w:type="spellStart"/>
      <w:r w:rsidRPr="002C7EDE">
        <w:rPr>
          <w:iCs/>
          <w:szCs w:val="20"/>
        </w:rPr>
        <w:t>change</w:t>
      </w:r>
      <w:proofErr w:type="spellEnd"/>
      <w:r w:rsidRPr="002C7EDE">
        <w:rPr>
          <w:iCs/>
          <w:szCs w:val="20"/>
        </w:rPr>
        <w:t xml:space="preserve"> </w:t>
      </w:r>
      <w:proofErr w:type="spellStart"/>
      <w:r w:rsidRPr="002C7EDE">
        <w:rPr>
          <w:iCs/>
          <w:szCs w:val="20"/>
        </w:rPr>
        <w:t>during</w:t>
      </w:r>
      <w:proofErr w:type="spellEnd"/>
      <w:r w:rsidRPr="002C7EDE">
        <w:rPr>
          <w:iCs/>
          <w:szCs w:val="20"/>
        </w:rPr>
        <w:t xml:space="preserve"> </w:t>
      </w:r>
      <w:proofErr w:type="spellStart"/>
      <w:r w:rsidRPr="002C7EDE">
        <w:rPr>
          <w:iCs/>
          <w:szCs w:val="20"/>
        </w:rPr>
        <w:t>this</w:t>
      </w:r>
      <w:proofErr w:type="spellEnd"/>
      <w:r w:rsidRPr="002C7EDE">
        <w:rPr>
          <w:iCs/>
          <w:szCs w:val="20"/>
        </w:rPr>
        <w:t xml:space="preserve"> period.</w:t>
      </w:r>
    </w:p>
    <w:p w14:paraId="23077531" w14:textId="7E454DDA" w:rsidR="00EC135B" w:rsidRPr="00355B59" w:rsidRDefault="00EC135B" w:rsidP="00770194">
      <w:pPr>
        <w:rPr>
          <w:rFonts w:cs="Arial"/>
          <w:b/>
          <w:iCs/>
          <w:u w:val="single"/>
          <w:lang w:val="en-GB"/>
        </w:rPr>
      </w:pPr>
    </w:p>
    <w:p w14:paraId="7AFE2E0B" w14:textId="77777777" w:rsidR="00A96A9E" w:rsidRPr="00FD6CC0" w:rsidRDefault="00A96A9E" w:rsidP="00A96A9E">
      <w:pPr>
        <w:rPr>
          <w:rFonts w:cs="Arial"/>
          <w:b/>
          <w:bCs/>
          <w:noProof/>
          <w:color w:val="000000"/>
          <w:lang w:val="en-GB"/>
        </w:rPr>
      </w:pPr>
      <w:r w:rsidRPr="00FD6CC0">
        <w:rPr>
          <w:rFonts w:cs="Arial"/>
          <w:b/>
          <w:bCs/>
          <w:noProof/>
          <w:color w:val="000000"/>
          <w:lang w:val="en-GB"/>
        </w:rPr>
        <w:t>Payment conditions:</w:t>
      </w:r>
    </w:p>
    <w:p w14:paraId="04395C6D" w14:textId="77777777" w:rsidR="00A96A9E" w:rsidRPr="00D73A04" w:rsidRDefault="00A96A9E" w:rsidP="00A96A9E">
      <w:pPr>
        <w:rPr>
          <w:rFonts w:cs="Arial"/>
          <w:b/>
          <w:bCs/>
          <w:noProof/>
          <w:color w:val="000000"/>
          <w:u w:val="single"/>
          <w:lang w:val="en-GB"/>
        </w:rPr>
      </w:pPr>
    </w:p>
    <w:p w14:paraId="03CEA4FD" w14:textId="4E193C22" w:rsidR="00A96A9E" w:rsidRDefault="002C7EDE" w:rsidP="00F1290F">
      <w:pPr>
        <w:pStyle w:val="ListParagraph"/>
        <w:numPr>
          <w:ilvl w:val="0"/>
          <w:numId w:val="58"/>
        </w:numPr>
        <w:rPr>
          <w:rFonts w:cs="Arial"/>
          <w:noProof/>
          <w:lang w:val="en-GB"/>
        </w:rPr>
      </w:pPr>
      <w:r w:rsidRPr="002C7EDE">
        <w:rPr>
          <w:rFonts w:cs="Arial"/>
          <w:noProof/>
          <w:lang w:val="en-GB"/>
        </w:rPr>
        <w:t xml:space="preserve">100% within 30 days from the date of receipt of a correctly issued invoice for services </w:t>
      </w:r>
      <w:r>
        <w:rPr>
          <w:rFonts w:cs="Arial"/>
          <w:noProof/>
          <w:lang w:val="en-GB"/>
        </w:rPr>
        <w:t>provided</w:t>
      </w:r>
      <w:r w:rsidRPr="002C7EDE">
        <w:rPr>
          <w:rFonts w:cs="Arial"/>
          <w:noProof/>
          <w:lang w:val="en-GB"/>
        </w:rPr>
        <w:t xml:space="preserve"> in the previous month.</w:t>
      </w:r>
    </w:p>
    <w:p w14:paraId="53AACEE8" w14:textId="77777777" w:rsidR="002C7EDE" w:rsidRPr="002C7EDE" w:rsidRDefault="002C7EDE" w:rsidP="002C7EDE">
      <w:pPr>
        <w:rPr>
          <w:rFonts w:cs="Arial"/>
          <w:noProof/>
          <w:lang w:val="en-GB"/>
        </w:rPr>
      </w:pPr>
    </w:p>
    <w:p w14:paraId="299C3FD9" w14:textId="77777777" w:rsidR="00A96A9E" w:rsidRPr="00701A6F" w:rsidRDefault="00A96A9E" w:rsidP="00A96A9E">
      <w:pPr>
        <w:rPr>
          <w:rFonts w:cs="Arial"/>
          <w:i/>
          <w:iCs/>
          <w:noProof/>
          <w:color w:val="000000"/>
          <w:lang w:val="en-GB"/>
        </w:rPr>
      </w:pPr>
      <w:r w:rsidRPr="00D73A04">
        <w:rPr>
          <w:rFonts w:cs="Arial"/>
          <w:i/>
          <w:iCs/>
          <w:noProof/>
          <w:color w:val="000000"/>
          <w:sz w:val="18"/>
          <w:szCs w:val="18"/>
          <w:lang w:val="en-GB"/>
        </w:rPr>
        <w:t>The Contracting Authority shall not present bank guarantee or any other instrument for insurance of the retained payments</w:t>
      </w:r>
      <w:r w:rsidRPr="00D73A04">
        <w:rPr>
          <w:rFonts w:cs="Arial"/>
          <w:i/>
          <w:iCs/>
          <w:noProof/>
          <w:color w:val="000000"/>
          <w:lang w:val="en-GB"/>
        </w:rPr>
        <w:t>.</w:t>
      </w:r>
    </w:p>
    <w:p w14:paraId="1A395697" w14:textId="29AD848A" w:rsidR="00FD6CC0" w:rsidRDefault="00FD6CC0" w:rsidP="00FD6CC0">
      <w:pPr>
        <w:rPr>
          <w:rFonts w:cs="Arial"/>
          <w:noProof/>
          <w:color w:val="000000"/>
          <w:u w:val="single"/>
          <w:lang w:val="en-GB"/>
        </w:rPr>
      </w:pPr>
    </w:p>
    <w:p w14:paraId="6448CB9C" w14:textId="77777777" w:rsidR="002C7EDE" w:rsidRPr="002C7EDE" w:rsidRDefault="002C7EDE" w:rsidP="002C7EDE">
      <w:pPr>
        <w:rPr>
          <w:rFonts w:cs="Arial"/>
          <w:b/>
          <w:bCs/>
          <w:noProof/>
          <w:color w:val="000000"/>
          <w:lang w:val="en-GB"/>
        </w:rPr>
      </w:pPr>
      <w:r w:rsidRPr="002C7EDE">
        <w:rPr>
          <w:rFonts w:cs="Arial"/>
          <w:b/>
          <w:bCs/>
          <w:noProof/>
          <w:color w:val="000000"/>
          <w:lang w:val="en-GB"/>
        </w:rPr>
        <w:t>Implementation deadline:</w:t>
      </w:r>
    </w:p>
    <w:p w14:paraId="57B81216" w14:textId="77777777" w:rsidR="002C7EDE" w:rsidRPr="002C7EDE" w:rsidRDefault="002C7EDE" w:rsidP="002C7EDE">
      <w:pPr>
        <w:rPr>
          <w:rFonts w:cs="Arial"/>
          <w:noProof/>
          <w:color w:val="000000"/>
          <w:lang w:val="en-GB"/>
        </w:rPr>
      </w:pPr>
    </w:p>
    <w:p w14:paraId="4B9ABDD8" w14:textId="4E454A89" w:rsidR="002C7EDE" w:rsidRPr="002C7EDE" w:rsidRDefault="002C7EDE" w:rsidP="00F1290F">
      <w:pPr>
        <w:pStyle w:val="ListParagraph"/>
        <w:numPr>
          <w:ilvl w:val="0"/>
          <w:numId w:val="58"/>
        </w:numPr>
        <w:rPr>
          <w:rFonts w:cs="Arial"/>
          <w:noProof/>
          <w:color w:val="000000"/>
          <w:lang w:val="en-GB"/>
        </w:rPr>
      </w:pPr>
      <w:r w:rsidRPr="002C7EDE">
        <w:rPr>
          <w:rFonts w:cs="Arial"/>
          <w:noProof/>
          <w:color w:val="000000"/>
          <w:lang w:val="en-GB"/>
        </w:rPr>
        <w:t xml:space="preserve">creating and sending test reports to the client </w:t>
      </w:r>
      <w:r w:rsidRPr="002C7EDE">
        <w:rPr>
          <w:rFonts w:cs="Arial"/>
          <w:b/>
          <w:bCs/>
          <w:noProof/>
          <w:color w:val="000000"/>
          <w:lang w:val="en-GB"/>
        </w:rPr>
        <w:t>no later than 1</w:t>
      </w:r>
      <w:r w:rsidRPr="002C7EDE">
        <w:rPr>
          <w:rFonts w:cs="Arial"/>
          <w:b/>
          <w:bCs/>
          <w:noProof/>
          <w:color w:val="000000"/>
          <w:vertAlign w:val="superscript"/>
          <w:lang w:val="en-GB"/>
        </w:rPr>
        <w:t>st</w:t>
      </w:r>
      <w:r w:rsidRPr="002C7EDE">
        <w:rPr>
          <w:rFonts w:cs="Arial"/>
          <w:b/>
          <w:bCs/>
          <w:noProof/>
          <w:color w:val="000000"/>
          <w:lang w:val="en-GB"/>
        </w:rPr>
        <w:t xml:space="preserve"> of July 2024</w:t>
      </w:r>
      <w:r w:rsidRPr="002C7EDE">
        <w:rPr>
          <w:rFonts w:cs="Arial"/>
          <w:noProof/>
          <w:color w:val="000000"/>
          <w:lang w:val="en-GB"/>
        </w:rPr>
        <w:t xml:space="preserve"> (reports for at least 3 months)</w:t>
      </w:r>
    </w:p>
    <w:p w14:paraId="0263796F" w14:textId="77777777" w:rsidR="002C7EDE" w:rsidRDefault="002C7EDE" w:rsidP="002C7EDE">
      <w:pPr>
        <w:rPr>
          <w:rFonts w:cs="Arial"/>
          <w:noProof/>
          <w:color w:val="000000"/>
          <w:lang w:val="en-GB"/>
        </w:rPr>
      </w:pPr>
    </w:p>
    <w:p w14:paraId="00C25BAF" w14:textId="072D6ED9" w:rsidR="002C7EDE" w:rsidRPr="002C7EDE" w:rsidRDefault="002C7EDE" w:rsidP="00F1290F">
      <w:pPr>
        <w:pStyle w:val="ListParagraph"/>
        <w:numPr>
          <w:ilvl w:val="0"/>
          <w:numId w:val="58"/>
        </w:numPr>
        <w:rPr>
          <w:rFonts w:cs="Arial"/>
          <w:noProof/>
          <w:color w:val="000000"/>
          <w:lang w:val="en-GB"/>
        </w:rPr>
      </w:pPr>
      <w:r w:rsidRPr="002C7EDE">
        <w:rPr>
          <w:rFonts w:cs="Arial"/>
          <w:noProof/>
          <w:color w:val="000000"/>
          <w:lang w:val="en-GB"/>
        </w:rPr>
        <w:t xml:space="preserve">implementation of measurement in full from </w:t>
      </w:r>
      <w:r w:rsidRPr="002C7EDE">
        <w:rPr>
          <w:rFonts w:cs="Arial"/>
          <w:b/>
          <w:bCs/>
          <w:noProof/>
          <w:color w:val="000000"/>
          <w:lang w:val="en-GB"/>
        </w:rPr>
        <w:t>1</w:t>
      </w:r>
      <w:r w:rsidRPr="002C7EDE">
        <w:rPr>
          <w:rFonts w:cs="Arial"/>
          <w:b/>
          <w:bCs/>
          <w:noProof/>
          <w:color w:val="000000"/>
          <w:vertAlign w:val="superscript"/>
          <w:lang w:val="en-GB"/>
        </w:rPr>
        <w:t>st</w:t>
      </w:r>
      <w:r w:rsidRPr="002C7EDE">
        <w:rPr>
          <w:rFonts w:cs="Arial"/>
          <w:b/>
          <w:bCs/>
          <w:noProof/>
          <w:color w:val="000000"/>
          <w:lang w:val="en-GB"/>
        </w:rPr>
        <w:t xml:space="preserve"> of January 2025</w:t>
      </w:r>
    </w:p>
    <w:p w14:paraId="24BBABCF" w14:textId="77777777" w:rsidR="00FD6CC0" w:rsidRPr="00355B59" w:rsidRDefault="00FD6CC0" w:rsidP="00FD6CC0">
      <w:pPr>
        <w:rPr>
          <w:rFonts w:cs="Arial"/>
          <w:noProof/>
          <w:color w:val="000000"/>
          <w:u w:val="single"/>
          <w:lang w:val="en-GB"/>
        </w:rPr>
      </w:pPr>
    </w:p>
    <w:p w14:paraId="73D95968" w14:textId="77777777" w:rsidR="002C7EDE" w:rsidRDefault="002C7EDE" w:rsidP="002C7EDE">
      <w:pPr>
        <w:rPr>
          <w:rFonts w:cs="Arial"/>
          <w:b/>
          <w:noProof/>
          <w:color w:val="000000"/>
          <w:lang w:val="en-GB"/>
        </w:rPr>
      </w:pPr>
    </w:p>
    <w:p w14:paraId="40175682" w14:textId="0BF93E57" w:rsidR="002C7EDE" w:rsidRPr="002C7EDE" w:rsidRDefault="002C7EDE" w:rsidP="002C7EDE">
      <w:pPr>
        <w:rPr>
          <w:rFonts w:cs="Arial"/>
          <w:b/>
          <w:noProof/>
          <w:color w:val="000000"/>
          <w:lang w:val="en-GB"/>
        </w:rPr>
      </w:pPr>
      <w:r w:rsidRPr="002C7EDE">
        <w:rPr>
          <w:rFonts w:cs="Arial"/>
          <w:b/>
          <w:noProof/>
          <w:color w:val="000000"/>
          <w:lang w:val="en-GB"/>
        </w:rPr>
        <w:t>Panel sample size: ………………… (at least 750 households)</w:t>
      </w:r>
    </w:p>
    <w:p w14:paraId="5A5E84D4" w14:textId="77777777" w:rsidR="002C7EDE" w:rsidRPr="002C7EDE" w:rsidRDefault="002C7EDE" w:rsidP="002C7EDE">
      <w:pPr>
        <w:rPr>
          <w:rFonts w:cs="Arial"/>
          <w:bCs/>
          <w:noProof/>
          <w:color w:val="000000"/>
          <w:sz w:val="16"/>
          <w:szCs w:val="20"/>
          <w:lang w:val="en-GB"/>
        </w:rPr>
      </w:pPr>
      <w:r w:rsidRPr="002C7EDE">
        <w:rPr>
          <w:rFonts w:cs="Arial"/>
          <w:bCs/>
          <w:noProof/>
          <w:color w:val="000000"/>
          <w:sz w:val="16"/>
          <w:szCs w:val="20"/>
          <w:lang w:val="en-GB"/>
        </w:rPr>
        <w:t>(criterion 2)</w:t>
      </w:r>
    </w:p>
    <w:p w14:paraId="771A9D6B" w14:textId="77777777" w:rsidR="002C7EDE" w:rsidRPr="002C7EDE" w:rsidRDefault="002C7EDE" w:rsidP="002C7EDE">
      <w:pPr>
        <w:rPr>
          <w:rFonts w:cs="Arial"/>
          <w:b/>
          <w:noProof/>
          <w:color w:val="000000"/>
          <w:lang w:val="en-GB"/>
        </w:rPr>
      </w:pPr>
    </w:p>
    <w:p w14:paraId="5315FAFF" w14:textId="77777777" w:rsidR="002C7EDE" w:rsidRPr="002C7EDE" w:rsidRDefault="002C7EDE" w:rsidP="002C7EDE">
      <w:pPr>
        <w:rPr>
          <w:rFonts w:cs="Arial"/>
          <w:b/>
          <w:noProof/>
          <w:color w:val="000000"/>
          <w:lang w:val="en-GB"/>
        </w:rPr>
      </w:pPr>
      <w:r w:rsidRPr="002C7EDE">
        <w:rPr>
          <w:rFonts w:cs="Arial"/>
          <w:b/>
          <w:noProof/>
          <w:color w:val="000000"/>
          <w:lang w:val="en-GB"/>
        </w:rPr>
        <w:t>Annual change in the number of households in the panel sample: ...................... (at least 200 households)</w:t>
      </w:r>
    </w:p>
    <w:p w14:paraId="72F84F82" w14:textId="3B3BBC3D" w:rsidR="002C7EDE" w:rsidRPr="002C7EDE" w:rsidRDefault="002C7EDE" w:rsidP="00FD6CC0">
      <w:pPr>
        <w:rPr>
          <w:bCs/>
          <w:noProof/>
          <w:sz w:val="16"/>
          <w:szCs w:val="20"/>
          <w:lang w:val="en-GB"/>
        </w:rPr>
      </w:pPr>
      <w:r w:rsidRPr="002C7EDE">
        <w:rPr>
          <w:rFonts w:cs="Arial"/>
          <w:bCs/>
          <w:noProof/>
          <w:color w:val="000000"/>
          <w:sz w:val="16"/>
          <w:szCs w:val="20"/>
          <w:lang w:val="en-GB"/>
        </w:rPr>
        <w:t>(criterion 3)</w:t>
      </w:r>
    </w:p>
    <w:p w14:paraId="3D13D94B" w14:textId="77777777" w:rsidR="00FD6CC0" w:rsidRPr="00355B59" w:rsidRDefault="00FD6CC0" w:rsidP="00FD6CC0">
      <w:pPr>
        <w:rPr>
          <w:noProof/>
          <w:lang w:val="en-GB"/>
        </w:rPr>
      </w:pPr>
    </w:p>
    <w:p w14:paraId="3D83E9B0" w14:textId="77777777" w:rsidR="00FD6CC0" w:rsidRPr="00355B59" w:rsidRDefault="00FD6CC0" w:rsidP="00FD6CC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08A8DDCE" w14:textId="77777777" w:rsidR="00FD6CC0" w:rsidRPr="00355B59" w:rsidRDefault="00FD6CC0" w:rsidP="00FD6CC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5151EBA5" w14:textId="77777777" w:rsidR="00FD6CC0" w:rsidRPr="00355B59" w:rsidRDefault="00FD6CC0" w:rsidP="00FD6CC0">
      <w:pPr>
        <w:tabs>
          <w:tab w:val="center" w:pos="1440"/>
          <w:tab w:val="center" w:pos="4320"/>
          <w:tab w:val="center" w:pos="7200"/>
        </w:tabs>
        <w:spacing w:line="360" w:lineRule="auto"/>
        <w:rPr>
          <w:noProof/>
          <w:lang w:val="en-GB"/>
        </w:rPr>
      </w:pPr>
    </w:p>
    <w:p w14:paraId="0BDFBEAF" w14:textId="164FCE98" w:rsidR="00A96A9E" w:rsidRPr="00AC5759" w:rsidRDefault="00FD6CC0" w:rsidP="00D506C8">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693748D1" w14:textId="0F620B95" w:rsidR="002C7EDE" w:rsidRDefault="002C7EDE" w:rsidP="002C7EDE">
      <w:pPr>
        <w:jc w:val="right"/>
        <w:rPr>
          <w:b/>
        </w:rPr>
      </w:pPr>
      <w:r w:rsidRPr="008104E8">
        <w:rPr>
          <w:b/>
        </w:rPr>
        <w:lastRenderedPageBreak/>
        <w:t>FORM-3</w:t>
      </w:r>
      <w:r>
        <w:rPr>
          <w:b/>
        </w:rPr>
        <w:t>A-OPT1</w:t>
      </w:r>
    </w:p>
    <w:p w14:paraId="08F15C4F" w14:textId="77777777" w:rsidR="002C7EDE" w:rsidRPr="003253F4" w:rsidRDefault="002C7EDE" w:rsidP="002C7EDE">
      <w:pPr>
        <w:jc w:val="left"/>
        <w:rPr>
          <w:b/>
        </w:rPr>
      </w:pPr>
      <w:r>
        <w:rPr>
          <w:b/>
        </w:rPr>
        <w:tab/>
      </w:r>
      <w:r>
        <w:rPr>
          <w:b/>
        </w:rPr>
        <w:tab/>
      </w:r>
      <w:r>
        <w:rPr>
          <w:b/>
        </w:rPr>
        <w:tab/>
      </w:r>
      <w:r>
        <w:rPr>
          <w:b/>
        </w:rPr>
        <w:tab/>
      </w:r>
      <w:r>
        <w:rPr>
          <w:b/>
        </w:rPr>
        <w:tab/>
      </w:r>
      <w:r>
        <w:rPr>
          <w:b/>
        </w:rPr>
        <w:tab/>
      </w:r>
      <w:r>
        <w:rPr>
          <w:b/>
        </w:rPr>
        <w:tab/>
      </w:r>
    </w:p>
    <w:p w14:paraId="2E6F0922" w14:textId="77777777" w:rsidR="002C7EDE" w:rsidRDefault="002C7EDE" w:rsidP="002C7EDE">
      <w:pPr>
        <w:jc w:val="left"/>
      </w:pPr>
    </w:p>
    <w:p w14:paraId="74BE2D4C" w14:textId="77777777" w:rsidR="002C7EDE" w:rsidRDefault="002C7EDE" w:rsidP="002C7EDE">
      <w:pPr>
        <w:jc w:val="left"/>
      </w:pPr>
      <w:proofErr w:type="spellStart"/>
      <w:r>
        <w:t>Bidder</w:t>
      </w:r>
      <w:proofErr w:type="spellEnd"/>
      <w:r>
        <w:t>: …………………………..</w:t>
      </w:r>
    </w:p>
    <w:p w14:paraId="3EDCB58B" w14:textId="77777777" w:rsidR="002C7EDE" w:rsidRDefault="002C7EDE" w:rsidP="002C7EDE">
      <w:pPr>
        <w:jc w:val="left"/>
      </w:pPr>
    </w:p>
    <w:p w14:paraId="342D75EE" w14:textId="77777777" w:rsidR="002C7EDE" w:rsidRDefault="002C7EDE" w:rsidP="002C7EDE">
      <w:pPr>
        <w:jc w:val="left"/>
      </w:pPr>
      <w:proofErr w:type="spellStart"/>
      <w:r>
        <w:t>Address</w:t>
      </w:r>
      <w:proofErr w:type="spellEnd"/>
      <w:r>
        <w:t>: …………………………………..</w:t>
      </w:r>
    </w:p>
    <w:p w14:paraId="4F11FC88" w14:textId="77777777" w:rsidR="002C7EDE" w:rsidRPr="00355B59" w:rsidRDefault="002C7EDE" w:rsidP="002C7EDE">
      <w:pPr>
        <w:spacing w:line="360" w:lineRule="auto"/>
        <w:rPr>
          <w:b/>
          <w:noProof/>
          <w:lang w:val="en-GB"/>
        </w:rPr>
      </w:pPr>
    </w:p>
    <w:p w14:paraId="0011DBC8" w14:textId="4FD5B373" w:rsidR="002C7EDE" w:rsidRPr="001F227F" w:rsidRDefault="002C7EDE" w:rsidP="002C7EDE">
      <w:pPr>
        <w:keepNext/>
        <w:spacing w:before="240" w:after="120"/>
        <w:jc w:val="center"/>
        <w:outlineLvl w:val="1"/>
        <w:rPr>
          <w:rFonts w:eastAsia="Calibri" w:cs="Arial"/>
          <w:b/>
          <w:caps/>
          <w:noProof/>
          <w:szCs w:val="20"/>
          <w:lang w:val="en-US"/>
        </w:rPr>
      </w:pPr>
      <w:bookmarkStart w:id="289" w:name="_Toc136251097"/>
      <w:r>
        <w:rPr>
          <w:rStyle w:val="Heading2Char"/>
          <w:rFonts w:eastAsia="Calibri"/>
          <w:b/>
          <w:noProof/>
          <w:lang w:val="en-US"/>
        </w:rPr>
        <w:t>Optional offer 1 for lot A</w:t>
      </w:r>
      <w:bookmarkEnd w:id="289"/>
    </w:p>
    <w:p w14:paraId="48292A20" w14:textId="77777777" w:rsidR="002C7EDE" w:rsidRPr="00355B59" w:rsidRDefault="002C7EDE" w:rsidP="002C7EDE">
      <w:pPr>
        <w:pStyle w:val="BodyText"/>
        <w:jc w:val="center"/>
        <w:rPr>
          <w:rFonts w:cs="Arial"/>
          <w:b/>
          <w:noProof/>
          <w:lang w:val="en-GB"/>
        </w:rPr>
      </w:pPr>
      <w:r w:rsidRPr="00355B59">
        <w:rPr>
          <w:rFonts w:cs="Arial"/>
          <w:b/>
          <w:noProof/>
          <w:lang w:val="en-GB"/>
        </w:rPr>
        <w:t xml:space="preserve">FOR PUBLIC TENDER </w:t>
      </w:r>
      <w:r>
        <w:rPr>
          <w:rFonts w:cs="Arial"/>
          <w:b/>
          <w:noProof/>
          <w:lang w:val="en-GB"/>
        </w:rPr>
        <w:t>JN-S0655</w:t>
      </w:r>
    </w:p>
    <w:p w14:paraId="6E41D661" w14:textId="77777777" w:rsidR="002C7EDE" w:rsidRPr="00355B59" w:rsidRDefault="002C7EDE" w:rsidP="002C7EDE">
      <w:pPr>
        <w:jc w:val="center"/>
        <w:rPr>
          <w:bCs/>
          <w:szCs w:val="20"/>
          <w:lang w:val="en-GB"/>
        </w:rPr>
      </w:pPr>
      <w:r>
        <w:rPr>
          <w:rFonts w:cs="Arial"/>
          <w:b/>
          <w:bCs/>
          <w:szCs w:val="20"/>
          <w:lang w:val="en-GB"/>
        </w:rPr>
        <w:t xml:space="preserve">Subject: </w:t>
      </w:r>
      <w:r w:rsidRPr="001F227F">
        <w:rPr>
          <w:rFonts w:cs="Arial"/>
          <w:b/>
          <w:bCs/>
          <w:szCs w:val="20"/>
        </w:rPr>
        <w:t>M</w:t>
      </w:r>
      <w:proofErr w:type="spellStart"/>
      <w:r w:rsidRPr="001F227F">
        <w:rPr>
          <w:rFonts w:cs="Arial"/>
          <w:b/>
          <w:bCs/>
          <w:szCs w:val="20"/>
          <w:lang w:val="en"/>
        </w:rPr>
        <w:t>easurement</w:t>
      </w:r>
      <w:proofErr w:type="spellEnd"/>
      <w:r w:rsidRPr="001F227F">
        <w:rPr>
          <w:rFonts w:cs="Arial"/>
          <w:b/>
          <w:bCs/>
          <w:szCs w:val="20"/>
          <w:lang w:val="en"/>
        </w:rPr>
        <w:t xml:space="preserve"> of viewing, </w:t>
      </w:r>
      <w:proofErr w:type="gramStart"/>
      <w:r w:rsidRPr="001F227F">
        <w:rPr>
          <w:rFonts w:cs="Arial"/>
          <w:b/>
          <w:bCs/>
          <w:szCs w:val="20"/>
          <w:lang w:val="en"/>
        </w:rPr>
        <w:t>listening</w:t>
      </w:r>
      <w:proofErr w:type="gramEnd"/>
      <w:r w:rsidRPr="001F227F">
        <w:rPr>
          <w:rFonts w:cs="Arial"/>
          <w:b/>
          <w:bCs/>
          <w:szCs w:val="20"/>
          <w:lang w:val="en"/>
        </w:rPr>
        <w:t xml:space="preserve"> and reading for a period of 5 years by lots</w:t>
      </w:r>
    </w:p>
    <w:p w14:paraId="6ECA3D06" w14:textId="77777777" w:rsidR="002C7EDE" w:rsidRPr="00355B59" w:rsidRDefault="002C7EDE" w:rsidP="002C7EDE">
      <w:pPr>
        <w:rPr>
          <w:bCs/>
          <w:szCs w:val="20"/>
          <w:lang w:val="en-GB"/>
        </w:rPr>
      </w:pPr>
    </w:p>
    <w:p w14:paraId="5F93FDB3" w14:textId="77777777" w:rsidR="002C7EDE" w:rsidRPr="00355B59" w:rsidRDefault="002C7EDE" w:rsidP="002C7EDE">
      <w:pPr>
        <w:rPr>
          <w:rFonts w:ascii="Times New Roman" w:hAnsi="Times New Roman"/>
          <w:szCs w:val="20"/>
          <w:lang w:val="en-GB"/>
        </w:rPr>
      </w:pPr>
    </w:p>
    <w:tbl>
      <w:tblPr>
        <w:tblW w:w="92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285"/>
        <w:gridCol w:w="2000"/>
        <w:gridCol w:w="2571"/>
      </w:tblGrid>
      <w:tr w:rsidR="002C7EDE" w:rsidRPr="0038704A" w14:paraId="1964B00A" w14:textId="77777777" w:rsidTr="002C7EDE">
        <w:trPr>
          <w:trHeight w:val="284"/>
        </w:trPr>
        <w:tc>
          <w:tcPr>
            <w:tcW w:w="3427" w:type="dxa"/>
            <w:shd w:val="clear" w:color="auto" w:fill="D9D9D9"/>
            <w:vAlign w:val="center"/>
          </w:tcPr>
          <w:p w14:paraId="4B7892DE" w14:textId="77777777" w:rsidR="002C7EDE" w:rsidRPr="0038704A" w:rsidRDefault="002C7EDE" w:rsidP="004D51B5">
            <w:pPr>
              <w:rPr>
                <w:b/>
                <w:szCs w:val="20"/>
              </w:rPr>
            </w:pPr>
          </w:p>
          <w:p w14:paraId="6BA73C7E" w14:textId="77777777" w:rsidR="002C7EDE" w:rsidRPr="0038704A" w:rsidRDefault="002C7EDE" w:rsidP="004D51B5">
            <w:pPr>
              <w:rPr>
                <w:b/>
                <w:szCs w:val="20"/>
              </w:rPr>
            </w:pPr>
            <w:proofErr w:type="spellStart"/>
            <w:r>
              <w:rPr>
                <w:b/>
                <w:szCs w:val="20"/>
              </w:rPr>
              <w:t>Description</w:t>
            </w:r>
            <w:proofErr w:type="spellEnd"/>
          </w:p>
          <w:p w14:paraId="09C8928E" w14:textId="77777777" w:rsidR="002C7EDE" w:rsidRPr="0038704A" w:rsidRDefault="002C7EDE" w:rsidP="004D51B5">
            <w:pPr>
              <w:rPr>
                <w:b/>
                <w:szCs w:val="20"/>
              </w:rPr>
            </w:pPr>
          </w:p>
        </w:tc>
        <w:tc>
          <w:tcPr>
            <w:tcW w:w="1285" w:type="dxa"/>
            <w:shd w:val="clear" w:color="auto" w:fill="D9D9D9"/>
            <w:vAlign w:val="center"/>
          </w:tcPr>
          <w:p w14:paraId="33B4340D" w14:textId="77777777" w:rsidR="002C7EDE" w:rsidRPr="0038704A" w:rsidRDefault="002C7EDE" w:rsidP="004D51B5">
            <w:pPr>
              <w:jc w:val="center"/>
              <w:rPr>
                <w:b/>
                <w:szCs w:val="20"/>
              </w:rPr>
            </w:pPr>
            <w:proofErr w:type="spellStart"/>
            <w:r>
              <w:rPr>
                <w:b/>
                <w:szCs w:val="20"/>
              </w:rPr>
              <w:t>Unit</w:t>
            </w:r>
            <w:proofErr w:type="spellEnd"/>
          </w:p>
        </w:tc>
        <w:tc>
          <w:tcPr>
            <w:tcW w:w="2000" w:type="dxa"/>
            <w:shd w:val="clear" w:color="auto" w:fill="D9D9D9"/>
            <w:vAlign w:val="center"/>
          </w:tcPr>
          <w:p w14:paraId="233DB12A" w14:textId="77777777" w:rsidR="002C7EDE" w:rsidRPr="0038704A" w:rsidRDefault="002C7EDE" w:rsidP="004D51B5">
            <w:pPr>
              <w:jc w:val="center"/>
              <w:rPr>
                <w:b/>
                <w:szCs w:val="20"/>
              </w:rPr>
            </w:pPr>
            <w:proofErr w:type="spellStart"/>
            <w:r>
              <w:rPr>
                <w:b/>
                <w:szCs w:val="20"/>
              </w:rPr>
              <w:t>Price</w:t>
            </w:r>
            <w:proofErr w:type="spellEnd"/>
            <w:r>
              <w:rPr>
                <w:b/>
                <w:szCs w:val="20"/>
              </w:rPr>
              <w:t xml:space="preserve"> per </w:t>
            </w:r>
            <w:proofErr w:type="spellStart"/>
            <w:r>
              <w:rPr>
                <w:b/>
                <w:szCs w:val="20"/>
              </w:rPr>
              <w:t>unit</w:t>
            </w:r>
            <w:proofErr w:type="spellEnd"/>
            <w:r>
              <w:rPr>
                <w:b/>
                <w:szCs w:val="20"/>
              </w:rPr>
              <w:t xml:space="preserve"> in € </w:t>
            </w:r>
            <w:proofErr w:type="spellStart"/>
            <w:r>
              <w:rPr>
                <w:b/>
                <w:szCs w:val="20"/>
              </w:rPr>
              <w:t>excluding</w:t>
            </w:r>
            <w:proofErr w:type="spellEnd"/>
            <w:r>
              <w:rPr>
                <w:b/>
                <w:szCs w:val="20"/>
              </w:rPr>
              <w:t xml:space="preserve"> VAT</w:t>
            </w:r>
          </w:p>
        </w:tc>
        <w:tc>
          <w:tcPr>
            <w:tcW w:w="2571" w:type="dxa"/>
            <w:shd w:val="clear" w:color="auto" w:fill="D9D9D9"/>
            <w:vAlign w:val="center"/>
          </w:tcPr>
          <w:p w14:paraId="10C254F4" w14:textId="77777777" w:rsidR="002C7EDE" w:rsidRPr="0038704A" w:rsidRDefault="002C7EDE" w:rsidP="004D51B5">
            <w:pPr>
              <w:jc w:val="center"/>
              <w:rPr>
                <w:b/>
                <w:szCs w:val="20"/>
              </w:rPr>
            </w:pPr>
            <w:r>
              <w:rPr>
                <w:b/>
                <w:szCs w:val="20"/>
              </w:rPr>
              <w:t xml:space="preserve">Total </w:t>
            </w:r>
            <w:proofErr w:type="spellStart"/>
            <w:r>
              <w:rPr>
                <w:b/>
                <w:szCs w:val="20"/>
              </w:rPr>
              <w:t>value</w:t>
            </w:r>
            <w:proofErr w:type="spellEnd"/>
            <w:r>
              <w:rPr>
                <w:b/>
                <w:szCs w:val="20"/>
              </w:rPr>
              <w:t xml:space="preserve"> in € </w:t>
            </w:r>
            <w:proofErr w:type="spellStart"/>
            <w:r>
              <w:rPr>
                <w:b/>
                <w:szCs w:val="20"/>
              </w:rPr>
              <w:t>excluding</w:t>
            </w:r>
            <w:proofErr w:type="spellEnd"/>
            <w:r>
              <w:rPr>
                <w:b/>
                <w:szCs w:val="20"/>
              </w:rPr>
              <w:t xml:space="preserve"> VAT</w:t>
            </w:r>
          </w:p>
          <w:p w14:paraId="0A41CD11" w14:textId="77777777" w:rsidR="002C7EDE" w:rsidRPr="0038704A" w:rsidRDefault="002C7EDE" w:rsidP="004D51B5">
            <w:pPr>
              <w:jc w:val="center"/>
              <w:rPr>
                <w:bCs/>
                <w:i/>
                <w:iCs/>
                <w:szCs w:val="20"/>
              </w:rPr>
            </w:pPr>
            <w:r w:rsidRPr="0038704A">
              <w:rPr>
                <w:bCs/>
                <w:i/>
                <w:iCs/>
                <w:sz w:val="16"/>
                <w:szCs w:val="16"/>
              </w:rPr>
              <w:t>(</w:t>
            </w:r>
            <w:proofErr w:type="spellStart"/>
            <w:r>
              <w:rPr>
                <w:bCs/>
                <w:i/>
                <w:iCs/>
                <w:sz w:val="16"/>
                <w:szCs w:val="16"/>
              </w:rPr>
              <w:t>criteria</w:t>
            </w:r>
            <w:proofErr w:type="spellEnd"/>
            <w:r w:rsidRPr="0038704A">
              <w:rPr>
                <w:bCs/>
                <w:i/>
                <w:iCs/>
                <w:sz w:val="16"/>
                <w:szCs w:val="16"/>
              </w:rPr>
              <w:t xml:space="preserve"> 1)</w:t>
            </w:r>
          </w:p>
        </w:tc>
      </w:tr>
      <w:tr w:rsidR="002C7EDE" w:rsidRPr="0038704A" w14:paraId="35216EDE" w14:textId="77777777" w:rsidTr="002C7EDE">
        <w:trPr>
          <w:trHeight w:val="672"/>
        </w:trPr>
        <w:tc>
          <w:tcPr>
            <w:tcW w:w="3427" w:type="dxa"/>
            <w:shd w:val="clear" w:color="auto" w:fill="auto"/>
            <w:vAlign w:val="center"/>
          </w:tcPr>
          <w:p w14:paraId="46C21F36" w14:textId="00FA5FB1" w:rsidR="002C7EDE" w:rsidRPr="0038704A" w:rsidRDefault="002C7EDE" w:rsidP="004D51B5">
            <w:pPr>
              <w:jc w:val="left"/>
              <w:rPr>
                <w:b/>
                <w:bCs/>
                <w:szCs w:val="20"/>
              </w:rPr>
            </w:pPr>
            <w:r>
              <w:rPr>
                <w:rFonts w:cs="Arial"/>
                <w:b/>
                <w:bCs/>
                <w:noProof/>
                <w:lang w:val="en-GB"/>
              </w:rPr>
              <w:t>Individual panel sample</w:t>
            </w:r>
          </w:p>
        </w:tc>
        <w:tc>
          <w:tcPr>
            <w:tcW w:w="1285" w:type="dxa"/>
            <w:vAlign w:val="center"/>
          </w:tcPr>
          <w:p w14:paraId="0FC4478C" w14:textId="77777777" w:rsidR="002C7EDE" w:rsidRPr="0038704A" w:rsidRDefault="002C7EDE" w:rsidP="004D51B5">
            <w:pPr>
              <w:jc w:val="center"/>
              <w:rPr>
                <w:szCs w:val="20"/>
              </w:rPr>
            </w:pPr>
            <w:proofErr w:type="spellStart"/>
            <w:r>
              <w:rPr>
                <w:szCs w:val="20"/>
              </w:rPr>
              <w:t>Monthly</w:t>
            </w:r>
            <w:proofErr w:type="spellEnd"/>
            <w:r>
              <w:rPr>
                <w:szCs w:val="20"/>
              </w:rPr>
              <w:t xml:space="preserve"> </w:t>
            </w:r>
            <w:proofErr w:type="spellStart"/>
            <w:r>
              <w:rPr>
                <w:szCs w:val="20"/>
              </w:rPr>
              <w:t>flat</w:t>
            </w:r>
            <w:proofErr w:type="spellEnd"/>
            <w:r>
              <w:rPr>
                <w:szCs w:val="20"/>
              </w:rPr>
              <w:t xml:space="preserve"> </w:t>
            </w:r>
            <w:proofErr w:type="spellStart"/>
            <w:r>
              <w:rPr>
                <w:szCs w:val="20"/>
              </w:rPr>
              <w:t>rate</w:t>
            </w:r>
            <w:proofErr w:type="spellEnd"/>
          </w:p>
        </w:tc>
        <w:tc>
          <w:tcPr>
            <w:tcW w:w="2000" w:type="dxa"/>
            <w:shd w:val="clear" w:color="auto" w:fill="auto"/>
            <w:vAlign w:val="center"/>
          </w:tcPr>
          <w:p w14:paraId="77F9809A" w14:textId="77777777" w:rsidR="002C7EDE" w:rsidRPr="0038704A" w:rsidRDefault="002C7EDE" w:rsidP="004D51B5">
            <w:pPr>
              <w:jc w:val="center"/>
              <w:rPr>
                <w:szCs w:val="20"/>
              </w:rPr>
            </w:pPr>
          </w:p>
        </w:tc>
        <w:tc>
          <w:tcPr>
            <w:tcW w:w="2571" w:type="dxa"/>
          </w:tcPr>
          <w:p w14:paraId="39C77D5F" w14:textId="77777777" w:rsidR="002C7EDE" w:rsidRPr="0038704A" w:rsidRDefault="002C7EDE" w:rsidP="004D51B5">
            <w:pPr>
              <w:jc w:val="center"/>
              <w:rPr>
                <w:szCs w:val="20"/>
              </w:rPr>
            </w:pPr>
          </w:p>
        </w:tc>
      </w:tr>
    </w:tbl>
    <w:p w14:paraId="5EA70DD1" w14:textId="77777777" w:rsidR="002C7EDE" w:rsidRDefault="002C7EDE" w:rsidP="002C7EDE">
      <w:pPr>
        <w:rPr>
          <w:iCs/>
          <w:szCs w:val="20"/>
        </w:rPr>
      </w:pPr>
    </w:p>
    <w:p w14:paraId="49C9FC97" w14:textId="48046C13" w:rsidR="002C7EDE" w:rsidRDefault="002C7EDE" w:rsidP="002C7EDE">
      <w:pPr>
        <w:rPr>
          <w:iCs/>
          <w:szCs w:val="20"/>
        </w:rPr>
      </w:pPr>
      <w:r w:rsidRPr="002C7EDE">
        <w:rPr>
          <w:iCs/>
          <w:szCs w:val="20"/>
        </w:rPr>
        <w:t xml:space="preserve">The </w:t>
      </w:r>
      <w:proofErr w:type="spellStart"/>
      <w:r w:rsidRPr="002C7EDE">
        <w:rPr>
          <w:iCs/>
          <w:szCs w:val="20"/>
        </w:rPr>
        <w:t>price</w:t>
      </w:r>
      <w:proofErr w:type="spellEnd"/>
      <w:r w:rsidRPr="002C7EDE">
        <w:rPr>
          <w:iCs/>
          <w:szCs w:val="20"/>
        </w:rPr>
        <w:t xml:space="preserve"> </w:t>
      </w:r>
      <w:proofErr w:type="spellStart"/>
      <w:r w:rsidRPr="002C7EDE">
        <w:rPr>
          <w:iCs/>
          <w:szCs w:val="20"/>
        </w:rPr>
        <w:t>stated</w:t>
      </w:r>
      <w:proofErr w:type="spellEnd"/>
      <w:r w:rsidRPr="002C7EDE">
        <w:rPr>
          <w:iCs/>
          <w:szCs w:val="20"/>
        </w:rPr>
        <w:t xml:space="preserve"> on the </w:t>
      </w:r>
      <w:r w:rsidR="007B2454">
        <w:rPr>
          <w:iCs/>
          <w:szCs w:val="20"/>
        </w:rPr>
        <w:t xml:space="preserve">form </w:t>
      </w:r>
      <w:proofErr w:type="spellStart"/>
      <w:r w:rsidR="007B2454">
        <w:rPr>
          <w:iCs/>
          <w:szCs w:val="20"/>
        </w:rPr>
        <w:t>Optional</w:t>
      </w:r>
      <w:proofErr w:type="spellEnd"/>
      <w:r w:rsidR="007B2454">
        <w:rPr>
          <w:iCs/>
          <w:szCs w:val="20"/>
        </w:rPr>
        <w:t xml:space="preserve"> </w:t>
      </w:r>
      <w:proofErr w:type="spellStart"/>
      <w:r w:rsidR="007B2454">
        <w:rPr>
          <w:iCs/>
          <w:szCs w:val="20"/>
        </w:rPr>
        <w:t>offer</w:t>
      </w:r>
      <w:proofErr w:type="spellEnd"/>
      <w:r w:rsidR="007B2454">
        <w:rPr>
          <w:iCs/>
          <w:szCs w:val="20"/>
        </w:rPr>
        <w:t xml:space="preserve"> 1 for</w:t>
      </w:r>
      <w:r w:rsidRPr="002C7EDE">
        <w:rPr>
          <w:iCs/>
          <w:szCs w:val="20"/>
        </w:rPr>
        <w:t xml:space="preserve"> </w:t>
      </w:r>
      <w:r w:rsidR="007B2454">
        <w:rPr>
          <w:iCs/>
          <w:szCs w:val="20"/>
        </w:rPr>
        <w:t>l</w:t>
      </w:r>
      <w:r w:rsidRPr="002C7EDE">
        <w:rPr>
          <w:iCs/>
          <w:szCs w:val="20"/>
        </w:rPr>
        <w:t>ot A (FORM-3A</w:t>
      </w:r>
      <w:r w:rsidR="007B2454">
        <w:rPr>
          <w:iCs/>
          <w:szCs w:val="20"/>
        </w:rPr>
        <w:t>-OPT1</w:t>
      </w:r>
      <w:r w:rsidRPr="002C7EDE">
        <w:rPr>
          <w:iCs/>
          <w:szCs w:val="20"/>
        </w:rPr>
        <w:t xml:space="preserve">) </w:t>
      </w:r>
      <w:proofErr w:type="spellStart"/>
      <w:r w:rsidRPr="002C7EDE">
        <w:rPr>
          <w:iCs/>
          <w:szCs w:val="20"/>
        </w:rPr>
        <w:t>must</w:t>
      </w:r>
      <w:proofErr w:type="spellEnd"/>
      <w:r w:rsidRPr="002C7EDE">
        <w:rPr>
          <w:iCs/>
          <w:szCs w:val="20"/>
        </w:rPr>
        <w:t xml:space="preserve"> be </w:t>
      </w:r>
      <w:proofErr w:type="spellStart"/>
      <w:r w:rsidRPr="002C7EDE">
        <w:rPr>
          <w:iCs/>
          <w:szCs w:val="20"/>
        </w:rPr>
        <w:t>expressed</w:t>
      </w:r>
      <w:proofErr w:type="spellEnd"/>
      <w:r w:rsidRPr="002C7EDE">
        <w:rPr>
          <w:iCs/>
          <w:szCs w:val="20"/>
        </w:rPr>
        <w:t xml:space="preserve"> in EUR, </w:t>
      </w:r>
      <w:proofErr w:type="spellStart"/>
      <w:r w:rsidRPr="002C7EDE">
        <w:rPr>
          <w:iCs/>
          <w:szCs w:val="20"/>
        </w:rPr>
        <w:t>location</w:t>
      </w:r>
      <w:proofErr w:type="spellEnd"/>
      <w:r w:rsidRPr="002C7EDE">
        <w:rPr>
          <w:iCs/>
          <w:szCs w:val="20"/>
        </w:rPr>
        <w:t xml:space="preserve"> </w:t>
      </w:r>
      <w:proofErr w:type="spellStart"/>
      <w:r w:rsidRPr="002C7EDE">
        <w:rPr>
          <w:iCs/>
          <w:szCs w:val="20"/>
        </w:rPr>
        <w:t>of</w:t>
      </w:r>
      <w:proofErr w:type="spellEnd"/>
      <w:r w:rsidRPr="002C7EDE">
        <w:rPr>
          <w:iCs/>
          <w:szCs w:val="20"/>
        </w:rPr>
        <w:t xml:space="preserve"> the </w:t>
      </w:r>
      <w:proofErr w:type="spellStart"/>
      <w:r w:rsidRPr="002C7EDE">
        <w:rPr>
          <w:iCs/>
          <w:szCs w:val="20"/>
        </w:rPr>
        <w:t>client</w:t>
      </w:r>
      <w:proofErr w:type="spellEnd"/>
      <w:r w:rsidRPr="002C7EDE">
        <w:rPr>
          <w:iCs/>
          <w:szCs w:val="20"/>
        </w:rPr>
        <w:t xml:space="preserve">, </w:t>
      </w:r>
      <w:proofErr w:type="spellStart"/>
      <w:r w:rsidRPr="002C7EDE">
        <w:rPr>
          <w:iCs/>
          <w:szCs w:val="20"/>
        </w:rPr>
        <w:t>excluding</w:t>
      </w:r>
      <w:proofErr w:type="spellEnd"/>
      <w:r w:rsidRPr="002C7EDE">
        <w:rPr>
          <w:iCs/>
          <w:szCs w:val="20"/>
        </w:rPr>
        <w:t xml:space="preserve"> VAT. </w:t>
      </w:r>
      <w:r w:rsidR="007B2454" w:rsidRPr="007B2454">
        <w:rPr>
          <w:iCs/>
          <w:szCs w:val="20"/>
        </w:rPr>
        <w:t xml:space="preserve">The </w:t>
      </w:r>
      <w:proofErr w:type="spellStart"/>
      <w:r w:rsidR="007B2454" w:rsidRPr="007B2454">
        <w:rPr>
          <w:iCs/>
          <w:szCs w:val="20"/>
        </w:rPr>
        <w:t>price</w:t>
      </w:r>
      <w:proofErr w:type="spellEnd"/>
      <w:r w:rsidR="007B2454" w:rsidRPr="007B2454">
        <w:rPr>
          <w:iCs/>
          <w:szCs w:val="20"/>
        </w:rPr>
        <w:t xml:space="preserve"> </w:t>
      </w:r>
      <w:proofErr w:type="spellStart"/>
      <w:r w:rsidR="007B2454" w:rsidRPr="007B2454">
        <w:rPr>
          <w:iCs/>
          <w:szCs w:val="20"/>
        </w:rPr>
        <w:t>must</w:t>
      </w:r>
      <w:proofErr w:type="spellEnd"/>
      <w:r w:rsidR="007B2454" w:rsidRPr="007B2454">
        <w:rPr>
          <w:iCs/>
          <w:szCs w:val="20"/>
        </w:rPr>
        <w:t xml:space="preserve"> be </w:t>
      </w:r>
      <w:proofErr w:type="spellStart"/>
      <w:r w:rsidR="007B2454" w:rsidRPr="007B2454">
        <w:rPr>
          <w:iCs/>
          <w:szCs w:val="20"/>
        </w:rPr>
        <w:t>fixed</w:t>
      </w:r>
      <w:proofErr w:type="spellEnd"/>
      <w:r w:rsidR="007B2454" w:rsidRPr="007B2454">
        <w:rPr>
          <w:iCs/>
          <w:szCs w:val="20"/>
        </w:rPr>
        <w:t xml:space="preserve"> and </w:t>
      </w:r>
      <w:proofErr w:type="spellStart"/>
      <w:r w:rsidR="007B2454" w:rsidRPr="007B2454">
        <w:rPr>
          <w:iCs/>
          <w:szCs w:val="20"/>
        </w:rPr>
        <w:t>must</w:t>
      </w:r>
      <w:proofErr w:type="spellEnd"/>
      <w:r w:rsidR="007B2454" w:rsidRPr="007B2454">
        <w:rPr>
          <w:iCs/>
          <w:szCs w:val="20"/>
        </w:rPr>
        <w:t xml:space="preserve"> not </w:t>
      </w:r>
      <w:proofErr w:type="spellStart"/>
      <w:r w:rsidR="007B2454" w:rsidRPr="007B2454">
        <w:rPr>
          <w:iCs/>
          <w:szCs w:val="20"/>
        </w:rPr>
        <w:t>change</w:t>
      </w:r>
      <w:proofErr w:type="spellEnd"/>
      <w:r w:rsidR="007B2454" w:rsidRPr="007B2454">
        <w:rPr>
          <w:iCs/>
          <w:szCs w:val="20"/>
        </w:rPr>
        <w:t xml:space="preserve"> </w:t>
      </w:r>
      <w:proofErr w:type="spellStart"/>
      <w:r w:rsidR="007B2454" w:rsidRPr="007B2454">
        <w:rPr>
          <w:iCs/>
          <w:szCs w:val="20"/>
        </w:rPr>
        <w:t>until</w:t>
      </w:r>
      <w:proofErr w:type="spellEnd"/>
      <w:r w:rsidR="007B2454" w:rsidRPr="007B2454">
        <w:rPr>
          <w:iCs/>
          <w:szCs w:val="20"/>
        </w:rPr>
        <w:t xml:space="preserve"> the </w:t>
      </w:r>
      <w:proofErr w:type="spellStart"/>
      <w:r w:rsidR="007B2454" w:rsidRPr="007B2454">
        <w:rPr>
          <w:iCs/>
          <w:szCs w:val="20"/>
        </w:rPr>
        <w:t>end</w:t>
      </w:r>
      <w:proofErr w:type="spellEnd"/>
      <w:r w:rsidR="007B2454" w:rsidRPr="007B2454">
        <w:rPr>
          <w:iCs/>
          <w:szCs w:val="20"/>
        </w:rPr>
        <w:t xml:space="preserve"> </w:t>
      </w:r>
      <w:proofErr w:type="spellStart"/>
      <w:r w:rsidR="007B2454" w:rsidRPr="007B2454">
        <w:rPr>
          <w:iCs/>
          <w:szCs w:val="20"/>
        </w:rPr>
        <w:t>of</w:t>
      </w:r>
      <w:proofErr w:type="spellEnd"/>
      <w:r w:rsidR="007B2454" w:rsidRPr="007B2454">
        <w:rPr>
          <w:iCs/>
          <w:szCs w:val="20"/>
        </w:rPr>
        <w:t xml:space="preserve"> </w:t>
      </w:r>
      <w:proofErr w:type="spellStart"/>
      <w:r w:rsidR="007B2454" w:rsidRPr="007B2454">
        <w:rPr>
          <w:iCs/>
          <w:szCs w:val="20"/>
        </w:rPr>
        <w:t>this</w:t>
      </w:r>
      <w:proofErr w:type="spellEnd"/>
      <w:r w:rsidR="007B2454" w:rsidRPr="007B2454">
        <w:rPr>
          <w:iCs/>
          <w:szCs w:val="20"/>
        </w:rPr>
        <w:t xml:space="preserve"> </w:t>
      </w:r>
      <w:proofErr w:type="spellStart"/>
      <w:r w:rsidR="007B2454" w:rsidRPr="007B2454">
        <w:rPr>
          <w:iCs/>
          <w:szCs w:val="20"/>
        </w:rPr>
        <w:t>contract</w:t>
      </w:r>
      <w:proofErr w:type="spellEnd"/>
      <w:r w:rsidRPr="002C7EDE">
        <w:rPr>
          <w:iCs/>
          <w:szCs w:val="20"/>
        </w:rPr>
        <w:t>.</w:t>
      </w:r>
    </w:p>
    <w:p w14:paraId="64EC1BBF" w14:textId="77777777" w:rsidR="002C7EDE" w:rsidRPr="00355B59" w:rsidRDefault="002C7EDE" w:rsidP="002C7EDE">
      <w:pPr>
        <w:rPr>
          <w:rFonts w:cs="Arial"/>
          <w:b/>
          <w:iCs/>
          <w:u w:val="single"/>
          <w:lang w:val="en-GB"/>
        </w:rPr>
      </w:pPr>
    </w:p>
    <w:p w14:paraId="50F167FF" w14:textId="77777777" w:rsidR="002C7EDE" w:rsidRPr="00FD6CC0" w:rsidRDefault="002C7EDE" w:rsidP="002C7EDE">
      <w:pPr>
        <w:rPr>
          <w:rFonts w:cs="Arial"/>
          <w:b/>
          <w:bCs/>
          <w:noProof/>
          <w:color w:val="000000"/>
          <w:lang w:val="en-GB"/>
        </w:rPr>
      </w:pPr>
      <w:r w:rsidRPr="00FD6CC0">
        <w:rPr>
          <w:rFonts w:cs="Arial"/>
          <w:b/>
          <w:bCs/>
          <w:noProof/>
          <w:color w:val="000000"/>
          <w:lang w:val="en-GB"/>
        </w:rPr>
        <w:t>Payment conditions:</w:t>
      </w:r>
    </w:p>
    <w:p w14:paraId="582F73E8" w14:textId="77777777" w:rsidR="002C7EDE" w:rsidRPr="00D73A04" w:rsidRDefault="002C7EDE" w:rsidP="002C7EDE">
      <w:pPr>
        <w:rPr>
          <w:rFonts w:cs="Arial"/>
          <w:b/>
          <w:bCs/>
          <w:noProof/>
          <w:color w:val="000000"/>
          <w:u w:val="single"/>
          <w:lang w:val="en-GB"/>
        </w:rPr>
      </w:pPr>
    </w:p>
    <w:p w14:paraId="2F7E760E" w14:textId="77777777" w:rsidR="002C7EDE" w:rsidRDefault="002C7EDE" w:rsidP="00F1290F">
      <w:pPr>
        <w:pStyle w:val="ListParagraph"/>
        <w:numPr>
          <w:ilvl w:val="0"/>
          <w:numId w:val="58"/>
        </w:numPr>
        <w:rPr>
          <w:rFonts w:cs="Arial"/>
          <w:noProof/>
          <w:lang w:val="en-GB"/>
        </w:rPr>
      </w:pPr>
      <w:r w:rsidRPr="002C7EDE">
        <w:rPr>
          <w:rFonts w:cs="Arial"/>
          <w:noProof/>
          <w:lang w:val="en-GB"/>
        </w:rPr>
        <w:t xml:space="preserve">100% within 30 days from the date of receipt of a correctly issued invoice for services </w:t>
      </w:r>
      <w:r>
        <w:rPr>
          <w:rFonts w:cs="Arial"/>
          <w:noProof/>
          <w:lang w:val="en-GB"/>
        </w:rPr>
        <w:t>provided</w:t>
      </w:r>
      <w:r w:rsidRPr="002C7EDE">
        <w:rPr>
          <w:rFonts w:cs="Arial"/>
          <w:noProof/>
          <w:lang w:val="en-GB"/>
        </w:rPr>
        <w:t xml:space="preserve"> in the previous month.</w:t>
      </w:r>
    </w:p>
    <w:p w14:paraId="2183CAB5" w14:textId="77777777" w:rsidR="002C7EDE" w:rsidRPr="002C7EDE" w:rsidRDefault="002C7EDE" w:rsidP="002C7EDE">
      <w:pPr>
        <w:rPr>
          <w:rFonts w:cs="Arial"/>
          <w:noProof/>
          <w:lang w:val="en-GB"/>
        </w:rPr>
      </w:pPr>
    </w:p>
    <w:p w14:paraId="58045081" w14:textId="77777777" w:rsidR="002C7EDE" w:rsidRPr="00701A6F" w:rsidRDefault="002C7EDE" w:rsidP="002C7EDE">
      <w:pPr>
        <w:rPr>
          <w:rFonts w:cs="Arial"/>
          <w:i/>
          <w:iCs/>
          <w:noProof/>
          <w:color w:val="000000"/>
          <w:lang w:val="en-GB"/>
        </w:rPr>
      </w:pPr>
      <w:r w:rsidRPr="00D73A04">
        <w:rPr>
          <w:rFonts w:cs="Arial"/>
          <w:i/>
          <w:iCs/>
          <w:noProof/>
          <w:color w:val="000000"/>
          <w:sz w:val="18"/>
          <w:szCs w:val="18"/>
          <w:lang w:val="en-GB"/>
        </w:rPr>
        <w:t>The Contracting Authority shall not present bank guarantee or any other instrument for insurance of the retained payments</w:t>
      </w:r>
      <w:r w:rsidRPr="00D73A04">
        <w:rPr>
          <w:rFonts w:cs="Arial"/>
          <w:i/>
          <w:iCs/>
          <w:noProof/>
          <w:color w:val="000000"/>
          <w:lang w:val="en-GB"/>
        </w:rPr>
        <w:t>.</w:t>
      </w:r>
    </w:p>
    <w:p w14:paraId="38913B08" w14:textId="77777777" w:rsidR="002C7EDE" w:rsidRDefault="002C7EDE" w:rsidP="002C7EDE">
      <w:pPr>
        <w:rPr>
          <w:rFonts w:cs="Arial"/>
          <w:noProof/>
          <w:color w:val="000000"/>
          <w:u w:val="single"/>
          <w:lang w:val="en-GB"/>
        </w:rPr>
      </w:pPr>
    </w:p>
    <w:p w14:paraId="36927766" w14:textId="77777777" w:rsidR="002C7EDE" w:rsidRPr="002C7EDE" w:rsidRDefault="002C7EDE" w:rsidP="002C7EDE">
      <w:pPr>
        <w:rPr>
          <w:rFonts w:cs="Arial"/>
          <w:b/>
          <w:bCs/>
          <w:noProof/>
          <w:color w:val="000000"/>
          <w:lang w:val="en-GB"/>
        </w:rPr>
      </w:pPr>
      <w:r w:rsidRPr="002C7EDE">
        <w:rPr>
          <w:rFonts w:cs="Arial"/>
          <w:b/>
          <w:bCs/>
          <w:noProof/>
          <w:color w:val="000000"/>
          <w:lang w:val="en-GB"/>
        </w:rPr>
        <w:t>Implementation deadline:</w:t>
      </w:r>
    </w:p>
    <w:p w14:paraId="2BFB6790" w14:textId="77777777" w:rsidR="002C7EDE" w:rsidRPr="002C7EDE" w:rsidRDefault="002C7EDE" w:rsidP="002C7EDE">
      <w:pPr>
        <w:rPr>
          <w:rFonts w:cs="Arial"/>
          <w:noProof/>
          <w:color w:val="000000"/>
          <w:lang w:val="en-GB"/>
        </w:rPr>
      </w:pPr>
    </w:p>
    <w:p w14:paraId="66C0BB2E" w14:textId="77777777" w:rsidR="002C7EDE" w:rsidRPr="002C7EDE" w:rsidRDefault="002C7EDE" w:rsidP="00F1290F">
      <w:pPr>
        <w:pStyle w:val="ListParagraph"/>
        <w:numPr>
          <w:ilvl w:val="0"/>
          <w:numId w:val="58"/>
        </w:numPr>
        <w:rPr>
          <w:rFonts w:cs="Arial"/>
          <w:noProof/>
          <w:color w:val="000000"/>
          <w:lang w:val="en-GB"/>
        </w:rPr>
      </w:pPr>
      <w:r w:rsidRPr="002C7EDE">
        <w:rPr>
          <w:rFonts w:cs="Arial"/>
          <w:noProof/>
          <w:color w:val="000000"/>
          <w:lang w:val="en-GB"/>
        </w:rPr>
        <w:t xml:space="preserve">creating and sending test reports to the client </w:t>
      </w:r>
      <w:r w:rsidRPr="002C7EDE">
        <w:rPr>
          <w:rFonts w:cs="Arial"/>
          <w:b/>
          <w:bCs/>
          <w:noProof/>
          <w:color w:val="000000"/>
          <w:lang w:val="en-GB"/>
        </w:rPr>
        <w:t>no later than 1</w:t>
      </w:r>
      <w:r w:rsidRPr="002C7EDE">
        <w:rPr>
          <w:rFonts w:cs="Arial"/>
          <w:b/>
          <w:bCs/>
          <w:noProof/>
          <w:color w:val="000000"/>
          <w:vertAlign w:val="superscript"/>
          <w:lang w:val="en-GB"/>
        </w:rPr>
        <w:t>st</w:t>
      </w:r>
      <w:r w:rsidRPr="002C7EDE">
        <w:rPr>
          <w:rFonts w:cs="Arial"/>
          <w:b/>
          <w:bCs/>
          <w:noProof/>
          <w:color w:val="000000"/>
          <w:lang w:val="en-GB"/>
        </w:rPr>
        <w:t xml:space="preserve"> of July 2024</w:t>
      </w:r>
      <w:r w:rsidRPr="002C7EDE">
        <w:rPr>
          <w:rFonts w:cs="Arial"/>
          <w:noProof/>
          <w:color w:val="000000"/>
          <w:lang w:val="en-GB"/>
        </w:rPr>
        <w:t xml:space="preserve"> (reports for at least 3 months)</w:t>
      </w:r>
    </w:p>
    <w:p w14:paraId="0AD9B293" w14:textId="77777777" w:rsidR="002C7EDE" w:rsidRDefault="002C7EDE" w:rsidP="002C7EDE">
      <w:pPr>
        <w:rPr>
          <w:rFonts w:cs="Arial"/>
          <w:noProof/>
          <w:color w:val="000000"/>
          <w:lang w:val="en-GB"/>
        </w:rPr>
      </w:pPr>
    </w:p>
    <w:p w14:paraId="51924838" w14:textId="77777777" w:rsidR="002C7EDE" w:rsidRPr="002C7EDE" w:rsidRDefault="002C7EDE" w:rsidP="00F1290F">
      <w:pPr>
        <w:pStyle w:val="ListParagraph"/>
        <w:numPr>
          <w:ilvl w:val="0"/>
          <w:numId w:val="58"/>
        </w:numPr>
        <w:rPr>
          <w:rFonts w:cs="Arial"/>
          <w:noProof/>
          <w:color w:val="000000"/>
          <w:lang w:val="en-GB"/>
        </w:rPr>
      </w:pPr>
      <w:r w:rsidRPr="002C7EDE">
        <w:rPr>
          <w:rFonts w:cs="Arial"/>
          <w:noProof/>
          <w:color w:val="000000"/>
          <w:lang w:val="en-GB"/>
        </w:rPr>
        <w:t xml:space="preserve">implementation of measurement in full from </w:t>
      </w:r>
      <w:r w:rsidRPr="002C7EDE">
        <w:rPr>
          <w:rFonts w:cs="Arial"/>
          <w:b/>
          <w:bCs/>
          <w:noProof/>
          <w:color w:val="000000"/>
          <w:lang w:val="en-GB"/>
        </w:rPr>
        <w:t>1</w:t>
      </w:r>
      <w:r w:rsidRPr="002C7EDE">
        <w:rPr>
          <w:rFonts w:cs="Arial"/>
          <w:b/>
          <w:bCs/>
          <w:noProof/>
          <w:color w:val="000000"/>
          <w:vertAlign w:val="superscript"/>
          <w:lang w:val="en-GB"/>
        </w:rPr>
        <w:t>st</w:t>
      </w:r>
      <w:r w:rsidRPr="002C7EDE">
        <w:rPr>
          <w:rFonts w:cs="Arial"/>
          <w:b/>
          <w:bCs/>
          <w:noProof/>
          <w:color w:val="000000"/>
          <w:lang w:val="en-GB"/>
        </w:rPr>
        <w:t xml:space="preserve"> of January 2025</w:t>
      </w:r>
    </w:p>
    <w:p w14:paraId="2D45C65C" w14:textId="77777777" w:rsidR="002C7EDE" w:rsidRDefault="002C7EDE" w:rsidP="002C7EDE">
      <w:pPr>
        <w:rPr>
          <w:rFonts w:eastAsia="NSimSun" w:cs="Courier New"/>
          <w:bCs/>
          <w:i/>
          <w:kern w:val="1"/>
          <w:szCs w:val="20"/>
          <w:lang w:eastAsia="hi-IN" w:bidi="hi-IN"/>
        </w:rPr>
      </w:pPr>
    </w:p>
    <w:p w14:paraId="2035CCE3" w14:textId="255019C9" w:rsidR="002C7EDE" w:rsidRPr="002C7EDE" w:rsidRDefault="002C7EDE" w:rsidP="002C7EDE">
      <w:pPr>
        <w:rPr>
          <w:rFonts w:cs="Arial"/>
          <w:noProof/>
          <w:color w:val="000000"/>
          <w:lang w:val="en-GB"/>
        </w:rPr>
      </w:pPr>
      <w:r w:rsidRPr="002C7EDE">
        <w:rPr>
          <w:rFonts w:eastAsia="NSimSun" w:cs="Courier New"/>
          <w:bCs/>
          <w:i/>
          <w:kern w:val="1"/>
          <w:szCs w:val="20"/>
          <w:lang w:eastAsia="hi-IN" w:bidi="hi-IN"/>
        </w:rPr>
        <w:t xml:space="preserve">The </w:t>
      </w:r>
      <w:proofErr w:type="spellStart"/>
      <w:r w:rsidRPr="002C7EDE">
        <w:rPr>
          <w:rFonts w:eastAsia="NSimSun" w:cs="Courier New"/>
          <w:bCs/>
          <w:i/>
          <w:kern w:val="1"/>
          <w:szCs w:val="20"/>
          <w:lang w:eastAsia="hi-IN" w:bidi="hi-IN"/>
        </w:rPr>
        <w:t>value</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optional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offer</w:t>
      </w:r>
      <w:proofErr w:type="spellEnd"/>
      <w:r w:rsidRPr="002C7EDE">
        <w:rPr>
          <w:rFonts w:eastAsia="NSimSun" w:cs="Courier New"/>
          <w:bCs/>
          <w:i/>
          <w:kern w:val="1"/>
          <w:szCs w:val="20"/>
          <w:lang w:eastAsia="hi-IN" w:bidi="hi-IN"/>
        </w:rPr>
        <w:t xml:space="preserve"> </w:t>
      </w:r>
      <w:r w:rsidR="007B2454">
        <w:rPr>
          <w:rFonts w:eastAsia="NSimSun" w:cs="Courier New"/>
          <w:bCs/>
          <w:i/>
          <w:kern w:val="1"/>
          <w:szCs w:val="20"/>
          <w:lang w:eastAsia="hi-IN" w:bidi="hi-IN"/>
        </w:rPr>
        <w:t>1</w:t>
      </w:r>
      <w:r w:rsidRPr="002C7EDE">
        <w:rPr>
          <w:rFonts w:eastAsia="NSimSun" w:cs="Courier New"/>
          <w:bCs/>
          <w:i/>
          <w:kern w:val="1"/>
          <w:szCs w:val="20"/>
          <w:lang w:eastAsia="hi-IN" w:bidi="hi-IN"/>
        </w:rPr>
        <w:t xml:space="preserve"> for lot A is not </w:t>
      </w:r>
      <w:proofErr w:type="spellStart"/>
      <w:r w:rsidRPr="002C7EDE">
        <w:rPr>
          <w:rFonts w:eastAsia="NSimSun" w:cs="Courier New"/>
          <w:bCs/>
          <w:i/>
          <w:kern w:val="1"/>
          <w:szCs w:val="20"/>
          <w:lang w:eastAsia="hi-IN" w:bidi="hi-IN"/>
        </w:rPr>
        <w:t>included</w:t>
      </w:r>
      <w:proofErr w:type="spellEnd"/>
      <w:r w:rsidRPr="002C7EDE">
        <w:rPr>
          <w:rFonts w:eastAsia="NSimSun" w:cs="Courier New"/>
          <w:bCs/>
          <w:i/>
          <w:kern w:val="1"/>
          <w:szCs w:val="20"/>
          <w:lang w:eastAsia="hi-IN" w:bidi="hi-IN"/>
        </w:rPr>
        <w:t xml:space="preserve"> in the </w:t>
      </w:r>
      <w:proofErr w:type="spellStart"/>
      <w:r w:rsidRPr="002C7EDE">
        <w:rPr>
          <w:rFonts w:eastAsia="NSimSun" w:cs="Courier New"/>
          <w:bCs/>
          <w:i/>
          <w:kern w:val="1"/>
          <w:szCs w:val="20"/>
          <w:lang w:eastAsia="hi-IN" w:bidi="hi-IN"/>
        </w:rPr>
        <w:t>anticipated</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value</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public</w:t>
      </w:r>
      <w:proofErr w:type="spellEnd"/>
      <w:r w:rsidRPr="002C7EDE">
        <w:rPr>
          <w:rFonts w:eastAsia="NSimSun" w:cs="Courier New"/>
          <w:bCs/>
          <w:i/>
          <w:kern w:val="1"/>
          <w:szCs w:val="20"/>
          <w:lang w:eastAsia="hi-IN" w:bidi="hi-IN"/>
        </w:rPr>
        <w:t xml:space="preserve"> tender JN-S0655</w:t>
      </w:r>
      <w:r w:rsidRPr="002C7EDE">
        <w:rPr>
          <w:rFonts w:cs="Arial"/>
          <w:bCs/>
          <w:i/>
        </w:rPr>
        <w:t xml:space="preserve">. </w:t>
      </w:r>
      <w:r w:rsidRPr="002C7EDE">
        <w:rPr>
          <w:rFonts w:eastAsia="NSimSun" w:cs="Courier New"/>
          <w:bCs/>
          <w:i/>
          <w:kern w:val="1"/>
          <w:szCs w:val="20"/>
          <w:lang w:eastAsia="hi-IN" w:bidi="hi-IN"/>
        </w:rPr>
        <w:t xml:space="preserve">In </w:t>
      </w:r>
      <w:proofErr w:type="spellStart"/>
      <w:r w:rsidRPr="002C7EDE">
        <w:rPr>
          <w:rFonts w:eastAsia="NSimSun" w:cs="Courier New"/>
          <w:bCs/>
          <w:i/>
          <w:kern w:val="1"/>
          <w:szCs w:val="20"/>
          <w:lang w:eastAsia="hi-IN" w:bidi="hi-IN"/>
        </w:rPr>
        <w:t>case</w:t>
      </w:r>
      <w:proofErr w:type="spellEnd"/>
      <w:r w:rsidRPr="002C7EDE">
        <w:rPr>
          <w:rFonts w:eastAsia="NSimSun" w:cs="Courier New"/>
          <w:bCs/>
          <w:i/>
          <w:kern w:val="1"/>
          <w:szCs w:val="20"/>
          <w:lang w:eastAsia="hi-IN" w:bidi="hi-IN"/>
        </w:rPr>
        <w:t xml:space="preserve"> the </w:t>
      </w:r>
      <w:proofErr w:type="spellStart"/>
      <w:r w:rsidRPr="002C7EDE">
        <w:rPr>
          <w:rFonts w:eastAsia="NSimSun" w:cs="Courier New"/>
          <w:bCs/>
          <w:i/>
          <w:kern w:val="1"/>
          <w:szCs w:val="20"/>
          <w:lang w:eastAsia="hi-IN" w:bidi="hi-IN"/>
        </w:rPr>
        <w:t>Contracting</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Authority</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decides</w:t>
      </w:r>
      <w:proofErr w:type="spellEnd"/>
      <w:r w:rsidRPr="002C7EDE">
        <w:rPr>
          <w:rFonts w:eastAsia="NSimSun" w:cs="Courier New"/>
          <w:bCs/>
          <w:i/>
          <w:kern w:val="1"/>
          <w:szCs w:val="20"/>
          <w:lang w:eastAsia="hi-IN" w:bidi="hi-IN"/>
        </w:rPr>
        <w:t xml:space="preserve"> for </w:t>
      </w:r>
      <w:r w:rsidRPr="002C7EDE">
        <w:rPr>
          <w:rFonts w:cs="Arial"/>
          <w:bCs/>
          <w:i/>
        </w:rPr>
        <w:t xml:space="preserve">the </w:t>
      </w:r>
      <w:proofErr w:type="spellStart"/>
      <w:r w:rsidRPr="002C7EDE">
        <w:rPr>
          <w:rFonts w:cs="Arial"/>
          <w:bCs/>
          <w:i/>
        </w:rPr>
        <w:t>optional</w:t>
      </w:r>
      <w:proofErr w:type="spellEnd"/>
      <w:r w:rsidRPr="002C7EDE">
        <w:rPr>
          <w:rFonts w:cs="Arial"/>
          <w:bCs/>
          <w:i/>
        </w:rPr>
        <w:t xml:space="preserve"> </w:t>
      </w:r>
      <w:proofErr w:type="spellStart"/>
      <w:r w:rsidRPr="002C7EDE">
        <w:rPr>
          <w:rFonts w:cs="Arial"/>
          <w:bCs/>
          <w:i/>
        </w:rPr>
        <w:t>offer</w:t>
      </w:r>
      <w:proofErr w:type="spellEnd"/>
      <w:r w:rsidRPr="002C7EDE">
        <w:rPr>
          <w:rFonts w:cs="Arial"/>
          <w:bCs/>
          <w:i/>
        </w:rPr>
        <w:t xml:space="preserve"> 1 for lot A </w:t>
      </w:r>
      <w:proofErr w:type="spellStart"/>
      <w:r w:rsidRPr="002C7EDE">
        <w:rPr>
          <w:rFonts w:eastAsia="NSimSun" w:cs="Courier New"/>
          <w:bCs/>
          <w:i/>
          <w:kern w:val="1"/>
          <w:szCs w:val="20"/>
          <w:lang w:eastAsia="hi-IN" w:bidi="hi-IN"/>
        </w:rPr>
        <w:t>already</w:t>
      </w:r>
      <w:proofErr w:type="spellEnd"/>
      <w:r w:rsidRPr="002C7EDE">
        <w:rPr>
          <w:rFonts w:eastAsia="NSimSun" w:cs="Courier New"/>
          <w:bCs/>
          <w:i/>
          <w:kern w:val="1"/>
          <w:szCs w:val="20"/>
          <w:lang w:eastAsia="hi-IN" w:bidi="hi-IN"/>
        </w:rPr>
        <w:t xml:space="preserve"> at the </w:t>
      </w:r>
      <w:proofErr w:type="spellStart"/>
      <w:r w:rsidRPr="002C7EDE">
        <w:rPr>
          <w:rFonts w:eastAsia="NSimSun" w:cs="Courier New"/>
          <w:bCs/>
          <w:i/>
          <w:kern w:val="1"/>
          <w:szCs w:val="20"/>
          <w:lang w:eastAsia="hi-IN" w:bidi="hi-IN"/>
        </w:rPr>
        <w:t>Decision</w:t>
      </w:r>
      <w:proofErr w:type="spellEnd"/>
      <w:r w:rsidRPr="002C7EDE">
        <w:rPr>
          <w:rFonts w:eastAsia="NSimSun" w:cs="Courier New"/>
          <w:bCs/>
          <w:i/>
          <w:kern w:val="1"/>
          <w:szCs w:val="20"/>
          <w:lang w:eastAsia="hi-IN" w:bidi="hi-IN"/>
        </w:rPr>
        <w:t xml:space="preserve"> on the </w:t>
      </w:r>
      <w:proofErr w:type="spellStart"/>
      <w:r w:rsidRPr="002C7EDE">
        <w:rPr>
          <w:rFonts w:eastAsia="NSimSun" w:cs="Courier New"/>
          <w:bCs/>
          <w:i/>
          <w:kern w:val="1"/>
          <w:szCs w:val="20"/>
          <w:lang w:eastAsia="hi-IN" w:bidi="hi-IN"/>
        </w:rPr>
        <w:t>award</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a </w:t>
      </w:r>
      <w:proofErr w:type="spellStart"/>
      <w:r w:rsidRPr="002C7EDE">
        <w:rPr>
          <w:rFonts w:eastAsia="NSimSun" w:cs="Courier New"/>
          <w:bCs/>
          <w:i/>
          <w:kern w:val="1"/>
          <w:szCs w:val="20"/>
          <w:lang w:eastAsia="hi-IN" w:bidi="hi-IN"/>
        </w:rPr>
        <w:t>Contract</w:t>
      </w:r>
      <w:proofErr w:type="spellEnd"/>
      <w:r w:rsidRPr="002C7EDE">
        <w:rPr>
          <w:rFonts w:eastAsia="NSimSun" w:cs="Courier New"/>
          <w:bCs/>
          <w:i/>
          <w:kern w:val="1"/>
          <w:szCs w:val="20"/>
          <w:lang w:eastAsia="hi-IN" w:bidi="hi-IN"/>
        </w:rPr>
        <w:t xml:space="preserve">, the </w:t>
      </w:r>
      <w:proofErr w:type="spellStart"/>
      <w:r w:rsidRPr="002C7EDE">
        <w:rPr>
          <w:rFonts w:eastAsia="NSimSun" w:cs="Courier New"/>
          <w:bCs/>
          <w:i/>
          <w:kern w:val="1"/>
          <w:szCs w:val="20"/>
          <w:lang w:eastAsia="hi-IN" w:bidi="hi-IN"/>
        </w:rPr>
        <w:t>offer</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will</w:t>
      </w:r>
      <w:proofErr w:type="spellEnd"/>
      <w:r w:rsidRPr="002C7EDE">
        <w:rPr>
          <w:rFonts w:eastAsia="NSimSun" w:cs="Courier New"/>
          <w:bCs/>
          <w:i/>
          <w:kern w:val="1"/>
          <w:szCs w:val="20"/>
          <w:lang w:eastAsia="hi-IN" w:bidi="hi-IN"/>
        </w:rPr>
        <w:t xml:space="preserve"> be </w:t>
      </w:r>
      <w:proofErr w:type="spellStart"/>
      <w:r w:rsidRPr="002C7EDE">
        <w:rPr>
          <w:rFonts w:eastAsia="NSimSun" w:cs="Courier New"/>
          <w:bCs/>
          <w:i/>
          <w:kern w:val="1"/>
          <w:szCs w:val="20"/>
          <w:lang w:eastAsia="hi-IN" w:bidi="hi-IN"/>
        </w:rPr>
        <w:t>included</w:t>
      </w:r>
      <w:proofErr w:type="spellEnd"/>
      <w:r w:rsidRPr="002C7EDE">
        <w:rPr>
          <w:rFonts w:eastAsia="NSimSun" w:cs="Courier New"/>
          <w:bCs/>
          <w:i/>
          <w:kern w:val="1"/>
          <w:szCs w:val="20"/>
          <w:lang w:eastAsia="hi-IN" w:bidi="hi-IN"/>
        </w:rPr>
        <w:t xml:space="preserve"> in the </w:t>
      </w:r>
      <w:proofErr w:type="spellStart"/>
      <w:r w:rsidRPr="002C7EDE">
        <w:rPr>
          <w:rFonts w:eastAsia="NSimSun" w:cs="Courier New"/>
          <w:bCs/>
          <w:i/>
          <w:kern w:val="1"/>
          <w:szCs w:val="20"/>
          <w:lang w:eastAsia="hi-IN" w:bidi="hi-IN"/>
        </w:rPr>
        <w:t>basic</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Contract</w:t>
      </w:r>
      <w:proofErr w:type="spellEnd"/>
      <w:r w:rsidRPr="002C7EDE">
        <w:rPr>
          <w:rFonts w:eastAsia="NSimSun" w:cs="Courier New"/>
          <w:bCs/>
          <w:i/>
          <w:kern w:val="1"/>
          <w:szCs w:val="20"/>
          <w:lang w:eastAsia="hi-IN" w:bidi="hi-IN"/>
        </w:rPr>
        <w:t xml:space="preserve">. In </w:t>
      </w:r>
      <w:proofErr w:type="spellStart"/>
      <w:r w:rsidRPr="002C7EDE">
        <w:rPr>
          <w:rFonts w:eastAsia="NSimSun" w:cs="Courier New"/>
          <w:bCs/>
          <w:i/>
          <w:kern w:val="1"/>
          <w:szCs w:val="20"/>
          <w:lang w:eastAsia="hi-IN" w:bidi="hi-IN"/>
        </w:rPr>
        <w:t>case</w:t>
      </w:r>
      <w:proofErr w:type="spellEnd"/>
      <w:r w:rsidRPr="002C7EDE">
        <w:rPr>
          <w:rFonts w:eastAsia="NSimSun" w:cs="Courier New"/>
          <w:bCs/>
          <w:i/>
          <w:kern w:val="1"/>
          <w:szCs w:val="20"/>
          <w:lang w:eastAsia="hi-IN" w:bidi="hi-IN"/>
        </w:rPr>
        <w:t xml:space="preserve"> the </w:t>
      </w:r>
      <w:proofErr w:type="spellStart"/>
      <w:r w:rsidRPr="002C7EDE">
        <w:rPr>
          <w:rFonts w:eastAsia="NSimSun" w:cs="Courier New"/>
          <w:bCs/>
          <w:i/>
          <w:kern w:val="1"/>
          <w:szCs w:val="20"/>
          <w:lang w:eastAsia="hi-IN" w:bidi="hi-IN"/>
        </w:rPr>
        <w:t>Contracting</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Authority</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decides</w:t>
      </w:r>
      <w:proofErr w:type="spellEnd"/>
      <w:r w:rsidRPr="002C7EDE">
        <w:rPr>
          <w:rFonts w:eastAsia="NSimSun" w:cs="Courier New"/>
          <w:bCs/>
          <w:i/>
          <w:kern w:val="1"/>
          <w:szCs w:val="20"/>
          <w:lang w:eastAsia="hi-IN" w:bidi="hi-IN"/>
        </w:rPr>
        <w:t xml:space="preserve"> for the </w:t>
      </w:r>
      <w:proofErr w:type="spellStart"/>
      <w:r w:rsidRPr="002C7EDE">
        <w:rPr>
          <w:rFonts w:eastAsia="NSimSun" w:cs="Courier New"/>
          <w:bCs/>
          <w:i/>
          <w:kern w:val="1"/>
          <w:szCs w:val="20"/>
          <w:lang w:eastAsia="hi-IN" w:bidi="hi-IN"/>
        </w:rPr>
        <w:t>optional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offer</w:t>
      </w:r>
      <w:proofErr w:type="spellEnd"/>
      <w:r w:rsidRPr="002C7EDE">
        <w:rPr>
          <w:rFonts w:eastAsia="NSimSun" w:cs="Courier New"/>
          <w:bCs/>
          <w:i/>
          <w:kern w:val="1"/>
          <w:szCs w:val="20"/>
          <w:lang w:eastAsia="hi-IN" w:bidi="hi-IN"/>
        </w:rPr>
        <w:t xml:space="preserve"> for 1 lot A </w:t>
      </w:r>
      <w:proofErr w:type="spellStart"/>
      <w:r w:rsidRPr="002C7EDE">
        <w:rPr>
          <w:rFonts w:eastAsia="NSimSun" w:cs="Courier New"/>
          <w:bCs/>
          <w:i/>
          <w:kern w:val="1"/>
          <w:szCs w:val="20"/>
          <w:lang w:eastAsia="hi-IN" w:bidi="hi-IN"/>
        </w:rPr>
        <w:t>later</w:t>
      </w:r>
      <w:proofErr w:type="spellEnd"/>
      <w:r w:rsidRPr="002C7EDE">
        <w:rPr>
          <w:rFonts w:eastAsia="NSimSun" w:cs="Courier New"/>
          <w:bCs/>
          <w:i/>
          <w:kern w:val="1"/>
          <w:szCs w:val="20"/>
          <w:lang w:eastAsia="hi-IN" w:bidi="hi-IN"/>
        </w:rPr>
        <w:t xml:space="preserve"> (not </w:t>
      </w:r>
      <w:proofErr w:type="spellStart"/>
      <w:r w:rsidRPr="002C7EDE">
        <w:rPr>
          <w:rFonts w:eastAsia="NSimSun" w:cs="Courier New"/>
          <w:bCs/>
          <w:i/>
          <w:kern w:val="1"/>
          <w:szCs w:val="20"/>
          <w:lang w:eastAsia="hi-IN" w:bidi="hi-IN"/>
        </w:rPr>
        <w:t>later</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than</w:t>
      </w:r>
      <w:proofErr w:type="spellEnd"/>
      <w:r w:rsidRPr="002C7EDE">
        <w:rPr>
          <w:rFonts w:eastAsia="NSimSun" w:cs="Courier New"/>
          <w:bCs/>
          <w:i/>
          <w:kern w:val="1"/>
          <w:szCs w:val="20"/>
          <w:lang w:eastAsia="hi-IN" w:bidi="hi-IN"/>
        </w:rPr>
        <w:t xml:space="preserve"> 30</w:t>
      </w:r>
      <w:r w:rsidRPr="002C7EDE">
        <w:rPr>
          <w:rFonts w:eastAsia="NSimSun" w:cs="Courier New"/>
          <w:bCs/>
          <w:i/>
          <w:kern w:val="1"/>
          <w:szCs w:val="20"/>
          <w:vertAlign w:val="superscript"/>
          <w:lang w:eastAsia="hi-IN" w:bidi="hi-IN"/>
        </w:rPr>
        <w:t>th</w:t>
      </w:r>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June</w:t>
      </w:r>
      <w:proofErr w:type="spellEnd"/>
      <w:r w:rsidRPr="002C7EDE">
        <w:rPr>
          <w:rFonts w:eastAsia="NSimSun" w:cs="Courier New"/>
          <w:bCs/>
          <w:i/>
          <w:kern w:val="1"/>
          <w:szCs w:val="20"/>
          <w:lang w:eastAsia="hi-IN" w:bidi="hi-IN"/>
        </w:rPr>
        <w:t xml:space="preserve"> 2025), the </w:t>
      </w:r>
      <w:proofErr w:type="spellStart"/>
      <w:r w:rsidRPr="002C7EDE">
        <w:rPr>
          <w:rFonts w:eastAsia="NSimSun" w:cs="Courier New"/>
          <w:bCs/>
          <w:i/>
          <w:kern w:val="1"/>
          <w:szCs w:val="20"/>
          <w:lang w:eastAsia="hi-IN" w:bidi="hi-IN"/>
        </w:rPr>
        <w:t>contractual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parties</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shall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conclude</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an</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Annex</w:t>
      </w:r>
      <w:proofErr w:type="spellEnd"/>
      <w:r w:rsidRPr="002C7EDE">
        <w:rPr>
          <w:rFonts w:eastAsia="NSimSun" w:cs="Courier New"/>
          <w:bCs/>
          <w:i/>
          <w:kern w:val="1"/>
          <w:szCs w:val="20"/>
          <w:lang w:eastAsia="hi-IN" w:bidi="hi-IN"/>
        </w:rPr>
        <w:t xml:space="preserve"> to the </w:t>
      </w:r>
      <w:proofErr w:type="spellStart"/>
      <w:r w:rsidRPr="002C7EDE">
        <w:rPr>
          <w:rFonts w:eastAsia="NSimSun" w:cs="Courier New"/>
          <w:bCs/>
          <w:i/>
          <w:kern w:val="1"/>
          <w:szCs w:val="20"/>
          <w:lang w:eastAsia="hi-IN" w:bidi="hi-IN"/>
        </w:rPr>
        <w:t>Contract</w:t>
      </w:r>
      <w:proofErr w:type="spellEnd"/>
      <w:r w:rsidRPr="002C7EDE">
        <w:rPr>
          <w:rFonts w:eastAsia="NSimSun" w:cs="Courier New"/>
          <w:bCs/>
          <w:i/>
          <w:kern w:val="1"/>
          <w:szCs w:val="20"/>
          <w:lang w:eastAsia="hi-IN" w:bidi="hi-IN"/>
        </w:rPr>
        <w:t xml:space="preserve"> JN-S0655 on the </w:t>
      </w:r>
      <w:proofErr w:type="spellStart"/>
      <w:r w:rsidRPr="002C7EDE">
        <w:rPr>
          <w:rFonts w:eastAsia="NSimSun" w:cs="Courier New"/>
          <w:bCs/>
          <w:i/>
          <w:kern w:val="1"/>
          <w:szCs w:val="20"/>
          <w:lang w:eastAsia="hi-IN" w:bidi="hi-IN"/>
        </w:rPr>
        <w:t>basis</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cs="Arial"/>
          <w:bCs/>
          <w:i/>
        </w:rPr>
        <w:t xml:space="preserve"> </w:t>
      </w:r>
      <w:proofErr w:type="spellStart"/>
      <w:r w:rsidRPr="002C7EDE">
        <w:rPr>
          <w:rFonts w:cs="Arial"/>
          <w:bCs/>
          <w:i/>
        </w:rPr>
        <w:t>Optional</w:t>
      </w:r>
      <w:proofErr w:type="spellEnd"/>
      <w:r w:rsidRPr="002C7EDE">
        <w:rPr>
          <w:rFonts w:cs="Arial"/>
          <w:bCs/>
          <w:i/>
        </w:rPr>
        <w:t xml:space="preserve"> </w:t>
      </w:r>
      <w:proofErr w:type="spellStart"/>
      <w:r w:rsidRPr="002C7EDE">
        <w:rPr>
          <w:rFonts w:cs="Arial"/>
          <w:bCs/>
          <w:i/>
        </w:rPr>
        <w:t>Offer</w:t>
      </w:r>
      <w:proofErr w:type="spellEnd"/>
      <w:r w:rsidRPr="002C7EDE">
        <w:rPr>
          <w:rFonts w:cs="Arial"/>
          <w:bCs/>
          <w:i/>
        </w:rPr>
        <w:t xml:space="preserve"> 1 for lot A, </w:t>
      </w:r>
      <w:proofErr w:type="spellStart"/>
      <w:r w:rsidRPr="002C7EDE">
        <w:rPr>
          <w:rFonts w:cs="Arial"/>
          <w:bCs/>
          <w:i/>
        </w:rPr>
        <w:t>that</w:t>
      </w:r>
      <w:proofErr w:type="spellEnd"/>
      <w:r w:rsidRPr="002C7EDE">
        <w:rPr>
          <w:rFonts w:cs="Arial"/>
          <w:bCs/>
          <w:i/>
        </w:rPr>
        <w:t xml:space="preserve"> </w:t>
      </w:r>
      <w:proofErr w:type="spellStart"/>
      <w:r w:rsidRPr="002C7EDE">
        <w:rPr>
          <w:rFonts w:cs="Arial"/>
          <w:bCs/>
          <w:i/>
        </w:rPr>
        <w:t>will</w:t>
      </w:r>
      <w:proofErr w:type="spellEnd"/>
      <w:r w:rsidRPr="002C7EDE">
        <w:rPr>
          <w:rFonts w:cs="Arial"/>
          <w:bCs/>
          <w:i/>
        </w:rPr>
        <w:t xml:space="preserve"> be </w:t>
      </w:r>
      <w:proofErr w:type="spellStart"/>
      <w:r w:rsidRPr="002C7EDE">
        <w:rPr>
          <w:rFonts w:cs="Arial"/>
          <w:bCs/>
          <w:i/>
        </w:rPr>
        <w:t>enclosure</w:t>
      </w:r>
      <w:proofErr w:type="spellEnd"/>
      <w:r w:rsidRPr="002C7EDE">
        <w:rPr>
          <w:rFonts w:cs="Arial"/>
          <w:bCs/>
          <w:i/>
        </w:rPr>
        <w:t xml:space="preserve"> to </w:t>
      </w:r>
      <w:proofErr w:type="spellStart"/>
      <w:r w:rsidRPr="002C7EDE">
        <w:rPr>
          <w:rFonts w:cs="Arial"/>
          <w:bCs/>
          <w:i/>
        </w:rPr>
        <w:t>this</w:t>
      </w:r>
      <w:proofErr w:type="spellEnd"/>
      <w:r w:rsidRPr="002C7EDE">
        <w:rPr>
          <w:rFonts w:cs="Arial"/>
          <w:bCs/>
          <w:i/>
        </w:rPr>
        <w:t xml:space="preserve"> </w:t>
      </w:r>
      <w:proofErr w:type="spellStart"/>
      <w:r w:rsidRPr="002C7EDE">
        <w:rPr>
          <w:rFonts w:cs="Arial"/>
          <w:bCs/>
          <w:i/>
        </w:rPr>
        <w:t>Contract</w:t>
      </w:r>
      <w:proofErr w:type="spellEnd"/>
      <w:r w:rsidRPr="002C7EDE">
        <w:rPr>
          <w:rFonts w:eastAsia="NSimSun" w:cs="Courier New"/>
          <w:bCs/>
          <w:i/>
          <w:kern w:val="1"/>
          <w:szCs w:val="20"/>
          <w:lang w:eastAsia="hi-IN" w:bidi="hi-IN"/>
        </w:rPr>
        <w:t>.</w:t>
      </w:r>
    </w:p>
    <w:p w14:paraId="115C0879" w14:textId="68D7722A" w:rsidR="002C7EDE" w:rsidRPr="002C7EDE" w:rsidRDefault="002C7EDE" w:rsidP="002C7EDE">
      <w:pPr>
        <w:rPr>
          <w:b/>
          <w:bCs/>
          <w:noProof/>
        </w:rPr>
      </w:pPr>
    </w:p>
    <w:p w14:paraId="2C439EAF" w14:textId="314F9B9A" w:rsidR="002C7EDE" w:rsidRPr="002C7EDE" w:rsidRDefault="002C7EDE" w:rsidP="002C7EDE">
      <w:pPr>
        <w:rPr>
          <w:b/>
          <w:bCs/>
          <w:noProof/>
        </w:rPr>
      </w:pPr>
      <w:r w:rsidRPr="002C7EDE">
        <w:rPr>
          <w:b/>
          <w:bCs/>
          <w:noProof/>
        </w:rPr>
        <w:t>The Contracting Authority reserves the right to order the services that are the subject of this option by individual months and is not obliged to order options for the entire duration of the contract under this public procurement.</w:t>
      </w:r>
    </w:p>
    <w:p w14:paraId="516265C3" w14:textId="56112B2D" w:rsidR="002C7EDE" w:rsidRDefault="002C7EDE" w:rsidP="002C7EDE">
      <w:pPr>
        <w:rPr>
          <w:noProof/>
        </w:rPr>
      </w:pPr>
    </w:p>
    <w:p w14:paraId="6BB23B15" w14:textId="2F917763" w:rsidR="002C7EDE" w:rsidRDefault="002C7EDE" w:rsidP="002C7EDE">
      <w:pPr>
        <w:rPr>
          <w:noProof/>
        </w:rPr>
      </w:pPr>
    </w:p>
    <w:p w14:paraId="7A9DD406" w14:textId="13DBD9D3" w:rsidR="002C7EDE" w:rsidRDefault="002C7EDE" w:rsidP="002C7EDE">
      <w:pPr>
        <w:rPr>
          <w:noProof/>
        </w:rPr>
      </w:pPr>
    </w:p>
    <w:p w14:paraId="5A36A9ED" w14:textId="77777777" w:rsidR="002C7EDE" w:rsidRDefault="002C7EDE" w:rsidP="002C7EDE">
      <w:pPr>
        <w:rPr>
          <w:noProof/>
        </w:rPr>
      </w:pPr>
    </w:p>
    <w:p w14:paraId="1C5E2DDD" w14:textId="77777777" w:rsidR="002C7EDE" w:rsidRPr="002C7EDE" w:rsidRDefault="002C7EDE" w:rsidP="002C7EDE">
      <w:pPr>
        <w:rPr>
          <w:noProof/>
        </w:rPr>
      </w:pPr>
    </w:p>
    <w:p w14:paraId="12BDC3A8" w14:textId="77777777" w:rsidR="002C7EDE" w:rsidRPr="00355B59" w:rsidRDefault="002C7EDE" w:rsidP="002C7EDE">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1507B244" w14:textId="77777777" w:rsidR="002C7EDE" w:rsidRPr="00355B59" w:rsidRDefault="002C7EDE" w:rsidP="002C7EDE">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634E90F3" w14:textId="77777777" w:rsidR="002C7EDE" w:rsidRPr="00355B59" w:rsidRDefault="002C7EDE" w:rsidP="002C7EDE">
      <w:pPr>
        <w:tabs>
          <w:tab w:val="center" w:pos="1440"/>
          <w:tab w:val="center" w:pos="4320"/>
          <w:tab w:val="center" w:pos="7200"/>
        </w:tabs>
        <w:spacing w:line="360" w:lineRule="auto"/>
        <w:rPr>
          <w:noProof/>
          <w:lang w:val="en-GB"/>
        </w:rPr>
      </w:pPr>
    </w:p>
    <w:p w14:paraId="581BA799" w14:textId="77777777" w:rsidR="002C7EDE" w:rsidRPr="00AC5759" w:rsidRDefault="002C7EDE" w:rsidP="002C7EDE">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02CFB382" w14:textId="77777777" w:rsidR="002C7EDE" w:rsidRDefault="002C7EDE" w:rsidP="007F12F4">
      <w:pPr>
        <w:jc w:val="right"/>
        <w:rPr>
          <w:b/>
          <w:lang w:val="en-GB"/>
        </w:rPr>
      </w:pPr>
    </w:p>
    <w:p w14:paraId="43FBDE4F" w14:textId="56BF17C5" w:rsidR="007B2454" w:rsidRDefault="007B2454" w:rsidP="007B2454">
      <w:pPr>
        <w:jc w:val="right"/>
        <w:rPr>
          <w:b/>
        </w:rPr>
      </w:pPr>
      <w:r w:rsidRPr="008104E8">
        <w:rPr>
          <w:b/>
        </w:rPr>
        <w:lastRenderedPageBreak/>
        <w:t>FORM-3</w:t>
      </w:r>
      <w:r>
        <w:rPr>
          <w:b/>
        </w:rPr>
        <w:t>A-OPT2</w:t>
      </w:r>
    </w:p>
    <w:p w14:paraId="308C623A" w14:textId="77777777" w:rsidR="007B2454" w:rsidRPr="003253F4" w:rsidRDefault="007B2454" w:rsidP="007B2454">
      <w:pPr>
        <w:jc w:val="left"/>
        <w:rPr>
          <w:b/>
        </w:rPr>
      </w:pPr>
      <w:r>
        <w:rPr>
          <w:b/>
        </w:rPr>
        <w:tab/>
      </w:r>
      <w:r>
        <w:rPr>
          <w:b/>
        </w:rPr>
        <w:tab/>
      </w:r>
      <w:r>
        <w:rPr>
          <w:b/>
        </w:rPr>
        <w:tab/>
      </w:r>
      <w:r>
        <w:rPr>
          <w:b/>
        </w:rPr>
        <w:tab/>
      </w:r>
      <w:r>
        <w:rPr>
          <w:b/>
        </w:rPr>
        <w:tab/>
      </w:r>
      <w:r>
        <w:rPr>
          <w:b/>
        </w:rPr>
        <w:tab/>
      </w:r>
      <w:r>
        <w:rPr>
          <w:b/>
        </w:rPr>
        <w:tab/>
      </w:r>
    </w:p>
    <w:p w14:paraId="14A129A2" w14:textId="77777777" w:rsidR="007B2454" w:rsidRDefault="007B2454" w:rsidP="007B2454">
      <w:pPr>
        <w:jc w:val="left"/>
      </w:pPr>
    </w:p>
    <w:p w14:paraId="05C6E82C" w14:textId="77777777" w:rsidR="007B2454" w:rsidRDefault="007B2454" w:rsidP="007B2454">
      <w:pPr>
        <w:jc w:val="left"/>
      </w:pPr>
      <w:proofErr w:type="spellStart"/>
      <w:r>
        <w:t>Bidder</w:t>
      </w:r>
      <w:proofErr w:type="spellEnd"/>
      <w:r>
        <w:t>: …………………………..</w:t>
      </w:r>
    </w:p>
    <w:p w14:paraId="3AC59BED" w14:textId="77777777" w:rsidR="007B2454" w:rsidRDefault="007B2454" w:rsidP="007B2454">
      <w:pPr>
        <w:jc w:val="left"/>
      </w:pPr>
    </w:p>
    <w:p w14:paraId="49FBB8ED" w14:textId="77777777" w:rsidR="007B2454" w:rsidRDefault="007B2454" w:rsidP="007B2454">
      <w:pPr>
        <w:jc w:val="left"/>
      </w:pPr>
      <w:proofErr w:type="spellStart"/>
      <w:r>
        <w:t>Address</w:t>
      </w:r>
      <w:proofErr w:type="spellEnd"/>
      <w:r>
        <w:t>: …………………………………..</w:t>
      </w:r>
    </w:p>
    <w:p w14:paraId="58F2302A" w14:textId="77777777" w:rsidR="007B2454" w:rsidRPr="00355B59" w:rsidRDefault="007B2454" w:rsidP="007B2454">
      <w:pPr>
        <w:spacing w:line="360" w:lineRule="auto"/>
        <w:rPr>
          <w:b/>
          <w:noProof/>
          <w:lang w:val="en-GB"/>
        </w:rPr>
      </w:pPr>
    </w:p>
    <w:p w14:paraId="5E2EB3D1" w14:textId="1FA436AB" w:rsidR="007B2454" w:rsidRPr="001F227F" w:rsidRDefault="007B2454" w:rsidP="007B2454">
      <w:pPr>
        <w:keepNext/>
        <w:spacing w:before="240" w:after="120"/>
        <w:jc w:val="center"/>
        <w:outlineLvl w:val="1"/>
        <w:rPr>
          <w:rFonts w:eastAsia="Calibri" w:cs="Arial"/>
          <w:b/>
          <w:caps/>
          <w:noProof/>
          <w:szCs w:val="20"/>
          <w:lang w:val="en-US"/>
        </w:rPr>
      </w:pPr>
      <w:bookmarkStart w:id="290" w:name="_Toc136251098"/>
      <w:r>
        <w:rPr>
          <w:rStyle w:val="Heading2Char"/>
          <w:rFonts w:eastAsia="Calibri"/>
          <w:b/>
          <w:noProof/>
          <w:lang w:val="en-US"/>
        </w:rPr>
        <w:t>Optional offer 2 for lot A</w:t>
      </w:r>
      <w:bookmarkEnd w:id="290"/>
    </w:p>
    <w:p w14:paraId="40B53CBB" w14:textId="77777777" w:rsidR="007B2454" w:rsidRPr="00355B59" w:rsidRDefault="007B2454" w:rsidP="007B2454">
      <w:pPr>
        <w:pStyle w:val="BodyText"/>
        <w:jc w:val="center"/>
        <w:rPr>
          <w:rFonts w:cs="Arial"/>
          <w:b/>
          <w:noProof/>
          <w:lang w:val="en-GB"/>
        </w:rPr>
      </w:pPr>
      <w:r w:rsidRPr="00355B59">
        <w:rPr>
          <w:rFonts w:cs="Arial"/>
          <w:b/>
          <w:noProof/>
          <w:lang w:val="en-GB"/>
        </w:rPr>
        <w:t xml:space="preserve">FOR PUBLIC TENDER </w:t>
      </w:r>
      <w:r>
        <w:rPr>
          <w:rFonts w:cs="Arial"/>
          <w:b/>
          <w:noProof/>
          <w:lang w:val="en-GB"/>
        </w:rPr>
        <w:t>JN-S0655</w:t>
      </w:r>
    </w:p>
    <w:p w14:paraId="03E7A9AE" w14:textId="77777777" w:rsidR="007B2454" w:rsidRPr="00355B59" w:rsidRDefault="007B2454" w:rsidP="007B2454">
      <w:pPr>
        <w:jc w:val="center"/>
        <w:rPr>
          <w:bCs/>
          <w:szCs w:val="20"/>
          <w:lang w:val="en-GB"/>
        </w:rPr>
      </w:pPr>
      <w:r>
        <w:rPr>
          <w:rFonts w:cs="Arial"/>
          <w:b/>
          <w:bCs/>
          <w:szCs w:val="20"/>
          <w:lang w:val="en-GB"/>
        </w:rPr>
        <w:t xml:space="preserve">Subject: </w:t>
      </w:r>
      <w:r w:rsidRPr="001F227F">
        <w:rPr>
          <w:rFonts w:cs="Arial"/>
          <w:b/>
          <w:bCs/>
          <w:szCs w:val="20"/>
        </w:rPr>
        <w:t>M</w:t>
      </w:r>
      <w:proofErr w:type="spellStart"/>
      <w:r w:rsidRPr="001F227F">
        <w:rPr>
          <w:rFonts w:cs="Arial"/>
          <w:b/>
          <w:bCs/>
          <w:szCs w:val="20"/>
          <w:lang w:val="en"/>
        </w:rPr>
        <w:t>easurement</w:t>
      </w:r>
      <w:proofErr w:type="spellEnd"/>
      <w:r w:rsidRPr="001F227F">
        <w:rPr>
          <w:rFonts w:cs="Arial"/>
          <w:b/>
          <w:bCs/>
          <w:szCs w:val="20"/>
          <w:lang w:val="en"/>
        </w:rPr>
        <w:t xml:space="preserve"> of viewing, </w:t>
      </w:r>
      <w:proofErr w:type="gramStart"/>
      <w:r w:rsidRPr="001F227F">
        <w:rPr>
          <w:rFonts w:cs="Arial"/>
          <w:b/>
          <w:bCs/>
          <w:szCs w:val="20"/>
          <w:lang w:val="en"/>
        </w:rPr>
        <w:t>listening</w:t>
      </w:r>
      <w:proofErr w:type="gramEnd"/>
      <w:r w:rsidRPr="001F227F">
        <w:rPr>
          <w:rFonts w:cs="Arial"/>
          <w:b/>
          <w:bCs/>
          <w:szCs w:val="20"/>
          <w:lang w:val="en"/>
        </w:rPr>
        <w:t xml:space="preserve"> and reading for a period of 5 years by lots</w:t>
      </w:r>
    </w:p>
    <w:p w14:paraId="69652038" w14:textId="77777777" w:rsidR="007B2454" w:rsidRPr="00355B59" w:rsidRDefault="007B2454" w:rsidP="007B2454">
      <w:pPr>
        <w:rPr>
          <w:bCs/>
          <w:szCs w:val="20"/>
          <w:lang w:val="en-GB"/>
        </w:rPr>
      </w:pPr>
    </w:p>
    <w:p w14:paraId="67920465" w14:textId="77777777" w:rsidR="007B2454" w:rsidRPr="00355B59" w:rsidRDefault="007B2454" w:rsidP="007B2454">
      <w:pPr>
        <w:rPr>
          <w:rFonts w:ascii="Times New Roman" w:hAnsi="Times New Roman"/>
          <w:szCs w:val="20"/>
          <w:lang w:val="en-GB"/>
        </w:rPr>
      </w:pPr>
    </w:p>
    <w:tbl>
      <w:tblPr>
        <w:tblW w:w="92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285"/>
        <w:gridCol w:w="2000"/>
        <w:gridCol w:w="2571"/>
      </w:tblGrid>
      <w:tr w:rsidR="007B2454" w:rsidRPr="0038704A" w14:paraId="1CA7F4E1" w14:textId="77777777" w:rsidTr="004D51B5">
        <w:trPr>
          <w:trHeight w:val="284"/>
        </w:trPr>
        <w:tc>
          <w:tcPr>
            <w:tcW w:w="3427" w:type="dxa"/>
            <w:shd w:val="clear" w:color="auto" w:fill="D9D9D9"/>
            <w:vAlign w:val="center"/>
          </w:tcPr>
          <w:p w14:paraId="67BF80CA" w14:textId="77777777" w:rsidR="007B2454" w:rsidRPr="0038704A" w:rsidRDefault="007B2454" w:rsidP="004D51B5">
            <w:pPr>
              <w:rPr>
                <w:b/>
                <w:szCs w:val="20"/>
              </w:rPr>
            </w:pPr>
          </w:p>
          <w:p w14:paraId="38BCA704" w14:textId="77777777" w:rsidR="007B2454" w:rsidRPr="0038704A" w:rsidRDefault="007B2454" w:rsidP="004D51B5">
            <w:pPr>
              <w:rPr>
                <w:b/>
                <w:szCs w:val="20"/>
              </w:rPr>
            </w:pPr>
            <w:proofErr w:type="spellStart"/>
            <w:r>
              <w:rPr>
                <w:b/>
                <w:szCs w:val="20"/>
              </w:rPr>
              <w:t>Description</w:t>
            </w:r>
            <w:proofErr w:type="spellEnd"/>
          </w:p>
          <w:p w14:paraId="386011EE" w14:textId="77777777" w:rsidR="007B2454" w:rsidRPr="0038704A" w:rsidRDefault="007B2454" w:rsidP="004D51B5">
            <w:pPr>
              <w:rPr>
                <w:b/>
                <w:szCs w:val="20"/>
              </w:rPr>
            </w:pPr>
          </w:p>
        </w:tc>
        <w:tc>
          <w:tcPr>
            <w:tcW w:w="1285" w:type="dxa"/>
            <w:shd w:val="clear" w:color="auto" w:fill="D9D9D9"/>
            <w:vAlign w:val="center"/>
          </w:tcPr>
          <w:p w14:paraId="589CAA41" w14:textId="77777777" w:rsidR="007B2454" w:rsidRPr="0038704A" w:rsidRDefault="007B2454" w:rsidP="004D51B5">
            <w:pPr>
              <w:jc w:val="center"/>
              <w:rPr>
                <w:b/>
                <w:szCs w:val="20"/>
              </w:rPr>
            </w:pPr>
            <w:proofErr w:type="spellStart"/>
            <w:r>
              <w:rPr>
                <w:b/>
                <w:szCs w:val="20"/>
              </w:rPr>
              <w:t>Unit</w:t>
            </w:r>
            <w:proofErr w:type="spellEnd"/>
          </w:p>
        </w:tc>
        <w:tc>
          <w:tcPr>
            <w:tcW w:w="2000" w:type="dxa"/>
            <w:shd w:val="clear" w:color="auto" w:fill="D9D9D9"/>
            <w:vAlign w:val="center"/>
          </w:tcPr>
          <w:p w14:paraId="0D3C74CE" w14:textId="77777777" w:rsidR="007B2454" w:rsidRPr="0038704A" w:rsidRDefault="007B2454" w:rsidP="004D51B5">
            <w:pPr>
              <w:jc w:val="center"/>
              <w:rPr>
                <w:b/>
                <w:szCs w:val="20"/>
              </w:rPr>
            </w:pPr>
            <w:proofErr w:type="spellStart"/>
            <w:r>
              <w:rPr>
                <w:b/>
                <w:szCs w:val="20"/>
              </w:rPr>
              <w:t>Price</w:t>
            </w:r>
            <w:proofErr w:type="spellEnd"/>
            <w:r>
              <w:rPr>
                <w:b/>
                <w:szCs w:val="20"/>
              </w:rPr>
              <w:t xml:space="preserve"> per </w:t>
            </w:r>
            <w:proofErr w:type="spellStart"/>
            <w:r>
              <w:rPr>
                <w:b/>
                <w:szCs w:val="20"/>
              </w:rPr>
              <w:t>unit</w:t>
            </w:r>
            <w:proofErr w:type="spellEnd"/>
            <w:r>
              <w:rPr>
                <w:b/>
                <w:szCs w:val="20"/>
              </w:rPr>
              <w:t xml:space="preserve"> in € </w:t>
            </w:r>
            <w:proofErr w:type="spellStart"/>
            <w:r>
              <w:rPr>
                <w:b/>
                <w:szCs w:val="20"/>
              </w:rPr>
              <w:t>excluding</w:t>
            </w:r>
            <w:proofErr w:type="spellEnd"/>
            <w:r>
              <w:rPr>
                <w:b/>
                <w:szCs w:val="20"/>
              </w:rPr>
              <w:t xml:space="preserve"> VAT</w:t>
            </w:r>
          </w:p>
        </w:tc>
        <w:tc>
          <w:tcPr>
            <w:tcW w:w="2571" w:type="dxa"/>
            <w:shd w:val="clear" w:color="auto" w:fill="D9D9D9"/>
            <w:vAlign w:val="center"/>
          </w:tcPr>
          <w:p w14:paraId="6359B99B" w14:textId="77777777" w:rsidR="007B2454" w:rsidRPr="0038704A" w:rsidRDefault="007B2454" w:rsidP="004D51B5">
            <w:pPr>
              <w:jc w:val="center"/>
              <w:rPr>
                <w:b/>
                <w:szCs w:val="20"/>
              </w:rPr>
            </w:pPr>
            <w:r>
              <w:rPr>
                <w:b/>
                <w:szCs w:val="20"/>
              </w:rPr>
              <w:t xml:space="preserve">Total </w:t>
            </w:r>
            <w:proofErr w:type="spellStart"/>
            <w:r>
              <w:rPr>
                <w:b/>
                <w:szCs w:val="20"/>
              </w:rPr>
              <w:t>value</w:t>
            </w:r>
            <w:proofErr w:type="spellEnd"/>
            <w:r>
              <w:rPr>
                <w:b/>
                <w:szCs w:val="20"/>
              </w:rPr>
              <w:t xml:space="preserve"> in € </w:t>
            </w:r>
            <w:proofErr w:type="spellStart"/>
            <w:r>
              <w:rPr>
                <w:b/>
                <w:szCs w:val="20"/>
              </w:rPr>
              <w:t>excluding</w:t>
            </w:r>
            <w:proofErr w:type="spellEnd"/>
            <w:r>
              <w:rPr>
                <w:b/>
                <w:szCs w:val="20"/>
              </w:rPr>
              <w:t xml:space="preserve"> VAT</w:t>
            </w:r>
          </w:p>
          <w:p w14:paraId="0432670C" w14:textId="77777777" w:rsidR="007B2454" w:rsidRPr="0038704A" w:rsidRDefault="007B2454" w:rsidP="004D51B5">
            <w:pPr>
              <w:jc w:val="center"/>
              <w:rPr>
                <w:bCs/>
                <w:i/>
                <w:iCs/>
                <w:szCs w:val="20"/>
              </w:rPr>
            </w:pPr>
            <w:r w:rsidRPr="0038704A">
              <w:rPr>
                <w:bCs/>
                <w:i/>
                <w:iCs/>
                <w:sz w:val="16"/>
                <w:szCs w:val="16"/>
              </w:rPr>
              <w:t>(</w:t>
            </w:r>
            <w:proofErr w:type="spellStart"/>
            <w:r>
              <w:rPr>
                <w:bCs/>
                <w:i/>
                <w:iCs/>
                <w:sz w:val="16"/>
                <w:szCs w:val="16"/>
              </w:rPr>
              <w:t>criteria</w:t>
            </w:r>
            <w:proofErr w:type="spellEnd"/>
            <w:r w:rsidRPr="0038704A">
              <w:rPr>
                <w:bCs/>
                <w:i/>
                <w:iCs/>
                <w:sz w:val="16"/>
                <w:szCs w:val="16"/>
              </w:rPr>
              <w:t xml:space="preserve"> 1)</w:t>
            </w:r>
          </w:p>
        </w:tc>
      </w:tr>
      <w:tr w:rsidR="007B2454" w:rsidRPr="0038704A" w14:paraId="7C86F479" w14:textId="77777777" w:rsidTr="004D51B5">
        <w:trPr>
          <w:trHeight w:val="672"/>
        </w:trPr>
        <w:tc>
          <w:tcPr>
            <w:tcW w:w="3427" w:type="dxa"/>
            <w:shd w:val="clear" w:color="auto" w:fill="auto"/>
            <w:vAlign w:val="center"/>
          </w:tcPr>
          <w:p w14:paraId="726A1415" w14:textId="7E091F2C" w:rsidR="007B2454" w:rsidRPr="0038704A" w:rsidRDefault="007B2454" w:rsidP="004D51B5">
            <w:pPr>
              <w:jc w:val="left"/>
              <w:rPr>
                <w:b/>
                <w:bCs/>
                <w:szCs w:val="20"/>
              </w:rPr>
            </w:pPr>
            <w:r>
              <w:rPr>
                <w:rFonts w:cs="Arial"/>
                <w:b/>
                <w:bCs/>
                <w:noProof/>
                <w:lang w:val="en-GB"/>
              </w:rPr>
              <w:t xml:space="preserve">Viewership </w:t>
            </w:r>
            <w:r w:rsidRPr="007B2454">
              <w:rPr>
                <w:rFonts w:cs="Arial"/>
                <w:b/>
                <w:bCs/>
                <w:noProof/>
                <w:lang w:val="en-GB"/>
              </w:rPr>
              <w:t>data for additional TV programs (TV Slovenija 3, TV Koper Capodistria, TV Maribor and online video channel MMC TV)</w:t>
            </w:r>
          </w:p>
        </w:tc>
        <w:tc>
          <w:tcPr>
            <w:tcW w:w="1285" w:type="dxa"/>
            <w:vAlign w:val="center"/>
          </w:tcPr>
          <w:p w14:paraId="6A915A3E" w14:textId="77777777" w:rsidR="007B2454" w:rsidRPr="0038704A" w:rsidRDefault="007B2454" w:rsidP="004D51B5">
            <w:pPr>
              <w:jc w:val="center"/>
              <w:rPr>
                <w:szCs w:val="20"/>
              </w:rPr>
            </w:pPr>
            <w:proofErr w:type="spellStart"/>
            <w:r>
              <w:rPr>
                <w:szCs w:val="20"/>
              </w:rPr>
              <w:t>Monthly</w:t>
            </w:r>
            <w:proofErr w:type="spellEnd"/>
            <w:r>
              <w:rPr>
                <w:szCs w:val="20"/>
              </w:rPr>
              <w:t xml:space="preserve"> </w:t>
            </w:r>
            <w:proofErr w:type="spellStart"/>
            <w:r>
              <w:rPr>
                <w:szCs w:val="20"/>
              </w:rPr>
              <w:t>flat</w:t>
            </w:r>
            <w:proofErr w:type="spellEnd"/>
            <w:r>
              <w:rPr>
                <w:szCs w:val="20"/>
              </w:rPr>
              <w:t xml:space="preserve"> </w:t>
            </w:r>
            <w:proofErr w:type="spellStart"/>
            <w:r>
              <w:rPr>
                <w:szCs w:val="20"/>
              </w:rPr>
              <w:t>rate</w:t>
            </w:r>
            <w:proofErr w:type="spellEnd"/>
          </w:p>
        </w:tc>
        <w:tc>
          <w:tcPr>
            <w:tcW w:w="2000" w:type="dxa"/>
            <w:shd w:val="clear" w:color="auto" w:fill="auto"/>
            <w:vAlign w:val="center"/>
          </w:tcPr>
          <w:p w14:paraId="653FFD06" w14:textId="77777777" w:rsidR="007B2454" w:rsidRPr="0038704A" w:rsidRDefault="007B2454" w:rsidP="004D51B5">
            <w:pPr>
              <w:jc w:val="center"/>
              <w:rPr>
                <w:szCs w:val="20"/>
              </w:rPr>
            </w:pPr>
          </w:p>
        </w:tc>
        <w:tc>
          <w:tcPr>
            <w:tcW w:w="2571" w:type="dxa"/>
          </w:tcPr>
          <w:p w14:paraId="62DABCB9" w14:textId="77777777" w:rsidR="007B2454" w:rsidRPr="0038704A" w:rsidRDefault="007B2454" w:rsidP="004D51B5">
            <w:pPr>
              <w:jc w:val="center"/>
              <w:rPr>
                <w:szCs w:val="20"/>
              </w:rPr>
            </w:pPr>
          </w:p>
        </w:tc>
      </w:tr>
    </w:tbl>
    <w:p w14:paraId="605DBC0B" w14:textId="77777777" w:rsidR="007B2454" w:rsidRDefault="007B2454" w:rsidP="007B2454">
      <w:pPr>
        <w:rPr>
          <w:iCs/>
          <w:szCs w:val="20"/>
        </w:rPr>
      </w:pPr>
    </w:p>
    <w:p w14:paraId="0703D607" w14:textId="27764510" w:rsidR="007B2454" w:rsidRDefault="007B2454" w:rsidP="007B2454">
      <w:pPr>
        <w:rPr>
          <w:iCs/>
          <w:szCs w:val="20"/>
        </w:rPr>
      </w:pPr>
      <w:r w:rsidRPr="002C7EDE">
        <w:rPr>
          <w:iCs/>
          <w:szCs w:val="20"/>
        </w:rPr>
        <w:t xml:space="preserve">The </w:t>
      </w:r>
      <w:proofErr w:type="spellStart"/>
      <w:r w:rsidRPr="002C7EDE">
        <w:rPr>
          <w:iCs/>
          <w:szCs w:val="20"/>
        </w:rPr>
        <w:t>price</w:t>
      </w:r>
      <w:proofErr w:type="spellEnd"/>
      <w:r w:rsidRPr="002C7EDE">
        <w:rPr>
          <w:iCs/>
          <w:szCs w:val="20"/>
        </w:rPr>
        <w:t xml:space="preserve"> </w:t>
      </w:r>
      <w:proofErr w:type="spellStart"/>
      <w:r w:rsidRPr="002C7EDE">
        <w:rPr>
          <w:iCs/>
          <w:szCs w:val="20"/>
        </w:rPr>
        <w:t>stated</w:t>
      </w:r>
      <w:proofErr w:type="spellEnd"/>
      <w:r w:rsidRPr="002C7EDE">
        <w:rPr>
          <w:iCs/>
          <w:szCs w:val="20"/>
        </w:rPr>
        <w:t xml:space="preserve"> on the </w:t>
      </w:r>
      <w:r>
        <w:rPr>
          <w:iCs/>
          <w:szCs w:val="20"/>
        </w:rPr>
        <w:t xml:space="preserve">form </w:t>
      </w:r>
      <w:proofErr w:type="spellStart"/>
      <w:r>
        <w:rPr>
          <w:iCs/>
          <w:szCs w:val="20"/>
        </w:rPr>
        <w:t>Optional</w:t>
      </w:r>
      <w:proofErr w:type="spellEnd"/>
      <w:r>
        <w:rPr>
          <w:iCs/>
          <w:szCs w:val="20"/>
        </w:rPr>
        <w:t xml:space="preserve"> </w:t>
      </w:r>
      <w:proofErr w:type="spellStart"/>
      <w:r>
        <w:rPr>
          <w:iCs/>
          <w:szCs w:val="20"/>
        </w:rPr>
        <w:t>offer</w:t>
      </w:r>
      <w:proofErr w:type="spellEnd"/>
      <w:r>
        <w:rPr>
          <w:iCs/>
          <w:szCs w:val="20"/>
        </w:rPr>
        <w:t xml:space="preserve"> 2 for</w:t>
      </w:r>
      <w:r w:rsidRPr="002C7EDE">
        <w:rPr>
          <w:iCs/>
          <w:szCs w:val="20"/>
        </w:rPr>
        <w:t xml:space="preserve"> </w:t>
      </w:r>
      <w:r>
        <w:rPr>
          <w:iCs/>
          <w:szCs w:val="20"/>
        </w:rPr>
        <w:t>l</w:t>
      </w:r>
      <w:r w:rsidRPr="002C7EDE">
        <w:rPr>
          <w:iCs/>
          <w:szCs w:val="20"/>
        </w:rPr>
        <w:t>ot A (FORM-3A</w:t>
      </w:r>
      <w:r>
        <w:rPr>
          <w:iCs/>
          <w:szCs w:val="20"/>
        </w:rPr>
        <w:t>-OPT2</w:t>
      </w:r>
      <w:r w:rsidRPr="002C7EDE">
        <w:rPr>
          <w:iCs/>
          <w:szCs w:val="20"/>
        </w:rPr>
        <w:t xml:space="preserve">) </w:t>
      </w:r>
      <w:proofErr w:type="spellStart"/>
      <w:r w:rsidRPr="002C7EDE">
        <w:rPr>
          <w:iCs/>
          <w:szCs w:val="20"/>
        </w:rPr>
        <w:t>must</w:t>
      </w:r>
      <w:proofErr w:type="spellEnd"/>
      <w:r w:rsidRPr="002C7EDE">
        <w:rPr>
          <w:iCs/>
          <w:szCs w:val="20"/>
        </w:rPr>
        <w:t xml:space="preserve"> be </w:t>
      </w:r>
      <w:proofErr w:type="spellStart"/>
      <w:r w:rsidRPr="002C7EDE">
        <w:rPr>
          <w:iCs/>
          <w:szCs w:val="20"/>
        </w:rPr>
        <w:t>expressed</w:t>
      </w:r>
      <w:proofErr w:type="spellEnd"/>
      <w:r w:rsidRPr="002C7EDE">
        <w:rPr>
          <w:iCs/>
          <w:szCs w:val="20"/>
        </w:rPr>
        <w:t xml:space="preserve"> in EUR, </w:t>
      </w:r>
      <w:proofErr w:type="spellStart"/>
      <w:r w:rsidRPr="002C7EDE">
        <w:rPr>
          <w:iCs/>
          <w:szCs w:val="20"/>
        </w:rPr>
        <w:t>location</w:t>
      </w:r>
      <w:proofErr w:type="spellEnd"/>
      <w:r w:rsidRPr="002C7EDE">
        <w:rPr>
          <w:iCs/>
          <w:szCs w:val="20"/>
        </w:rPr>
        <w:t xml:space="preserve"> </w:t>
      </w:r>
      <w:proofErr w:type="spellStart"/>
      <w:r w:rsidRPr="002C7EDE">
        <w:rPr>
          <w:iCs/>
          <w:szCs w:val="20"/>
        </w:rPr>
        <w:t>of</w:t>
      </w:r>
      <w:proofErr w:type="spellEnd"/>
      <w:r w:rsidRPr="002C7EDE">
        <w:rPr>
          <w:iCs/>
          <w:szCs w:val="20"/>
        </w:rPr>
        <w:t xml:space="preserve"> the </w:t>
      </w:r>
      <w:proofErr w:type="spellStart"/>
      <w:r w:rsidRPr="002C7EDE">
        <w:rPr>
          <w:iCs/>
          <w:szCs w:val="20"/>
        </w:rPr>
        <w:t>client</w:t>
      </w:r>
      <w:proofErr w:type="spellEnd"/>
      <w:r w:rsidRPr="002C7EDE">
        <w:rPr>
          <w:iCs/>
          <w:szCs w:val="20"/>
        </w:rPr>
        <w:t xml:space="preserve">, </w:t>
      </w:r>
      <w:proofErr w:type="spellStart"/>
      <w:r w:rsidRPr="002C7EDE">
        <w:rPr>
          <w:iCs/>
          <w:szCs w:val="20"/>
        </w:rPr>
        <w:t>excluding</w:t>
      </w:r>
      <w:proofErr w:type="spellEnd"/>
      <w:r w:rsidRPr="002C7EDE">
        <w:rPr>
          <w:iCs/>
          <w:szCs w:val="20"/>
        </w:rPr>
        <w:t xml:space="preserve"> VAT. </w:t>
      </w:r>
      <w:r w:rsidRPr="007B2454">
        <w:rPr>
          <w:iCs/>
          <w:szCs w:val="20"/>
        </w:rPr>
        <w:t xml:space="preserve">The </w:t>
      </w:r>
      <w:proofErr w:type="spellStart"/>
      <w:r w:rsidRPr="007B2454">
        <w:rPr>
          <w:iCs/>
          <w:szCs w:val="20"/>
        </w:rPr>
        <w:t>price</w:t>
      </w:r>
      <w:proofErr w:type="spellEnd"/>
      <w:r w:rsidRPr="007B2454">
        <w:rPr>
          <w:iCs/>
          <w:szCs w:val="20"/>
        </w:rPr>
        <w:t xml:space="preserve"> </w:t>
      </w:r>
      <w:proofErr w:type="spellStart"/>
      <w:r w:rsidRPr="007B2454">
        <w:rPr>
          <w:iCs/>
          <w:szCs w:val="20"/>
        </w:rPr>
        <w:t>must</w:t>
      </w:r>
      <w:proofErr w:type="spellEnd"/>
      <w:r w:rsidRPr="007B2454">
        <w:rPr>
          <w:iCs/>
          <w:szCs w:val="20"/>
        </w:rPr>
        <w:t xml:space="preserve"> be </w:t>
      </w:r>
      <w:proofErr w:type="spellStart"/>
      <w:r w:rsidRPr="007B2454">
        <w:rPr>
          <w:iCs/>
          <w:szCs w:val="20"/>
        </w:rPr>
        <w:t>fixed</w:t>
      </w:r>
      <w:proofErr w:type="spellEnd"/>
      <w:r w:rsidRPr="007B2454">
        <w:rPr>
          <w:iCs/>
          <w:szCs w:val="20"/>
        </w:rPr>
        <w:t xml:space="preserve"> and </w:t>
      </w:r>
      <w:proofErr w:type="spellStart"/>
      <w:r w:rsidRPr="007B2454">
        <w:rPr>
          <w:iCs/>
          <w:szCs w:val="20"/>
        </w:rPr>
        <w:t>must</w:t>
      </w:r>
      <w:proofErr w:type="spellEnd"/>
      <w:r w:rsidRPr="007B2454">
        <w:rPr>
          <w:iCs/>
          <w:szCs w:val="20"/>
        </w:rPr>
        <w:t xml:space="preserve"> not </w:t>
      </w:r>
      <w:proofErr w:type="spellStart"/>
      <w:r w:rsidRPr="007B2454">
        <w:rPr>
          <w:iCs/>
          <w:szCs w:val="20"/>
        </w:rPr>
        <w:t>change</w:t>
      </w:r>
      <w:proofErr w:type="spellEnd"/>
      <w:r w:rsidRPr="007B2454">
        <w:rPr>
          <w:iCs/>
          <w:szCs w:val="20"/>
        </w:rPr>
        <w:t xml:space="preserve"> </w:t>
      </w:r>
      <w:proofErr w:type="spellStart"/>
      <w:r w:rsidRPr="007B2454">
        <w:rPr>
          <w:iCs/>
          <w:szCs w:val="20"/>
        </w:rPr>
        <w:t>until</w:t>
      </w:r>
      <w:proofErr w:type="spellEnd"/>
      <w:r w:rsidRPr="007B2454">
        <w:rPr>
          <w:iCs/>
          <w:szCs w:val="20"/>
        </w:rPr>
        <w:t xml:space="preserve"> the </w:t>
      </w:r>
      <w:proofErr w:type="spellStart"/>
      <w:r w:rsidRPr="007B2454">
        <w:rPr>
          <w:iCs/>
          <w:szCs w:val="20"/>
        </w:rPr>
        <w:t>end</w:t>
      </w:r>
      <w:proofErr w:type="spellEnd"/>
      <w:r w:rsidRPr="007B2454">
        <w:rPr>
          <w:iCs/>
          <w:szCs w:val="20"/>
        </w:rPr>
        <w:t xml:space="preserve"> </w:t>
      </w:r>
      <w:proofErr w:type="spellStart"/>
      <w:r w:rsidRPr="007B2454">
        <w:rPr>
          <w:iCs/>
          <w:szCs w:val="20"/>
        </w:rPr>
        <w:t>of</w:t>
      </w:r>
      <w:proofErr w:type="spellEnd"/>
      <w:r w:rsidRPr="007B2454">
        <w:rPr>
          <w:iCs/>
          <w:szCs w:val="20"/>
        </w:rPr>
        <w:t xml:space="preserve"> </w:t>
      </w:r>
      <w:proofErr w:type="spellStart"/>
      <w:r w:rsidRPr="007B2454">
        <w:rPr>
          <w:iCs/>
          <w:szCs w:val="20"/>
        </w:rPr>
        <w:t>this</w:t>
      </w:r>
      <w:proofErr w:type="spellEnd"/>
      <w:r w:rsidRPr="007B2454">
        <w:rPr>
          <w:iCs/>
          <w:szCs w:val="20"/>
        </w:rPr>
        <w:t xml:space="preserve"> </w:t>
      </w:r>
      <w:proofErr w:type="spellStart"/>
      <w:r w:rsidRPr="007B2454">
        <w:rPr>
          <w:iCs/>
          <w:szCs w:val="20"/>
        </w:rPr>
        <w:t>contract</w:t>
      </w:r>
      <w:proofErr w:type="spellEnd"/>
      <w:r w:rsidRPr="002C7EDE">
        <w:rPr>
          <w:iCs/>
          <w:szCs w:val="20"/>
        </w:rPr>
        <w:t>.</w:t>
      </w:r>
    </w:p>
    <w:p w14:paraId="393690D4" w14:textId="77777777" w:rsidR="007B2454" w:rsidRPr="00355B59" w:rsidRDefault="007B2454" w:rsidP="007B2454">
      <w:pPr>
        <w:rPr>
          <w:rFonts w:cs="Arial"/>
          <w:b/>
          <w:iCs/>
          <w:u w:val="single"/>
          <w:lang w:val="en-GB"/>
        </w:rPr>
      </w:pPr>
    </w:p>
    <w:p w14:paraId="7D5ED706" w14:textId="77777777" w:rsidR="007B2454" w:rsidRPr="00FD6CC0" w:rsidRDefault="007B2454" w:rsidP="007B2454">
      <w:pPr>
        <w:rPr>
          <w:rFonts w:cs="Arial"/>
          <w:b/>
          <w:bCs/>
          <w:noProof/>
          <w:color w:val="000000"/>
          <w:lang w:val="en-GB"/>
        </w:rPr>
      </w:pPr>
      <w:r w:rsidRPr="00FD6CC0">
        <w:rPr>
          <w:rFonts w:cs="Arial"/>
          <w:b/>
          <w:bCs/>
          <w:noProof/>
          <w:color w:val="000000"/>
          <w:lang w:val="en-GB"/>
        </w:rPr>
        <w:t>Payment conditions:</w:t>
      </w:r>
    </w:p>
    <w:p w14:paraId="3A6C025B" w14:textId="77777777" w:rsidR="007B2454" w:rsidRPr="00D73A04" w:rsidRDefault="007B2454" w:rsidP="007B2454">
      <w:pPr>
        <w:rPr>
          <w:rFonts w:cs="Arial"/>
          <w:b/>
          <w:bCs/>
          <w:noProof/>
          <w:color w:val="000000"/>
          <w:u w:val="single"/>
          <w:lang w:val="en-GB"/>
        </w:rPr>
      </w:pPr>
    </w:p>
    <w:p w14:paraId="5CA33C97" w14:textId="77777777" w:rsidR="007B2454" w:rsidRDefault="007B2454" w:rsidP="00F1290F">
      <w:pPr>
        <w:pStyle w:val="ListParagraph"/>
        <w:numPr>
          <w:ilvl w:val="0"/>
          <w:numId w:val="58"/>
        </w:numPr>
        <w:rPr>
          <w:rFonts w:cs="Arial"/>
          <w:noProof/>
          <w:lang w:val="en-GB"/>
        </w:rPr>
      </w:pPr>
      <w:r w:rsidRPr="002C7EDE">
        <w:rPr>
          <w:rFonts w:cs="Arial"/>
          <w:noProof/>
          <w:lang w:val="en-GB"/>
        </w:rPr>
        <w:t xml:space="preserve">100% within 30 days from the date of receipt of a correctly issued invoice for services </w:t>
      </w:r>
      <w:r>
        <w:rPr>
          <w:rFonts w:cs="Arial"/>
          <w:noProof/>
          <w:lang w:val="en-GB"/>
        </w:rPr>
        <w:t>provided</w:t>
      </w:r>
      <w:r w:rsidRPr="002C7EDE">
        <w:rPr>
          <w:rFonts w:cs="Arial"/>
          <w:noProof/>
          <w:lang w:val="en-GB"/>
        </w:rPr>
        <w:t xml:space="preserve"> in the previous month.</w:t>
      </w:r>
    </w:p>
    <w:p w14:paraId="7D585D65" w14:textId="77777777" w:rsidR="007B2454" w:rsidRPr="002C7EDE" w:rsidRDefault="007B2454" w:rsidP="007B2454">
      <w:pPr>
        <w:rPr>
          <w:rFonts w:cs="Arial"/>
          <w:noProof/>
          <w:lang w:val="en-GB"/>
        </w:rPr>
      </w:pPr>
    </w:p>
    <w:p w14:paraId="4203E526" w14:textId="77777777" w:rsidR="007B2454" w:rsidRPr="00701A6F" w:rsidRDefault="007B2454" w:rsidP="007B2454">
      <w:pPr>
        <w:rPr>
          <w:rFonts w:cs="Arial"/>
          <w:i/>
          <w:iCs/>
          <w:noProof/>
          <w:color w:val="000000"/>
          <w:lang w:val="en-GB"/>
        </w:rPr>
      </w:pPr>
      <w:r w:rsidRPr="00D73A04">
        <w:rPr>
          <w:rFonts w:cs="Arial"/>
          <w:i/>
          <w:iCs/>
          <w:noProof/>
          <w:color w:val="000000"/>
          <w:sz w:val="18"/>
          <w:szCs w:val="18"/>
          <w:lang w:val="en-GB"/>
        </w:rPr>
        <w:t>The Contracting Authority shall not present bank guarantee or any other instrument for insurance of the retained payments</w:t>
      </w:r>
      <w:r w:rsidRPr="00D73A04">
        <w:rPr>
          <w:rFonts w:cs="Arial"/>
          <w:i/>
          <w:iCs/>
          <w:noProof/>
          <w:color w:val="000000"/>
          <w:lang w:val="en-GB"/>
        </w:rPr>
        <w:t>.</w:t>
      </w:r>
    </w:p>
    <w:p w14:paraId="2A7ACD94" w14:textId="77777777" w:rsidR="007B2454" w:rsidRDefault="007B2454" w:rsidP="007B2454">
      <w:pPr>
        <w:rPr>
          <w:rFonts w:cs="Arial"/>
          <w:noProof/>
          <w:color w:val="000000"/>
          <w:u w:val="single"/>
          <w:lang w:val="en-GB"/>
        </w:rPr>
      </w:pPr>
    </w:p>
    <w:p w14:paraId="442D7A63" w14:textId="77777777" w:rsidR="007B2454" w:rsidRPr="002C7EDE" w:rsidRDefault="007B2454" w:rsidP="007B2454">
      <w:pPr>
        <w:rPr>
          <w:rFonts w:cs="Arial"/>
          <w:b/>
          <w:bCs/>
          <w:noProof/>
          <w:color w:val="000000"/>
          <w:lang w:val="en-GB"/>
        </w:rPr>
      </w:pPr>
      <w:r w:rsidRPr="002C7EDE">
        <w:rPr>
          <w:rFonts w:cs="Arial"/>
          <w:b/>
          <w:bCs/>
          <w:noProof/>
          <w:color w:val="000000"/>
          <w:lang w:val="en-GB"/>
        </w:rPr>
        <w:t>Implementation deadline:</w:t>
      </w:r>
    </w:p>
    <w:p w14:paraId="1FBCF6B7" w14:textId="77777777" w:rsidR="007B2454" w:rsidRPr="002C7EDE" w:rsidRDefault="007B2454" w:rsidP="007B2454">
      <w:pPr>
        <w:rPr>
          <w:rFonts w:cs="Arial"/>
          <w:noProof/>
          <w:color w:val="000000"/>
          <w:lang w:val="en-GB"/>
        </w:rPr>
      </w:pPr>
    </w:p>
    <w:p w14:paraId="2F51A0A6" w14:textId="77777777" w:rsidR="007B2454" w:rsidRPr="002C7EDE" w:rsidRDefault="007B2454" w:rsidP="00F1290F">
      <w:pPr>
        <w:pStyle w:val="ListParagraph"/>
        <w:numPr>
          <w:ilvl w:val="0"/>
          <w:numId w:val="58"/>
        </w:numPr>
        <w:rPr>
          <w:rFonts w:cs="Arial"/>
          <w:noProof/>
          <w:color w:val="000000"/>
          <w:lang w:val="en-GB"/>
        </w:rPr>
      </w:pPr>
      <w:r w:rsidRPr="002C7EDE">
        <w:rPr>
          <w:rFonts w:cs="Arial"/>
          <w:noProof/>
          <w:color w:val="000000"/>
          <w:lang w:val="en-GB"/>
        </w:rPr>
        <w:t xml:space="preserve">creating and sending test reports to the client </w:t>
      </w:r>
      <w:r w:rsidRPr="002C7EDE">
        <w:rPr>
          <w:rFonts w:cs="Arial"/>
          <w:b/>
          <w:bCs/>
          <w:noProof/>
          <w:color w:val="000000"/>
          <w:lang w:val="en-GB"/>
        </w:rPr>
        <w:t>no later than 1</w:t>
      </w:r>
      <w:r w:rsidRPr="002C7EDE">
        <w:rPr>
          <w:rFonts w:cs="Arial"/>
          <w:b/>
          <w:bCs/>
          <w:noProof/>
          <w:color w:val="000000"/>
          <w:vertAlign w:val="superscript"/>
          <w:lang w:val="en-GB"/>
        </w:rPr>
        <w:t>st</w:t>
      </w:r>
      <w:r w:rsidRPr="002C7EDE">
        <w:rPr>
          <w:rFonts w:cs="Arial"/>
          <w:b/>
          <w:bCs/>
          <w:noProof/>
          <w:color w:val="000000"/>
          <w:lang w:val="en-GB"/>
        </w:rPr>
        <w:t xml:space="preserve"> of July 2024</w:t>
      </w:r>
      <w:r w:rsidRPr="002C7EDE">
        <w:rPr>
          <w:rFonts w:cs="Arial"/>
          <w:noProof/>
          <w:color w:val="000000"/>
          <w:lang w:val="en-GB"/>
        </w:rPr>
        <w:t xml:space="preserve"> (reports for at least 3 months)</w:t>
      </w:r>
    </w:p>
    <w:p w14:paraId="698CD5CC" w14:textId="77777777" w:rsidR="007B2454" w:rsidRDefault="007B2454" w:rsidP="007B2454">
      <w:pPr>
        <w:rPr>
          <w:rFonts w:cs="Arial"/>
          <w:noProof/>
          <w:color w:val="000000"/>
          <w:lang w:val="en-GB"/>
        </w:rPr>
      </w:pPr>
    </w:p>
    <w:p w14:paraId="5AF2D69D" w14:textId="77777777" w:rsidR="007B2454" w:rsidRPr="002C7EDE" w:rsidRDefault="007B2454" w:rsidP="00F1290F">
      <w:pPr>
        <w:pStyle w:val="ListParagraph"/>
        <w:numPr>
          <w:ilvl w:val="0"/>
          <w:numId w:val="58"/>
        </w:numPr>
        <w:rPr>
          <w:rFonts w:cs="Arial"/>
          <w:noProof/>
          <w:color w:val="000000"/>
          <w:lang w:val="en-GB"/>
        </w:rPr>
      </w:pPr>
      <w:r w:rsidRPr="002C7EDE">
        <w:rPr>
          <w:rFonts w:cs="Arial"/>
          <w:noProof/>
          <w:color w:val="000000"/>
          <w:lang w:val="en-GB"/>
        </w:rPr>
        <w:t xml:space="preserve">implementation of measurement in full from </w:t>
      </w:r>
      <w:r w:rsidRPr="002C7EDE">
        <w:rPr>
          <w:rFonts w:cs="Arial"/>
          <w:b/>
          <w:bCs/>
          <w:noProof/>
          <w:color w:val="000000"/>
          <w:lang w:val="en-GB"/>
        </w:rPr>
        <w:t>1</w:t>
      </w:r>
      <w:r w:rsidRPr="002C7EDE">
        <w:rPr>
          <w:rFonts w:cs="Arial"/>
          <w:b/>
          <w:bCs/>
          <w:noProof/>
          <w:color w:val="000000"/>
          <w:vertAlign w:val="superscript"/>
          <w:lang w:val="en-GB"/>
        </w:rPr>
        <w:t>st</w:t>
      </w:r>
      <w:r w:rsidRPr="002C7EDE">
        <w:rPr>
          <w:rFonts w:cs="Arial"/>
          <w:b/>
          <w:bCs/>
          <w:noProof/>
          <w:color w:val="000000"/>
          <w:lang w:val="en-GB"/>
        </w:rPr>
        <w:t xml:space="preserve"> of January 2025</w:t>
      </w:r>
    </w:p>
    <w:p w14:paraId="31202744" w14:textId="77777777" w:rsidR="007B2454" w:rsidRDefault="007B2454" w:rsidP="007B2454">
      <w:pPr>
        <w:rPr>
          <w:rFonts w:eastAsia="NSimSun" w:cs="Courier New"/>
          <w:bCs/>
          <w:i/>
          <w:kern w:val="1"/>
          <w:szCs w:val="20"/>
          <w:lang w:eastAsia="hi-IN" w:bidi="hi-IN"/>
        </w:rPr>
      </w:pPr>
    </w:p>
    <w:p w14:paraId="398F3A90" w14:textId="3AED3903" w:rsidR="007B2454" w:rsidRPr="002C7EDE" w:rsidRDefault="007B2454" w:rsidP="007B2454">
      <w:pPr>
        <w:rPr>
          <w:rFonts w:cs="Arial"/>
          <w:noProof/>
          <w:color w:val="000000"/>
          <w:lang w:val="en-GB"/>
        </w:rPr>
      </w:pPr>
      <w:r w:rsidRPr="002C7EDE">
        <w:rPr>
          <w:rFonts w:eastAsia="NSimSun" w:cs="Courier New"/>
          <w:bCs/>
          <w:i/>
          <w:kern w:val="1"/>
          <w:szCs w:val="20"/>
          <w:lang w:eastAsia="hi-IN" w:bidi="hi-IN"/>
        </w:rPr>
        <w:t xml:space="preserve">The </w:t>
      </w:r>
      <w:proofErr w:type="spellStart"/>
      <w:r w:rsidRPr="002C7EDE">
        <w:rPr>
          <w:rFonts w:eastAsia="NSimSun" w:cs="Courier New"/>
          <w:bCs/>
          <w:i/>
          <w:kern w:val="1"/>
          <w:szCs w:val="20"/>
          <w:lang w:eastAsia="hi-IN" w:bidi="hi-IN"/>
        </w:rPr>
        <w:t>value</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optional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offer</w:t>
      </w:r>
      <w:proofErr w:type="spellEnd"/>
      <w:r w:rsidRPr="002C7EDE">
        <w:rPr>
          <w:rFonts w:eastAsia="NSimSun" w:cs="Courier New"/>
          <w:bCs/>
          <w:i/>
          <w:kern w:val="1"/>
          <w:szCs w:val="20"/>
          <w:lang w:eastAsia="hi-IN" w:bidi="hi-IN"/>
        </w:rPr>
        <w:t xml:space="preserve"> </w:t>
      </w:r>
      <w:r>
        <w:rPr>
          <w:rFonts w:eastAsia="NSimSun" w:cs="Courier New"/>
          <w:bCs/>
          <w:i/>
          <w:kern w:val="1"/>
          <w:szCs w:val="20"/>
          <w:lang w:eastAsia="hi-IN" w:bidi="hi-IN"/>
        </w:rPr>
        <w:t>2</w:t>
      </w:r>
      <w:r w:rsidRPr="002C7EDE">
        <w:rPr>
          <w:rFonts w:eastAsia="NSimSun" w:cs="Courier New"/>
          <w:bCs/>
          <w:i/>
          <w:kern w:val="1"/>
          <w:szCs w:val="20"/>
          <w:lang w:eastAsia="hi-IN" w:bidi="hi-IN"/>
        </w:rPr>
        <w:t xml:space="preserve"> for lot A is not </w:t>
      </w:r>
      <w:proofErr w:type="spellStart"/>
      <w:r w:rsidRPr="002C7EDE">
        <w:rPr>
          <w:rFonts w:eastAsia="NSimSun" w:cs="Courier New"/>
          <w:bCs/>
          <w:i/>
          <w:kern w:val="1"/>
          <w:szCs w:val="20"/>
          <w:lang w:eastAsia="hi-IN" w:bidi="hi-IN"/>
        </w:rPr>
        <w:t>included</w:t>
      </w:r>
      <w:proofErr w:type="spellEnd"/>
      <w:r w:rsidRPr="002C7EDE">
        <w:rPr>
          <w:rFonts w:eastAsia="NSimSun" w:cs="Courier New"/>
          <w:bCs/>
          <w:i/>
          <w:kern w:val="1"/>
          <w:szCs w:val="20"/>
          <w:lang w:eastAsia="hi-IN" w:bidi="hi-IN"/>
        </w:rPr>
        <w:t xml:space="preserve"> in the </w:t>
      </w:r>
      <w:proofErr w:type="spellStart"/>
      <w:r w:rsidRPr="002C7EDE">
        <w:rPr>
          <w:rFonts w:eastAsia="NSimSun" w:cs="Courier New"/>
          <w:bCs/>
          <w:i/>
          <w:kern w:val="1"/>
          <w:szCs w:val="20"/>
          <w:lang w:eastAsia="hi-IN" w:bidi="hi-IN"/>
        </w:rPr>
        <w:t>anticipated</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value</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public</w:t>
      </w:r>
      <w:proofErr w:type="spellEnd"/>
      <w:r w:rsidRPr="002C7EDE">
        <w:rPr>
          <w:rFonts w:eastAsia="NSimSun" w:cs="Courier New"/>
          <w:bCs/>
          <w:i/>
          <w:kern w:val="1"/>
          <w:szCs w:val="20"/>
          <w:lang w:eastAsia="hi-IN" w:bidi="hi-IN"/>
        </w:rPr>
        <w:t xml:space="preserve"> tender JN-S0655</w:t>
      </w:r>
      <w:r w:rsidRPr="002C7EDE">
        <w:rPr>
          <w:rFonts w:cs="Arial"/>
          <w:bCs/>
          <w:i/>
        </w:rPr>
        <w:t xml:space="preserve">. </w:t>
      </w:r>
      <w:r w:rsidRPr="002C7EDE">
        <w:rPr>
          <w:rFonts w:eastAsia="NSimSun" w:cs="Courier New"/>
          <w:bCs/>
          <w:i/>
          <w:kern w:val="1"/>
          <w:szCs w:val="20"/>
          <w:lang w:eastAsia="hi-IN" w:bidi="hi-IN"/>
        </w:rPr>
        <w:t xml:space="preserve">In </w:t>
      </w:r>
      <w:proofErr w:type="spellStart"/>
      <w:r w:rsidRPr="002C7EDE">
        <w:rPr>
          <w:rFonts w:eastAsia="NSimSun" w:cs="Courier New"/>
          <w:bCs/>
          <w:i/>
          <w:kern w:val="1"/>
          <w:szCs w:val="20"/>
          <w:lang w:eastAsia="hi-IN" w:bidi="hi-IN"/>
        </w:rPr>
        <w:t>case</w:t>
      </w:r>
      <w:proofErr w:type="spellEnd"/>
      <w:r w:rsidRPr="002C7EDE">
        <w:rPr>
          <w:rFonts w:eastAsia="NSimSun" w:cs="Courier New"/>
          <w:bCs/>
          <w:i/>
          <w:kern w:val="1"/>
          <w:szCs w:val="20"/>
          <w:lang w:eastAsia="hi-IN" w:bidi="hi-IN"/>
        </w:rPr>
        <w:t xml:space="preserve"> the </w:t>
      </w:r>
      <w:proofErr w:type="spellStart"/>
      <w:r w:rsidRPr="002C7EDE">
        <w:rPr>
          <w:rFonts w:eastAsia="NSimSun" w:cs="Courier New"/>
          <w:bCs/>
          <w:i/>
          <w:kern w:val="1"/>
          <w:szCs w:val="20"/>
          <w:lang w:eastAsia="hi-IN" w:bidi="hi-IN"/>
        </w:rPr>
        <w:t>Contracting</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Authority</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decides</w:t>
      </w:r>
      <w:proofErr w:type="spellEnd"/>
      <w:r w:rsidRPr="002C7EDE">
        <w:rPr>
          <w:rFonts w:eastAsia="NSimSun" w:cs="Courier New"/>
          <w:bCs/>
          <w:i/>
          <w:kern w:val="1"/>
          <w:szCs w:val="20"/>
          <w:lang w:eastAsia="hi-IN" w:bidi="hi-IN"/>
        </w:rPr>
        <w:t xml:space="preserve"> for </w:t>
      </w:r>
      <w:r w:rsidRPr="002C7EDE">
        <w:rPr>
          <w:rFonts w:cs="Arial"/>
          <w:bCs/>
          <w:i/>
        </w:rPr>
        <w:t xml:space="preserve">the </w:t>
      </w:r>
      <w:proofErr w:type="spellStart"/>
      <w:r w:rsidRPr="002C7EDE">
        <w:rPr>
          <w:rFonts w:cs="Arial"/>
          <w:bCs/>
          <w:i/>
        </w:rPr>
        <w:t>optional</w:t>
      </w:r>
      <w:proofErr w:type="spellEnd"/>
      <w:r w:rsidRPr="002C7EDE">
        <w:rPr>
          <w:rFonts w:cs="Arial"/>
          <w:bCs/>
          <w:i/>
        </w:rPr>
        <w:t xml:space="preserve"> </w:t>
      </w:r>
      <w:proofErr w:type="spellStart"/>
      <w:r w:rsidRPr="002C7EDE">
        <w:rPr>
          <w:rFonts w:cs="Arial"/>
          <w:bCs/>
          <w:i/>
        </w:rPr>
        <w:t>offer</w:t>
      </w:r>
      <w:proofErr w:type="spellEnd"/>
      <w:r w:rsidRPr="002C7EDE">
        <w:rPr>
          <w:rFonts w:cs="Arial"/>
          <w:bCs/>
          <w:i/>
        </w:rPr>
        <w:t xml:space="preserve"> </w:t>
      </w:r>
      <w:r>
        <w:rPr>
          <w:rFonts w:cs="Arial"/>
          <w:bCs/>
          <w:i/>
        </w:rPr>
        <w:t>2</w:t>
      </w:r>
      <w:r w:rsidRPr="002C7EDE">
        <w:rPr>
          <w:rFonts w:cs="Arial"/>
          <w:bCs/>
          <w:i/>
        </w:rPr>
        <w:t xml:space="preserve"> for lot A </w:t>
      </w:r>
      <w:proofErr w:type="spellStart"/>
      <w:r w:rsidRPr="002C7EDE">
        <w:rPr>
          <w:rFonts w:eastAsia="NSimSun" w:cs="Courier New"/>
          <w:bCs/>
          <w:i/>
          <w:kern w:val="1"/>
          <w:szCs w:val="20"/>
          <w:lang w:eastAsia="hi-IN" w:bidi="hi-IN"/>
        </w:rPr>
        <w:t>already</w:t>
      </w:r>
      <w:proofErr w:type="spellEnd"/>
      <w:r w:rsidRPr="002C7EDE">
        <w:rPr>
          <w:rFonts w:eastAsia="NSimSun" w:cs="Courier New"/>
          <w:bCs/>
          <w:i/>
          <w:kern w:val="1"/>
          <w:szCs w:val="20"/>
          <w:lang w:eastAsia="hi-IN" w:bidi="hi-IN"/>
        </w:rPr>
        <w:t xml:space="preserve"> at the </w:t>
      </w:r>
      <w:proofErr w:type="spellStart"/>
      <w:r w:rsidRPr="002C7EDE">
        <w:rPr>
          <w:rFonts w:eastAsia="NSimSun" w:cs="Courier New"/>
          <w:bCs/>
          <w:i/>
          <w:kern w:val="1"/>
          <w:szCs w:val="20"/>
          <w:lang w:eastAsia="hi-IN" w:bidi="hi-IN"/>
        </w:rPr>
        <w:t>Decision</w:t>
      </w:r>
      <w:proofErr w:type="spellEnd"/>
      <w:r w:rsidRPr="002C7EDE">
        <w:rPr>
          <w:rFonts w:eastAsia="NSimSun" w:cs="Courier New"/>
          <w:bCs/>
          <w:i/>
          <w:kern w:val="1"/>
          <w:szCs w:val="20"/>
          <w:lang w:eastAsia="hi-IN" w:bidi="hi-IN"/>
        </w:rPr>
        <w:t xml:space="preserve"> on the </w:t>
      </w:r>
      <w:proofErr w:type="spellStart"/>
      <w:r w:rsidRPr="002C7EDE">
        <w:rPr>
          <w:rFonts w:eastAsia="NSimSun" w:cs="Courier New"/>
          <w:bCs/>
          <w:i/>
          <w:kern w:val="1"/>
          <w:szCs w:val="20"/>
          <w:lang w:eastAsia="hi-IN" w:bidi="hi-IN"/>
        </w:rPr>
        <w:t>award</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a </w:t>
      </w:r>
      <w:proofErr w:type="spellStart"/>
      <w:r w:rsidRPr="002C7EDE">
        <w:rPr>
          <w:rFonts w:eastAsia="NSimSun" w:cs="Courier New"/>
          <w:bCs/>
          <w:i/>
          <w:kern w:val="1"/>
          <w:szCs w:val="20"/>
          <w:lang w:eastAsia="hi-IN" w:bidi="hi-IN"/>
        </w:rPr>
        <w:t>Contract</w:t>
      </w:r>
      <w:proofErr w:type="spellEnd"/>
      <w:r w:rsidRPr="002C7EDE">
        <w:rPr>
          <w:rFonts w:eastAsia="NSimSun" w:cs="Courier New"/>
          <w:bCs/>
          <w:i/>
          <w:kern w:val="1"/>
          <w:szCs w:val="20"/>
          <w:lang w:eastAsia="hi-IN" w:bidi="hi-IN"/>
        </w:rPr>
        <w:t xml:space="preserve">, the </w:t>
      </w:r>
      <w:proofErr w:type="spellStart"/>
      <w:r w:rsidRPr="002C7EDE">
        <w:rPr>
          <w:rFonts w:eastAsia="NSimSun" w:cs="Courier New"/>
          <w:bCs/>
          <w:i/>
          <w:kern w:val="1"/>
          <w:szCs w:val="20"/>
          <w:lang w:eastAsia="hi-IN" w:bidi="hi-IN"/>
        </w:rPr>
        <w:t>offer</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will</w:t>
      </w:r>
      <w:proofErr w:type="spellEnd"/>
      <w:r w:rsidRPr="002C7EDE">
        <w:rPr>
          <w:rFonts w:eastAsia="NSimSun" w:cs="Courier New"/>
          <w:bCs/>
          <w:i/>
          <w:kern w:val="1"/>
          <w:szCs w:val="20"/>
          <w:lang w:eastAsia="hi-IN" w:bidi="hi-IN"/>
        </w:rPr>
        <w:t xml:space="preserve"> be </w:t>
      </w:r>
      <w:proofErr w:type="spellStart"/>
      <w:r w:rsidRPr="002C7EDE">
        <w:rPr>
          <w:rFonts w:eastAsia="NSimSun" w:cs="Courier New"/>
          <w:bCs/>
          <w:i/>
          <w:kern w:val="1"/>
          <w:szCs w:val="20"/>
          <w:lang w:eastAsia="hi-IN" w:bidi="hi-IN"/>
        </w:rPr>
        <w:t>included</w:t>
      </w:r>
      <w:proofErr w:type="spellEnd"/>
      <w:r w:rsidRPr="002C7EDE">
        <w:rPr>
          <w:rFonts w:eastAsia="NSimSun" w:cs="Courier New"/>
          <w:bCs/>
          <w:i/>
          <w:kern w:val="1"/>
          <w:szCs w:val="20"/>
          <w:lang w:eastAsia="hi-IN" w:bidi="hi-IN"/>
        </w:rPr>
        <w:t xml:space="preserve"> in the </w:t>
      </w:r>
      <w:proofErr w:type="spellStart"/>
      <w:r w:rsidRPr="002C7EDE">
        <w:rPr>
          <w:rFonts w:eastAsia="NSimSun" w:cs="Courier New"/>
          <w:bCs/>
          <w:i/>
          <w:kern w:val="1"/>
          <w:szCs w:val="20"/>
          <w:lang w:eastAsia="hi-IN" w:bidi="hi-IN"/>
        </w:rPr>
        <w:t>basic</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Contract</w:t>
      </w:r>
      <w:proofErr w:type="spellEnd"/>
      <w:r w:rsidRPr="002C7EDE">
        <w:rPr>
          <w:rFonts w:eastAsia="NSimSun" w:cs="Courier New"/>
          <w:bCs/>
          <w:i/>
          <w:kern w:val="1"/>
          <w:szCs w:val="20"/>
          <w:lang w:eastAsia="hi-IN" w:bidi="hi-IN"/>
        </w:rPr>
        <w:t xml:space="preserve">. In </w:t>
      </w:r>
      <w:proofErr w:type="spellStart"/>
      <w:r w:rsidRPr="002C7EDE">
        <w:rPr>
          <w:rFonts w:eastAsia="NSimSun" w:cs="Courier New"/>
          <w:bCs/>
          <w:i/>
          <w:kern w:val="1"/>
          <w:szCs w:val="20"/>
          <w:lang w:eastAsia="hi-IN" w:bidi="hi-IN"/>
        </w:rPr>
        <w:t>case</w:t>
      </w:r>
      <w:proofErr w:type="spellEnd"/>
      <w:r w:rsidRPr="002C7EDE">
        <w:rPr>
          <w:rFonts w:eastAsia="NSimSun" w:cs="Courier New"/>
          <w:bCs/>
          <w:i/>
          <w:kern w:val="1"/>
          <w:szCs w:val="20"/>
          <w:lang w:eastAsia="hi-IN" w:bidi="hi-IN"/>
        </w:rPr>
        <w:t xml:space="preserve"> the </w:t>
      </w:r>
      <w:proofErr w:type="spellStart"/>
      <w:r w:rsidRPr="002C7EDE">
        <w:rPr>
          <w:rFonts w:eastAsia="NSimSun" w:cs="Courier New"/>
          <w:bCs/>
          <w:i/>
          <w:kern w:val="1"/>
          <w:szCs w:val="20"/>
          <w:lang w:eastAsia="hi-IN" w:bidi="hi-IN"/>
        </w:rPr>
        <w:t>Contracting</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Authority</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decides</w:t>
      </w:r>
      <w:proofErr w:type="spellEnd"/>
      <w:r w:rsidRPr="002C7EDE">
        <w:rPr>
          <w:rFonts w:eastAsia="NSimSun" w:cs="Courier New"/>
          <w:bCs/>
          <w:i/>
          <w:kern w:val="1"/>
          <w:szCs w:val="20"/>
          <w:lang w:eastAsia="hi-IN" w:bidi="hi-IN"/>
        </w:rPr>
        <w:t xml:space="preserve"> for the </w:t>
      </w:r>
      <w:proofErr w:type="spellStart"/>
      <w:r w:rsidRPr="002C7EDE">
        <w:rPr>
          <w:rFonts w:eastAsia="NSimSun" w:cs="Courier New"/>
          <w:bCs/>
          <w:i/>
          <w:kern w:val="1"/>
          <w:szCs w:val="20"/>
          <w:lang w:eastAsia="hi-IN" w:bidi="hi-IN"/>
        </w:rPr>
        <w:t>optional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offer</w:t>
      </w:r>
      <w:proofErr w:type="spellEnd"/>
      <w:r w:rsidRPr="002C7EDE">
        <w:rPr>
          <w:rFonts w:eastAsia="NSimSun" w:cs="Courier New"/>
          <w:bCs/>
          <w:i/>
          <w:kern w:val="1"/>
          <w:szCs w:val="20"/>
          <w:lang w:eastAsia="hi-IN" w:bidi="hi-IN"/>
        </w:rPr>
        <w:t xml:space="preserve"> for </w:t>
      </w:r>
      <w:r>
        <w:rPr>
          <w:rFonts w:eastAsia="NSimSun" w:cs="Courier New"/>
          <w:bCs/>
          <w:i/>
          <w:kern w:val="1"/>
          <w:szCs w:val="20"/>
          <w:lang w:eastAsia="hi-IN" w:bidi="hi-IN"/>
        </w:rPr>
        <w:t>2</w:t>
      </w:r>
      <w:r w:rsidRPr="002C7EDE">
        <w:rPr>
          <w:rFonts w:eastAsia="NSimSun" w:cs="Courier New"/>
          <w:bCs/>
          <w:i/>
          <w:kern w:val="1"/>
          <w:szCs w:val="20"/>
          <w:lang w:eastAsia="hi-IN" w:bidi="hi-IN"/>
        </w:rPr>
        <w:t xml:space="preserve"> lot A </w:t>
      </w:r>
      <w:proofErr w:type="spellStart"/>
      <w:r w:rsidRPr="002C7EDE">
        <w:rPr>
          <w:rFonts w:eastAsia="NSimSun" w:cs="Courier New"/>
          <w:bCs/>
          <w:i/>
          <w:kern w:val="1"/>
          <w:szCs w:val="20"/>
          <w:lang w:eastAsia="hi-IN" w:bidi="hi-IN"/>
        </w:rPr>
        <w:t>later</w:t>
      </w:r>
      <w:proofErr w:type="spellEnd"/>
      <w:r w:rsidRPr="002C7EDE">
        <w:rPr>
          <w:rFonts w:eastAsia="NSimSun" w:cs="Courier New"/>
          <w:bCs/>
          <w:i/>
          <w:kern w:val="1"/>
          <w:szCs w:val="20"/>
          <w:lang w:eastAsia="hi-IN" w:bidi="hi-IN"/>
        </w:rPr>
        <w:t xml:space="preserve"> (not </w:t>
      </w:r>
      <w:proofErr w:type="spellStart"/>
      <w:r w:rsidRPr="002C7EDE">
        <w:rPr>
          <w:rFonts w:eastAsia="NSimSun" w:cs="Courier New"/>
          <w:bCs/>
          <w:i/>
          <w:kern w:val="1"/>
          <w:szCs w:val="20"/>
          <w:lang w:eastAsia="hi-IN" w:bidi="hi-IN"/>
        </w:rPr>
        <w:t>later</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than</w:t>
      </w:r>
      <w:proofErr w:type="spellEnd"/>
      <w:r w:rsidRPr="002C7EDE">
        <w:rPr>
          <w:rFonts w:eastAsia="NSimSun" w:cs="Courier New"/>
          <w:bCs/>
          <w:i/>
          <w:kern w:val="1"/>
          <w:szCs w:val="20"/>
          <w:lang w:eastAsia="hi-IN" w:bidi="hi-IN"/>
        </w:rPr>
        <w:t xml:space="preserve"> 30</w:t>
      </w:r>
      <w:r w:rsidRPr="002C7EDE">
        <w:rPr>
          <w:rFonts w:eastAsia="NSimSun" w:cs="Courier New"/>
          <w:bCs/>
          <w:i/>
          <w:kern w:val="1"/>
          <w:szCs w:val="20"/>
          <w:vertAlign w:val="superscript"/>
          <w:lang w:eastAsia="hi-IN" w:bidi="hi-IN"/>
        </w:rPr>
        <w:t>th</w:t>
      </w:r>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June</w:t>
      </w:r>
      <w:proofErr w:type="spellEnd"/>
      <w:r w:rsidRPr="002C7EDE">
        <w:rPr>
          <w:rFonts w:eastAsia="NSimSun" w:cs="Courier New"/>
          <w:bCs/>
          <w:i/>
          <w:kern w:val="1"/>
          <w:szCs w:val="20"/>
          <w:lang w:eastAsia="hi-IN" w:bidi="hi-IN"/>
        </w:rPr>
        <w:t xml:space="preserve"> 2025), the </w:t>
      </w:r>
      <w:proofErr w:type="spellStart"/>
      <w:r w:rsidRPr="002C7EDE">
        <w:rPr>
          <w:rFonts w:eastAsia="NSimSun" w:cs="Courier New"/>
          <w:bCs/>
          <w:i/>
          <w:kern w:val="1"/>
          <w:szCs w:val="20"/>
          <w:lang w:eastAsia="hi-IN" w:bidi="hi-IN"/>
        </w:rPr>
        <w:t>contractual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parties</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shall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conclude</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an</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Annex</w:t>
      </w:r>
      <w:proofErr w:type="spellEnd"/>
      <w:r w:rsidRPr="002C7EDE">
        <w:rPr>
          <w:rFonts w:eastAsia="NSimSun" w:cs="Courier New"/>
          <w:bCs/>
          <w:i/>
          <w:kern w:val="1"/>
          <w:szCs w:val="20"/>
          <w:lang w:eastAsia="hi-IN" w:bidi="hi-IN"/>
        </w:rPr>
        <w:t xml:space="preserve"> to the </w:t>
      </w:r>
      <w:proofErr w:type="spellStart"/>
      <w:r w:rsidRPr="002C7EDE">
        <w:rPr>
          <w:rFonts w:eastAsia="NSimSun" w:cs="Courier New"/>
          <w:bCs/>
          <w:i/>
          <w:kern w:val="1"/>
          <w:szCs w:val="20"/>
          <w:lang w:eastAsia="hi-IN" w:bidi="hi-IN"/>
        </w:rPr>
        <w:t>Contract</w:t>
      </w:r>
      <w:proofErr w:type="spellEnd"/>
      <w:r w:rsidRPr="002C7EDE">
        <w:rPr>
          <w:rFonts w:eastAsia="NSimSun" w:cs="Courier New"/>
          <w:bCs/>
          <w:i/>
          <w:kern w:val="1"/>
          <w:szCs w:val="20"/>
          <w:lang w:eastAsia="hi-IN" w:bidi="hi-IN"/>
        </w:rPr>
        <w:t xml:space="preserve"> JN-S0655 on the </w:t>
      </w:r>
      <w:proofErr w:type="spellStart"/>
      <w:r w:rsidRPr="002C7EDE">
        <w:rPr>
          <w:rFonts w:eastAsia="NSimSun" w:cs="Courier New"/>
          <w:bCs/>
          <w:i/>
          <w:kern w:val="1"/>
          <w:szCs w:val="20"/>
          <w:lang w:eastAsia="hi-IN" w:bidi="hi-IN"/>
        </w:rPr>
        <w:t>basis</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cs="Arial"/>
          <w:bCs/>
          <w:i/>
        </w:rPr>
        <w:t xml:space="preserve"> </w:t>
      </w:r>
      <w:proofErr w:type="spellStart"/>
      <w:r w:rsidRPr="002C7EDE">
        <w:rPr>
          <w:rFonts w:cs="Arial"/>
          <w:bCs/>
          <w:i/>
        </w:rPr>
        <w:t>Optional</w:t>
      </w:r>
      <w:proofErr w:type="spellEnd"/>
      <w:r w:rsidRPr="002C7EDE">
        <w:rPr>
          <w:rFonts w:cs="Arial"/>
          <w:bCs/>
          <w:i/>
        </w:rPr>
        <w:t xml:space="preserve"> </w:t>
      </w:r>
      <w:proofErr w:type="spellStart"/>
      <w:r w:rsidRPr="002C7EDE">
        <w:rPr>
          <w:rFonts w:cs="Arial"/>
          <w:bCs/>
          <w:i/>
        </w:rPr>
        <w:t>Offer</w:t>
      </w:r>
      <w:proofErr w:type="spellEnd"/>
      <w:r w:rsidRPr="002C7EDE">
        <w:rPr>
          <w:rFonts w:cs="Arial"/>
          <w:bCs/>
          <w:i/>
        </w:rPr>
        <w:t xml:space="preserve"> </w:t>
      </w:r>
      <w:r>
        <w:rPr>
          <w:rFonts w:cs="Arial"/>
          <w:bCs/>
          <w:i/>
        </w:rPr>
        <w:t>2</w:t>
      </w:r>
      <w:r w:rsidRPr="002C7EDE">
        <w:rPr>
          <w:rFonts w:cs="Arial"/>
          <w:bCs/>
          <w:i/>
        </w:rPr>
        <w:t xml:space="preserve"> for lot A, </w:t>
      </w:r>
      <w:proofErr w:type="spellStart"/>
      <w:r w:rsidRPr="002C7EDE">
        <w:rPr>
          <w:rFonts w:cs="Arial"/>
          <w:bCs/>
          <w:i/>
        </w:rPr>
        <w:t>that</w:t>
      </w:r>
      <w:proofErr w:type="spellEnd"/>
      <w:r w:rsidRPr="002C7EDE">
        <w:rPr>
          <w:rFonts w:cs="Arial"/>
          <w:bCs/>
          <w:i/>
        </w:rPr>
        <w:t xml:space="preserve"> </w:t>
      </w:r>
      <w:proofErr w:type="spellStart"/>
      <w:r w:rsidRPr="002C7EDE">
        <w:rPr>
          <w:rFonts w:cs="Arial"/>
          <w:bCs/>
          <w:i/>
        </w:rPr>
        <w:t>will</w:t>
      </w:r>
      <w:proofErr w:type="spellEnd"/>
      <w:r w:rsidRPr="002C7EDE">
        <w:rPr>
          <w:rFonts w:cs="Arial"/>
          <w:bCs/>
          <w:i/>
        </w:rPr>
        <w:t xml:space="preserve"> be </w:t>
      </w:r>
      <w:proofErr w:type="spellStart"/>
      <w:r w:rsidRPr="002C7EDE">
        <w:rPr>
          <w:rFonts w:cs="Arial"/>
          <w:bCs/>
          <w:i/>
        </w:rPr>
        <w:t>enclosure</w:t>
      </w:r>
      <w:proofErr w:type="spellEnd"/>
      <w:r w:rsidRPr="002C7EDE">
        <w:rPr>
          <w:rFonts w:cs="Arial"/>
          <w:bCs/>
          <w:i/>
        </w:rPr>
        <w:t xml:space="preserve"> to </w:t>
      </w:r>
      <w:proofErr w:type="spellStart"/>
      <w:r w:rsidRPr="002C7EDE">
        <w:rPr>
          <w:rFonts w:cs="Arial"/>
          <w:bCs/>
          <w:i/>
        </w:rPr>
        <w:t>this</w:t>
      </w:r>
      <w:proofErr w:type="spellEnd"/>
      <w:r w:rsidRPr="002C7EDE">
        <w:rPr>
          <w:rFonts w:cs="Arial"/>
          <w:bCs/>
          <w:i/>
        </w:rPr>
        <w:t xml:space="preserve"> </w:t>
      </w:r>
      <w:proofErr w:type="spellStart"/>
      <w:r w:rsidRPr="002C7EDE">
        <w:rPr>
          <w:rFonts w:cs="Arial"/>
          <w:bCs/>
          <w:i/>
        </w:rPr>
        <w:t>Contract</w:t>
      </w:r>
      <w:proofErr w:type="spellEnd"/>
      <w:r w:rsidRPr="002C7EDE">
        <w:rPr>
          <w:rFonts w:eastAsia="NSimSun" w:cs="Courier New"/>
          <w:bCs/>
          <w:i/>
          <w:kern w:val="1"/>
          <w:szCs w:val="20"/>
          <w:lang w:eastAsia="hi-IN" w:bidi="hi-IN"/>
        </w:rPr>
        <w:t>.</w:t>
      </w:r>
    </w:p>
    <w:p w14:paraId="46C67E81" w14:textId="77777777" w:rsidR="007B2454" w:rsidRPr="002C7EDE" w:rsidRDefault="007B2454" w:rsidP="007B2454">
      <w:pPr>
        <w:rPr>
          <w:b/>
          <w:bCs/>
          <w:noProof/>
        </w:rPr>
      </w:pPr>
    </w:p>
    <w:p w14:paraId="47EFECAF" w14:textId="77777777" w:rsidR="007B2454" w:rsidRPr="002C7EDE" w:rsidRDefault="007B2454" w:rsidP="007B2454">
      <w:pPr>
        <w:rPr>
          <w:b/>
          <w:bCs/>
          <w:noProof/>
        </w:rPr>
      </w:pPr>
      <w:r w:rsidRPr="002C7EDE">
        <w:rPr>
          <w:b/>
          <w:bCs/>
          <w:noProof/>
        </w:rPr>
        <w:t>The Contracting Authority reserves the right to order the services that are the subject of this option by individual months and is not obliged to order options for the entire duration of the contract under this public procurement.</w:t>
      </w:r>
    </w:p>
    <w:p w14:paraId="71F57D3E" w14:textId="3EFDDC16" w:rsidR="007B2454" w:rsidRDefault="007B2454" w:rsidP="007B2454">
      <w:pPr>
        <w:rPr>
          <w:noProof/>
        </w:rPr>
      </w:pPr>
    </w:p>
    <w:p w14:paraId="2BF110A2" w14:textId="77777777" w:rsidR="007B2454" w:rsidRDefault="007B2454" w:rsidP="007B2454">
      <w:pPr>
        <w:rPr>
          <w:noProof/>
        </w:rPr>
      </w:pPr>
    </w:p>
    <w:p w14:paraId="71D29899" w14:textId="77777777" w:rsidR="007B2454" w:rsidRPr="002C7EDE" w:rsidRDefault="007B2454" w:rsidP="007B2454">
      <w:pPr>
        <w:rPr>
          <w:noProof/>
        </w:rPr>
      </w:pPr>
    </w:p>
    <w:p w14:paraId="37352722" w14:textId="77777777" w:rsidR="007B2454" w:rsidRPr="00355B59" w:rsidRDefault="007B2454" w:rsidP="007B2454">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0D2B1F71" w14:textId="77777777" w:rsidR="007B2454" w:rsidRPr="00355B59" w:rsidRDefault="007B2454" w:rsidP="007B2454">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4A61EE98" w14:textId="77777777" w:rsidR="007B2454" w:rsidRPr="00355B59" w:rsidRDefault="007B2454" w:rsidP="007B2454">
      <w:pPr>
        <w:tabs>
          <w:tab w:val="center" w:pos="1440"/>
          <w:tab w:val="center" w:pos="4320"/>
          <w:tab w:val="center" w:pos="7200"/>
        </w:tabs>
        <w:spacing w:line="360" w:lineRule="auto"/>
        <w:rPr>
          <w:noProof/>
          <w:lang w:val="en-GB"/>
        </w:rPr>
      </w:pPr>
    </w:p>
    <w:p w14:paraId="2A0B0E11" w14:textId="77777777" w:rsidR="007B2454" w:rsidRPr="00AC5759" w:rsidRDefault="007B2454" w:rsidP="007B2454">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5509B606" w14:textId="77777777" w:rsidR="002C7EDE" w:rsidRDefault="002C7EDE" w:rsidP="007F12F4">
      <w:pPr>
        <w:jc w:val="right"/>
        <w:rPr>
          <w:b/>
          <w:lang w:val="en-GB"/>
        </w:rPr>
      </w:pPr>
    </w:p>
    <w:p w14:paraId="54281F32" w14:textId="58BE4517" w:rsidR="007B2454" w:rsidRDefault="007B2454" w:rsidP="007B2454">
      <w:pPr>
        <w:jc w:val="right"/>
        <w:rPr>
          <w:b/>
        </w:rPr>
      </w:pPr>
      <w:r w:rsidRPr="008104E8">
        <w:rPr>
          <w:b/>
        </w:rPr>
        <w:lastRenderedPageBreak/>
        <w:t>FORM-3</w:t>
      </w:r>
      <w:r>
        <w:rPr>
          <w:b/>
        </w:rPr>
        <w:t>A-OPT3</w:t>
      </w:r>
    </w:p>
    <w:p w14:paraId="22419742" w14:textId="77777777" w:rsidR="007B2454" w:rsidRPr="003253F4" w:rsidRDefault="007B2454" w:rsidP="007B2454">
      <w:pPr>
        <w:jc w:val="left"/>
        <w:rPr>
          <w:b/>
        </w:rPr>
      </w:pPr>
      <w:r>
        <w:rPr>
          <w:b/>
        </w:rPr>
        <w:tab/>
      </w:r>
      <w:r>
        <w:rPr>
          <w:b/>
        </w:rPr>
        <w:tab/>
      </w:r>
      <w:r>
        <w:rPr>
          <w:b/>
        </w:rPr>
        <w:tab/>
      </w:r>
      <w:r>
        <w:rPr>
          <w:b/>
        </w:rPr>
        <w:tab/>
      </w:r>
      <w:r>
        <w:rPr>
          <w:b/>
        </w:rPr>
        <w:tab/>
      </w:r>
      <w:r>
        <w:rPr>
          <w:b/>
        </w:rPr>
        <w:tab/>
      </w:r>
      <w:r>
        <w:rPr>
          <w:b/>
        </w:rPr>
        <w:tab/>
      </w:r>
    </w:p>
    <w:p w14:paraId="49548D80" w14:textId="77777777" w:rsidR="007B2454" w:rsidRDefault="007B2454" w:rsidP="007B2454">
      <w:pPr>
        <w:jc w:val="left"/>
      </w:pPr>
    </w:p>
    <w:p w14:paraId="4BC54F20" w14:textId="77777777" w:rsidR="007B2454" w:rsidRDefault="007B2454" w:rsidP="007B2454">
      <w:pPr>
        <w:jc w:val="left"/>
      </w:pPr>
      <w:proofErr w:type="spellStart"/>
      <w:r>
        <w:t>Bidder</w:t>
      </w:r>
      <w:proofErr w:type="spellEnd"/>
      <w:r>
        <w:t>: …………………………..</w:t>
      </w:r>
    </w:p>
    <w:p w14:paraId="6B79607B" w14:textId="77777777" w:rsidR="007B2454" w:rsidRDefault="007B2454" w:rsidP="007B2454">
      <w:pPr>
        <w:jc w:val="left"/>
      </w:pPr>
    </w:p>
    <w:p w14:paraId="2A773111" w14:textId="77777777" w:rsidR="007B2454" w:rsidRDefault="007B2454" w:rsidP="007B2454">
      <w:pPr>
        <w:jc w:val="left"/>
      </w:pPr>
      <w:proofErr w:type="spellStart"/>
      <w:r>
        <w:t>Address</w:t>
      </w:r>
      <w:proofErr w:type="spellEnd"/>
      <w:r>
        <w:t>: …………………………………..</w:t>
      </w:r>
    </w:p>
    <w:p w14:paraId="39A21FAF" w14:textId="77777777" w:rsidR="007B2454" w:rsidRPr="00355B59" w:rsidRDefault="007B2454" w:rsidP="007B2454">
      <w:pPr>
        <w:spacing w:line="360" w:lineRule="auto"/>
        <w:rPr>
          <w:b/>
          <w:noProof/>
          <w:lang w:val="en-GB"/>
        </w:rPr>
      </w:pPr>
    </w:p>
    <w:p w14:paraId="1BA6537E" w14:textId="7E3B0636" w:rsidR="007B2454" w:rsidRPr="001F227F" w:rsidRDefault="007B2454" w:rsidP="007B2454">
      <w:pPr>
        <w:keepNext/>
        <w:spacing w:before="240" w:after="120"/>
        <w:jc w:val="center"/>
        <w:outlineLvl w:val="1"/>
        <w:rPr>
          <w:rFonts w:eastAsia="Calibri" w:cs="Arial"/>
          <w:b/>
          <w:caps/>
          <w:noProof/>
          <w:szCs w:val="20"/>
          <w:lang w:val="en-US"/>
        </w:rPr>
      </w:pPr>
      <w:bookmarkStart w:id="291" w:name="_Toc136251099"/>
      <w:r>
        <w:rPr>
          <w:rStyle w:val="Heading2Char"/>
          <w:rFonts w:eastAsia="Calibri"/>
          <w:b/>
          <w:noProof/>
          <w:lang w:val="en-US"/>
        </w:rPr>
        <w:t>Optional offer 3 for lot A</w:t>
      </w:r>
      <w:bookmarkEnd w:id="291"/>
    </w:p>
    <w:p w14:paraId="56DDD739" w14:textId="77777777" w:rsidR="007B2454" w:rsidRPr="00355B59" w:rsidRDefault="007B2454" w:rsidP="007B2454">
      <w:pPr>
        <w:pStyle w:val="BodyText"/>
        <w:jc w:val="center"/>
        <w:rPr>
          <w:rFonts w:cs="Arial"/>
          <w:b/>
          <w:noProof/>
          <w:lang w:val="en-GB"/>
        </w:rPr>
      </w:pPr>
      <w:r w:rsidRPr="00355B59">
        <w:rPr>
          <w:rFonts w:cs="Arial"/>
          <w:b/>
          <w:noProof/>
          <w:lang w:val="en-GB"/>
        </w:rPr>
        <w:t xml:space="preserve">FOR PUBLIC TENDER </w:t>
      </w:r>
      <w:r>
        <w:rPr>
          <w:rFonts w:cs="Arial"/>
          <w:b/>
          <w:noProof/>
          <w:lang w:val="en-GB"/>
        </w:rPr>
        <w:t>JN-S0655</w:t>
      </w:r>
    </w:p>
    <w:p w14:paraId="1796865E" w14:textId="77777777" w:rsidR="007B2454" w:rsidRPr="00355B59" w:rsidRDefault="007B2454" w:rsidP="007B2454">
      <w:pPr>
        <w:jc w:val="center"/>
        <w:rPr>
          <w:bCs/>
          <w:szCs w:val="20"/>
          <w:lang w:val="en-GB"/>
        </w:rPr>
      </w:pPr>
      <w:r>
        <w:rPr>
          <w:rFonts w:cs="Arial"/>
          <w:b/>
          <w:bCs/>
          <w:szCs w:val="20"/>
          <w:lang w:val="en-GB"/>
        </w:rPr>
        <w:t xml:space="preserve">Subject: </w:t>
      </w:r>
      <w:r w:rsidRPr="001F227F">
        <w:rPr>
          <w:rFonts w:cs="Arial"/>
          <w:b/>
          <w:bCs/>
          <w:szCs w:val="20"/>
        </w:rPr>
        <w:t>M</w:t>
      </w:r>
      <w:proofErr w:type="spellStart"/>
      <w:r w:rsidRPr="001F227F">
        <w:rPr>
          <w:rFonts w:cs="Arial"/>
          <w:b/>
          <w:bCs/>
          <w:szCs w:val="20"/>
          <w:lang w:val="en"/>
        </w:rPr>
        <w:t>easurement</w:t>
      </w:r>
      <w:proofErr w:type="spellEnd"/>
      <w:r w:rsidRPr="001F227F">
        <w:rPr>
          <w:rFonts w:cs="Arial"/>
          <w:b/>
          <w:bCs/>
          <w:szCs w:val="20"/>
          <w:lang w:val="en"/>
        </w:rPr>
        <w:t xml:space="preserve"> of viewing, </w:t>
      </w:r>
      <w:proofErr w:type="gramStart"/>
      <w:r w:rsidRPr="001F227F">
        <w:rPr>
          <w:rFonts w:cs="Arial"/>
          <w:b/>
          <w:bCs/>
          <w:szCs w:val="20"/>
          <w:lang w:val="en"/>
        </w:rPr>
        <w:t>listening</w:t>
      </w:r>
      <w:proofErr w:type="gramEnd"/>
      <w:r w:rsidRPr="001F227F">
        <w:rPr>
          <w:rFonts w:cs="Arial"/>
          <w:b/>
          <w:bCs/>
          <w:szCs w:val="20"/>
          <w:lang w:val="en"/>
        </w:rPr>
        <w:t xml:space="preserve"> and reading for a period of 5 years by lots</w:t>
      </w:r>
    </w:p>
    <w:p w14:paraId="04AD83C4" w14:textId="77777777" w:rsidR="007B2454" w:rsidRPr="00355B59" w:rsidRDefault="007B2454" w:rsidP="007B2454">
      <w:pPr>
        <w:rPr>
          <w:bCs/>
          <w:szCs w:val="20"/>
          <w:lang w:val="en-GB"/>
        </w:rPr>
      </w:pPr>
    </w:p>
    <w:p w14:paraId="0FA4B1D9" w14:textId="77777777" w:rsidR="007B2454" w:rsidRPr="00355B59" w:rsidRDefault="007B2454" w:rsidP="007B2454">
      <w:pPr>
        <w:rPr>
          <w:rFonts w:ascii="Times New Roman" w:hAnsi="Times New Roman"/>
          <w:szCs w:val="20"/>
          <w:lang w:val="en-GB"/>
        </w:rPr>
      </w:pPr>
    </w:p>
    <w:tbl>
      <w:tblPr>
        <w:tblW w:w="92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285"/>
        <w:gridCol w:w="2000"/>
        <w:gridCol w:w="2571"/>
      </w:tblGrid>
      <w:tr w:rsidR="007B2454" w:rsidRPr="0038704A" w14:paraId="22D022D2" w14:textId="77777777" w:rsidTr="004D51B5">
        <w:trPr>
          <w:trHeight w:val="284"/>
        </w:trPr>
        <w:tc>
          <w:tcPr>
            <w:tcW w:w="3427" w:type="dxa"/>
            <w:shd w:val="clear" w:color="auto" w:fill="D9D9D9"/>
            <w:vAlign w:val="center"/>
          </w:tcPr>
          <w:p w14:paraId="3C479BC9" w14:textId="77777777" w:rsidR="007B2454" w:rsidRPr="0038704A" w:rsidRDefault="007B2454" w:rsidP="004D51B5">
            <w:pPr>
              <w:rPr>
                <w:b/>
                <w:szCs w:val="20"/>
              </w:rPr>
            </w:pPr>
          </w:p>
          <w:p w14:paraId="22305293" w14:textId="77777777" w:rsidR="007B2454" w:rsidRPr="0038704A" w:rsidRDefault="007B2454" w:rsidP="004D51B5">
            <w:pPr>
              <w:rPr>
                <w:b/>
                <w:szCs w:val="20"/>
              </w:rPr>
            </w:pPr>
            <w:proofErr w:type="spellStart"/>
            <w:r>
              <w:rPr>
                <w:b/>
                <w:szCs w:val="20"/>
              </w:rPr>
              <w:t>Description</w:t>
            </w:r>
            <w:proofErr w:type="spellEnd"/>
          </w:p>
          <w:p w14:paraId="32DCA21A" w14:textId="77777777" w:rsidR="007B2454" w:rsidRPr="0038704A" w:rsidRDefault="007B2454" w:rsidP="004D51B5">
            <w:pPr>
              <w:rPr>
                <w:b/>
                <w:szCs w:val="20"/>
              </w:rPr>
            </w:pPr>
          </w:p>
        </w:tc>
        <w:tc>
          <w:tcPr>
            <w:tcW w:w="1285" w:type="dxa"/>
            <w:shd w:val="clear" w:color="auto" w:fill="D9D9D9"/>
            <w:vAlign w:val="center"/>
          </w:tcPr>
          <w:p w14:paraId="55438AF9" w14:textId="77777777" w:rsidR="007B2454" w:rsidRPr="0038704A" w:rsidRDefault="007B2454" w:rsidP="004D51B5">
            <w:pPr>
              <w:jc w:val="center"/>
              <w:rPr>
                <w:b/>
                <w:szCs w:val="20"/>
              </w:rPr>
            </w:pPr>
            <w:proofErr w:type="spellStart"/>
            <w:r>
              <w:rPr>
                <w:b/>
                <w:szCs w:val="20"/>
              </w:rPr>
              <w:t>Unit</w:t>
            </w:r>
            <w:proofErr w:type="spellEnd"/>
          </w:p>
        </w:tc>
        <w:tc>
          <w:tcPr>
            <w:tcW w:w="2000" w:type="dxa"/>
            <w:shd w:val="clear" w:color="auto" w:fill="D9D9D9"/>
            <w:vAlign w:val="center"/>
          </w:tcPr>
          <w:p w14:paraId="1B374FE5" w14:textId="77777777" w:rsidR="007B2454" w:rsidRPr="0038704A" w:rsidRDefault="007B2454" w:rsidP="004D51B5">
            <w:pPr>
              <w:jc w:val="center"/>
              <w:rPr>
                <w:b/>
                <w:szCs w:val="20"/>
              </w:rPr>
            </w:pPr>
            <w:proofErr w:type="spellStart"/>
            <w:r>
              <w:rPr>
                <w:b/>
                <w:szCs w:val="20"/>
              </w:rPr>
              <w:t>Price</w:t>
            </w:r>
            <w:proofErr w:type="spellEnd"/>
            <w:r>
              <w:rPr>
                <w:b/>
                <w:szCs w:val="20"/>
              </w:rPr>
              <w:t xml:space="preserve"> per </w:t>
            </w:r>
            <w:proofErr w:type="spellStart"/>
            <w:r>
              <w:rPr>
                <w:b/>
                <w:szCs w:val="20"/>
              </w:rPr>
              <w:t>unit</w:t>
            </w:r>
            <w:proofErr w:type="spellEnd"/>
            <w:r>
              <w:rPr>
                <w:b/>
                <w:szCs w:val="20"/>
              </w:rPr>
              <w:t xml:space="preserve"> in € </w:t>
            </w:r>
            <w:proofErr w:type="spellStart"/>
            <w:r>
              <w:rPr>
                <w:b/>
                <w:szCs w:val="20"/>
              </w:rPr>
              <w:t>excluding</w:t>
            </w:r>
            <w:proofErr w:type="spellEnd"/>
            <w:r>
              <w:rPr>
                <w:b/>
                <w:szCs w:val="20"/>
              </w:rPr>
              <w:t xml:space="preserve"> VAT</w:t>
            </w:r>
          </w:p>
        </w:tc>
        <w:tc>
          <w:tcPr>
            <w:tcW w:w="2571" w:type="dxa"/>
            <w:shd w:val="clear" w:color="auto" w:fill="D9D9D9"/>
            <w:vAlign w:val="center"/>
          </w:tcPr>
          <w:p w14:paraId="3400CB13" w14:textId="77777777" w:rsidR="007B2454" w:rsidRPr="0038704A" w:rsidRDefault="007B2454" w:rsidP="004D51B5">
            <w:pPr>
              <w:jc w:val="center"/>
              <w:rPr>
                <w:b/>
                <w:szCs w:val="20"/>
              </w:rPr>
            </w:pPr>
            <w:r>
              <w:rPr>
                <w:b/>
                <w:szCs w:val="20"/>
              </w:rPr>
              <w:t xml:space="preserve">Total </w:t>
            </w:r>
            <w:proofErr w:type="spellStart"/>
            <w:r>
              <w:rPr>
                <w:b/>
                <w:szCs w:val="20"/>
              </w:rPr>
              <w:t>value</w:t>
            </w:r>
            <w:proofErr w:type="spellEnd"/>
            <w:r>
              <w:rPr>
                <w:b/>
                <w:szCs w:val="20"/>
              </w:rPr>
              <w:t xml:space="preserve"> in € </w:t>
            </w:r>
            <w:proofErr w:type="spellStart"/>
            <w:r>
              <w:rPr>
                <w:b/>
                <w:szCs w:val="20"/>
              </w:rPr>
              <w:t>excluding</w:t>
            </w:r>
            <w:proofErr w:type="spellEnd"/>
            <w:r>
              <w:rPr>
                <w:b/>
                <w:szCs w:val="20"/>
              </w:rPr>
              <w:t xml:space="preserve"> VAT</w:t>
            </w:r>
          </w:p>
          <w:p w14:paraId="1D7B6B4D" w14:textId="77777777" w:rsidR="007B2454" w:rsidRPr="0038704A" w:rsidRDefault="007B2454" w:rsidP="004D51B5">
            <w:pPr>
              <w:jc w:val="center"/>
              <w:rPr>
                <w:bCs/>
                <w:i/>
                <w:iCs/>
                <w:szCs w:val="20"/>
              </w:rPr>
            </w:pPr>
            <w:r w:rsidRPr="0038704A">
              <w:rPr>
                <w:bCs/>
                <w:i/>
                <w:iCs/>
                <w:sz w:val="16"/>
                <w:szCs w:val="16"/>
              </w:rPr>
              <w:t>(</w:t>
            </w:r>
            <w:proofErr w:type="spellStart"/>
            <w:r>
              <w:rPr>
                <w:bCs/>
                <w:i/>
                <w:iCs/>
                <w:sz w:val="16"/>
                <w:szCs w:val="16"/>
              </w:rPr>
              <w:t>criteria</w:t>
            </w:r>
            <w:proofErr w:type="spellEnd"/>
            <w:r w:rsidRPr="0038704A">
              <w:rPr>
                <w:bCs/>
                <w:i/>
                <w:iCs/>
                <w:sz w:val="16"/>
                <w:szCs w:val="16"/>
              </w:rPr>
              <w:t xml:space="preserve"> 1)</w:t>
            </w:r>
          </w:p>
        </w:tc>
      </w:tr>
      <w:tr w:rsidR="007B2454" w:rsidRPr="0038704A" w14:paraId="0008F685" w14:textId="77777777" w:rsidTr="004D51B5">
        <w:trPr>
          <w:trHeight w:val="672"/>
        </w:trPr>
        <w:tc>
          <w:tcPr>
            <w:tcW w:w="3427" w:type="dxa"/>
            <w:shd w:val="clear" w:color="auto" w:fill="auto"/>
            <w:vAlign w:val="center"/>
          </w:tcPr>
          <w:p w14:paraId="25D48E75" w14:textId="19D88787" w:rsidR="007B2454" w:rsidRPr="0038704A" w:rsidRDefault="007B2454" w:rsidP="004D51B5">
            <w:pPr>
              <w:jc w:val="left"/>
              <w:rPr>
                <w:b/>
                <w:bCs/>
                <w:szCs w:val="20"/>
              </w:rPr>
            </w:pPr>
            <w:r w:rsidRPr="007B2454">
              <w:rPr>
                <w:rFonts w:cs="Arial"/>
                <w:b/>
                <w:bCs/>
                <w:noProof/>
              </w:rPr>
              <w:t>Viewership data for additional TV programs (</w:t>
            </w:r>
            <w:r w:rsidRPr="0038704A">
              <w:rPr>
                <w:b/>
                <w:bCs/>
              </w:rPr>
              <w:t>Radio Prvi, Radio Val 202, Radio ARS, Radio Koper, Radio Capodistria, Radio Si, Radio Maribor in Radio MMR</w:t>
            </w:r>
            <w:r w:rsidRPr="007B2454">
              <w:rPr>
                <w:rFonts w:cs="Arial"/>
                <w:b/>
                <w:bCs/>
                <w:noProof/>
              </w:rPr>
              <w:t>)</w:t>
            </w:r>
          </w:p>
        </w:tc>
        <w:tc>
          <w:tcPr>
            <w:tcW w:w="1285" w:type="dxa"/>
            <w:vAlign w:val="center"/>
          </w:tcPr>
          <w:p w14:paraId="6669F2DF" w14:textId="77777777" w:rsidR="007B2454" w:rsidRPr="0038704A" w:rsidRDefault="007B2454" w:rsidP="004D51B5">
            <w:pPr>
              <w:jc w:val="center"/>
              <w:rPr>
                <w:szCs w:val="20"/>
              </w:rPr>
            </w:pPr>
            <w:proofErr w:type="spellStart"/>
            <w:r>
              <w:rPr>
                <w:szCs w:val="20"/>
              </w:rPr>
              <w:t>Monthly</w:t>
            </w:r>
            <w:proofErr w:type="spellEnd"/>
            <w:r>
              <w:rPr>
                <w:szCs w:val="20"/>
              </w:rPr>
              <w:t xml:space="preserve"> </w:t>
            </w:r>
            <w:proofErr w:type="spellStart"/>
            <w:r>
              <w:rPr>
                <w:szCs w:val="20"/>
              </w:rPr>
              <w:t>flat</w:t>
            </w:r>
            <w:proofErr w:type="spellEnd"/>
            <w:r>
              <w:rPr>
                <w:szCs w:val="20"/>
              </w:rPr>
              <w:t xml:space="preserve"> </w:t>
            </w:r>
            <w:proofErr w:type="spellStart"/>
            <w:r>
              <w:rPr>
                <w:szCs w:val="20"/>
              </w:rPr>
              <w:t>rate</w:t>
            </w:r>
            <w:proofErr w:type="spellEnd"/>
          </w:p>
        </w:tc>
        <w:tc>
          <w:tcPr>
            <w:tcW w:w="2000" w:type="dxa"/>
            <w:shd w:val="clear" w:color="auto" w:fill="auto"/>
            <w:vAlign w:val="center"/>
          </w:tcPr>
          <w:p w14:paraId="09974316" w14:textId="77777777" w:rsidR="007B2454" w:rsidRPr="0038704A" w:rsidRDefault="007B2454" w:rsidP="004D51B5">
            <w:pPr>
              <w:jc w:val="center"/>
              <w:rPr>
                <w:szCs w:val="20"/>
              </w:rPr>
            </w:pPr>
          </w:p>
        </w:tc>
        <w:tc>
          <w:tcPr>
            <w:tcW w:w="2571" w:type="dxa"/>
          </w:tcPr>
          <w:p w14:paraId="0AF54FF4" w14:textId="77777777" w:rsidR="007B2454" w:rsidRPr="0038704A" w:rsidRDefault="007B2454" w:rsidP="004D51B5">
            <w:pPr>
              <w:jc w:val="center"/>
              <w:rPr>
                <w:szCs w:val="20"/>
              </w:rPr>
            </w:pPr>
          </w:p>
        </w:tc>
      </w:tr>
    </w:tbl>
    <w:p w14:paraId="72E60C9A" w14:textId="77777777" w:rsidR="007B2454" w:rsidRDefault="007B2454" w:rsidP="007B2454">
      <w:pPr>
        <w:rPr>
          <w:iCs/>
          <w:szCs w:val="20"/>
        </w:rPr>
      </w:pPr>
    </w:p>
    <w:p w14:paraId="7E7E6A4D" w14:textId="3FA11BEA" w:rsidR="007B2454" w:rsidRDefault="007B2454" w:rsidP="007B2454">
      <w:pPr>
        <w:rPr>
          <w:iCs/>
          <w:szCs w:val="20"/>
        </w:rPr>
      </w:pPr>
      <w:r w:rsidRPr="002C7EDE">
        <w:rPr>
          <w:iCs/>
          <w:szCs w:val="20"/>
        </w:rPr>
        <w:t xml:space="preserve">The </w:t>
      </w:r>
      <w:proofErr w:type="spellStart"/>
      <w:r w:rsidRPr="002C7EDE">
        <w:rPr>
          <w:iCs/>
          <w:szCs w:val="20"/>
        </w:rPr>
        <w:t>price</w:t>
      </w:r>
      <w:proofErr w:type="spellEnd"/>
      <w:r w:rsidRPr="002C7EDE">
        <w:rPr>
          <w:iCs/>
          <w:szCs w:val="20"/>
        </w:rPr>
        <w:t xml:space="preserve"> </w:t>
      </w:r>
      <w:proofErr w:type="spellStart"/>
      <w:r w:rsidRPr="002C7EDE">
        <w:rPr>
          <w:iCs/>
          <w:szCs w:val="20"/>
        </w:rPr>
        <w:t>stated</w:t>
      </w:r>
      <w:proofErr w:type="spellEnd"/>
      <w:r w:rsidRPr="002C7EDE">
        <w:rPr>
          <w:iCs/>
          <w:szCs w:val="20"/>
        </w:rPr>
        <w:t xml:space="preserve"> on the </w:t>
      </w:r>
      <w:r>
        <w:rPr>
          <w:iCs/>
          <w:szCs w:val="20"/>
        </w:rPr>
        <w:t xml:space="preserve">form </w:t>
      </w:r>
      <w:proofErr w:type="spellStart"/>
      <w:r>
        <w:rPr>
          <w:iCs/>
          <w:szCs w:val="20"/>
        </w:rPr>
        <w:t>Optional</w:t>
      </w:r>
      <w:proofErr w:type="spellEnd"/>
      <w:r>
        <w:rPr>
          <w:iCs/>
          <w:szCs w:val="20"/>
        </w:rPr>
        <w:t xml:space="preserve"> </w:t>
      </w:r>
      <w:proofErr w:type="spellStart"/>
      <w:r>
        <w:rPr>
          <w:iCs/>
          <w:szCs w:val="20"/>
        </w:rPr>
        <w:t>offer</w:t>
      </w:r>
      <w:proofErr w:type="spellEnd"/>
      <w:r>
        <w:rPr>
          <w:iCs/>
          <w:szCs w:val="20"/>
        </w:rPr>
        <w:t xml:space="preserve"> 3 for</w:t>
      </w:r>
      <w:r w:rsidRPr="002C7EDE">
        <w:rPr>
          <w:iCs/>
          <w:szCs w:val="20"/>
        </w:rPr>
        <w:t xml:space="preserve"> </w:t>
      </w:r>
      <w:r>
        <w:rPr>
          <w:iCs/>
          <w:szCs w:val="20"/>
        </w:rPr>
        <w:t>l</w:t>
      </w:r>
      <w:r w:rsidRPr="002C7EDE">
        <w:rPr>
          <w:iCs/>
          <w:szCs w:val="20"/>
        </w:rPr>
        <w:t>ot A (FORM-3A</w:t>
      </w:r>
      <w:r>
        <w:rPr>
          <w:iCs/>
          <w:szCs w:val="20"/>
        </w:rPr>
        <w:t>-OPT3</w:t>
      </w:r>
      <w:r w:rsidRPr="002C7EDE">
        <w:rPr>
          <w:iCs/>
          <w:szCs w:val="20"/>
        </w:rPr>
        <w:t xml:space="preserve">) </w:t>
      </w:r>
      <w:proofErr w:type="spellStart"/>
      <w:r w:rsidRPr="002C7EDE">
        <w:rPr>
          <w:iCs/>
          <w:szCs w:val="20"/>
        </w:rPr>
        <w:t>must</w:t>
      </w:r>
      <w:proofErr w:type="spellEnd"/>
      <w:r w:rsidRPr="002C7EDE">
        <w:rPr>
          <w:iCs/>
          <w:szCs w:val="20"/>
        </w:rPr>
        <w:t xml:space="preserve"> be </w:t>
      </w:r>
      <w:proofErr w:type="spellStart"/>
      <w:r w:rsidRPr="002C7EDE">
        <w:rPr>
          <w:iCs/>
          <w:szCs w:val="20"/>
        </w:rPr>
        <w:t>expressed</w:t>
      </w:r>
      <w:proofErr w:type="spellEnd"/>
      <w:r w:rsidRPr="002C7EDE">
        <w:rPr>
          <w:iCs/>
          <w:szCs w:val="20"/>
        </w:rPr>
        <w:t xml:space="preserve"> in EUR, </w:t>
      </w:r>
      <w:proofErr w:type="spellStart"/>
      <w:r w:rsidRPr="002C7EDE">
        <w:rPr>
          <w:iCs/>
          <w:szCs w:val="20"/>
        </w:rPr>
        <w:t>location</w:t>
      </w:r>
      <w:proofErr w:type="spellEnd"/>
      <w:r w:rsidRPr="002C7EDE">
        <w:rPr>
          <w:iCs/>
          <w:szCs w:val="20"/>
        </w:rPr>
        <w:t xml:space="preserve"> </w:t>
      </w:r>
      <w:proofErr w:type="spellStart"/>
      <w:r w:rsidRPr="002C7EDE">
        <w:rPr>
          <w:iCs/>
          <w:szCs w:val="20"/>
        </w:rPr>
        <w:t>of</w:t>
      </w:r>
      <w:proofErr w:type="spellEnd"/>
      <w:r w:rsidRPr="002C7EDE">
        <w:rPr>
          <w:iCs/>
          <w:szCs w:val="20"/>
        </w:rPr>
        <w:t xml:space="preserve"> the </w:t>
      </w:r>
      <w:proofErr w:type="spellStart"/>
      <w:r w:rsidRPr="002C7EDE">
        <w:rPr>
          <w:iCs/>
          <w:szCs w:val="20"/>
        </w:rPr>
        <w:t>client</w:t>
      </w:r>
      <w:proofErr w:type="spellEnd"/>
      <w:r w:rsidRPr="002C7EDE">
        <w:rPr>
          <w:iCs/>
          <w:szCs w:val="20"/>
        </w:rPr>
        <w:t xml:space="preserve">, </w:t>
      </w:r>
      <w:proofErr w:type="spellStart"/>
      <w:r w:rsidRPr="002C7EDE">
        <w:rPr>
          <w:iCs/>
          <w:szCs w:val="20"/>
        </w:rPr>
        <w:t>excluding</w:t>
      </w:r>
      <w:proofErr w:type="spellEnd"/>
      <w:r w:rsidRPr="002C7EDE">
        <w:rPr>
          <w:iCs/>
          <w:szCs w:val="20"/>
        </w:rPr>
        <w:t xml:space="preserve"> VAT. </w:t>
      </w:r>
      <w:r w:rsidRPr="007B2454">
        <w:rPr>
          <w:iCs/>
          <w:szCs w:val="20"/>
        </w:rPr>
        <w:t xml:space="preserve">The </w:t>
      </w:r>
      <w:proofErr w:type="spellStart"/>
      <w:r w:rsidRPr="007B2454">
        <w:rPr>
          <w:iCs/>
          <w:szCs w:val="20"/>
        </w:rPr>
        <w:t>price</w:t>
      </w:r>
      <w:proofErr w:type="spellEnd"/>
      <w:r w:rsidRPr="007B2454">
        <w:rPr>
          <w:iCs/>
          <w:szCs w:val="20"/>
        </w:rPr>
        <w:t xml:space="preserve"> </w:t>
      </w:r>
      <w:proofErr w:type="spellStart"/>
      <w:r w:rsidRPr="007B2454">
        <w:rPr>
          <w:iCs/>
          <w:szCs w:val="20"/>
        </w:rPr>
        <w:t>must</w:t>
      </w:r>
      <w:proofErr w:type="spellEnd"/>
      <w:r w:rsidRPr="007B2454">
        <w:rPr>
          <w:iCs/>
          <w:szCs w:val="20"/>
        </w:rPr>
        <w:t xml:space="preserve"> be </w:t>
      </w:r>
      <w:proofErr w:type="spellStart"/>
      <w:r w:rsidRPr="007B2454">
        <w:rPr>
          <w:iCs/>
          <w:szCs w:val="20"/>
        </w:rPr>
        <w:t>fixed</w:t>
      </w:r>
      <w:proofErr w:type="spellEnd"/>
      <w:r w:rsidRPr="007B2454">
        <w:rPr>
          <w:iCs/>
          <w:szCs w:val="20"/>
        </w:rPr>
        <w:t xml:space="preserve"> and </w:t>
      </w:r>
      <w:proofErr w:type="spellStart"/>
      <w:r w:rsidRPr="007B2454">
        <w:rPr>
          <w:iCs/>
          <w:szCs w:val="20"/>
        </w:rPr>
        <w:t>must</w:t>
      </w:r>
      <w:proofErr w:type="spellEnd"/>
      <w:r w:rsidRPr="007B2454">
        <w:rPr>
          <w:iCs/>
          <w:szCs w:val="20"/>
        </w:rPr>
        <w:t xml:space="preserve"> not </w:t>
      </w:r>
      <w:proofErr w:type="spellStart"/>
      <w:r w:rsidRPr="007B2454">
        <w:rPr>
          <w:iCs/>
          <w:szCs w:val="20"/>
        </w:rPr>
        <w:t>change</w:t>
      </w:r>
      <w:proofErr w:type="spellEnd"/>
      <w:r w:rsidRPr="007B2454">
        <w:rPr>
          <w:iCs/>
          <w:szCs w:val="20"/>
        </w:rPr>
        <w:t xml:space="preserve"> </w:t>
      </w:r>
      <w:proofErr w:type="spellStart"/>
      <w:r w:rsidRPr="007B2454">
        <w:rPr>
          <w:iCs/>
          <w:szCs w:val="20"/>
        </w:rPr>
        <w:t>until</w:t>
      </w:r>
      <w:proofErr w:type="spellEnd"/>
      <w:r w:rsidRPr="007B2454">
        <w:rPr>
          <w:iCs/>
          <w:szCs w:val="20"/>
        </w:rPr>
        <w:t xml:space="preserve"> the </w:t>
      </w:r>
      <w:proofErr w:type="spellStart"/>
      <w:r w:rsidRPr="007B2454">
        <w:rPr>
          <w:iCs/>
          <w:szCs w:val="20"/>
        </w:rPr>
        <w:t>end</w:t>
      </w:r>
      <w:proofErr w:type="spellEnd"/>
      <w:r w:rsidRPr="007B2454">
        <w:rPr>
          <w:iCs/>
          <w:szCs w:val="20"/>
        </w:rPr>
        <w:t xml:space="preserve"> </w:t>
      </w:r>
      <w:proofErr w:type="spellStart"/>
      <w:r w:rsidRPr="007B2454">
        <w:rPr>
          <w:iCs/>
          <w:szCs w:val="20"/>
        </w:rPr>
        <w:t>of</w:t>
      </w:r>
      <w:proofErr w:type="spellEnd"/>
      <w:r w:rsidRPr="007B2454">
        <w:rPr>
          <w:iCs/>
          <w:szCs w:val="20"/>
        </w:rPr>
        <w:t xml:space="preserve"> </w:t>
      </w:r>
      <w:proofErr w:type="spellStart"/>
      <w:r w:rsidRPr="007B2454">
        <w:rPr>
          <w:iCs/>
          <w:szCs w:val="20"/>
        </w:rPr>
        <w:t>this</w:t>
      </w:r>
      <w:proofErr w:type="spellEnd"/>
      <w:r w:rsidRPr="007B2454">
        <w:rPr>
          <w:iCs/>
          <w:szCs w:val="20"/>
        </w:rPr>
        <w:t xml:space="preserve"> </w:t>
      </w:r>
      <w:proofErr w:type="spellStart"/>
      <w:r w:rsidRPr="007B2454">
        <w:rPr>
          <w:iCs/>
          <w:szCs w:val="20"/>
        </w:rPr>
        <w:t>contract</w:t>
      </w:r>
      <w:proofErr w:type="spellEnd"/>
      <w:r w:rsidRPr="002C7EDE">
        <w:rPr>
          <w:iCs/>
          <w:szCs w:val="20"/>
        </w:rPr>
        <w:t>.</w:t>
      </w:r>
    </w:p>
    <w:p w14:paraId="52C10B46" w14:textId="77777777" w:rsidR="007B2454" w:rsidRPr="00355B59" w:rsidRDefault="007B2454" w:rsidP="007B2454">
      <w:pPr>
        <w:rPr>
          <w:rFonts w:cs="Arial"/>
          <w:b/>
          <w:iCs/>
          <w:u w:val="single"/>
          <w:lang w:val="en-GB"/>
        </w:rPr>
      </w:pPr>
    </w:p>
    <w:p w14:paraId="52DA6DA5" w14:textId="77777777" w:rsidR="007B2454" w:rsidRPr="00FD6CC0" w:rsidRDefault="007B2454" w:rsidP="007B2454">
      <w:pPr>
        <w:rPr>
          <w:rFonts w:cs="Arial"/>
          <w:b/>
          <w:bCs/>
          <w:noProof/>
          <w:color w:val="000000"/>
          <w:lang w:val="en-GB"/>
        </w:rPr>
      </w:pPr>
      <w:r w:rsidRPr="00FD6CC0">
        <w:rPr>
          <w:rFonts w:cs="Arial"/>
          <w:b/>
          <w:bCs/>
          <w:noProof/>
          <w:color w:val="000000"/>
          <w:lang w:val="en-GB"/>
        </w:rPr>
        <w:t>Payment conditions:</w:t>
      </w:r>
    </w:p>
    <w:p w14:paraId="20AD3E64" w14:textId="77777777" w:rsidR="007B2454" w:rsidRPr="00D73A04" w:rsidRDefault="007B2454" w:rsidP="007B2454">
      <w:pPr>
        <w:rPr>
          <w:rFonts w:cs="Arial"/>
          <w:b/>
          <w:bCs/>
          <w:noProof/>
          <w:color w:val="000000"/>
          <w:u w:val="single"/>
          <w:lang w:val="en-GB"/>
        </w:rPr>
      </w:pPr>
    </w:p>
    <w:p w14:paraId="313F47F0" w14:textId="77777777" w:rsidR="007B2454" w:rsidRDefault="007B2454" w:rsidP="00F1290F">
      <w:pPr>
        <w:pStyle w:val="ListParagraph"/>
        <w:numPr>
          <w:ilvl w:val="0"/>
          <w:numId w:val="58"/>
        </w:numPr>
        <w:rPr>
          <w:rFonts w:cs="Arial"/>
          <w:noProof/>
          <w:lang w:val="en-GB"/>
        </w:rPr>
      </w:pPr>
      <w:r w:rsidRPr="002C7EDE">
        <w:rPr>
          <w:rFonts w:cs="Arial"/>
          <w:noProof/>
          <w:lang w:val="en-GB"/>
        </w:rPr>
        <w:t xml:space="preserve">100% within 30 days from the date of receipt of a correctly issued invoice for services </w:t>
      </w:r>
      <w:r>
        <w:rPr>
          <w:rFonts w:cs="Arial"/>
          <w:noProof/>
          <w:lang w:val="en-GB"/>
        </w:rPr>
        <w:t>provided</w:t>
      </w:r>
      <w:r w:rsidRPr="002C7EDE">
        <w:rPr>
          <w:rFonts w:cs="Arial"/>
          <w:noProof/>
          <w:lang w:val="en-GB"/>
        </w:rPr>
        <w:t xml:space="preserve"> in the previous month.</w:t>
      </w:r>
    </w:p>
    <w:p w14:paraId="63B79236" w14:textId="77777777" w:rsidR="007B2454" w:rsidRPr="002C7EDE" w:rsidRDefault="007B2454" w:rsidP="007B2454">
      <w:pPr>
        <w:rPr>
          <w:rFonts w:cs="Arial"/>
          <w:noProof/>
          <w:lang w:val="en-GB"/>
        </w:rPr>
      </w:pPr>
    </w:p>
    <w:p w14:paraId="1470FB29" w14:textId="77777777" w:rsidR="007B2454" w:rsidRPr="00701A6F" w:rsidRDefault="007B2454" w:rsidP="007B2454">
      <w:pPr>
        <w:rPr>
          <w:rFonts w:cs="Arial"/>
          <w:i/>
          <w:iCs/>
          <w:noProof/>
          <w:color w:val="000000"/>
          <w:lang w:val="en-GB"/>
        </w:rPr>
      </w:pPr>
      <w:r w:rsidRPr="00D73A04">
        <w:rPr>
          <w:rFonts w:cs="Arial"/>
          <w:i/>
          <w:iCs/>
          <w:noProof/>
          <w:color w:val="000000"/>
          <w:sz w:val="18"/>
          <w:szCs w:val="18"/>
          <w:lang w:val="en-GB"/>
        </w:rPr>
        <w:t>The Contracting Authority shall not present bank guarantee or any other instrument for insurance of the retained payments</w:t>
      </w:r>
      <w:r w:rsidRPr="00D73A04">
        <w:rPr>
          <w:rFonts w:cs="Arial"/>
          <w:i/>
          <w:iCs/>
          <w:noProof/>
          <w:color w:val="000000"/>
          <w:lang w:val="en-GB"/>
        </w:rPr>
        <w:t>.</w:t>
      </w:r>
    </w:p>
    <w:p w14:paraId="4D6009B1" w14:textId="77777777" w:rsidR="007B2454" w:rsidRDefault="007B2454" w:rsidP="007B2454">
      <w:pPr>
        <w:rPr>
          <w:rFonts w:cs="Arial"/>
          <w:noProof/>
          <w:color w:val="000000"/>
          <w:u w:val="single"/>
          <w:lang w:val="en-GB"/>
        </w:rPr>
      </w:pPr>
    </w:p>
    <w:p w14:paraId="7860B52C" w14:textId="77777777" w:rsidR="007B2454" w:rsidRPr="002C7EDE" w:rsidRDefault="007B2454" w:rsidP="007B2454">
      <w:pPr>
        <w:rPr>
          <w:rFonts w:cs="Arial"/>
          <w:b/>
          <w:bCs/>
          <w:noProof/>
          <w:color w:val="000000"/>
          <w:lang w:val="en-GB"/>
        </w:rPr>
      </w:pPr>
      <w:r w:rsidRPr="002C7EDE">
        <w:rPr>
          <w:rFonts w:cs="Arial"/>
          <w:b/>
          <w:bCs/>
          <w:noProof/>
          <w:color w:val="000000"/>
          <w:lang w:val="en-GB"/>
        </w:rPr>
        <w:t>Implementation deadline:</w:t>
      </w:r>
    </w:p>
    <w:p w14:paraId="31134C13" w14:textId="77777777" w:rsidR="007B2454" w:rsidRPr="002C7EDE" w:rsidRDefault="007B2454" w:rsidP="007B2454">
      <w:pPr>
        <w:rPr>
          <w:rFonts w:cs="Arial"/>
          <w:noProof/>
          <w:color w:val="000000"/>
          <w:lang w:val="en-GB"/>
        </w:rPr>
      </w:pPr>
    </w:p>
    <w:p w14:paraId="4C5A4EBE" w14:textId="77777777" w:rsidR="007B2454" w:rsidRPr="002C7EDE" w:rsidRDefault="007B2454" w:rsidP="00F1290F">
      <w:pPr>
        <w:pStyle w:val="ListParagraph"/>
        <w:numPr>
          <w:ilvl w:val="0"/>
          <w:numId w:val="58"/>
        </w:numPr>
        <w:rPr>
          <w:rFonts w:cs="Arial"/>
          <w:noProof/>
          <w:color w:val="000000"/>
          <w:lang w:val="en-GB"/>
        </w:rPr>
      </w:pPr>
      <w:r w:rsidRPr="002C7EDE">
        <w:rPr>
          <w:rFonts w:cs="Arial"/>
          <w:noProof/>
          <w:color w:val="000000"/>
          <w:lang w:val="en-GB"/>
        </w:rPr>
        <w:t xml:space="preserve">creating and sending test reports to the client </w:t>
      </w:r>
      <w:r w:rsidRPr="002C7EDE">
        <w:rPr>
          <w:rFonts w:cs="Arial"/>
          <w:b/>
          <w:bCs/>
          <w:noProof/>
          <w:color w:val="000000"/>
          <w:lang w:val="en-GB"/>
        </w:rPr>
        <w:t>no later than 1</w:t>
      </w:r>
      <w:r w:rsidRPr="002C7EDE">
        <w:rPr>
          <w:rFonts w:cs="Arial"/>
          <w:b/>
          <w:bCs/>
          <w:noProof/>
          <w:color w:val="000000"/>
          <w:vertAlign w:val="superscript"/>
          <w:lang w:val="en-GB"/>
        </w:rPr>
        <w:t>st</w:t>
      </w:r>
      <w:r w:rsidRPr="002C7EDE">
        <w:rPr>
          <w:rFonts w:cs="Arial"/>
          <w:b/>
          <w:bCs/>
          <w:noProof/>
          <w:color w:val="000000"/>
          <w:lang w:val="en-GB"/>
        </w:rPr>
        <w:t xml:space="preserve"> of July 2024</w:t>
      </w:r>
      <w:r w:rsidRPr="002C7EDE">
        <w:rPr>
          <w:rFonts w:cs="Arial"/>
          <w:noProof/>
          <w:color w:val="000000"/>
          <w:lang w:val="en-GB"/>
        </w:rPr>
        <w:t xml:space="preserve"> (reports for at least 3 months)</w:t>
      </w:r>
    </w:p>
    <w:p w14:paraId="3F8BA0B2" w14:textId="77777777" w:rsidR="007B2454" w:rsidRDefault="007B2454" w:rsidP="007B2454">
      <w:pPr>
        <w:rPr>
          <w:rFonts w:cs="Arial"/>
          <w:noProof/>
          <w:color w:val="000000"/>
          <w:lang w:val="en-GB"/>
        </w:rPr>
      </w:pPr>
    </w:p>
    <w:p w14:paraId="6AA0A60D" w14:textId="77777777" w:rsidR="007B2454" w:rsidRPr="002C7EDE" w:rsidRDefault="007B2454" w:rsidP="00F1290F">
      <w:pPr>
        <w:pStyle w:val="ListParagraph"/>
        <w:numPr>
          <w:ilvl w:val="0"/>
          <w:numId w:val="58"/>
        </w:numPr>
        <w:rPr>
          <w:rFonts w:cs="Arial"/>
          <w:noProof/>
          <w:color w:val="000000"/>
          <w:lang w:val="en-GB"/>
        </w:rPr>
      </w:pPr>
      <w:r w:rsidRPr="002C7EDE">
        <w:rPr>
          <w:rFonts w:cs="Arial"/>
          <w:noProof/>
          <w:color w:val="000000"/>
          <w:lang w:val="en-GB"/>
        </w:rPr>
        <w:t xml:space="preserve">implementation of measurement in full from </w:t>
      </w:r>
      <w:r w:rsidRPr="002C7EDE">
        <w:rPr>
          <w:rFonts w:cs="Arial"/>
          <w:b/>
          <w:bCs/>
          <w:noProof/>
          <w:color w:val="000000"/>
          <w:lang w:val="en-GB"/>
        </w:rPr>
        <w:t>1</w:t>
      </w:r>
      <w:r w:rsidRPr="002C7EDE">
        <w:rPr>
          <w:rFonts w:cs="Arial"/>
          <w:b/>
          <w:bCs/>
          <w:noProof/>
          <w:color w:val="000000"/>
          <w:vertAlign w:val="superscript"/>
          <w:lang w:val="en-GB"/>
        </w:rPr>
        <w:t>st</w:t>
      </w:r>
      <w:r w:rsidRPr="002C7EDE">
        <w:rPr>
          <w:rFonts w:cs="Arial"/>
          <w:b/>
          <w:bCs/>
          <w:noProof/>
          <w:color w:val="000000"/>
          <w:lang w:val="en-GB"/>
        </w:rPr>
        <w:t xml:space="preserve"> of January 2025</w:t>
      </w:r>
    </w:p>
    <w:p w14:paraId="300F3550" w14:textId="77777777" w:rsidR="007B2454" w:rsidRDefault="007B2454" w:rsidP="007B2454">
      <w:pPr>
        <w:rPr>
          <w:rFonts w:eastAsia="NSimSun" w:cs="Courier New"/>
          <w:bCs/>
          <w:i/>
          <w:kern w:val="1"/>
          <w:szCs w:val="20"/>
          <w:lang w:eastAsia="hi-IN" w:bidi="hi-IN"/>
        </w:rPr>
      </w:pPr>
    </w:p>
    <w:p w14:paraId="527D09D0" w14:textId="24640348" w:rsidR="007B2454" w:rsidRPr="002C7EDE" w:rsidRDefault="007B2454" w:rsidP="007B2454">
      <w:pPr>
        <w:rPr>
          <w:rFonts w:cs="Arial"/>
          <w:noProof/>
          <w:color w:val="000000"/>
          <w:lang w:val="en-GB"/>
        </w:rPr>
      </w:pPr>
      <w:r w:rsidRPr="002C7EDE">
        <w:rPr>
          <w:rFonts w:eastAsia="NSimSun" w:cs="Courier New"/>
          <w:bCs/>
          <w:i/>
          <w:kern w:val="1"/>
          <w:szCs w:val="20"/>
          <w:lang w:eastAsia="hi-IN" w:bidi="hi-IN"/>
        </w:rPr>
        <w:t xml:space="preserve">The </w:t>
      </w:r>
      <w:proofErr w:type="spellStart"/>
      <w:r w:rsidRPr="002C7EDE">
        <w:rPr>
          <w:rFonts w:eastAsia="NSimSun" w:cs="Courier New"/>
          <w:bCs/>
          <w:i/>
          <w:kern w:val="1"/>
          <w:szCs w:val="20"/>
          <w:lang w:eastAsia="hi-IN" w:bidi="hi-IN"/>
        </w:rPr>
        <w:t>value</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optional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offer</w:t>
      </w:r>
      <w:proofErr w:type="spellEnd"/>
      <w:r w:rsidRPr="002C7EDE">
        <w:rPr>
          <w:rFonts w:eastAsia="NSimSun" w:cs="Courier New"/>
          <w:bCs/>
          <w:i/>
          <w:kern w:val="1"/>
          <w:szCs w:val="20"/>
          <w:lang w:eastAsia="hi-IN" w:bidi="hi-IN"/>
        </w:rPr>
        <w:t xml:space="preserve"> </w:t>
      </w:r>
      <w:r>
        <w:rPr>
          <w:rFonts w:eastAsia="NSimSun" w:cs="Courier New"/>
          <w:bCs/>
          <w:i/>
          <w:kern w:val="1"/>
          <w:szCs w:val="20"/>
          <w:lang w:eastAsia="hi-IN" w:bidi="hi-IN"/>
        </w:rPr>
        <w:t>3</w:t>
      </w:r>
      <w:r w:rsidRPr="002C7EDE">
        <w:rPr>
          <w:rFonts w:eastAsia="NSimSun" w:cs="Courier New"/>
          <w:bCs/>
          <w:i/>
          <w:kern w:val="1"/>
          <w:szCs w:val="20"/>
          <w:lang w:eastAsia="hi-IN" w:bidi="hi-IN"/>
        </w:rPr>
        <w:t xml:space="preserve"> for lot A is not </w:t>
      </w:r>
      <w:proofErr w:type="spellStart"/>
      <w:r w:rsidRPr="002C7EDE">
        <w:rPr>
          <w:rFonts w:eastAsia="NSimSun" w:cs="Courier New"/>
          <w:bCs/>
          <w:i/>
          <w:kern w:val="1"/>
          <w:szCs w:val="20"/>
          <w:lang w:eastAsia="hi-IN" w:bidi="hi-IN"/>
        </w:rPr>
        <w:t>included</w:t>
      </w:r>
      <w:proofErr w:type="spellEnd"/>
      <w:r w:rsidRPr="002C7EDE">
        <w:rPr>
          <w:rFonts w:eastAsia="NSimSun" w:cs="Courier New"/>
          <w:bCs/>
          <w:i/>
          <w:kern w:val="1"/>
          <w:szCs w:val="20"/>
          <w:lang w:eastAsia="hi-IN" w:bidi="hi-IN"/>
        </w:rPr>
        <w:t xml:space="preserve"> in the </w:t>
      </w:r>
      <w:proofErr w:type="spellStart"/>
      <w:r w:rsidRPr="002C7EDE">
        <w:rPr>
          <w:rFonts w:eastAsia="NSimSun" w:cs="Courier New"/>
          <w:bCs/>
          <w:i/>
          <w:kern w:val="1"/>
          <w:szCs w:val="20"/>
          <w:lang w:eastAsia="hi-IN" w:bidi="hi-IN"/>
        </w:rPr>
        <w:t>anticipated</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value</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public</w:t>
      </w:r>
      <w:proofErr w:type="spellEnd"/>
      <w:r w:rsidRPr="002C7EDE">
        <w:rPr>
          <w:rFonts w:eastAsia="NSimSun" w:cs="Courier New"/>
          <w:bCs/>
          <w:i/>
          <w:kern w:val="1"/>
          <w:szCs w:val="20"/>
          <w:lang w:eastAsia="hi-IN" w:bidi="hi-IN"/>
        </w:rPr>
        <w:t xml:space="preserve"> tender JN-S0655</w:t>
      </w:r>
      <w:r w:rsidRPr="002C7EDE">
        <w:rPr>
          <w:rFonts w:cs="Arial"/>
          <w:bCs/>
          <w:i/>
        </w:rPr>
        <w:t xml:space="preserve">. </w:t>
      </w:r>
      <w:r w:rsidRPr="002C7EDE">
        <w:rPr>
          <w:rFonts w:eastAsia="NSimSun" w:cs="Courier New"/>
          <w:bCs/>
          <w:i/>
          <w:kern w:val="1"/>
          <w:szCs w:val="20"/>
          <w:lang w:eastAsia="hi-IN" w:bidi="hi-IN"/>
        </w:rPr>
        <w:t xml:space="preserve">In </w:t>
      </w:r>
      <w:proofErr w:type="spellStart"/>
      <w:r w:rsidRPr="002C7EDE">
        <w:rPr>
          <w:rFonts w:eastAsia="NSimSun" w:cs="Courier New"/>
          <w:bCs/>
          <w:i/>
          <w:kern w:val="1"/>
          <w:szCs w:val="20"/>
          <w:lang w:eastAsia="hi-IN" w:bidi="hi-IN"/>
        </w:rPr>
        <w:t>case</w:t>
      </w:r>
      <w:proofErr w:type="spellEnd"/>
      <w:r w:rsidRPr="002C7EDE">
        <w:rPr>
          <w:rFonts w:eastAsia="NSimSun" w:cs="Courier New"/>
          <w:bCs/>
          <w:i/>
          <w:kern w:val="1"/>
          <w:szCs w:val="20"/>
          <w:lang w:eastAsia="hi-IN" w:bidi="hi-IN"/>
        </w:rPr>
        <w:t xml:space="preserve"> the </w:t>
      </w:r>
      <w:proofErr w:type="spellStart"/>
      <w:r w:rsidRPr="002C7EDE">
        <w:rPr>
          <w:rFonts w:eastAsia="NSimSun" w:cs="Courier New"/>
          <w:bCs/>
          <w:i/>
          <w:kern w:val="1"/>
          <w:szCs w:val="20"/>
          <w:lang w:eastAsia="hi-IN" w:bidi="hi-IN"/>
        </w:rPr>
        <w:t>Contracting</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Authority</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decides</w:t>
      </w:r>
      <w:proofErr w:type="spellEnd"/>
      <w:r w:rsidRPr="002C7EDE">
        <w:rPr>
          <w:rFonts w:eastAsia="NSimSun" w:cs="Courier New"/>
          <w:bCs/>
          <w:i/>
          <w:kern w:val="1"/>
          <w:szCs w:val="20"/>
          <w:lang w:eastAsia="hi-IN" w:bidi="hi-IN"/>
        </w:rPr>
        <w:t xml:space="preserve"> for </w:t>
      </w:r>
      <w:r w:rsidRPr="002C7EDE">
        <w:rPr>
          <w:rFonts w:cs="Arial"/>
          <w:bCs/>
          <w:i/>
        </w:rPr>
        <w:t xml:space="preserve">the </w:t>
      </w:r>
      <w:proofErr w:type="spellStart"/>
      <w:r w:rsidRPr="002C7EDE">
        <w:rPr>
          <w:rFonts w:cs="Arial"/>
          <w:bCs/>
          <w:i/>
        </w:rPr>
        <w:t>optional</w:t>
      </w:r>
      <w:proofErr w:type="spellEnd"/>
      <w:r w:rsidRPr="002C7EDE">
        <w:rPr>
          <w:rFonts w:cs="Arial"/>
          <w:bCs/>
          <w:i/>
        </w:rPr>
        <w:t xml:space="preserve"> </w:t>
      </w:r>
      <w:proofErr w:type="spellStart"/>
      <w:r w:rsidRPr="002C7EDE">
        <w:rPr>
          <w:rFonts w:cs="Arial"/>
          <w:bCs/>
          <w:i/>
        </w:rPr>
        <w:t>offer</w:t>
      </w:r>
      <w:proofErr w:type="spellEnd"/>
      <w:r w:rsidRPr="002C7EDE">
        <w:rPr>
          <w:rFonts w:cs="Arial"/>
          <w:bCs/>
          <w:i/>
        </w:rPr>
        <w:t xml:space="preserve"> </w:t>
      </w:r>
      <w:r>
        <w:rPr>
          <w:rFonts w:cs="Arial"/>
          <w:bCs/>
          <w:i/>
        </w:rPr>
        <w:t>3</w:t>
      </w:r>
      <w:r w:rsidRPr="002C7EDE">
        <w:rPr>
          <w:rFonts w:cs="Arial"/>
          <w:bCs/>
          <w:i/>
        </w:rPr>
        <w:t xml:space="preserve"> for lot A </w:t>
      </w:r>
      <w:proofErr w:type="spellStart"/>
      <w:r w:rsidRPr="002C7EDE">
        <w:rPr>
          <w:rFonts w:eastAsia="NSimSun" w:cs="Courier New"/>
          <w:bCs/>
          <w:i/>
          <w:kern w:val="1"/>
          <w:szCs w:val="20"/>
          <w:lang w:eastAsia="hi-IN" w:bidi="hi-IN"/>
        </w:rPr>
        <w:t>already</w:t>
      </w:r>
      <w:proofErr w:type="spellEnd"/>
      <w:r w:rsidRPr="002C7EDE">
        <w:rPr>
          <w:rFonts w:eastAsia="NSimSun" w:cs="Courier New"/>
          <w:bCs/>
          <w:i/>
          <w:kern w:val="1"/>
          <w:szCs w:val="20"/>
          <w:lang w:eastAsia="hi-IN" w:bidi="hi-IN"/>
        </w:rPr>
        <w:t xml:space="preserve"> at the </w:t>
      </w:r>
      <w:proofErr w:type="spellStart"/>
      <w:r w:rsidRPr="002C7EDE">
        <w:rPr>
          <w:rFonts w:eastAsia="NSimSun" w:cs="Courier New"/>
          <w:bCs/>
          <w:i/>
          <w:kern w:val="1"/>
          <w:szCs w:val="20"/>
          <w:lang w:eastAsia="hi-IN" w:bidi="hi-IN"/>
        </w:rPr>
        <w:t>Decision</w:t>
      </w:r>
      <w:proofErr w:type="spellEnd"/>
      <w:r w:rsidRPr="002C7EDE">
        <w:rPr>
          <w:rFonts w:eastAsia="NSimSun" w:cs="Courier New"/>
          <w:bCs/>
          <w:i/>
          <w:kern w:val="1"/>
          <w:szCs w:val="20"/>
          <w:lang w:eastAsia="hi-IN" w:bidi="hi-IN"/>
        </w:rPr>
        <w:t xml:space="preserve"> on the </w:t>
      </w:r>
      <w:proofErr w:type="spellStart"/>
      <w:r w:rsidRPr="002C7EDE">
        <w:rPr>
          <w:rFonts w:eastAsia="NSimSun" w:cs="Courier New"/>
          <w:bCs/>
          <w:i/>
          <w:kern w:val="1"/>
          <w:szCs w:val="20"/>
          <w:lang w:eastAsia="hi-IN" w:bidi="hi-IN"/>
        </w:rPr>
        <w:t>award</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a </w:t>
      </w:r>
      <w:proofErr w:type="spellStart"/>
      <w:r w:rsidRPr="002C7EDE">
        <w:rPr>
          <w:rFonts w:eastAsia="NSimSun" w:cs="Courier New"/>
          <w:bCs/>
          <w:i/>
          <w:kern w:val="1"/>
          <w:szCs w:val="20"/>
          <w:lang w:eastAsia="hi-IN" w:bidi="hi-IN"/>
        </w:rPr>
        <w:t>Contract</w:t>
      </w:r>
      <w:proofErr w:type="spellEnd"/>
      <w:r w:rsidRPr="002C7EDE">
        <w:rPr>
          <w:rFonts w:eastAsia="NSimSun" w:cs="Courier New"/>
          <w:bCs/>
          <w:i/>
          <w:kern w:val="1"/>
          <w:szCs w:val="20"/>
          <w:lang w:eastAsia="hi-IN" w:bidi="hi-IN"/>
        </w:rPr>
        <w:t xml:space="preserve">, the </w:t>
      </w:r>
      <w:proofErr w:type="spellStart"/>
      <w:r w:rsidRPr="002C7EDE">
        <w:rPr>
          <w:rFonts w:eastAsia="NSimSun" w:cs="Courier New"/>
          <w:bCs/>
          <w:i/>
          <w:kern w:val="1"/>
          <w:szCs w:val="20"/>
          <w:lang w:eastAsia="hi-IN" w:bidi="hi-IN"/>
        </w:rPr>
        <w:t>offer</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will</w:t>
      </w:r>
      <w:proofErr w:type="spellEnd"/>
      <w:r w:rsidRPr="002C7EDE">
        <w:rPr>
          <w:rFonts w:eastAsia="NSimSun" w:cs="Courier New"/>
          <w:bCs/>
          <w:i/>
          <w:kern w:val="1"/>
          <w:szCs w:val="20"/>
          <w:lang w:eastAsia="hi-IN" w:bidi="hi-IN"/>
        </w:rPr>
        <w:t xml:space="preserve"> be </w:t>
      </w:r>
      <w:proofErr w:type="spellStart"/>
      <w:r w:rsidRPr="002C7EDE">
        <w:rPr>
          <w:rFonts w:eastAsia="NSimSun" w:cs="Courier New"/>
          <w:bCs/>
          <w:i/>
          <w:kern w:val="1"/>
          <w:szCs w:val="20"/>
          <w:lang w:eastAsia="hi-IN" w:bidi="hi-IN"/>
        </w:rPr>
        <w:t>included</w:t>
      </w:r>
      <w:proofErr w:type="spellEnd"/>
      <w:r w:rsidRPr="002C7EDE">
        <w:rPr>
          <w:rFonts w:eastAsia="NSimSun" w:cs="Courier New"/>
          <w:bCs/>
          <w:i/>
          <w:kern w:val="1"/>
          <w:szCs w:val="20"/>
          <w:lang w:eastAsia="hi-IN" w:bidi="hi-IN"/>
        </w:rPr>
        <w:t xml:space="preserve"> in the </w:t>
      </w:r>
      <w:proofErr w:type="spellStart"/>
      <w:r w:rsidRPr="002C7EDE">
        <w:rPr>
          <w:rFonts w:eastAsia="NSimSun" w:cs="Courier New"/>
          <w:bCs/>
          <w:i/>
          <w:kern w:val="1"/>
          <w:szCs w:val="20"/>
          <w:lang w:eastAsia="hi-IN" w:bidi="hi-IN"/>
        </w:rPr>
        <w:t>basic</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Contract</w:t>
      </w:r>
      <w:proofErr w:type="spellEnd"/>
      <w:r w:rsidRPr="002C7EDE">
        <w:rPr>
          <w:rFonts w:eastAsia="NSimSun" w:cs="Courier New"/>
          <w:bCs/>
          <w:i/>
          <w:kern w:val="1"/>
          <w:szCs w:val="20"/>
          <w:lang w:eastAsia="hi-IN" w:bidi="hi-IN"/>
        </w:rPr>
        <w:t xml:space="preserve">. In </w:t>
      </w:r>
      <w:proofErr w:type="spellStart"/>
      <w:r w:rsidRPr="002C7EDE">
        <w:rPr>
          <w:rFonts w:eastAsia="NSimSun" w:cs="Courier New"/>
          <w:bCs/>
          <w:i/>
          <w:kern w:val="1"/>
          <w:szCs w:val="20"/>
          <w:lang w:eastAsia="hi-IN" w:bidi="hi-IN"/>
        </w:rPr>
        <w:t>case</w:t>
      </w:r>
      <w:proofErr w:type="spellEnd"/>
      <w:r w:rsidRPr="002C7EDE">
        <w:rPr>
          <w:rFonts w:eastAsia="NSimSun" w:cs="Courier New"/>
          <w:bCs/>
          <w:i/>
          <w:kern w:val="1"/>
          <w:szCs w:val="20"/>
          <w:lang w:eastAsia="hi-IN" w:bidi="hi-IN"/>
        </w:rPr>
        <w:t xml:space="preserve"> the </w:t>
      </w:r>
      <w:proofErr w:type="spellStart"/>
      <w:r w:rsidRPr="002C7EDE">
        <w:rPr>
          <w:rFonts w:eastAsia="NSimSun" w:cs="Courier New"/>
          <w:bCs/>
          <w:i/>
          <w:kern w:val="1"/>
          <w:szCs w:val="20"/>
          <w:lang w:eastAsia="hi-IN" w:bidi="hi-IN"/>
        </w:rPr>
        <w:t>Contracting</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Authority</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decides</w:t>
      </w:r>
      <w:proofErr w:type="spellEnd"/>
      <w:r w:rsidRPr="002C7EDE">
        <w:rPr>
          <w:rFonts w:eastAsia="NSimSun" w:cs="Courier New"/>
          <w:bCs/>
          <w:i/>
          <w:kern w:val="1"/>
          <w:szCs w:val="20"/>
          <w:lang w:eastAsia="hi-IN" w:bidi="hi-IN"/>
        </w:rPr>
        <w:t xml:space="preserve"> for the </w:t>
      </w:r>
      <w:proofErr w:type="spellStart"/>
      <w:r w:rsidRPr="002C7EDE">
        <w:rPr>
          <w:rFonts w:eastAsia="NSimSun" w:cs="Courier New"/>
          <w:bCs/>
          <w:i/>
          <w:kern w:val="1"/>
          <w:szCs w:val="20"/>
          <w:lang w:eastAsia="hi-IN" w:bidi="hi-IN"/>
        </w:rPr>
        <w:t>optional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offer</w:t>
      </w:r>
      <w:proofErr w:type="spellEnd"/>
      <w:r w:rsidRPr="002C7EDE">
        <w:rPr>
          <w:rFonts w:eastAsia="NSimSun" w:cs="Courier New"/>
          <w:bCs/>
          <w:i/>
          <w:kern w:val="1"/>
          <w:szCs w:val="20"/>
          <w:lang w:eastAsia="hi-IN" w:bidi="hi-IN"/>
        </w:rPr>
        <w:t xml:space="preserve"> for </w:t>
      </w:r>
      <w:r>
        <w:rPr>
          <w:rFonts w:eastAsia="NSimSun" w:cs="Courier New"/>
          <w:bCs/>
          <w:i/>
          <w:kern w:val="1"/>
          <w:szCs w:val="20"/>
          <w:lang w:eastAsia="hi-IN" w:bidi="hi-IN"/>
        </w:rPr>
        <w:t>3</w:t>
      </w:r>
      <w:r w:rsidRPr="002C7EDE">
        <w:rPr>
          <w:rFonts w:eastAsia="NSimSun" w:cs="Courier New"/>
          <w:bCs/>
          <w:i/>
          <w:kern w:val="1"/>
          <w:szCs w:val="20"/>
          <w:lang w:eastAsia="hi-IN" w:bidi="hi-IN"/>
        </w:rPr>
        <w:t xml:space="preserve"> lot A </w:t>
      </w:r>
      <w:proofErr w:type="spellStart"/>
      <w:r w:rsidRPr="002C7EDE">
        <w:rPr>
          <w:rFonts w:eastAsia="NSimSun" w:cs="Courier New"/>
          <w:bCs/>
          <w:i/>
          <w:kern w:val="1"/>
          <w:szCs w:val="20"/>
          <w:lang w:eastAsia="hi-IN" w:bidi="hi-IN"/>
        </w:rPr>
        <w:t>later</w:t>
      </w:r>
      <w:proofErr w:type="spellEnd"/>
      <w:r w:rsidRPr="002C7EDE">
        <w:rPr>
          <w:rFonts w:eastAsia="NSimSun" w:cs="Courier New"/>
          <w:bCs/>
          <w:i/>
          <w:kern w:val="1"/>
          <w:szCs w:val="20"/>
          <w:lang w:eastAsia="hi-IN" w:bidi="hi-IN"/>
        </w:rPr>
        <w:t xml:space="preserve"> (not </w:t>
      </w:r>
      <w:proofErr w:type="spellStart"/>
      <w:r w:rsidRPr="002C7EDE">
        <w:rPr>
          <w:rFonts w:eastAsia="NSimSun" w:cs="Courier New"/>
          <w:bCs/>
          <w:i/>
          <w:kern w:val="1"/>
          <w:szCs w:val="20"/>
          <w:lang w:eastAsia="hi-IN" w:bidi="hi-IN"/>
        </w:rPr>
        <w:t>later</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than</w:t>
      </w:r>
      <w:proofErr w:type="spellEnd"/>
      <w:r w:rsidRPr="002C7EDE">
        <w:rPr>
          <w:rFonts w:eastAsia="NSimSun" w:cs="Courier New"/>
          <w:bCs/>
          <w:i/>
          <w:kern w:val="1"/>
          <w:szCs w:val="20"/>
          <w:lang w:eastAsia="hi-IN" w:bidi="hi-IN"/>
        </w:rPr>
        <w:t xml:space="preserve"> 30</w:t>
      </w:r>
      <w:r w:rsidRPr="002C7EDE">
        <w:rPr>
          <w:rFonts w:eastAsia="NSimSun" w:cs="Courier New"/>
          <w:bCs/>
          <w:i/>
          <w:kern w:val="1"/>
          <w:szCs w:val="20"/>
          <w:vertAlign w:val="superscript"/>
          <w:lang w:eastAsia="hi-IN" w:bidi="hi-IN"/>
        </w:rPr>
        <w:t>th</w:t>
      </w:r>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June</w:t>
      </w:r>
      <w:proofErr w:type="spellEnd"/>
      <w:r w:rsidRPr="002C7EDE">
        <w:rPr>
          <w:rFonts w:eastAsia="NSimSun" w:cs="Courier New"/>
          <w:bCs/>
          <w:i/>
          <w:kern w:val="1"/>
          <w:szCs w:val="20"/>
          <w:lang w:eastAsia="hi-IN" w:bidi="hi-IN"/>
        </w:rPr>
        <w:t xml:space="preserve"> 2025), the </w:t>
      </w:r>
      <w:proofErr w:type="spellStart"/>
      <w:r w:rsidRPr="002C7EDE">
        <w:rPr>
          <w:rFonts w:eastAsia="NSimSun" w:cs="Courier New"/>
          <w:bCs/>
          <w:i/>
          <w:kern w:val="1"/>
          <w:szCs w:val="20"/>
          <w:lang w:eastAsia="hi-IN" w:bidi="hi-IN"/>
        </w:rPr>
        <w:t>contractual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parties</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shall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conclude</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an</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Annex</w:t>
      </w:r>
      <w:proofErr w:type="spellEnd"/>
      <w:r w:rsidRPr="002C7EDE">
        <w:rPr>
          <w:rFonts w:eastAsia="NSimSun" w:cs="Courier New"/>
          <w:bCs/>
          <w:i/>
          <w:kern w:val="1"/>
          <w:szCs w:val="20"/>
          <w:lang w:eastAsia="hi-IN" w:bidi="hi-IN"/>
        </w:rPr>
        <w:t xml:space="preserve"> to the </w:t>
      </w:r>
      <w:proofErr w:type="spellStart"/>
      <w:r w:rsidRPr="002C7EDE">
        <w:rPr>
          <w:rFonts w:eastAsia="NSimSun" w:cs="Courier New"/>
          <w:bCs/>
          <w:i/>
          <w:kern w:val="1"/>
          <w:szCs w:val="20"/>
          <w:lang w:eastAsia="hi-IN" w:bidi="hi-IN"/>
        </w:rPr>
        <w:t>Contract</w:t>
      </w:r>
      <w:proofErr w:type="spellEnd"/>
      <w:r w:rsidRPr="002C7EDE">
        <w:rPr>
          <w:rFonts w:eastAsia="NSimSun" w:cs="Courier New"/>
          <w:bCs/>
          <w:i/>
          <w:kern w:val="1"/>
          <w:szCs w:val="20"/>
          <w:lang w:eastAsia="hi-IN" w:bidi="hi-IN"/>
        </w:rPr>
        <w:t xml:space="preserve"> JN-S0655 on the </w:t>
      </w:r>
      <w:proofErr w:type="spellStart"/>
      <w:r w:rsidRPr="002C7EDE">
        <w:rPr>
          <w:rFonts w:eastAsia="NSimSun" w:cs="Courier New"/>
          <w:bCs/>
          <w:i/>
          <w:kern w:val="1"/>
          <w:szCs w:val="20"/>
          <w:lang w:eastAsia="hi-IN" w:bidi="hi-IN"/>
        </w:rPr>
        <w:t>basis</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cs="Arial"/>
          <w:bCs/>
          <w:i/>
        </w:rPr>
        <w:t xml:space="preserve"> </w:t>
      </w:r>
      <w:proofErr w:type="spellStart"/>
      <w:r w:rsidRPr="002C7EDE">
        <w:rPr>
          <w:rFonts w:cs="Arial"/>
          <w:bCs/>
          <w:i/>
        </w:rPr>
        <w:t>Optional</w:t>
      </w:r>
      <w:proofErr w:type="spellEnd"/>
      <w:r w:rsidRPr="002C7EDE">
        <w:rPr>
          <w:rFonts w:cs="Arial"/>
          <w:bCs/>
          <w:i/>
        </w:rPr>
        <w:t xml:space="preserve"> </w:t>
      </w:r>
      <w:proofErr w:type="spellStart"/>
      <w:r w:rsidRPr="002C7EDE">
        <w:rPr>
          <w:rFonts w:cs="Arial"/>
          <w:bCs/>
          <w:i/>
        </w:rPr>
        <w:t>Offer</w:t>
      </w:r>
      <w:proofErr w:type="spellEnd"/>
      <w:r w:rsidRPr="002C7EDE">
        <w:rPr>
          <w:rFonts w:cs="Arial"/>
          <w:bCs/>
          <w:i/>
        </w:rPr>
        <w:t xml:space="preserve"> </w:t>
      </w:r>
      <w:r>
        <w:rPr>
          <w:rFonts w:cs="Arial"/>
          <w:bCs/>
          <w:i/>
        </w:rPr>
        <w:t>3</w:t>
      </w:r>
      <w:r w:rsidRPr="002C7EDE">
        <w:rPr>
          <w:rFonts w:cs="Arial"/>
          <w:bCs/>
          <w:i/>
        </w:rPr>
        <w:t xml:space="preserve"> for lot A, </w:t>
      </w:r>
      <w:proofErr w:type="spellStart"/>
      <w:r w:rsidRPr="002C7EDE">
        <w:rPr>
          <w:rFonts w:cs="Arial"/>
          <w:bCs/>
          <w:i/>
        </w:rPr>
        <w:t>that</w:t>
      </w:r>
      <w:proofErr w:type="spellEnd"/>
      <w:r w:rsidRPr="002C7EDE">
        <w:rPr>
          <w:rFonts w:cs="Arial"/>
          <w:bCs/>
          <w:i/>
        </w:rPr>
        <w:t xml:space="preserve"> </w:t>
      </w:r>
      <w:proofErr w:type="spellStart"/>
      <w:r w:rsidRPr="002C7EDE">
        <w:rPr>
          <w:rFonts w:cs="Arial"/>
          <w:bCs/>
          <w:i/>
        </w:rPr>
        <w:t>will</w:t>
      </w:r>
      <w:proofErr w:type="spellEnd"/>
      <w:r w:rsidRPr="002C7EDE">
        <w:rPr>
          <w:rFonts w:cs="Arial"/>
          <w:bCs/>
          <w:i/>
        </w:rPr>
        <w:t xml:space="preserve"> be </w:t>
      </w:r>
      <w:proofErr w:type="spellStart"/>
      <w:r w:rsidRPr="002C7EDE">
        <w:rPr>
          <w:rFonts w:cs="Arial"/>
          <w:bCs/>
          <w:i/>
        </w:rPr>
        <w:t>enclosure</w:t>
      </w:r>
      <w:proofErr w:type="spellEnd"/>
      <w:r w:rsidRPr="002C7EDE">
        <w:rPr>
          <w:rFonts w:cs="Arial"/>
          <w:bCs/>
          <w:i/>
        </w:rPr>
        <w:t xml:space="preserve"> to </w:t>
      </w:r>
      <w:proofErr w:type="spellStart"/>
      <w:r w:rsidRPr="002C7EDE">
        <w:rPr>
          <w:rFonts w:cs="Arial"/>
          <w:bCs/>
          <w:i/>
        </w:rPr>
        <w:t>this</w:t>
      </w:r>
      <w:proofErr w:type="spellEnd"/>
      <w:r w:rsidRPr="002C7EDE">
        <w:rPr>
          <w:rFonts w:cs="Arial"/>
          <w:bCs/>
          <w:i/>
        </w:rPr>
        <w:t xml:space="preserve"> </w:t>
      </w:r>
      <w:proofErr w:type="spellStart"/>
      <w:r w:rsidRPr="002C7EDE">
        <w:rPr>
          <w:rFonts w:cs="Arial"/>
          <w:bCs/>
          <w:i/>
        </w:rPr>
        <w:t>Contract</w:t>
      </w:r>
      <w:proofErr w:type="spellEnd"/>
      <w:r w:rsidRPr="002C7EDE">
        <w:rPr>
          <w:rFonts w:eastAsia="NSimSun" w:cs="Courier New"/>
          <w:bCs/>
          <w:i/>
          <w:kern w:val="1"/>
          <w:szCs w:val="20"/>
          <w:lang w:eastAsia="hi-IN" w:bidi="hi-IN"/>
        </w:rPr>
        <w:t>.</w:t>
      </w:r>
    </w:p>
    <w:p w14:paraId="21EE62E8" w14:textId="77777777" w:rsidR="007B2454" w:rsidRPr="002C7EDE" w:rsidRDefault="007B2454" w:rsidP="007B2454">
      <w:pPr>
        <w:rPr>
          <w:b/>
          <w:bCs/>
          <w:noProof/>
        </w:rPr>
      </w:pPr>
    </w:p>
    <w:p w14:paraId="515518CD" w14:textId="77777777" w:rsidR="007B2454" w:rsidRPr="002C7EDE" w:rsidRDefault="007B2454" w:rsidP="007B2454">
      <w:pPr>
        <w:rPr>
          <w:b/>
          <w:bCs/>
          <w:noProof/>
        </w:rPr>
      </w:pPr>
      <w:r w:rsidRPr="002C7EDE">
        <w:rPr>
          <w:b/>
          <w:bCs/>
          <w:noProof/>
        </w:rPr>
        <w:t>The Contracting Authority reserves the right to order the services that are the subject of this option by individual months and is not obliged to order options for the entire duration of the contract under this public procurement.</w:t>
      </w:r>
    </w:p>
    <w:p w14:paraId="48A544FE" w14:textId="77777777" w:rsidR="007B2454" w:rsidRDefault="007B2454" w:rsidP="007B2454">
      <w:pPr>
        <w:rPr>
          <w:noProof/>
        </w:rPr>
      </w:pPr>
    </w:p>
    <w:p w14:paraId="075499EC" w14:textId="77777777" w:rsidR="007B2454" w:rsidRDefault="007B2454" w:rsidP="007B2454">
      <w:pPr>
        <w:rPr>
          <w:noProof/>
        </w:rPr>
      </w:pPr>
    </w:p>
    <w:p w14:paraId="53A19773" w14:textId="77777777" w:rsidR="007B2454" w:rsidRPr="002C7EDE" w:rsidRDefault="007B2454" w:rsidP="007B2454">
      <w:pPr>
        <w:rPr>
          <w:noProof/>
        </w:rPr>
      </w:pPr>
    </w:p>
    <w:p w14:paraId="793BF0C3" w14:textId="77777777" w:rsidR="007B2454" w:rsidRPr="00355B59" w:rsidRDefault="007B2454" w:rsidP="007B2454">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0B906ED1" w14:textId="77777777" w:rsidR="007B2454" w:rsidRPr="00355B59" w:rsidRDefault="007B2454" w:rsidP="007B2454">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3EF7F2B6" w14:textId="77777777" w:rsidR="007B2454" w:rsidRPr="00355B59" w:rsidRDefault="007B2454" w:rsidP="007B2454">
      <w:pPr>
        <w:tabs>
          <w:tab w:val="center" w:pos="1440"/>
          <w:tab w:val="center" w:pos="4320"/>
          <w:tab w:val="center" w:pos="7200"/>
        </w:tabs>
        <w:spacing w:line="360" w:lineRule="auto"/>
        <w:rPr>
          <w:noProof/>
          <w:lang w:val="en-GB"/>
        </w:rPr>
      </w:pPr>
    </w:p>
    <w:p w14:paraId="4926FF17" w14:textId="77777777" w:rsidR="007B2454" w:rsidRPr="00AC5759" w:rsidRDefault="007B2454" w:rsidP="007B2454">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32BB40CD" w14:textId="77777777" w:rsidR="002C7EDE" w:rsidRDefault="002C7EDE" w:rsidP="007F12F4">
      <w:pPr>
        <w:jc w:val="right"/>
        <w:rPr>
          <w:b/>
          <w:lang w:val="en-GB"/>
        </w:rPr>
      </w:pPr>
    </w:p>
    <w:p w14:paraId="3C486419" w14:textId="7DCF13BD" w:rsidR="00AA4CD8" w:rsidRDefault="00AA4CD8" w:rsidP="00AA4CD8">
      <w:pPr>
        <w:jc w:val="right"/>
        <w:rPr>
          <w:b/>
        </w:rPr>
      </w:pPr>
      <w:r w:rsidRPr="008104E8">
        <w:rPr>
          <w:b/>
        </w:rPr>
        <w:lastRenderedPageBreak/>
        <w:t>FORM-3</w:t>
      </w:r>
      <w:r>
        <w:rPr>
          <w:b/>
        </w:rPr>
        <w:t>A-OPT4</w:t>
      </w:r>
    </w:p>
    <w:p w14:paraId="4034E79A" w14:textId="77777777" w:rsidR="00AA4CD8" w:rsidRPr="003253F4" w:rsidRDefault="00AA4CD8" w:rsidP="00AA4CD8">
      <w:pPr>
        <w:jc w:val="left"/>
        <w:rPr>
          <w:b/>
        </w:rPr>
      </w:pPr>
      <w:r>
        <w:rPr>
          <w:b/>
        </w:rPr>
        <w:tab/>
      </w:r>
      <w:r>
        <w:rPr>
          <w:b/>
        </w:rPr>
        <w:tab/>
      </w:r>
      <w:r>
        <w:rPr>
          <w:b/>
        </w:rPr>
        <w:tab/>
      </w:r>
      <w:r>
        <w:rPr>
          <w:b/>
        </w:rPr>
        <w:tab/>
      </w:r>
      <w:r>
        <w:rPr>
          <w:b/>
        </w:rPr>
        <w:tab/>
      </w:r>
      <w:r>
        <w:rPr>
          <w:b/>
        </w:rPr>
        <w:tab/>
      </w:r>
      <w:r>
        <w:rPr>
          <w:b/>
        </w:rPr>
        <w:tab/>
      </w:r>
    </w:p>
    <w:p w14:paraId="48A5D497" w14:textId="77777777" w:rsidR="00AA4CD8" w:rsidRDefault="00AA4CD8" w:rsidP="00AA4CD8">
      <w:pPr>
        <w:jc w:val="left"/>
      </w:pPr>
    </w:p>
    <w:p w14:paraId="1CD96FF0" w14:textId="77777777" w:rsidR="00AA4CD8" w:rsidRDefault="00AA4CD8" w:rsidP="00AA4CD8">
      <w:pPr>
        <w:jc w:val="left"/>
      </w:pPr>
      <w:proofErr w:type="spellStart"/>
      <w:r>
        <w:t>Bidder</w:t>
      </w:r>
      <w:proofErr w:type="spellEnd"/>
      <w:r>
        <w:t>: …………………………..</w:t>
      </w:r>
    </w:p>
    <w:p w14:paraId="5CA7FDD0" w14:textId="77777777" w:rsidR="00AA4CD8" w:rsidRDefault="00AA4CD8" w:rsidP="00AA4CD8">
      <w:pPr>
        <w:jc w:val="left"/>
      </w:pPr>
    </w:p>
    <w:p w14:paraId="33C0F42C" w14:textId="77777777" w:rsidR="00AA4CD8" w:rsidRDefault="00AA4CD8" w:rsidP="00AA4CD8">
      <w:pPr>
        <w:jc w:val="left"/>
      </w:pPr>
      <w:proofErr w:type="spellStart"/>
      <w:r>
        <w:t>Address</w:t>
      </w:r>
      <w:proofErr w:type="spellEnd"/>
      <w:r>
        <w:t>: …………………………………..</w:t>
      </w:r>
    </w:p>
    <w:p w14:paraId="0C640D23" w14:textId="77777777" w:rsidR="00AA4CD8" w:rsidRPr="00355B59" w:rsidRDefault="00AA4CD8" w:rsidP="00AA4CD8">
      <w:pPr>
        <w:spacing w:line="360" w:lineRule="auto"/>
        <w:rPr>
          <w:b/>
          <w:noProof/>
          <w:lang w:val="en-GB"/>
        </w:rPr>
      </w:pPr>
    </w:p>
    <w:p w14:paraId="7558A053" w14:textId="6EF15C83" w:rsidR="00AA4CD8" w:rsidRPr="001F227F" w:rsidRDefault="00AA4CD8" w:rsidP="00AA4CD8">
      <w:pPr>
        <w:keepNext/>
        <w:spacing w:before="240" w:after="120"/>
        <w:jc w:val="center"/>
        <w:outlineLvl w:val="1"/>
        <w:rPr>
          <w:rFonts w:eastAsia="Calibri" w:cs="Arial"/>
          <w:b/>
          <w:caps/>
          <w:noProof/>
          <w:szCs w:val="20"/>
          <w:lang w:val="en-US"/>
        </w:rPr>
      </w:pPr>
      <w:bookmarkStart w:id="292" w:name="_Toc136251100"/>
      <w:r>
        <w:rPr>
          <w:rStyle w:val="Heading2Char"/>
          <w:rFonts w:eastAsia="Calibri"/>
          <w:b/>
          <w:noProof/>
          <w:lang w:val="en-US"/>
        </w:rPr>
        <w:t>Optional offer 4 for lot A</w:t>
      </w:r>
      <w:bookmarkEnd w:id="292"/>
    </w:p>
    <w:p w14:paraId="640B7B39" w14:textId="77777777" w:rsidR="00AA4CD8" w:rsidRPr="00355B59" w:rsidRDefault="00AA4CD8" w:rsidP="00AA4CD8">
      <w:pPr>
        <w:pStyle w:val="BodyText"/>
        <w:jc w:val="center"/>
        <w:rPr>
          <w:rFonts w:cs="Arial"/>
          <w:b/>
          <w:noProof/>
          <w:lang w:val="en-GB"/>
        </w:rPr>
      </w:pPr>
      <w:r w:rsidRPr="00355B59">
        <w:rPr>
          <w:rFonts w:cs="Arial"/>
          <w:b/>
          <w:noProof/>
          <w:lang w:val="en-GB"/>
        </w:rPr>
        <w:t xml:space="preserve">FOR PUBLIC TENDER </w:t>
      </w:r>
      <w:r>
        <w:rPr>
          <w:rFonts w:cs="Arial"/>
          <w:b/>
          <w:noProof/>
          <w:lang w:val="en-GB"/>
        </w:rPr>
        <w:t>JN-S0655</w:t>
      </w:r>
    </w:p>
    <w:p w14:paraId="27832947" w14:textId="77777777" w:rsidR="00AA4CD8" w:rsidRPr="00355B59" w:rsidRDefault="00AA4CD8" w:rsidP="00AA4CD8">
      <w:pPr>
        <w:jc w:val="center"/>
        <w:rPr>
          <w:bCs/>
          <w:szCs w:val="20"/>
          <w:lang w:val="en-GB"/>
        </w:rPr>
      </w:pPr>
      <w:r>
        <w:rPr>
          <w:rFonts w:cs="Arial"/>
          <w:b/>
          <w:bCs/>
          <w:szCs w:val="20"/>
          <w:lang w:val="en-GB"/>
        </w:rPr>
        <w:t xml:space="preserve">Subject: </w:t>
      </w:r>
      <w:r w:rsidRPr="001F227F">
        <w:rPr>
          <w:rFonts w:cs="Arial"/>
          <w:b/>
          <w:bCs/>
          <w:szCs w:val="20"/>
        </w:rPr>
        <w:t>M</w:t>
      </w:r>
      <w:proofErr w:type="spellStart"/>
      <w:r w:rsidRPr="001F227F">
        <w:rPr>
          <w:rFonts w:cs="Arial"/>
          <w:b/>
          <w:bCs/>
          <w:szCs w:val="20"/>
          <w:lang w:val="en"/>
        </w:rPr>
        <w:t>easurement</w:t>
      </w:r>
      <w:proofErr w:type="spellEnd"/>
      <w:r w:rsidRPr="001F227F">
        <w:rPr>
          <w:rFonts w:cs="Arial"/>
          <w:b/>
          <w:bCs/>
          <w:szCs w:val="20"/>
          <w:lang w:val="en"/>
        </w:rPr>
        <w:t xml:space="preserve"> of viewing, </w:t>
      </w:r>
      <w:proofErr w:type="gramStart"/>
      <w:r w:rsidRPr="001F227F">
        <w:rPr>
          <w:rFonts w:cs="Arial"/>
          <w:b/>
          <w:bCs/>
          <w:szCs w:val="20"/>
          <w:lang w:val="en"/>
        </w:rPr>
        <w:t>listening</w:t>
      </w:r>
      <w:proofErr w:type="gramEnd"/>
      <w:r w:rsidRPr="001F227F">
        <w:rPr>
          <w:rFonts w:cs="Arial"/>
          <w:b/>
          <w:bCs/>
          <w:szCs w:val="20"/>
          <w:lang w:val="en"/>
        </w:rPr>
        <w:t xml:space="preserve"> and reading for a period of 5 years by lots</w:t>
      </w:r>
    </w:p>
    <w:p w14:paraId="6DD34E06" w14:textId="77777777" w:rsidR="00AA4CD8" w:rsidRPr="00355B59" w:rsidRDefault="00AA4CD8" w:rsidP="00AA4CD8">
      <w:pPr>
        <w:rPr>
          <w:bCs/>
          <w:szCs w:val="20"/>
          <w:lang w:val="en-GB"/>
        </w:rPr>
      </w:pPr>
    </w:p>
    <w:p w14:paraId="5E653616" w14:textId="77777777" w:rsidR="00AA4CD8" w:rsidRPr="00355B59" w:rsidRDefault="00AA4CD8" w:rsidP="00AA4CD8">
      <w:pPr>
        <w:rPr>
          <w:rFonts w:ascii="Times New Roman" w:hAnsi="Times New Roman"/>
          <w:szCs w:val="20"/>
          <w:lang w:val="en-GB"/>
        </w:rPr>
      </w:pPr>
    </w:p>
    <w:tbl>
      <w:tblPr>
        <w:tblW w:w="92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285"/>
        <w:gridCol w:w="2000"/>
        <w:gridCol w:w="2571"/>
      </w:tblGrid>
      <w:tr w:rsidR="00AA4CD8" w:rsidRPr="0038704A" w14:paraId="7A08616B" w14:textId="77777777" w:rsidTr="004D51B5">
        <w:trPr>
          <w:trHeight w:val="284"/>
        </w:trPr>
        <w:tc>
          <w:tcPr>
            <w:tcW w:w="3427" w:type="dxa"/>
            <w:shd w:val="clear" w:color="auto" w:fill="D9D9D9"/>
            <w:vAlign w:val="center"/>
          </w:tcPr>
          <w:p w14:paraId="6BD8D836" w14:textId="77777777" w:rsidR="00AA4CD8" w:rsidRPr="0038704A" w:rsidRDefault="00AA4CD8" w:rsidP="004D51B5">
            <w:pPr>
              <w:rPr>
                <w:b/>
                <w:szCs w:val="20"/>
              </w:rPr>
            </w:pPr>
          </w:p>
          <w:p w14:paraId="78EB70DF" w14:textId="77777777" w:rsidR="00AA4CD8" w:rsidRPr="0038704A" w:rsidRDefault="00AA4CD8" w:rsidP="004D51B5">
            <w:pPr>
              <w:rPr>
                <w:b/>
                <w:szCs w:val="20"/>
              </w:rPr>
            </w:pPr>
            <w:proofErr w:type="spellStart"/>
            <w:r>
              <w:rPr>
                <w:b/>
                <w:szCs w:val="20"/>
              </w:rPr>
              <w:t>Description</w:t>
            </w:r>
            <w:proofErr w:type="spellEnd"/>
          </w:p>
          <w:p w14:paraId="7B561285" w14:textId="77777777" w:rsidR="00AA4CD8" w:rsidRPr="0038704A" w:rsidRDefault="00AA4CD8" w:rsidP="004D51B5">
            <w:pPr>
              <w:rPr>
                <w:b/>
                <w:szCs w:val="20"/>
              </w:rPr>
            </w:pPr>
          </w:p>
        </w:tc>
        <w:tc>
          <w:tcPr>
            <w:tcW w:w="1285" w:type="dxa"/>
            <w:shd w:val="clear" w:color="auto" w:fill="D9D9D9"/>
            <w:vAlign w:val="center"/>
          </w:tcPr>
          <w:p w14:paraId="30116DBB" w14:textId="77777777" w:rsidR="00AA4CD8" w:rsidRPr="0038704A" w:rsidRDefault="00AA4CD8" w:rsidP="004D51B5">
            <w:pPr>
              <w:jc w:val="center"/>
              <w:rPr>
                <w:b/>
                <w:szCs w:val="20"/>
              </w:rPr>
            </w:pPr>
            <w:proofErr w:type="spellStart"/>
            <w:r>
              <w:rPr>
                <w:b/>
                <w:szCs w:val="20"/>
              </w:rPr>
              <w:t>Unit</w:t>
            </w:r>
            <w:proofErr w:type="spellEnd"/>
          </w:p>
        </w:tc>
        <w:tc>
          <w:tcPr>
            <w:tcW w:w="2000" w:type="dxa"/>
            <w:shd w:val="clear" w:color="auto" w:fill="D9D9D9"/>
            <w:vAlign w:val="center"/>
          </w:tcPr>
          <w:p w14:paraId="27AB6AB0" w14:textId="77777777" w:rsidR="00AA4CD8" w:rsidRPr="0038704A" w:rsidRDefault="00AA4CD8" w:rsidP="004D51B5">
            <w:pPr>
              <w:jc w:val="center"/>
              <w:rPr>
                <w:b/>
                <w:szCs w:val="20"/>
              </w:rPr>
            </w:pPr>
            <w:proofErr w:type="spellStart"/>
            <w:r>
              <w:rPr>
                <w:b/>
                <w:szCs w:val="20"/>
              </w:rPr>
              <w:t>Price</w:t>
            </w:r>
            <w:proofErr w:type="spellEnd"/>
            <w:r>
              <w:rPr>
                <w:b/>
                <w:szCs w:val="20"/>
              </w:rPr>
              <w:t xml:space="preserve"> per </w:t>
            </w:r>
            <w:proofErr w:type="spellStart"/>
            <w:r>
              <w:rPr>
                <w:b/>
                <w:szCs w:val="20"/>
              </w:rPr>
              <w:t>unit</w:t>
            </w:r>
            <w:proofErr w:type="spellEnd"/>
            <w:r>
              <w:rPr>
                <w:b/>
                <w:szCs w:val="20"/>
              </w:rPr>
              <w:t xml:space="preserve"> in € </w:t>
            </w:r>
            <w:proofErr w:type="spellStart"/>
            <w:r>
              <w:rPr>
                <w:b/>
                <w:szCs w:val="20"/>
              </w:rPr>
              <w:t>excluding</w:t>
            </w:r>
            <w:proofErr w:type="spellEnd"/>
            <w:r>
              <w:rPr>
                <w:b/>
                <w:szCs w:val="20"/>
              </w:rPr>
              <w:t xml:space="preserve"> VAT</w:t>
            </w:r>
          </w:p>
        </w:tc>
        <w:tc>
          <w:tcPr>
            <w:tcW w:w="2571" w:type="dxa"/>
            <w:shd w:val="clear" w:color="auto" w:fill="D9D9D9"/>
            <w:vAlign w:val="center"/>
          </w:tcPr>
          <w:p w14:paraId="7628ADE9" w14:textId="77777777" w:rsidR="00AA4CD8" w:rsidRPr="0038704A" w:rsidRDefault="00AA4CD8" w:rsidP="004D51B5">
            <w:pPr>
              <w:jc w:val="center"/>
              <w:rPr>
                <w:b/>
                <w:szCs w:val="20"/>
              </w:rPr>
            </w:pPr>
            <w:r>
              <w:rPr>
                <w:b/>
                <w:szCs w:val="20"/>
              </w:rPr>
              <w:t xml:space="preserve">Total </w:t>
            </w:r>
            <w:proofErr w:type="spellStart"/>
            <w:r>
              <w:rPr>
                <w:b/>
                <w:szCs w:val="20"/>
              </w:rPr>
              <w:t>value</w:t>
            </w:r>
            <w:proofErr w:type="spellEnd"/>
            <w:r>
              <w:rPr>
                <w:b/>
                <w:szCs w:val="20"/>
              </w:rPr>
              <w:t xml:space="preserve"> in € </w:t>
            </w:r>
            <w:proofErr w:type="spellStart"/>
            <w:r>
              <w:rPr>
                <w:b/>
                <w:szCs w:val="20"/>
              </w:rPr>
              <w:t>excluding</w:t>
            </w:r>
            <w:proofErr w:type="spellEnd"/>
            <w:r>
              <w:rPr>
                <w:b/>
                <w:szCs w:val="20"/>
              </w:rPr>
              <w:t xml:space="preserve"> VAT</w:t>
            </w:r>
          </w:p>
          <w:p w14:paraId="11A4CAE5" w14:textId="77777777" w:rsidR="00AA4CD8" w:rsidRPr="0038704A" w:rsidRDefault="00AA4CD8" w:rsidP="004D51B5">
            <w:pPr>
              <w:jc w:val="center"/>
              <w:rPr>
                <w:bCs/>
                <w:i/>
                <w:iCs/>
                <w:szCs w:val="20"/>
              </w:rPr>
            </w:pPr>
            <w:r w:rsidRPr="0038704A">
              <w:rPr>
                <w:bCs/>
                <w:i/>
                <w:iCs/>
                <w:sz w:val="16"/>
                <w:szCs w:val="16"/>
              </w:rPr>
              <w:t>(</w:t>
            </w:r>
            <w:proofErr w:type="spellStart"/>
            <w:r>
              <w:rPr>
                <w:bCs/>
                <w:i/>
                <w:iCs/>
                <w:sz w:val="16"/>
                <w:szCs w:val="16"/>
              </w:rPr>
              <w:t>criteria</w:t>
            </w:r>
            <w:proofErr w:type="spellEnd"/>
            <w:r w:rsidRPr="0038704A">
              <w:rPr>
                <w:bCs/>
                <w:i/>
                <w:iCs/>
                <w:sz w:val="16"/>
                <w:szCs w:val="16"/>
              </w:rPr>
              <w:t xml:space="preserve"> 1)</w:t>
            </w:r>
          </w:p>
        </w:tc>
      </w:tr>
      <w:tr w:rsidR="00AA4CD8" w:rsidRPr="0038704A" w14:paraId="69CC49DC" w14:textId="77777777" w:rsidTr="004D51B5">
        <w:trPr>
          <w:trHeight w:val="672"/>
        </w:trPr>
        <w:tc>
          <w:tcPr>
            <w:tcW w:w="3427" w:type="dxa"/>
            <w:shd w:val="clear" w:color="auto" w:fill="auto"/>
            <w:vAlign w:val="center"/>
          </w:tcPr>
          <w:p w14:paraId="2E8E48D9" w14:textId="59938917" w:rsidR="00AA4CD8" w:rsidRPr="0038704A" w:rsidRDefault="00AA4CD8" w:rsidP="004D51B5">
            <w:pPr>
              <w:jc w:val="left"/>
              <w:rPr>
                <w:b/>
                <w:bCs/>
                <w:szCs w:val="20"/>
              </w:rPr>
            </w:pPr>
            <w:r w:rsidRPr="00AA4CD8">
              <w:rPr>
                <w:rFonts w:cs="Arial"/>
                <w:b/>
                <w:bCs/>
                <w:noProof/>
              </w:rPr>
              <w:t>Information about broadcast programs, interruptions and advertisements for additional TV programs</w:t>
            </w:r>
          </w:p>
        </w:tc>
        <w:tc>
          <w:tcPr>
            <w:tcW w:w="1285" w:type="dxa"/>
            <w:vAlign w:val="center"/>
          </w:tcPr>
          <w:p w14:paraId="238D73CB" w14:textId="77777777" w:rsidR="00AA4CD8" w:rsidRPr="0038704A" w:rsidRDefault="00AA4CD8" w:rsidP="004D51B5">
            <w:pPr>
              <w:jc w:val="center"/>
              <w:rPr>
                <w:szCs w:val="20"/>
              </w:rPr>
            </w:pPr>
            <w:proofErr w:type="spellStart"/>
            <w:r>
              <w:rPr>
                <w:szCs w:val="20"/>
              </w:rPr>
              <w:t>Monthly</w:t>
            </w:r>
            <w:proofErr w:type="spellEnd"/>
            <w:r>
              <w:rPr>
                <w:szCs w:val="20"/>
              </w:rPr>
              <w:t xml:space="preserve"> </w:t>
            </w:r>
            <w:proofErr w:type="spellStart"/>
            <w:r>
              <w:rPr>
                <w:szCs w:val="20"/>
              </w:rPr>
              <w:t>flat</w:t>
            </w:r>
            <w:proofErr w:type="spellEnd"/>
            <w:r>
              <w:rPr>
                <w:szCs w:val="20"/>
              </w:rPr>
              <w:t xml:space="preserve"> </w:t>
            </w:r>
            <w:proofErr w:type="spellStart"/>
            <w:r>
              <w:rPr>
                <w:szCs w:val="20"/>
              </w:rPr>
              <w:t>rate</w:t>
            </w:r>
            <w:proofErr w:type="spellEnd"/>
          </w:p>
        </w:tc>
        <w:tc>
          <w:tcPr>
            <w:tcW w:w="2000" w:type="dxa"/>
            <w:shd w:val="clear" w:color="auto" w:fill="auto"/>
            <w:vAlign w:val="center"/>
          </w:tcPr>
          <w:p w14:paraId="049FE6C0" w14:textId="77777777" w:rsidR="00AA4CD8" w:rsidRPr="0038704A" w:rsidRDefault="00AA4CD8" w:rsidP="004D51B5">
            <w:pPr>
              <w:jc w:val="center"/>
              <w:rPr>
                <w:szCs w:val="20"/>
              </w:rPr>
            </w:pPr>
          </w:p>
        </w:tc>
        <w:tc>
          <w:tcPr>
            <w:tcW w:w="2571" w:type="dxa"/>
          </w:tcPr>
          <w:p w14:paraId="0564097A" w14:textId="77777777" w:rsidR="00AA4CD8" w:rsidRPr="0038704A" w:rsidRDefault="00AA4CD8" w:rsidP="004D51B5">
            <w:pPr>
              <w:jc w:val="center"/>
              <w:rPr>
                <w:szCs w:val="20"/>
              </w:rPr>
            </w:pPr>
          </w:p>
        </w:tc>
      </w:tr>
    </w:tbl>
    <w:p w14:paraId="5D3A7422" w14:textId="77777777" w:rsidR="00AA4CD8" w:rsidRDefault="00AA4CD8" w:rsidP="00AA4CD8">
      <w:pPr>
        <w:rPr>
          <w:iCs/>
          <w:szCs w:val="20"/>
        </w:rPr>
      </w:pPr>
    </w:p>
    <w:p w14:paraId="268615D1" w14:textId="6125D22A" w:rsidR="00AA4CD8" w:rsidRDefault="00AA4CD8" w:rsidP="00AA4CD8">
      <w:pPr>
        <w:rPr>
          <w:iCs/>
          <w:szCs w:val="20"/>
        </w:rPr>
      </w:pPr>
      <w:r w:rsidRPr="002C7EDE">
        <w:rPr>
          <w:iCs/>
          <w:szCs w:val="20"/>
        </w:rPr>
        <w:t xml:space="preserve">The </w:t>
      </w:r>
      <w:proofErr w:type="spellStart"/>
      <w:r w:rsidRPr="002C7EDE">
        <w:rPr>
          <w:iCs/>
          <w:szCs w:val="20"/>
        </w:rPr>
        <w:t>price</w:t>
      </w:r>
      <w:proofErr w:type="spellEnd"/>
      <w:r w:rsidRPr="002C7EDE">
        <w:rPr>
          <w:iCs/>
          <w:szCs w:val="20"/>
        </w:rPr>
        <w:t xml:space="preserve"> </w:t>
      </w:r>
      <w:proofErr w:type="spellStart"/>
      <w:r w:rsidRPr="002C7EDE">
        <w:rPr>
          <w:iCs/>
          <w:szCs w:val="20"/>
        </w:rPr>
        <w:t>stated</w:t>
      </w:r>
      <w:proofErr w:type="spellEnd"/>
      <w:r w:rsidRPr="002C7EDE">
        <w:rPr>
          <w:iCs/>
          <w:szCs w:val="20"/>
        </w:rPr>
        <w:t xml:space="preserve"> on the </w:t>
      </w:r>
      <w:r>
        <w:rPr>
          <w:iCs/>
          <w:szCs w:val="20"/>
        </w:rPr>
        <w:t xml:space="preserve">form </w:t>
      </w:r>
      <w:proofErr w:type="spellStart"/>
      <w:r>
        <w:rPr>
          <w:iCs/>
          <w:szCs w:val="20"/>
        </w:rPr>
        <w:t>Optional</w:t>
      </w:r>
      <w:proofErr w:type="spellEnd"/>
      <w:r>
        <w:rPr>
          <w:iCs/>
          <w:szCs w:val="20"/>
        </w:rPr>
        <w:t xml:space="preserve"> </w:t>
      </w:r>
      <w:proofErr w:type="spellStart"/>
      <w:r>
        <w:rPr>
          <w:iCs/>
          <w:szCs w:val="20"/>
        </w:rPr>
        <w:t>offer</w:t>
      </w:r>
      <w:proofErr w:type="spellEnd"/>
      <w:r>
        <w:rPr>
          <w:iCs/>
          <w:szCs w:val="20"/>
        </w:rPr>
        <w:t xml:space="preserve"> 4 for</w:t>
      </w:r>
      <w:r w:rsidRPr="002C7EDE">
        <w:rPr>
          <w:iCs/>
          <w:szCs w:val="20"/>
        </w:rPr>
        <w:t xml:space="preserve"> </w:t>
      </w:r>
      <w:r>
        <w:rPr>
          <w:iCs/>
          <w:szCs w:val="20"/>
        </w:rPr>
        <w:t>l</w:t>
      </w:r>
      <w:r w:rsidRPr="002C7EDE">
        <w:rPr>
          <w:iCs/>
          <w:szCs w:val="20"/>
        </w:rPr>
        <w:t>ot A (FORM-3A</w:t>
      </w:r>
      <w:r>
        <w:rPr>
          <w:iCs/>
          <w:szCs w:val="20"/>
        </w:rPr>
        <w:t>-OPT4</w:t>
      </w:r>
      <w:r w:rsidRPr="002C7EDE">
        <w:rPr>
          <w:iCs/>
          <w:szCs w:val="20"/>
        </w:rPr>
        <w:t xml:space="preserve">) </w:t>
      </w:r>
      <w:proofErr w:type="spellStart"/>
      <w:r w:rsidRPr="002C7EDE">
        <w:rPr>
          <w:iCs/>
          <w:szCs w:val="20"/>
        </w:rPr>
        <w:t>must</w:t>
      </w:r>
      <w:proofErr w:type="spellEnd"/>
      <w:r w:rsidRPr="002C7EDE">
        <w:rPr>
          <w:iCs/>
          <w:szCs w:val="20"/>
        </w:rPr>
        <w:t xml:space="preserve"> be </w:t>
      </w:r>
      <w:proofErr w:type="spellStart"/>
      <w:r w:rsidRPr="002C7EDE">
        <w:rPr>
          <w:iCs/>
          <w:szCs w:val="20"/>
        </w:rPr>
        <w:t>expressed</w:t>
      </w:r>
      <w:proofErr w:type="spellEnd"/>
      <w:r w:rsidRPr="002C7EDE">
        <w:rPr>
          <w:iCs/>
          <w:szCs w:val="20"/>
        </w:rPr>
        <w:t xml:space="preserve"> in EUR, </w:t>
      </w:r>
      <w:proofErr w:type="spellStart"/>
      <w:r w:rsidRPr="002C7EDE">
        <w:rPr>
          <w:iCs/>
          <w:szCs w:val="20"/>
        </w:rPr>
        <w:t>location</w:t>
      </w:r>
      <w:proofErr w:type="spellEnd"/>
      <w:r w:rsidRPr="002C7EDE">
        <w:rPr>
          <w:iCs/>
          <w:szCs w:val="20"/>
        </w:rPr>
        <w:t xml:space="preserve"> </w:t>
      </w:r>
      <w:proofErr w:type="spellStart"/>
      <w:r w:rsidRPr="002C7EDE">
        <w:rPr>
          <w:iCs/>
          <w:szCs w:val="20"/>
        </w:rPr>
        <w:t>of</w:t>
      </w:r>
      <w:proofErr w:type="spellEnd"/>
      <w:r w:rsidRPr="002C7EDE">
        <w:rPr>
          <w:iCs/>
          <w:szCs w:val="20"/>
        </w:rPr>
        <w:t xml:space="preserve"> the </w:t>
      </w:r>
      <w:proofErr w:type="spellStart"/>
      <w:r w:rsidRPr="002C7EDE">
        <w:rPr>
          <w:iCs/>
          <w:szCs w:val="20"/>
        </w:rPr>
        <w:t>client</w:t>
      </w:r>
      <w:proofErr w:type="spellEnd"/>
      <w:r w:rsidRPr="002C7EDE">
        <w:rPr>
          <w:iCs/>
          <w:szCs w:val="20"/>
        </w:rPr>
        <w:t xml:space="preserve">, </w:t>
      </w:r>
      <w:proofErr w:type="spellStart"/>
      <w:r w:rsidRPr="002C7EDE">
        <w:rPr>
          <w:iCs/>
          <w:szCs w:val="20"/>
        </w:rPr>
        <w:t>excluding</w:t>
      </w:r>
      <w:proofErr w:type="spellEnd"/>
      <w:r w:rsidRPr="002C7EDE">
        <w:rPr>
          <w:iCs/>
          <w:szCs w:val="20"/>
        </w:rPr>
        <w:t xml:space="preserve"> VAT. </w:t>
      </w:r>
      <w:r w:rsidRPr="007B2454">
        <w:rPr>
          <w:iCs/>
          <w:szCs w:val="20"/>
        </w:rPr>
        <w:t xml:space="preserve">The </w:t>
      </w:r>
      <w:proofErr w:type="spellStart"/>
      <w:r w:rsidRPr="007B2454">
        <w:rPr>
          <w:iCs/>
          <w:szCs w:val="20"/>
        </w:rPr>
        <w:t>price</w:t>
      </w:r>
      <w:proofErr w:type="spellEnd"/>
      <w:r w:rsidRPr="007B2454">
        <w:rPr>
          <w:iCs/>
          <w:szCs w:val="20"/>
        </w:rPr>
        <w:t xml:space="preserve"> </w:t>
      </w:r>
      <w:proofErr w:type="spellStart"/>
      <w:r w:rsidRPr="007B2454">
        <w:rPr>
          <w:iCs/>
          <w:szCs w:val="20"/>
        </w:rPr>
        <w:t>must</w:t>
      </w:r>
      <w:proofErr w:type="spellEnd"/>
      <w:r w:rsidRPr="007B2454">
        <w:rPr>
          <w:iCs/>
          <w:szCs w:val="20"/>
        </w:rPr>
        <w:t xml:space="preserve"> be </w:t>
      </w:r>
      <w:proofErr w:type="spellStart"/>
      <w:r w:rsidRPr="007B2454">
        <w:rPr>
          <w:iCs/>
          <w:szCs w:val="20"/>
        </w:rPr>
        <w:t>fixed</w:t>
      </w:r>
      <w:proofErr w:type="spellEnd"/>
      <w:r w:rsidRPr="007B2454">
        <w:rPr>
          <w:iCs/>
          <w:szCs w:val="20"/>
        </w:rPr>
        <w:t xml:space="preserve"> and </w:t>
      </w:r>
      <w:proofErr w:type="spellStart"/>
      <w:r w:rsidRPr="007B2454">
        <w:rPr>
          <w:iCs/>
          <w:szCs w:val="20"/>
        </w:rPr>
        <w:t>must</w:t>
      </w:r>
      <w:proofErr w:type="spellEnd"/>
      <w:r w:rsidRPr="007B2454">
        <w:rPr>
          <w:iCs/>
          <w:szCs w:val="20"/>
        </w:rPr>
        <w:t xml:space="preserve"> not </w:t>
      </w:r>
      <w:proofErr w:type="spellStart"/>
      <w:r w:rsidRPr="007B2454">
        <w:rPr>
          <w:iCs/>
          <w:szCs w:val="20"/>
        </w:rPr>
        <w:t>change</w:t>
      </w:r>
      <w:proofErr w:type="spellEnd"/>
      <w:r w:rsidRPr="007B2454">
        <w:rPr>
          <w:iCs/>
          <w:szCs w:val="20"/>
        </w:rPr>
        <w:t xml:space="preserve"> </w:t>
      </w:r>
      <w:proofErr w:type="spellStart"/>
      <w:r w:rsidRPr="007B2454">
        <w:rPr>
          <w:iCs/>
          <w:szCs w:val="20"/>
        </w:rPr>
        <w:t>until</w:t>
      </w:r>
      <w:proofErr w:type="spellEnd"/>
      <w:r w:rsidRPr="007B2454">
        <w:rPr>
          <w:iCs/>
          <w:szCs w:val="20"/>
        </w:rPr>
        <w:t xml:space="preserve"> the </w:t>
      </w:r>
      <w:proofErr w:type="spellStart"/>
      <w:r w:rsidRPr="007B2454">
        <w:rPr>
          <w:iCs/>
          <w:szCs w:val="20"/>
        </w:rPr>
        <w:t>end</w:t>
      </w:r>
      <w:proofErr w:type="spellEnd"/>
      <w:r w:rsidRPr="007B2454">
        <w:rPr>
          <w:iCs/>
          <w:szCs w:val="20"/>
        </w:rPr>
        <w:t xml:space="preserve"> </w:t>
      </w:r>
      <w:proofErr w:type="spellStart"/>
      <w:r w:rsidRPr="007B2454">
        <w:rPr>
          <w:iCs/>
          <w:szCs w:val="20"/>
        </w:rPr>
        <w:t>of</w:t>
      </w:r>
      <w:proofErr w:type="spellEnd"/>
      <w:r w:rsidRPr="007B2454">
        <w:rPr>
          <w:iCs/>
          <w:szCs w:val="20"/>
        </w:rPr>
        <w:t xml:space="preserve"> </w:t>
      </w:r>
      <w:proofErr w:type="spellStart"/>
      <w:r w:rsidRPr="007B2454">
        <w:rPr>
          <w:iCs/>
          <w:szCs w:val="20"/>
        </w:rPr>
        <w:t>this</w:t>
      </w:r>
      <w:proofErr w:type="spellEnd"/>
      <w:r w:rsidRPr="007B2454">
        <w:rPr>
          <w:iCs/>
          <w:szCs w:val="20"/>
        </w:rPr>
        <w:t xml:space="preserve"> </w:t>
      </w:r>
      <w:proofErr w:type="spellStart"/>
      <w:r w:rsidRPr="007B2454">
        <w:rPr>
          <w:iCs/>
          <w:szCs w:val="20"/>
        </w:rPr>
        <w:t>contract</w:t>
      </w:r>
      <w:proofErr w:type="spellEnd"/>
      <w:r w:rsidRPr="002C7EDE">
        <w:rPr>
          <w:iCs/>
          <w:szCs w:val="20"/>
        </w:rPr>
        <w:t>.</w:t>
      </w:r>
    </w:p>
    <w:p w14:paraId="00FFC820" w14:textId="77777777" w:rsidR="00AA4CD8" w:rsidRPr="00355B59" w:rsidRDefault="00AA4CD8" w:rsidP="00AA4CD8">
      <w:pPr>
        <w:rPr>
          <w:rFonts w:cs="Arial"/>
          <w:b/>
          <w:iCs/>
          <w:u w:val="single"/>
          <w:lang w:val="en-GB"/>
        </w:rPr>
      </w:pPr>
    </w:p>
    <w:p w14:paraId="6FAD14E4" w14:textId="77777777" w:rsidR="00AA4CD8" w:rsidRPr="00FD6CC0" w:rsidRDefault="00AA4CD8" w:rsidP="00AA4CD8">
      <w:pPr>
        <w:rPr>
          <w:rFonts w:cs="Arial"/>
          <w:b/>
          <w:bCs/>
          <w:noProof/>
          <w:color w:val="000000"/>
          <w:lang w:val="en-GB"/>
        </w:rPr>
      </w:pPr>
      <w:r w:rsidRPr="00FD6CC0">
        <w:rPr>
          <w:rFonts w:cs="Arial"/>
          <w:b/>
          <w:bCs/>
          <w:noProof/>
          <w:color w:val="000000"/>
          <w:lang w:val="en-GB"/>
        </w:rPr>
        <w:t>Payment conditions:</w:t>
      </w:r>
    </w:p>
    <w:p w14:paraId="5E07618B" w14:textId="77777777" w:rsidR="00AA4CD8" w:rsidRPr="00D73A04" w:rsidRDefault="00AA4CD8" w:rsidP="00AA4CD8">
      <w:pPr>
        <w:rPr>
          <w:rFonts w:cs="Arial"/>
          <w:b/>
          <w:bCs/>
          <w:noProof/>
          <w:color w:val="000000"/>
          <w:u w:val="single"/>
          <w:lang w:val="en-GB"/>
        </w:rPr>
      </w:pPr>
    </w:p>
    <w:p w14:paraId="5C35FA78" w14:textId="77777777" w:rsidR="00AA4CD8" w:rsidRDefault="00AA4CD8" w:rsidP="00F1290F">
      <w:pPr>
        <w:pStyle w:val="ListParagraph"/>
        <w:numPr>
          <w:ilvl w:val="0"/>
          <w:numId w:val="58"/>
        </w:numPr>
        <w:rPr>
          <w:rFonts w:cs="Arial"/>
          <w:noProof/>
          <w:lang w:val="en-GB"/>
        </w:rPr>
      </w:pPr>
      <w:r w:rsidRPr="002C7EDE">
        <w:rPr>
          <w:rFonts w:cs="Arial"/>
          <w:noProof/>
          <w:lang w:val="en-GB"/>
        </w:rPr>
        <w:t xml:space="preserve">100% within 30 days from the date of receipt of a correctly issued invoice for services </w:t>
      </w:r>
      <w:r>
        <w:rPr>
          <w:rFonts w:cs="Arial"/>
          <w:noProof/>
          <w:lang w:val="en-GB"/>
        </w:rPr>
        <w:t>provided</w:t>
      </w:r>
      <w:r w:rsidRPr="002C7EDE">
        <w:rPr>
          <w:rFonts w:cs="Arial"/>
          <w:noProof/>
          <w:lang w:val="en-GB"/>
        </w:rPr>
        <w:t xml:space="preserve"> in the previous month.</w:t>
      </w:r>
    </w:p>
    <w:p w14:paraId="1DD6B9CB" w14:textId="77777777" w:rsidR="00AA4CD8" w:rsidRPr="002C7EDE" w:rsidRDefault="00AA4CD8" w:rsidP="00AA4CD8">
      <w:pPr>
        <w:rPr>
          <w:rFonts w:cs="Arial"/>
          <w:noProof/>
          <w:lang w:val="en-GB"/>
        </w:rPr>
      </w:pPr>
    </w:p>
    <w:p w14:paraId="51A25F4F" w14:textId="77777777" w:rsidR="00AA4CD8" w:rsidRPr="00701A6F" w:rsidRDefault="00AA4CD8" w:rsidP="00AA4CD8">
      <w:pPr>
        <w:rPr>
          <w:rFonts w:cs="Arial"/>
          <w:i/>
          <w:iCs/>
          <w:noProof/>
          <w:color w:val="000000"/>
          <w:lang w:val="en-GB"/>
        </w:rPr>
      </w:pPr>
      <w:r w:rsidRPr="00D73A04">
        <w:rPr>
          <w:rFonts w:cs="Arial"/>
          <w:i/>
          <w:iCs/>
          <w:noProof/>
          <w:color w:val="000000"/>
          <w:sz w:val="18"/>
          <w:szCs w:val="18"/>
          <w:lang w:val="en-GB"/>
        </w:rPr>
        <w:t>The Contracting Authority shall not present bank guarantee or any other instrument for insurance of the retained payments</w:t>
      </w:r>
      <w:r w:rsidRPr="00D73A04">
        <w:rPr>
          <w:rFonts w:cs="Arial"/>
          <w:i/>
          <w:iCs/>
          <w:noProof/>
          <w:color w:val="000000"/>
          <w:lang w:val="en-GB"/>
        </w:rPr>
        <w:t>.</w:t>
      </w:r>
    </w:p>
    <w:p w14:paraId="5D2F4D3D" w14:textId="77777777" w:rsidR="00AA4CD8" w:rsidRDefault="00AA4CD8" w:rsidP="00AA4CD8">
      <w:pPr>
        <w:rPr>
          <w:rFonts w:cs="Arial"/>
          <w:noProof/>
          <w:color w:val="000000"/>
          <w:u w:val="single"/>
          <w:lang w:val="en-GB"/>
        </w:rPr>
      </w:pPr>
    </w:p>
    <w:p w14:paraId="7AB2FA71" w14:textId="77777777" w:rsidR="00AA4CD8" w:rsidRPr="002C7EDE" w:rsidRDefault="00AA4CD8" w:rsidP="00AA4CD8">
      <w:pPr>
        <w:rPr>
          <w:rFonts w:cs="Arial"/>
          <w:b/>
          <w:bCs/>
          <w:noProof/>
          <w:color w:val="000000"/>
          <w:lang w:val="en-GB"/>
        </w:rPr>
      </w:pPr>
      <w:r w:rsidRPr="002C7EDE">
        <w:rPr>
          <w:rFonts w:cs="Arial"/>
          <w:b/>
          <w:bCs/>
          <w:noProof/>
          <w:color w:val="000000"/>
          <w:lang w:val="en-GB"/>
        </w:rPr>
        <w:t>Implementation deadline:</w:t>
      </w:r>
    </w:p>
    <w:p w14:paraId="3F3EC6B9" w14:textId="77777777" w:rsidR="00AA4CD8" w:rsidRPr="002C7EDE" w:rsidRDefault="00AA4CD8" w:rsidP="00AA4CD8">
      <w:pPr>
        <w:rPr>
          <w:rFonts w:cs="Arial"/>
          <w:noProof/>
          <w:color w:val="000000"/>
          <w:lang w:val="en-GB"/>
        </w:rPr>
      </w:pPr>
    </w:p>
    <w:p w14:paraId="665A82D8" w14:textId="77777777" w:rsidR="00AA4CD8" w:rsidRPr="002C7EDE" w:rsidRDefault="00AA4CD8" w:rsidP="00F1290F">
      <w:pPr>
        <w:pStyle w:val="ListParagraph"/>
        <w:numPr>
          <w:ilvl w:val="0"/>
          <w:numId w:val="58"/>
        </w:numPr>
        <w:rPr>
          <w:rFonts w:cs="Arial"/>
          <w:noProof/>
          <w:color w:val="000000"/>
          <w:lang w:val="en-GB"/>
        </w:rPr>
      </w:pPr>
      <w:r w:rsidRPr="002C7EDE">
        <w:rPr>
          <w:rFonts w:cs="Arial"/>
          <w:noProof/>
          <w:color w:val="000000"/>
          <w:lang w:val="en-GB"/>
        </w:rPr>
        <w:t xml:space="preserve">creating and sending test reports to the client </w:t>
      </w:r>
      <w:r w:rsidRPr="002C7EDE">
        <w:rPr>
          <w:rFonts w:cs="Arial"/>
          <w:b/>
          <w:bCs/>
          <w:noProof/>
          <w:color w:val="000000"/>
          <w:lang w:val="en-GB"/>
        </w:rPr>
        <w:t>no later than 1</w:t>
      </w:r>
      <w:r w:rsidRPr="002C7EDE">
        <w:rPr>
          <w:rFonts w:cs="Arial"/>
          <w:b/>
          <w:bCs/>
          <w:noProof/>
          <w:color w:val="000000"/>
          <w:vertAlign w:val="superscript"/>
          <w:lang w:val="en-GB"/>
        </w:rPr>
        <w:t>st</w:t>
      </w:r>
      <w:r w:rsidRPr="002C7EDE">
        <w:rPr>
          <w:rFonts w:cs="Arial"/>
          <w:b/>
          <w:bCs/>
          <w:noProof/>
          <w:color w:val="000000"/>
          <w:lang w:val="en-GB"/>
        </w:rPr>
        <w:t xml:space="preserve"> of July 2024</w:t>
      </w:r>
      <w:r w:rsidRPr="002C7EDE">
        <w:rPr>
          <w:rFonts w:cs="Arial"/>
          <w:noProof/>
          <w:color w:val="000000"/>
          <w:lang w:val="en-GB"/>
        </w:rPr>
        <w:t xml:space="preserve"> (reports for at least 3 months)</w:t>
      </w:r>
    </w:p>
    <w:p w14:paraId="395A77EE" w14:textId="77777777" w:rsidR="00AA4CD8" w:rsidRDefault="00AA4CD8" w:rsidP="00AA4CD8">
      <w:pPr>
        <w:rPr>
          <w:rFonts w:cs="Arial"/>
          <w:noProof/>
          <w:color w:val="000000"/>
          <w:lang w:val="en-GB"/>
        </w:rPr>
      </w:pPr>
    </w:p>
    <w:p w14:paraId="5EB7A8AC" w14:textId="77777777" w:rsidR="00AA4CD8" w:rsidRPr="002C7EDE" w:rsidRDefault="00AA4CD8" w:rsidP="00F1290F">
      <w:pPr>
        <w:pStyle w:val="ListParagraph"/>
        <w:numPr>
          <w:ilvl w:val="0"/>
          <w:numId w:val="58"/>
        </w:numPr>
        <w:rPr>
          <w:rFonts w:cs="Arial"/>
          <w:noProof/>
          <w:color w:val="000000"/>
          <w:lang w:val="en-GB"/>
        </w:rPr>
      </w:pPr>
      <w:r w:rsidRPr="002C7EDE">
        <w:rPr>
          <w:rFonts w:cs="Arial"/>
          <w:noProof/>
          <w:color w:val="000000"/>
          <w:lang w:val="en-GB"/>
        </w:rPr>
        <w:t xml:space="preserve">implementation of measurement in full from </w:t>
      </w:r>
      <w:r w:rsidRPr="002C7EDE">
        <w:rPr>
          <w:rFonts w:cs="Arial"/>
          <w:b/>
          <w:bCs/>
          <w:noProof/>
          <w:color w:val="000000"/>
          <w:lang w:val="en-GB"/>
        </w:rPr>
        <w:t>1</w:t>
      </w:r>
      <w:r w:rsidRPr="002C7EDE">
        <w:rPr>
          <w:rFonts w:cs="Arial"/>
          <w:b/>
          <w:bCs/>
          <w:noProof/>
          <w:color w:val="000000"/>
          <w:vertAlign w:val="superscript"/>
          <w:lang w:val="en-GB"/>
        </w:rPr>
        <w:t>st</w:t>
      </w:r>
      <w:r w:rsidRPr="002C7EDE">
        <w:rPr>
          <w:rFonts w:cs="Arial"/>
          <w:b/>
          <w:bCs/>
          <w:noProof/>
          <w:color w:val="000000"/>
          <w:lang w:val="en-GB"/>
        </w:rPr>
        <w:t xml:space="preserve"> of January 2025</w:t>
      </w:r>
    </w:p>
    <w:p w14:paraId="46CEA5B3" w14:textId="77777777" w:rsidR="00AA4CD8" w:rsidRDefault="00AA4CD8" w:rsidP="00AA4CD8">
      <w:pPr>
        <w:rPr>
          <w:rFonts w:eastAsia="NSimSun" w:cs="Courier New"/>
          <w:bCs/>
          <w:i/>
          <w:kern w:val="1"/>
          <w:szCs w:val="20"/>
          <w:lang w:eastAsia="hi-IN" w:bidi="hi-IN"/>
        </w:rPr>
      </w:pPr>
    </w:p>
    <w:p w14:paraId="00B7AE5B" w14:textId="7A6B1621" w:rsidR="00AA4CD8" w:rsidRPr="002C7EDE" w:rsidRDefault="00AA4CD8" w:rsidP="00AA4CD8">
      <w:pPr>
        <w:rPr>
          <w:rFonts w:cs="Arial"/>
          <w:noProof/>
          <w:color w:val="000000"/>
          <w:lang w:val="en-GB"/>
        </w:rPr>
      </w:pPr>
      <w:r w:rsidRPr="002C7EDE">
        <w:rPr>
          <w:rFonts w:eastAsia="NSimSun" w:cs="Courier New"/>
          <w:bCs/>
          <w:i/>
          <w:kern w:val="1"/>
          <w:szCs w:val="20"/>
          <w:lang w:eastAsia="hi-IN" w:bidi="hi-IN"/>
        </w:rPr>
        <w:t xml:space="preserve">The </w:t>
      </w:r>
      <w:proofErr w:type="spellStart"/>
      <w:r w:rsidRPr="002C7EDE">
        <w:rPr>
          <w:rFonts w:eastAsia="NSimSun" w:cs="Courier New"/>
          <w:bCs/>
          <w:i/>
          <w:kern w:val="1"/>
          <w:szCs w:val="20"/>
          <w:lang w:eastAsia="hi-IN" w:bidi="hi-IN"/>
        </w:rPr>
        <w:t>value</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optional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offer</w:t>
      </w:r>
      <w:proofErr w:type="spellEnd"/>
      <w:r w:rsidRPr="002C7EDE">
        <w:rPr>
          <w:rFonts w:eastAsia="NSimSun" w:cs="Courier New"/>
          <w:bCs/>
          <w:i/>
          <w:kern w:val="1"/>
          <w:szCs w:val="20"/>
          <w:lang w:eastAsia="hi-IN" w:bidi="hi-IN"/>
        </w:rPr>
        <w:t xml:space="preserve"> </w:t>
      </w:r>
      <w:r>
        <w:rPr>
          <w:rFonts w:eastAsia="NSimSun" w:cs="Courier New"/>
          <w:bCs/>
          <w:i/>
          <w:kern w:val="1"/>
          <w:szCs w:val="20"/>
          <w:lang w:eastAsia="hi-IN" w:bidi="hi-IN"/>
        </w:rPr>
        <w:t>4</w:t>
      </w:r>
      <w:r w:rsidRPr="002C7EDE">
        <w:rPr>
          <w:rFonts w:eastAsia="NSimSun" w:cs="Courier New"/>
          <w:bCs/>
          <w:i/>
          <w:kern w:val="1"/>
          <w:szCs w:val="20"/>
          <w:lang w:eastAsia="hi-IN" w:bidi="hi-IN"/>
        </w:rPr>
        <w:t xml:space="preserve"> for lot A is not </w:t>
      </w:r>
      <w:proofErr w:type="spellStart"/>
      <w:r w:rsidRPr="002C7EDE">
        <w:rPr>
          <w:rFonts w:eastAsia="NSimSun" w:cs="Courier New"/>
          <w:bCs/>
          <w:i/>
          <w:kern w:val="1"/>
          <w:szCs w:val="20"/>
          <w:lang w:eastAsia="hi-IN" w:bidi="hi-IN"/>
        </w:rPr>
        <w:t>included</w:t>
      </w:r>
      <w:proofErr w:type="spellEnd"/>
      <w:r w:rsidRPr="002C7EDE">
        <w:rPr>
          <w:rFonts w:eastAsia="NSimSun" w:cs="Courier New"/>
          <w:bCs/>
          <w:i/>
          <w:kern w:val="1"/>
          <w:szCs w:val="20"/>
          <w:lang w:eastAsia="hi-IN" w:bidi="hi-IN"/>
        </w:rPr>
        <w:t xml:space="preserve"> in the </w:t>
      </w:r>
      <w:proofErr w:type="spellStart"/>
      <w:r w:rsidRPr="002C7EDE">
        <w:rPr>
          <w:rFonts w:eastAsia="NSimSun" w:cs="Courier New"/>
          <w:bCs/>
          <w:i/>
          <w:kern w:val="1"/>
          <w:szCs w:val="20"/>
          <w:lang w:eastAsia="hi-IN" w:bidi="hi-IN"/>
        </w:rPr>
        <w:t>anticipated</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value</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public</w:t>
      </w:r>
      <w:proofErr w:type="spellEnd"/>
      <w:r w:rsidRPr="002C7EDE">
        <w:rPr>
          <w:rFonts w:eastAsia="NSimSun" w:cs="Courier New"/>
          <w:bCs/>
          <w:i/>
          <w:kern w:val="1"/>
          <w:szCs w:val="20"/>
          <w:lang w:eastAsia="hi-IN" w:bidi="hi-IN"/>
        </w:rPr>
        <w:t xml:space="preserve"> tender JN-S0655</w:t>
      </w:r>
      <w:r w:rsidRPr="002C7EDE">
        <w:rPr>
          <w:rFonts w:cs="Arial"/>
          <w:bCs/>
          <w:i/>
        </w:rPr>
        <w:t xml:space="preserve">. </w:t>
      </w:r>
      <w:r w:rsidRPr="002C7EDE">
        <w:rPr>
          <w:rFonts w:eastAsia="NSimSun" w:cs="Courier New"/>
          <w:bCs/>
          <w:i/>
          <w:kern w:val="1"/>
          <w:szCs w:val="20"/>
          <w:lang w:eastAsia="hi-IN" w:bidi="hi-IN"/>
        </w:rPr>
        <w:t xml:space="preserve">In </w:t>
      </w:r>
      <w:proofErr w:type="spellStart"/>
      <w:r w:rsidRPr="002C7EDE">
        <w:rPr>
          <w:rFonts w:eastAsia="NSimSun" w:cs="Courier New"/>
          <w:bCs/>
          <w:i/>
          <w:kern w:val="1"/>
          <w:szCs w:val="20"/>
          <w:lang w:eastAsia="hi-IN" w:bidi="hi-IN"/>
        </w:rPr>
        <w:t>case</w:t>
      </w:r>
      <w:proofErr w:type="spellEnd"/>
      <w:r w:rsidRPr="002C7EDE">
        <w:rPr>
          <w:rFonts w:eastAsia="NSimSun" w:cs="Courier New"/>
          <w:bCs/>
          <w:i/>
          <w:kern w:val="1"/>
          <w:szCs w:val="20"/>
          <w:lang w:eastAsia="hi-IN" w:bidi="hi-IN"/>
        </w:rPr>
        <w:t xml:space="preserve"> the </w:t>
      </w:r>
      <w:proofErr w:type="spellStart"/>
      <w:r w:rsidRPr="002C7EDE">
        <w:rPr>
          <w:rFonts w:eastAsia="NSimSun" w:cs="Courier New"/>
          <w:bCs/>
          <w:i/>
          <w:kern w:val="1"/>
          <w:szCs w:val="20"/>
          <w:lang w:eastAsia="hi-IN" w:bidi="hi-IN"/>
        </w:rPr>
        <w:t>Contracting</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Authority</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decides</w:t>
      </w:r>
      <w:proofErr w:type="spellEnd"/>
      <w:r w:rsidRPr="002C7EDE">
        <w:rPr>
          <w:rFonts w:eastAsia="NSimSun" w:cs="Courier New"/>
          <w:bCs/>
          <w:i/>
          <w:kern w:val="1"/>
          <w:szCs w:val="20"/>
          <w:lang w:eastAsia="hi-IN" w:bidi="hi-IN"/>
        </w:rPr>
        <w:t xml:space="preserve"> for </w:t>
      </w:r>
      <w:r w:rsidRPr="002C7EDE">
        <w:rPr>
          <w:rFonts w:cs="Arial"/>
          <w:bCs/>
          <w:i/>
        </w:rPr>
        <w:t xml:space="preserve">the </w:t>
      </w:r>
      <w:proofErr w:type="spellStart"/>
      <w:r w:rsidRPr="002C7EDE">
        <w:rPr>
          <w:rFonts w:cs="Arial"/>
          <w:bCs/>
          <w:i/>
        </w:rPr>
        <w:t>optional</w:t>
      </w:r>
      <w:proofErr w:type="spellEnd"/>
      <w:r w:rsidRPr="002C7EDE">
        <w:rPr>
          <w:rFonts w:cs="Arial"/>
          <w:bCs/>
          <w:i/>
        </w:rPr>
        <w:t xml:space="preserve"> </w:t>
      </w:r>
      <w:proofErr w:type="spellStart"/>
      <w:r w:rsidRPr="002C7EDE">
        <w:rPr>
          <w:rFonts w:cs="Arial"/>
          <w:bCs/>
          <w:i/>
        </w:rPr>
        <w:t>offer</w:t>
      </w:r>
      <w:proofErr w:type="spellEnd"/>
      <w:r w:rsidRPr="002C7EDE">
        <w:rPr>
          <w:rFonts w:cs="Arial"/>
          <w:bCs/>
          <w:i/>
        </w:rPr>
        <w:t xml:space="preserve"> </w:t>
      </w:r>
      <w:r>
        <w:rPr>
          <w:rFonts w:cs="Arial"/>
          <w:bCs/>
          <w:i/>
        </w:rPr>
        <w:t>4</w:t>
      </w:r>
      <w:r w:rsidRPr="002C7EDE">
        <w:rPr>
          <w:rFonts w:cs="Arial"/>
          <w:bCs/>
          <w:i/>
        </w:rPr>
        <w:t xml:space="preserve"> for lot A </w:t>
      </w:r>
      <w:proofErr w:type="spellStart"/>
      <w:r w:rsidRPr="002C7EDE">
        <w:rPr>
          <w:rFonts w:eastAsia="NSimSun" w:cs="Courier New"/>
          <w:bCs/>
          <w:i/>
          <w:kern w:val="1"/>
          <w:szCs w:val="20"/>
          <w:lang w:eastAsia="hi-IN" w:bidi="hi-IN"/>
        </w:rPr>
        <w:t>already</w:t>
      </w:r>
      <w:proofErr w:type="spellEnd"/>
      <w:r w:rsidRPr="002C7EDE">
        <w:rPr>
          <w:rFonts w:eastAsia="NSimSun" w:cs="Courier New"/>
          <w:bCs/>
          <w:i/>
          <w:kern w:val="1"/>
          <w:szCs w:val="20"/>
          <w:lang w:eastAsia="hi-IN" w:bidi="hi-IN"/>
        </w:rPr>
        <w:t xml:space="preserve"> at the </w:t>
      </w:r>
      <w:proofErr w:type="spellStart"/>
      <w:r w:rsidRPr="002C7EDE">
        <w:rPr>
          <w:rFonts w:eastAsia="NSimSun" w:cs="Courier New"/>
          <w:bCs/>
          <w:i/>
          <w:kern w:val="1"/>
          <w:szCs w:val="20"/>
          <w:lang w:eastAsia="hi-IN" w:bidi="hi-IN"/>
        </w:rPr>
        <w:t>Decision</w:t>
      </w:r>
      <w:proofErr w:type="spellEnd"/>
      <w:r w:rsidRPr="002C7EDE">
        <w:rPr>
          <w:rFonts w:eastAsia="NSimSun" w:cs="Courier New"/>
          <w:bCs/>
          <w:i/>
          <w:kern w:val="1"/>
          <w:szCs w:val="20"/>
          <w:lang w:eastAsia="hi-IN" w:bidi="hi-IN"/>
        </w:rPr>
        <w:t xml:space="preserve"> on the </w:t>
      </w:r>
      <w:proofErr w:type="spellStart"/>
      <w:r w:rsidRPr="002C7EDE">
        <w:rPr>
          <w:rFonts w:eastAsia="NSimSun" w:cs="Courier New"/>
          <w:bCs/>
          <w:i/>
          <w:kern w:val="1"/>
          <w:szCs w:val="20"/>
          <w:lang w:eastAsia="hi-IN" w:bidi="hi-IN"/>
        </w:rPr>
        <w:t>award</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a </w:t>
      </w:r>
      <w:proofErr w:type="spellStart"/>
      <w:r w:rsidRPr="002C7EDE">
        <w:rPr>
          <w:rFonts w:eastAsia="NSimSun" w:cs="Courier New"/>
          <w:bCs/>
          <w:i/>
          <w:kern w:val="1"/>
          <w:szCs w:val="20"/>
          <w:lang w:eastAsia="hi-IN" w:bidi="hi-IN"/>
        </w:rPr>
        <w:t>Contract</w:t>
      </w:r>
      <w:proofErr w:type="spellEnd"/>
      <w:r w:rsidRPr="002C7EDE">
        <w:rPr>
          <w:rFonts w:eastAsia="NSimSun" w:cs="Courier New"/>
          <w:bCs/>
          <w:i/>
          <w:kern w:val="1"/>
          <w:szCs w:val="20"/>
          <w:lang w:eastAsia="hi-IN" w:bidi="hi-IN"/>
        </w:rPr>
        <w:t xml:space="preserve">, the </w:t>
      </w:r>
      <w:proofErr w:type="spellStart"/>
      <w:r w:rsidRPr="002C7EDE">
        <w:rPr>
          <w:rFonts w:eastAsia="NSimSun" w:cs="Courier New"/>
          <w:bCs/>
          <w:i/>
          <w:kern w:val="1"/>
          <w:szCs w:val="20"/>
          <w:lang w:eastAsia="hi-IN" w:bidi="hi-IN"/>
        </w:rPr>
        <w:t>offer</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will</w:t>
      </w:r>
      <w:proofErr w:type="spellEnd"/>
      <w:r w:rsidRPr="002C7EDE">
        <w:rPr>
          <w:rFonts w:eastAsia="NSimSun" w:cs="Courier New"/>
          <w:bCs/>
          <w:i/>
          <w:kern w:val="1"/>
          <w:szCs w:val="20"/>
          <w:lang w:eastAsia="hi-IN" w:bidi="hi-IN"/>
        </w:rPr>
        <w:t xml:space="preserve"> be </w:t>
      </w:r>
      <w:proofErr w:type="spellStart"/>
      <w:r w:rsidRPr="002C7EDE">
        <w:rPr>
          <w:rFonts w:eastAsia="NSimSun" w:cs="Courier New"/>
          <w:bCs/>
          <w:i/>
          <w:kern w:val="1"/>
          <w:szCs w:val="20"/>
          <w:lang w:eastAsia="hi-IN" w:bidi="hi-IN"/>
        </w:rPr>
        <w:t>included</w:t>
      </w:r>
      <w:proofErr w:type="spellEnd"/>
      <w:r w:rsidRPr="002C7EDE">
        <w:rPr>
          <w:rFonts w:eastAsia="NSimSun" w:cs="Courier New"/>
          <w:bCs/>
          <w:i/>
          <w:kern w:val="1"/>
          <w:szCs w:val="20"/>
          <w:lang w:eastAsia="hi-IN" w:bidi="hi-IN"/>
        </w:rPr>
        <w:t xml:space="preserve"> in the </w:t>
      </w:r>
      <w:proofErr w:type="spellStart"/>
      <w:r w:rsidRPr="002C7EDE">
        <w:rPr>
          <w:rFonts w:eastAsia="NSimSun" w:cs="Courier New"/>
          <w:bCs/>
          <w:i/>
          <w:kern w:val="1"/>
          <w:szCs w:val="20"/>
          <w:lang w:eastAsia="hi-IN" w:bidi="hi-IN"/>
        </w:rPr>
        <w:t>basic</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Contract</w:t>
      </w:r>
      <w:proofErr w:type="spellEnd"/>
      <w:r w:rsidRPr="002C7EDE">
        <w:rPr>
          <w:rFonts w:eastAsia="NSimSun" w:cs="Courier New"/>
          <w:bCs/>
          <w:i/>
          <w:kern w:val="1"/>
          <w:szCs w:val="20"/>
          <w:lang w:eastAsia="hi-IN" w:bidi="hi-IN"/>
        </w:rPr>
        <w:t xml:space="preserve">. In </w:t>
      </w:r>
      <w:proofErr w:type="spellStart"/>
      <w:r w:rsidRPr="002C7EDE">
        <w:rPr>
          <w:rFonts w:eastAsia="NSimSun" w:cs="Courier New"/>
          <w:bCs/>
          <w:i/>
          <w:kern w:val="1"/>
          <w:szCs w:val="20"/>
          <w:lang w:eastAsia="hi-IN" w:bidi="hi-IN"/>
        </w:rPr>
        <w:t>case</w:t>
      </w:r>
      <w:proofErr w:type="spellEnd"/>
      <w:r w:rsidRPr="002C7EDE">
        <w:rPr>
          <w:rFonts w:eastAsia="NSimSun" w:cs="Courier New"/>
          <w:bCs/>
          <w:i/>
          <w:kern w:val="1"/>
          <w:szCs w:val="20"/>
          <w:lang w:eastAsia="hi-IN" w:bidi="hi-IN"/>
        </w:rPr>
        <w:t xml:space="preserve"> the </w:t>
      </w:r>
      <w:proofErr w:type="spellStart"/>
      <w:r w:rsidRPr="002C7EDE">
        <w:rPr>
          <w:rFonts w:eastAsia="NSimSun" w:cs="Courier New"/>
          <w:bCs/>
          <w:i/>
          <w:kern w:val="1"/>
          <w:szCs w:val="20"/>
          <w:lang w:eastAsia="hi-IN" w:bidi="hi-IN"/>
        </w:rPr>
        <w:t>Contracting</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Authority</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decides</w:t>
      </w:r>
      <w:proofErr w:type="spellEnd"/>
      <w:r w:rsidRPr="002C7EDE">
        <w:rPr>
          <w:rFonts w:eastAsia="NSimSun" w:cs="Courier New"/>
          <w:bCs/>
          <w:i/>
          <w:kern w:val="1"/>
          <w:szCs w:val="20"/>
          <w:lang w:eastAsia="hi-IN" w:bidi="hi-IN"/>
        </w:rPr>
        <w:t xml:space="preserve"> for the </w:t>
      </w:r>
      <w:proofErr w:type="spellStart"/>
      <w:r w:rsidRPr="002C7EDE">
        <w:rPr>
          <w:rFonts w:eastAsia="NSimSun" w:cs="Courier New"/>
          <w:bCs/>
          <w:i/>
          <w:kern w:val="1"/>
          <w:szCs w:val="20"/>
          <w:lang w:eastAsia="hi-IN" w:bidi="hi-IN"/>
        </w:rPr>
        <w:t>optional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offer</w:t>
      </w:r>
      <w:proofErr w:type="spellEnd"/>
      <w:r w:rsidRPr="002C7EDE">
        <w:rPr>
          <w:rFonts w:eastAsia="NSimSun" w:cs="Courier New"/>
          <w:bCs/>
          <w:i/>
          <w:kern w:val="1"/>
          <w:szCs w:val="20"/>
          <w:lang w:eastAsia="hi-IN" w:bidi="hi-IN"/>
        </w:rPr>
        <w:t xml:space="preserve"> for </w:t>
      </w:r>
      <w:r>
        <w:rPr>
          <w:rFonts w:eastAsia="NSimSun" w:cs="Courier New"/>
          <w:bCs/>
          <w:i/>
          <w:kern w:val="1"/>
          <w:szCs w:val="20"/>
          <w:lang w:eastAsia="hi-IN" w:bidi="hi-IN"/>
        </w:rPr>
        <w:t>4</w:t>
      </w:r>
      <w:r w:rsidRPr="002C7EDE">
        <w:rPr>
          <w:rFonts w:eastAsia="NSimSun" w:cs="Courier New"/>
          <w:bCs/>
          <w:i/>
          <w:kern w:val="1"/>
          <w:szCs w:val="20"/>
          <w:lang w:eastAsia="hi-IN" w:bidi="hi-IN"/>
        </w:rPr>
        <w:t xml:space="preserve"> lot A </w:t>
      </w:r>
      <w:proofErr w:type="spellStart"/>
      <w:r w:rsidRPr="002C7EDE">
        <w:rPr>
          <w:rFonts w:eastAsia="NSimSun" w:cs="Courier New"/>
          <w:bCs/>
          <w:i/>
          <w:kern w:val="1"/>
          <w:szCs w:val="20"/>
          <w:lang w:eastAsia="hi-IN" w:bidi="hi-IN"/>
        </w:rPr>
        <w:t>later</w:t>
      </w:r>
      <w:proofErr w:type="spellEnd"/>
      <w:r w:rsidRPr="002C7EDE">
        <w:rPr>
          <w:rFonts w:eastAsia="NSimSun" w:cs="Courier New"/>
          <w:bCs/>
          <w:i/>
          <w:kern w:val="1"/>
          <w:szCs w:val="20"/>
          <w:lang w:eastAsia="hi-IN" w:bidi="hi-IN"/>
        </w:rPr>
        <w:t xml:space="preserve"> (not </w:t>
      </w:r>
      <w:proofErr w:type="spellStart"/>
      <w:r w:rsidRPr="002C7EDE">
        <w:rPr>
          <w:rFonts w:eastAsia="NSimSun" w:cs="Courier New"/>
          <w:bCs/>
          <w:i/>
          <w:kern w:val="1"/>
          <w:szCs w:val="20"/>
          <w:lang w:eastAsia="hi-IN" w:bidi="hi-IN"/>
        </w:rPr>
        <w:t>later</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than</w:t>
      </w:r>
      <w:proofErr w:type="spellEnd"/>
      <w:r w:rsidRPr="002C7EDE">
        <w:rPr>
          <w:rFonts w:eastAsia="NSimSun" w:cs="Courier New"/>
          <w:bCs/>
          <w:i/>
          <w:kern w:val="1"/>
          <w:szCs w:val="20"/>
          <w:lang w:eastAsia="hi-IN" w:bidi="hi-IN"/>
        </w:rPr>
        <w:t xml:space="preserve"> 30</w:t>
      </w:r>
      <w:r w:rsidRPr="002C7EDE">
        <w:rPr>
          <w:rFonts w:eastAsia="NSimSun" w:cs="Courier New"/>
          <w:bCs/>
          <w:i/>
          <w:kern w:val="1"/>
          <w:szCs w:val="20"/>
          <w:vertAlign w:val="superscript"/>
          <w:lang w:eastAsia="hi-IN" w:bidi="hi-IN"/>
        </w:rPr>
        <w:t>th</w:t>
      </w:r>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June</w:t>
      </w:r>
      <w:proofErr w:type="spellEnd"/>
      <w:r w:rsidRPr="002C7EDE">
        <w:rPr>
          <w:rFonts w:eastAsia="NSimSun" w:cs="Courier New"/>
          <w:bCs/>
          <w:i/>
          <w:kern w:val="1"/>
          <w:szCs w:val="20"/>
          <w:lang w:eastAsia="hi-IN" w:bidi="hi-IN"/>
        </w:rPr>
        <w:t xml:space="preserve"> 2025), the </w:t>
      </w:r>
      <w:proofErr w:type="spellStart"/>
      <w:r w:rsidRPr="002C7EDE">
        <w:rPr>
          <w:rFonts w:eastAsia="NSimSun" w:cs="Courier New"/>
          <w:bCs/>
          <w:i/>
          <w:kern w:val="1"/>
          <w:szCs w:val="20"/>
          <w:lang w:eastAsia="hi-IN" w:bidi="hi-IN"/>
        </w:rPr>
        <w:t>contractual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parties</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shall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conclude</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an</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Annex</w:t>
      </w:r>
      <w:proofErr w:type="spellEnd"/>
      <w:r w:rsidRPr="002C7EDE">
        <w:rPr>
          <w:rFonts w:eastAsia="NSimSun" w:cs="Courier New"/>
          <w:bCs/>
          <w:i/>
          <w:kern w:val="1"/>
          <w:szCs w:val="20"/>
          <w:lang w:eastAsia="hi-IN" w:bidi="hi-IN"/>
        </w:rPr>
        <w:t xml:space="preserve"> to the </w:t>
      </w:r>
      <w:proofErr w:type="spellStart"/>
      <w:r w:rsidRPr="002C7EDE">
        <w:rPr>
          <w:rFonts w:eastAsia="NSimSun" w:cs="Courier New"/>
          <w:bCs/>
          <w:i/>
          <w:kern w:val="1"/>
          <w:szCs w:val="20"/>
          <w:lang w:eastAsia="hi-IN" w:bidi="hi-IN"/>
        </w:rPr>
        <w:t>Contract</w:t>
      </w:r>
      <w:proofErr w:type="spellEnd"/>
      <w:r w:rsidRPr="002C7EDE">
        <w:rPr>
          <w:rFonts w:eastAsia="NSimSun" w:cs="Courier New"/>
          <w:bCs/>
          <w:i/>
          <w:kern w:val="1"/>
          <w:szCs w:val="20"/>
          <w:lang w:eastAsia="hi-IN" w:bidi="hi-IN"/>
        </w:rPr>
        <w:t xml:space="preserve"> JN-S0655 on the </w:t>
      </w:r>
      <w:proofErr w:type="spellStart"/>
      <w:r w:rsidRPr="002C7EDE">
        <w:rPr>
          <w:rFonts w:eastAsia="NSimSun" w:cs="Courier New"/>
          <w:bCs/>
          <w:i/>
          <w:kern w:val="1"/>
          <w:szCs w:val="20"/>
          <w:lang w:eastAsia="hi-IN" w:bidi="hi-IN"/>
        </w:rPr>
        <w:t>basis</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cs="Arial"/>
          <w:bCs/>
          <w:i/>
        </w:rPr>
        <w:t xml:space="preserve"> </w:t>
      </w:r>
      <w:proofErr w:type="spellStart"/>
      <w:r w:rsidRPr="002C7EDE">
        <w:rPr>
          <w:rFonts w:cs="Arial"/>
          <w:bCs/>
          <w:i/>
        </w:rPr>
        <w:t>Optional</w:t>
      </w:r>
      <w:proofErr w:type="spellEnd"/>
      <w:r w:rsidRPr="002C7EDE">
        <w:rPr>
          <w:rFonts w:cs="Arial"/>
          <w:bCs/>
          <w:i/>
        </w:rPr>
        <w:t xml:space="preserve"> </w:t>
      </w:r>
      <w:proofErr w:type="spellStart"/>
      <w:r w:rsidRPr="002C7EDE">
        <w:rPr>
          <w:rFonts w:cs="Arial"/>
          <w:bCs/>
          <w:i/>
        </w:rPr>
        <w:t>Offer</w:t>
      </w:r>
      <w:proofErr w:type="spellEnd"/>
      <w:r w:rsidRPr="002C7EDE">
        <w:rPr>
          <w:rFonts w:cs="Arial"/>
          <w:bCs/>
          <w:i/>
        </w:rPr>
        <w:t xml:space="preserve"> </w:t>
      </w:r>
      <w:r>
        <w:rPr>
          <w:rFonts w:cs="Arial"/>
          <w:bCs/>
          <w:i/>
        </w:rPr>
        <w:t>4</w:t>
      </w:r>
      <w:r w:rsidRPr="002C7EDE">
        <w:rPr>
          <w:rFonts w:cs="Arial"/>
          <w:bCs/>
          <w:i/>
        </w:rPr>
        <w:t xml:space="preserve"> for lot A, </w:t>
      </w:r>
      <w:proofErr w:type="spellStart"/>
      <w:r w:rsidRPr="002C7EDE">
        <w:rPr>
          <w:rFonts w:cs="Arial"/>
          <w:bCs/>
          <w:i/>
        </w:rPr>
        <w:t>that</w:t>
      </w:r>
      <w:proofErr w:type="spellEnd"/>
      <w:r w:rsidRPr="002C7EDE">
        <w:rPr>
          <w:rFonts w:cs="Arial"/>
          <w:bCs/>
          <w:i/>
        </w:rPr>
        <w:t xml:space="preserve"> </w:t>
      </w:r>
      <w:proofErr w:type="spellStart"/>
      <w:r w:rsidRPr="002C7EDE">
        <w:rPr>
          <w:rFonts w:cs="Arial"/>
          <w:bCs/>
          <w:i/>
        </w:rPr>
        <w:t>will</w:t>
      </w:r>
      <w:proofErr w:type="spellEnd"/>
      <w:r w:rsidRPr="002C7EDE">
        <w:rPr>
          <w:rFonts w:cs="Arial"/>
          <w:bCs/>
          <w:i/>
        </w:rPr>
        <w:t xml:space="preserve"> be </w:t>
      </w:r>
      <w:proofErr w:type="spellStart"/>
      <w:r w:rsidRPr="002C7EDE">
        <w:rPr>
          <w:rFonts w:cs="Arial"/>
          <w:bCs/>
          <w:i/>
        </w:rPr>
        <w:t>enclosure</w:t>
      </w:r>
      <w:proofErr w:type="spellEnd"/>
      <w:r w:rsidRPr="002C7EDE">
        <w:rPr>
          <w:rFonts w:cs="Arial"/>
          <w:bCs/>
          <w:i/>
        </w:rPr>
        <w:t xml:space="preserve"> to </w:t>
      </w:r>
      <w:proofErr w:type="spellStart"/>
      <w:r w:rsidRPr="002C7EDE">
        <w:rPr>
          <w:rFonts w:cs="Arial"/>
          <w:bCs/>
          <w:i/>
        </w:rPr>
        <w:t>this</w:t>
      </w:r>
      <w:proofErr w:type="spellEnd"/>
      <w:r w:rsidRPr="002C7EDE">
        <w:rPr>
          <w:rFonts w:cs="Arial"/>
          <w:bCs/>
          <w:i/>
        </w:rPr>
        <w:t xml:space="preserve"> </w:t>
      </w:r>
      <w:proofErr w:type="spellStart"/>
      <w:r w:rsidRPr="002C7EDE">
        <w:rPr>
          <w:rFonts w:cs="Arial"/>
          <w:bCs/>
          <w:i/>
        </w:rPr>
        <w:t>Contract</w:t>
      </w:r>
      <w:proofErr w:type="spellEnd"/>
      <w:r w:rsidRPr="002C7EDE">
        <w:rPr>
          <w:rFonts w:eastAsia="NSimSun" w:cs="Courier New"/>
          <w:bCs/>
          <w:i/>
          <w:kern w:val="1"/>
          <w:szCs w:val="20"/>
          <w:lang w:eastAsia="hi-IN" w:bidi="hi-IN"/>
        </w:rPr>
        <w:t>.</w:t>
      </w:r>
    </w:p>
    <w:p w14:paraId="21A882DF" w14:textId="77777777" w:rsidR="00AA4CD8" w:rsidRPr="002C7EDE" w:rsidRDefault="00AA4CD8" w:rsidP="00AA4CD8">
      <w:pPr>
        <w:rPr>
          <w:b/>
          <w:bCs/>
          <w:noProof/>
        </w:rPr>
      </w:pPr>
    </w:p>
    <w:p w14:paraId="58B16620" w14:textId="77777777" w:rsidR="00AA4CD8" w:rsidRPr="002C7EDE" w:rsidRDefault="00AA4CD8" w:rsidP="00AA4CD8">
      <w:pPr>
        <w:rPr>
          <w:b/>
          <w:bCs/>
          <w:noProof/>
        </w:rPr>
      </w:pPr>
      <w:r w:rsidRPr="002C7EDE">
        <w:rPr>
          <w:b/>
          <w:bCs/>
          <w:noProof/>
        </w:rPr>
        <w:t>The Contracting Authority reserves the right to order the services that are the subject of this option by individual months and is not obliged to order options for the entire duration of the contract under this public procurement.</w:t>
      </w:r>
    </w:p>
    <w:p w14:paraId="28A7B90C" w14:textId="77777777" w:rsidR="00AA4CD8" w:rsidRDefault="00AA4CD8" w:rsidP="00AA4CD8">
      <w:pPr>
        <w:rPr>
          <w:noProof/>
        </w:rPr>
      </w:pPr>
    </w:p>
    <w:p w14:paraId="4572D43B" w14:textId="77777777" w:rsidR="00AA4CD8" w:rsidRDefault="00AA4CD8" w:rsidP="00AA4CD8">
      <w:pPr>
        <w:rPr>
          <w:noProof/>
        </w:rPr>
      </w:pPr>
    </w:p>
    <w:p w14:paraId="6144B13A" w14:textId="77777777" w:rsidR="00AA4CD8" w:rsidRPr="002C7EDE" w:rsidRDefault="00AA4CD8" w:rsidP="00AA4CD8">
      <w:pPr>
        <w:rPr>
          <w:noProof/>
        </w:rPr>
      </w:pPr>
    </w:p>
    <w:p w14:paraId="234FD716" w14:textId="77777777" w:rsidR="00AA4CD8" w:rsidRPr="00355B59" w:rsidRDefault="00AA4CD8" w:rsidP="00AA4CD8">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48FB38BD" w14:textId="77777777" w:rsidR="00AA4CD8" w:rsidRPr="00355B59" w:rsidRDefault="00AA4CD8" w:rsidP="00AA4CD8">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68BC8B04" w14:textId="77777777" w:rsidR="00AA4CD8" w:rsidRPr="00355B59" w:rsidRDefault="00AA4CD8" w:rsidP="00AA4CD8">
      <w:pPr>
        <w:tabs>
          <w:tab w:val="center" w:pos="1440"/>
          <w:tab w:val="center" w:pos="4320"/>
          <w:tab w:val="center" w:pos="7200"/>
        </w:tabs>
        <w:spacing w:line="360" w:lineRule="auto"/>
        <w:rPr>
          <w:noProof/>
          <w:lang w:val="en-GB"/>
        </w:rPr>
      </w:pPr>
    </w:p>
    <w:p w14:paraId="242E08EC" w14:textId="77777777" w:rsidR="00AA4CD8" w:rsidRPr="00AC5759" w:rsidRDefault="00AA4CD8" w:rsidP="00AA4CD8">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434BAAD7" w14:textId="77777777" w:rsidR="002C7EDE" w:rsidRDefault="002C7EDE" w:rsidP="007F12F4">
      <w:pPr>
        <w:jc w:val="right"/>
        <w:rPr>
          <w:b/>
          <w:lang w:val="en-GB"/>
        </w:rPr>
      </w:pPr>
    </w:p>
    <w:p w14:paraId="3428FAC7" w14:textId="77777777" w:rsidR="002C7EDE" w:rsidRDefault="002C7EDE" w:rsidP="007F12F4">
      <w:pPr>
        <w:jc w:val="right"/>
        <w:rPr>
          <w:b/>
          <w:lang w:val="en-GB"/>
        </w:rPr>
      </w:pPr>
    </w:p>
    <w:p w14:paraId="6FF82F39" w14:textId="6EFE1BD6" w:rsidR="00291028" w:rsidRDefault="00291028" w:rsidP="00291028">
      <w:pPr>
        <w:jc w:val="right"/>
        <w:rPr>
          <w:b/>
        </w:rPr>
      </w:pPr>
      <w:r w:rsidRPr="008104E8">
        <w:rPr>
          <w:b/>
        </w:rPr>
        <w:lastRenderedPageBreak/>
        <w:t>FORM-3</w:t>
      </w:r>
      <w:r>
        <w:rPr>
          <w:b/>
        </w:rPr>
        <w:t>B</w:t>
      </w:r>
    </w:p>
    <w:p w14:paraId="1F38A21C" w14:textId="77777777" w:rsidR="00291028" w:rsidRPr="003253F4" w:rsidRDefault="00291028" w:rsidP="00291028">
      <w:pPr>
        <w:jc w:val="left"/>
        <w:rPr>
          <w:b/>
        </w:rPr>
      </w:pPr>
      <w:r>
        <w:rPr>
          <w:b/>
        </w:rPr>
        <w:tab/>
      </w:r>
      <w:r>
        <w:rPr>
          <w:b/>
        </w:rPr>
        <w:tab/>
      </w:r>
      <w:r>
        <w:rPr>
          <w:b/>
        </w:rPr>
        <w:tab/>
      </w:r>
      <w:r>
        <w:rPr>
          <w:b/>
        </w:rPr>
        <w:tab/>
      </w:r>
      <w:r>
        <w:rPr>
          <w:b/>
        </w:rPr>
        <w:tab/>
      </w:r>
      <w:r>
        <w:rPr>
          <w:b/>
        </w:rPr>
        <w:tab/>
      </w:r>
      <w:r>
        <w:rPr>
          <w:b/>
        </w:rPr>
        <w:tab/>
      </w:r>
    </w:p>
    <w:p w14:paraId="5AAFBE26" w14:textId="77777777" w:rsidR="00291028" w:rsidRDefault="00291028" w:rsidP="00291028">
      <w:pPr>
        <w:jc w:val="left"/>
      </w:pPr>
    </w:p>
    <w:p w14:paraId="231E9791" w14:textId="77777777" w:rsidR="00291028" w:rsidRDefault="00291028" w:rsidP="00291028">
      <w:pPr>
        <w:jc w:val="left"/>
      </w:pPr>
      <w:proofErr w:type="spellStart"/>
      <w:r>
        <w:t>Bidder</w:t>
      </w:r>
      <w:proofErr w:type="spellEnd"/>
      <w:r>
        <w:t>: …………………………..</w:t>
      </w:r>
    </w:p>
    <w:p w14:paraId="67A94E65" w14:textId="77777777" w:rsidR="00291028" w:rsidRDefault="00291028" w:rsidP="00291028">
      <w:pPr>
        <w:jc w:val="left"/>
      </w:pPr>
    </w:p>
    <w:p w14:paraId="653165C9" w14:textId="77777777" w:rsidR="00291028" w:rsidRDefault="00291028" w:rsidP="00291028">
      <w:pPr>
        <w:jc w:val="left"/>
      </w:pPr>
      <w:proofErr w:type="spellStart"/>
      <w:r>
        <w:t>Address</w:t>
      </w:r>
      <w:proofErr w:type="spellEnd"/>
      <w:r>
        <w:t>: …………………………………..</w:t>
      </w:r>
    </w:p>
    <w:p w14:paraId="331ABBD8" w14:textId="77777777" w:rsidR="00291028" w:rsidRPr="00355B59" w:rsidRDefault="00291028" w:rsidP="00291028">
      <w:pPr>
        <w:spacing w:line="360" w:lineRule="auto"/>
        <w:rPr>
          <w:b/>
          <w:noProof/>
          <w:lang w:val="en-GB"/>
        </w:rPr>
      </w:pPr>
    </w:p>
    <w:p w14:paraId="23A50F8F" w14:textId="0F54B7FE" w:rsidR="00291028" w:rsidRPr="001F227F" w:rsidRDefault="00291028" w:rsidP="00291028">
      <w:pPr>
        <w:keepNext/>
        <w:spacing w:before="240" w:after="120"/>
        <w:jc w:val="center"/>
        <w:outlineLvl w:val="1"/>
        <w:rPr>
          <w:rFonts w:eastAsia="Calibri" w:cs="Arial"/>
          <w:b/>
          <w:caps/>
          <w:noProof/>
          <w:szCs w:val="20"/>
          <w:lang w:val="en-US"/>
        </w:rPr>
      </w:pPr>
      <w:bookmarkStart w:id="293" w:name="_Toc136251101"/>
      <w:r w:rsidRPr="001F227F">
        <w:rPr>
          <w:rStyle w:val="Heading2Char"/>
          <w:rFonts w:eastAsia="Calibri"/>
          <w:b/>
          <w:noProof/>
          <w:lang w:val="en-US"/>
        </w:rPr>
        <w:t>Pro-forma invoice / Recapitulation for lot</w:t>
      </w:r>
      <w:r>
        <w:rPr>
          <w:rStyle w:val="Heading2Char"/>
          <w:rFonts w:eastAsia="Calibri"/>
          <w:b/>
          <w:noProof/>
          <w:lang w:val="en-US"/>
        </w:rPr>
        <w:t xml:space="preserve"> B</w:t>
      </w:r>
      <w:bookmarkEnd w:id="293"/>
    </w:p>
    <w:p w14:paraId="0E529C5F" w14:textId="77777777" w:rsidR="00291028" w:rsidRPr="00355B59" w:rsidRDefault="00291028" w:rsidP="00291028">
      <w:pPr>
        <w:pStyle w:val="BodyText"/>
        <w:jc w:val="center"/>
        <w:rPr>
          <w:rFonts w:cs="Arial"/>
          <w:b/>
          <w:noProof/>
          <w:lang w:val="en-GB"/>
        </w:rPr>
      </w:pPr>
      <w:r w:rsidRPr="00355B59">
        <w:rPr>
          <w:rFonts w:cs="Arial"/>
          <w:b/>
          <w:noProof/>
          <w:lang w:val="en-GB"/>
        </w:rPr>
        <w:t xml:space="preserve">FOR PUBLIC TENDER </w:t>
      </w:r>
      <w:r>
        <w:rPr>
          <w:rFonts w:cs="Arial"/>
          <w:b/>
          <w:noProof/>
          <w:lang w:val="en-GB"/>
        </w:rPr>
        <w:t>JN-S0655</w:t>
      </w:r>
    </w:p>
    <w:p w14:paraId="12459D90" w14:textId="77777777" w:rsidR="00291028" w:rsidRPr="00355B59" w:rsidRDefault="00291028" w:rsidP="00291028">
      <w:pPr>
        <w:jc w:val="center"/>
        <w:rPr>
          <w:bCs/>
          <w:szCs w:val="20"/>
          <w:lang w:val="en-GB"/>
        </w:rPr>
      </w:pPr>
      <w:r>
        <w:rPr>
          <w:rFonts w:cs="Arial"/>
          <w:b/>
          <w:bCs/>
          <w:szCs w:val="20"/>
          <w:lang w:val="en-GB"/>
        </w:rPr>
        <w:t xml:space="preserve">Subject: </w:t>
      </w:r>
      <w:r w:rsidRPr="001F227F">
        <w:rPr>
          <w:rFonts w:cs="Arial"/>
          <w:b/>
          <w:bCs/>
          <w:szCs w:val="20"/>
        </w:rPr>
        <w:t>M</w:t>
      </w:r>
      <w:proofErr w:type="spellStart"/>
      <w:r w:rsidRPr="001F227F">
        <w:rPr>
          <w:rFonts w:cs="Arial"/>
          <w:b/>
          <w:bCs/>
          <w:szCs w:val="20"/>
          <w:lang w:val="en"/>
        </w:rPr>
        <w:t>easurement</w:t>
      </w:r>
      <w:proofErr w:type="spellEnd"/>
      <w:r w:rsidRPr="001F227F">
        <w:rPr>
          <w:rFonts w:cs="Arial"/>
          <w:b/>
          <w:bCs/>
          <w:szCs w:val="20"/>
          <w:lang w:val="en"/>
        </w:rPr>
        <w:t xml:space="preserve"> of viewing, </w:t>
      </w:r>
      <w:proofErr w:type="gramStart"/>
      <w:r w:rsidRPr="001F227F">
        <w:rPr>
          <w:rFonts w:cs="Arial"/>
          <w:b/>
          <w:bCs/>
          <w:szCs w:val="20"/>
          <w:lang w:val="en"/>
        </w:rPr>
        <w:t>listening</w:t>
      </w:r>
      <w:proofErr w:type="gramEnd"/>
      <w:r w:rsidRPr="001F227F">
        <w:rPr>
          <w:rFonts w:cs="Arial"/>
          <w:b/>
          <w:bCs/>
          <w:szCs w:val="20"/>
          <w:lang w:val="en"/>
        </w:rPr>
        <w:t xml:space="preserve"> and reading for a period of 5 years by lots</w:t>
      </w:r>
    </w:p>
    <w:p w14:paraId="13BA67DF" w14:textId="77777777" w:rsidR="00291028" w:rsidRPr="00355B59" w:rsidRDefault="00291028" w:rsidP="00291028">
      <w:pPr>
        <w:rPr>
          <w:bCs/>
          <w:szCs w:val="20"/>
          <w:lang w:val="en-GB"/>
        </w:rPr>
      </w:pPr>
    </w:p>
    <w:p w14:paraId="712F7F38" w14:textId="77777777" w:rsidR="00291028" w:rsidRPr="00355B59" w:rsidRDefault="00291028" w:rsidP="00291028">
      <w:pPr>
        <w:rPr>
          <w:rFonts w:ascii="Times New Roman" w:hAnsi="Times New Roman"/>
          <w:szCs w:val="20"/>
          <w:lang w:val="en-GB"/>
        </w:rPr>
      </w:pPr>
    </w:p>
    <w:tbl>
      <w:tblPr>
        <w:tblW w:w="91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1113"/>
        <w:gridCol w:w="1113"/>
        <w:gridCol w:w="1732"/>
        <w:gridCol w:w="2227"/>
      </w:tblGrid>
      <w:tr w:rsidR="00291028" w:rsidRPr="0038704A" w14:paraId="2184EE81" w14:textId="77777777" w:rsidTr="004D51B5">
        <w:trPr>
          <w:trHeight w:val="451"/>
        </w:trPr>
        <w:tc>
          <w:tcPr>
            <w:tcW w:w="2968" w:type="dxa"/>
            <w:shd w:val="clear" w:color="auto" w:fill="D9D9D9"/>
            <w:vAlign w:val="center"/>
          </w:tcPr>
          <w:p w14:paraId="463083CD" w14:textId="77777777" w:rsidR="00291028" w:rsidRPr="0038704A" w:rsidRDefault="00291028" w:rsidP="004D51B5">
            <w:pPr>
              <w:rPr>
                <w:b/>
                <w:szCs w:val="20"/>
              </w:rPr>
            </w:pPr>
          </w:p>
          <w:p w14:paraId="4E3D1E12" w14:textId="77777777" w:rsidR="00291028" w:rsidRPr="0038704A" w:rsidRDefault="00291028" w:rsidP="004D51B5">
            <w:pPr>
              <w:rPr>
                <w:b/>
                <w:szCs w:val="20"/>
              </w:rPr>
            </w:pPr>
            <w:proofErr w:type="spellStart"/>
            <w:r>
              <w:rPr>
                <w:b/>
                <w:szCs w:val="20"/>
              </w:rPr>
              <w:t>Description</w:t>
            </w:r>
            <w:proofErr w:type="spellEnd"/>
          </w:p>
          <w:p w14:paraId="19B78723" w14:textId="77777777" w:rsidR="00291028" w:rsidRPr="0038704A" w:rsidRDefault="00291028" w:rsidP="004D51B5">
            <w:pPr>
              <w:rPr>
                <w:b/>
                <w:szCs w:val="20"/>
              </w:rPr>
            </w:pPr>
          </w:p>
        </w:tc>
        <w:tc>
          <w:tcPr>
            <w:tcW w:w="1113" w:type="dxa"/>
            <w:shd w:val="clear" w:color="auto" w:fill="D9D9D9"/>
            <w:vAlign w:val="center"/>
          </w:tcPr>
          <w:p w14:paraId="30C80117" w14:textId="77777777" w:rsidR="00291028" w:rsidRPr="0038704A" w:rsidRDefault="00291028" w:rsidP="004D51B5">
            <w:pPr>
              <w:jc w:val="center"/>
              <w:rPr>
                <w:b/>
                <w:szCs w:val="20"/>
              </w:rPr>
            </w:pPr>
            <w:proofErr w:type="spellStart"/>
            <w:r>
              <w:rPr>
                <w:b/>
                <w:szCs w:val="20"/>
              </w:rPr>
              <w:t>Quantity</w:t>
            </w:r>
            <w:proofErr w:type="spellEnd"/>
          </w:p>
        </w:tc>
        <w:tc>
          <w:tcPr>
            <w:tcW w:w="1113" w:type="dxa"/>
            <w:shd w:val="clear" w:color="auto" w:fill="D9D9D9"/>
            <w:vAlign w:val="center"/>
          </w:tcPr>
          <w:p w14:paraId="03DE8BC0" w14:textId="77777777" w:rsidR="00291028" w:rsidRPr="0038704A" w:rsidRDefault="00291028" w:rsidP="004D51B5">
            <w:pPr>
              <w:jc w:val="center"/>
              <w:rPr>
                <w:b/>
                <w:szCs w:val="20"/>
              </w:rPr>
            </w:pPr>
            <w:proofErr w:type="spellStart"/>
            <w:r>
              <w:rPr>
                <w:b/>
                <w:szCs w:val="20"/>
              </w:rPr>
              <w:t>Unit</w:t>
            </w:r>
            <w:proofErr w:type="spellEnd"/>
          </w:p>
        </w:tc>
        <w:tc>
          <w:tcPr>
            <w:tcW w:w="1732" w:type="dxa"/>
            <w:shd w:val="clear" w:color="auto" w:fill="D9D9D9"/>
            <w:vAlign w:val="center"/>
          </w:tcPr>
          <w:p w14:paraId="0BA407AA" w14:textId="77777777" w:rsidR="00291028" w:rsidRPr="0038704A" w:rsidRDefault="00291028" w:rsidP="004D51B5">
            <w:pPr>
              <w:jc w:val="center"/>
              <w:rPr>
                <w:b/>
                <w:szCs w:val="20"/>
              </w:rPr>
            </w:pPr>
            <w:proofErr w:type="spellStart"/>
            <w:r>
              <w:rPr>
                <w:b/>
                <w:szCs w:val="20"/>
              </w:rPr>
              <w:t>Price</w:t>
            </w:r>
            <w:proofErr w:type="spellEnd"/>
            <w:r>
              <w:rPr>
                <w:b/>
                <w:szCs w:val="20"/>
              </w:rPr>
              <w:t xml:space="preserve"> per </w:t>
            </w:r>
            <w:proofErr w:type="spellStart"/>
            <w:r>
              <w:rPr>
                <w:b/>
                <w:szCs w:val="20"/>
              </w:rPr>
              <w:t>unit</w:t>
            </w:r>
            <w:proofErr w:type="spellEnd"/>
            <w:r>
              <w:rPr>
                <w:b/>
                <w:szCs w:val="20"/>
              </w:rPr>
              <w:t xml:space="preserve"> in € </w:t>
            </w:r>
            <w:proofErr w:type="spellStart"/>
            <w:r>
              <w:rPr>
                <w:b/>
                <w:szCs w:val="20"/>
              </w:rPr>
              <w:t>excluding</w:t>
            </w:r>
            <w:proofErr w:type="spellEnd"/>
            <w:r>
              <w:rPr>
                <w:b/>
                <w:szCs w:val="20"/>
              </w:rPr>
              <w:t xml:space="preserve"> VAT</w:t>
            </w:r>
          </w:p>
        </w:tc>
        <w:tc>
          <w:tcPr>
            <w:tcW w:w="2227" w:type="dxa"/>
            <w:shd w:val="clear" w:color="auto" w:fill="D9D9D9"/>
            <w:vAlign w:val="center"/>
          </w:tcPr>
          <w:p w14:paraId="2EC6C01A" w14:textId="77777777" w:rsidR="00291028" w:rsidRPr="0038704A" w:rsidRDefault="00291028" w:rsidP="004D51B5">
            <w:pPr>
              <w:jc w:val="center"/>
              <w:rPr>
                <w:b/>
                <w:szCs w:val="20"/>
              </w:rPr>
            </w:pPr>
            <w:r>
              <w:rPr>
                <w:b/>
                <w:szCs w:val="20"/>
              </w:rPr>
              <w:t xml:space="preserve">Total </w:t>
            </w:r>
            <w:proofErr w:type="spellStart"/>
            <w:r>
              <w:rPr>
                <w:b/>
                <w:szCs w:val="20"/>
              </w:rPr>
              <w:t>value</w:t>
            </w:r>
            <w:proofErr w:type="spellEnd"/>
            <w:r>
              <w:rPr>
                <w:b/>
                <w:szCs w:val="20"/>
              </w:rPr>
              <w:t xml:space="preserve"> in € </w:t>
            </w:r>
            <w:proofErr w:type="spellStart"/>
            <w:r>
              <w:rPr>
                <w:b/>
                <w:szCs w:val="20"/>
              </w:rPr>
              <w:t>excluding</w:t>
            </w:r>
            <w:proofErr w:type="spellEnd"/>
            <w:r>
              <w:rPr>
                <w:b/>
                <w:szCs w:val="20"/>
              </w:rPr>
              <w:t xml:space="preserve"> VAT</w:t>
            </w:r>
          </w:p>
          <w:p w14:paraId="19C479E4" w14:textId="77777777" w:rsidR="00291028" w:rsidRPr="0038704A" w:rsidRDefault="00291028" w:rsidP="004D51B5">
            <w:pPr>
              <w:jc w:val="center"/>
              <w:rPr>
                <w:bCs/>
                <w:i/>
                <w:iCs/>
                <w:szCs w:val="20"/>
              </w:rPr>
            </w:pPr>
            <w:r w:rsidRPr="0038704A">
              <w:rPr>
                <w:bCs/>
                <w:i/>
                <w:iCs/>
                <w:sz w:val="16"/>
                <w:szCs w:val="16"/>
              </w:rPr>
              <w:t>(</w:t>
            </w:r>
            <w:proofErr w:type="spellStart"/>
            <w:r>
              <w:rPr>
                <w:bCs/>
                <w:i/>
                <w:iCs/>
                <w:sz w:val="16"/>
                <w:szCs w:val="16"/>
              </w:rPr>
              <w:t>criteria</w:t>
            </w:r>
            <w:proofErr w:type="spellEnd"/>
            <w:r w:rsidRPr="0038704A">
              <w:rPr>
                <w:bCs/>
                <w:i/>
                <w:iCs/>
                <w:sz w:val="16"/>
                <w:szCs w:val="16"/>
              </w:rPr>
              <w:t xml:space="preserve"> 1)</w:t>
            </w:r>
          </w:p>
        </w:tc>
      </w:tr>
      <w:tr w:rsidR="00291028" w:rsidRPr="0038704A" w14:paraId="536D82EE" w14:textId="77777777" w:rsidTr="004D51B5">
        <w:trPr>
          <w:trHeight w:val="1068"/>
        </w:trPr>
        <w:tc>
          <w:tcPr>
            <w:tcW w:w="2968" w:type="dxa"/>
            <w:shd w:val="clear" w:color="auto" w:fill="auto"/>
            <w:vAlign w:val="center"/>
          </w:tcPr>
          <w:p w14:paraId="03BE9A11" w14:textId="40BDEF58" w:rsidR="00291028" w:rsidRPr="0038704A" w:rsidRDefault="00291028" w:rsidP="004D51B5">
            <w:pPr>
              <w:jc w:val="left"/>
              <w:rPr>
                <w:b/>
                <w:bCs/>
                <w:szCs w:val="20"/>
              </w:rPr>
            </w:pPr>
            <w:r>
              <w:rPr>
                <w:rFonts w:cs="Arial"/>
                <w:b/>
                <w:bCs/>
                <w:noProof/>
              </w:rPr>
              <w:t>E</w:t>
            </w:r>
            <w:r w:rsidRPr="00291028">
              <w:rPr>
                <w:rFonts w:cs="Arial"/>
                <w:b/>
                <w:bCs/>
                <w:noProof/>
              </w:rPr>
              <w:t>lectronic measurement of listenership for the broadcast schedules of RA Slovenija - Radio Prvi, Radio Val 202, Radio ARS, Radio Koper, Radio Capodistria, Radio Si, Radio Maribor and Radio MMR and all other radio content</w:t>
            </w:r>
          </w:p>
        </w:tc>
        <w:tc>
          <w:tcPr>
            <w:tcW w:w="1113" w:type="dxa"/>
            <w:vAlign w:val="center"/>
          </w:tcPr>
          <w:p w14:paraId="4229316D" w14:textId="77777777" w:rsidR="00291028" w:rsidRPr="0038704A" w:rsidRDefault="00291028" w:rsidP="004D51B5">
            <w:pPr>
              <w:jc w:val="center"/>
              <w:rPr>
                <w:szCs w:val="20"/>
              </w:rPr>
            </w:pPr>
            <w:r w:rsidRPr="0038704A">
              <w:rPr>
                <w:szCs w:val="20"/>
              </w:rPr>
              <w:t>60</w:t>
            </w:r>
          </w:p>
        </w:tc>
        <w:tc>
          <w:tcPr>
            <w:tcW w:w="1113" w:type="dxa"/>
            <w:vAlign w:val="center"/>
          </w:tcPr>
          <w:p w14:paraId="415A05BA" w14:textId="77777777" w:rsidR="00291028" w:rsidRPr="0038704A" w:rsidRDefault="00291028" w:rsidP="004D51B5">
            <w:pPr>
              <w:jc w:val="center"/>
              <w:rPr>
                <w:szCs w:val="20"/>
              </w:rPr>
            </w:pPr>
            <w:proofErr w:type="spellStart"/>
            <w:r>
              <w:rPr>
                <w:szCs w:val="20"/>
              </w:rPr>
              <w:t>Monthly</w:t>
            </w:r>
            <w:proofErr w:type="spellEnd"/>
            <w:r>
              <w:rPr>
                <w:szCs w:val="20"/>
              </w:rPr>
              <w:t xml:space="preserve"> </w:t>
            </w:r>
            <w:proofErr w:type="spellStart"/>
            <w:r>
              <w:rPr>
                <w:szCs w:val="20"/>
              </w:rPr>
              <w:t>flat</w:t>
            </w:r>
            <w:proofErr w:type="spellEnd"/>
            <w:r>
              <w:rPr>
                <w:szCs w:val="20"/>
              </w:rPr>
              <w:t xml:space="preserve"> </w:t>
            </w:r>
            <w:proofErr w:type="spellStart"/>
            <w:r>
              <w:rPr>
                <w:szCs w:val="20"/>
              </w:rPr>
              <w:t>rate</w:t>
            </w:r>
            <w:proofErr w:type="spellEnd"/>
          </w:p>
        </w:tc>
        <w:tc>
          <w:tcPr>
            <w:tcW w:w="1732" w:type="dxa"/>
            <w:shd w:val="clear" w:color="auto" w:fill="auto"/>
            <w:vAlign w:val="center"/>
          </w:tcPr>
          <w:p w14:paraId="359A9653" w14:textId="77777777" w:rsidR="00291028" w:rsidRPr="0038704A" w:rsidRDefault="00291028" w:rsidP="004D51B5">
            <w:pPr>
              <w:jc w:val="center"/>
              <w:rPr>
                <w:szCs w:val="20"/>
              </w:rPr>
            </w:pPr>
          </w:p>
        </w:tc>
        <w:tc>
          <w:tcPr>
            <w:tcW w:w="2227" w:type="dxa"/>
          </w:tcPr>
          <w:p w14:paraId="0685BB42" w14:textId="77777777" w:rsidR="00291028" w:rsidRPr="0038704A" w:rsidRDefault="00291028" w:rsidP="004D51B5">
            <w:pPr>
              <w:jc w:val="center"/>
              <w:rPr>
                <w:szCs w:val="20"/>
              </w:rPr>
            </w:pPr>
          </w:p>
        </w:tc>
      </w:tr>
    </w:tbl>
    <w:p w14:paraId="2B44C7E4" w14:textId="77777777" w:rsidR="00291028" w:rsidRDefault="00291028" w:rsidP="00291028">
      <w:pPr>
        <w:rPr>
          <w:iCs/>
          <w:szCs w:val="20"/>
        </w:rPr>
      </w:pPr>
    </w:p>
    <w:p w14:paraId="08B55118" w14:textId="77777777" w:rsidR="00291028" w:rsidRDefault="00291028" w:rsidP="00291028">
      <w:pPr>
        <w:rPr>
          <w:iCs/>
          <w:szCs w:val="20"/>
        </w:rPr>
      </w:pPr>
      <w:r w:rsidRPr="002C7EDE">
        <w:rPr>
          <w:iCs/>
          <w:szCs w:val="20"/>
        </w:rPr>
        <w:t xml:space="preserve">The </w:t>
      </w:r>
      <w:proofErr w:type="spellStart"/>
      <w:r w:rsidRPr="002C7EDE">
        <w:rPr>
          <w:iCs/>
          <w:szCs w:val="20"/>
        </w:rPr>
        <w:t>price</w:t>
      </w:r>
      <w:proofErr w:type="spellEnd"/>
      <w:r w:rsidRPr="002C7EDE">
        <w:rPr>
          <w:iCs/>
          <w:szCs w:val="20"/>
        </w:rPr>
        <w:t xml:space="preserve"> </w:t>
      </w:r>
      <w:proofErr w:type="spellStart"/>
      <w:r w:rsidRPr="002C7EDE">
        <w:rPr>
          <w:iCs/>
          <w:szCs w:val="20"/>
        </w:rPr>
        <w:t>stated</w:t>
      </w:r>
      <w:proofErr w:type="spellEnd"/>
      <w:r w:rsidRPr="002C7EDE">
        <w:rPr>
          <w:iCs/>
          <w:szCs w:val="20"/>
        </w:rPr>
        <w:t xml:space="preserve"> on the form Pro-forma </w:t>
      </w:r>
      <w:proofErr w:type="spellStart"/>
      <w:r w:rsidRPr="002C7EDE">
        <w:rPr>
          <w:iCs/>
          <w:szCs w:val="20"/>
        </w:rPr>
        <w:t>Invoice</w:t>
      </w:r>
      <w:proofErr w:type="spellEnd"/>
      <w:r w:rsidRPr="002C7EDE">
        <w:rPr>
          <w:iCs/>
          <w:szCs w:val="20"/>
        </w:rPr>
        <w:t xml:space="preserve"> / </w:t>
      </w:r>
      <w:proofErr w:type="spellStart"/>
      <w:r w:rsidRPr="002C7EDE">
        <w:rPr>
          <w:iCs/>
          <w:szCs w:val="20"/>
        </w:rPr>
        <w:t>Recapitulation</w:t>
      </w:r>
      <w:proofErr w:type="spellEnd"/>
      <w:r w:rsidRPr="002C7EDE">
        <w:rPr>
          <w:iCs/>
          <w:szCs w:val="20"/>
        </w:rPr>
        <w:t xml:space="preserve"> for Lot A (FORM-3A) </w:t>
      </w:r>
      <w:proofErr w:type="spellStart"/>
      <w:r w:rsidRPr="002C7EDE">
        <w:rPr>
          <w:iCs/>
          <w:szCs w:val="20"/>
        </w:rPr>
        <w:t>must</w:t>
      </w:r>
      <w:proofErr w:type="spellEnd"/>
      <w:r w:rsidRPr="002C7EDE">
        <w:rPr>
          <w:iCs/>
          <w:szCs w:val="20"/>
        </w:rPr>
        <w:t xml:space="preserve"> be </w:t>
      </w:r>
      <w:proofErr w:type="spellStart"/>
      <w:r w:rsidRPr="002C7EDE">
        <w:rPr>
          <w:iCs/>
          <w:szCs w:val="20"/>
        </w:rPr>
        <w:t>expressed</w:t>
      </w:r>
      <w:proofErr w:type="spellEnd"/>
      <w:r w:rsidRPr="002C7EDE">
        <w:rPr>
          <w:iCs/>
          <w:szCs w:val="20"/>
        </w:rPr>
        <w:t xml:space="preserve"> in EUR, </w:t>
      </w:r>
      <w:proofErr w:type="spellStart"/>
      <w:r w:rsidRPr="002C7EDE">
        <w:rPr>
          <w:iCs/>
          <w:szCs w:val="20"/>
        </w:rPr>
        <w:t>location</w:t>
      </w:r>
      <w:proofErr w:type="spellEnd"/>
      <w:r w:rsidRPr="002C7EDE">
        <w:rPr>
          <w:iCs/>
          <w:szCs w:val="20"/>
        </w:rPr>
        <w:t xml:space="preserve"> </w:t>
      </w:r>
      <w:proofErr w:type="spellStart"/>
      <w:r w:rsidRPr="002C7EDE">
        <w:rPr>
          <w:iCs/>
          <w:szCs w:val="20"/>
        </w:rPr>
        <w:t>of</w:t>
      </w:r>
      <w:proofErr w:type="spellEnd"/>
      <w:r w:rsidRPr="002C7EDE">
        <w:rPr>
          <w:iCs/>
          <w:szCs w:val="20"/>
        </w:rPr>
        <w:t xml:space="preserve"> the </w:t>
      </w:r>
      <w:proofErr w:type="spellStart"/>
      <w:r w:rsidRPr="002C7EDE">
        <w:rPr>
          <w:iCs/>
          <w:szCs w:val="20"/>
        </w:rPr>
        <w:t>client</w:t>
      </w:r>
      <w:proofErr w:type="spellEnd"/>
      <w:r w:rsidRPr="002C7EDE">
        <w:rPr>
          <w:iCs/>
          <w:szCs w:val="20"/>
        </w:rPr>
        <w:t xml:space="preserve">, </w:t>
      </w:r>
      <w:proofErr w:type="spellStart"/>
      <w:r w:rsidRPr="002C7EDE">
        <w:rPr>
          <w:iCs/>
          <w:szCs w:val="20"/>
        </w:rPr>
        <w:t>excluding</w:t>
      </w:r>
      <w:proofErr w:type="spellEnd"/>
      <w:r w:rsidRPr="002C7EDE">
        <w:rPr>
          <w:iCs/>
          <w:szCs w:val="20"/>
        </w:rPr>
        <w:t xml:space="preserve"> VAT. The </w:t>
      </w:r>
      <w:proofErr w:type="spellStart"/>
      <w:r w:rsidRPr="002C7EDE">
        <w:rPr>
          <w:iCs/>
          <w:szCs w:val="20"/>
        </w:rPr>
        <w:t>price</w:t>
      </w:r>
      <w:proofErr w:type="spellEnd"/>
      <w:r w:rsidRPr="002C7EDE">
        <w:rPr>
          <w:iCs/>
          <w:szCs w:val="20"/>
        </w:rPr>
        <w:t xml:space="preserve"> </w:t>
      </w:r>
      <w:proofErr w:type="spellStart"/>
      <w:r w:rsidRPr="002C7EDE">
        <w:rPr>
          <w:iCs/>
          <w:szCs w:val="20"/>
        </w:rPr>
        <w:t>must</w:t>
      </w:r>
      <w:proofErr w:type="spellEnd"/>
      <w:r w:rsidRPr="002C7EDE">
        <w:rPr>
          <w:iCs/>
          <w:szCs w:val="20"/>
        </w:rPr>
        <w:t xml:space="preserve"> be </w:t>
      </w:r>
      <w:proofErr w:type="spellStart"/>
      <w:r w:rsidRPr="002C7EDE">
        <w:rPr>
          <w:iCs/>
          <w:szCs w:val="20"/>
        </w:rPr>
        <w:t>fixed</w:t>
      </w:r>
      <w:proofErr w:type="spellEnd"/>
      <w:r w:rsidRPr="002C7EDE">
        <w:rPr>
          <w:iCs/>
          <w:szCs w:val="20"/>
        </w:rPr>
        <w:t xml:space="preserve"> for the period </w:t>
      </w:r>
      <w:proofErr w:type="spellStart"/>
      <w:r w:rsidRPr="002C7EDE">
        <w:rPr>
          <w:iCs/>
          <w:szCs w:val="20"/>
        </w:rPr>
        <w:t>from</w:t>
      </w:r>
      <w:proofErr w:type="spellEnd"/>
      <w:r w:rsidRPr="002C7EDE">
        <w:rPr>
          <w:iCs/>
          <w:szCs w:val="20"/>
        </w:rPr>
        <w:t xml:space="preserve"> 1/1/2025 to 12/31/2025 and </w:t>
      </w:r>
      <w:proofErr w:type="spellStart"/>
      <w:r w:rsidRPr="002C7EDE">
        <w:rPr>
          <w:iCs/>
          <w:szCs w:val="20"/>
        </w:rPr>
        <w:t>may</w:t>
      </w:r>
      <w:proofErr w:type="spellEnd"/>
      <w:r w:rsidRPr="002C7EDE">
        <w:rPr>
          <w:iCs/>
          <w:szCs w:val="20"/>
        </w:rPr>
        <w:t xml:space="preserve"> not </w:t>
      </w:r>
      <w:proofErr w:type="spellStart"/>
      <w:r w:rsidRPr="002C7EDE">
        <w:rPr>
          <w:iCs/>
          <w:szCs w:val="20"/>
        </w:rPr>
        <w:t>change</w:t>
      </w:r>
      <w:proofErr w:type="spellEnd"/>
      <w:r w:rsidRPr="002C7EDE">
        <w:rPr>
          <w:iCs/>
          <w:szCs w:val="20"/>
        </w:rPr>
        <w:t xml:space="preserve"> </w:t>
      </w:r>
      <w:proofErr w:type="spellStart"/>
      <w:r w:rsidRPr="002C7EDE">
        <w:rPr>
          <w:iCs/>
          <w:szCs w:val="20"/>
        </w:rPr>
        <w:t>during</w:t>
      </w:r>
      <w:proofErr w:type="spellEnd"/>
      <w:r w:rsidRPr="002C7EDE">
        <w:rPr>
          <w:iCs/>
          <w:szCs w:val="20"/>
        </w:rPr>
        <w:t xml:space="preserve"> </w:t>
      </w:r>
      <w:proofErr w:type="spellStart"/>
      <w:r w:rsidRPr="002C7EDE">
        <w:rPr>
          <w:iCs/>
          <w:szCs w:val="20"/>
        </w:rPr>
        <w:t>this</w:t>
      </w:r>
      <w:proofErr w:type="spellEnd"/>
      <w:r w:rsidRPr="002C7EDE">
        <w:rPr>
          <w:iCs/>
          <w:szCs w:val="20"/>
        </w:rPr>
        <w:t xml:space="preserve"> period.</w:t>
      </w:r>
    </w:p>
    <w:p w14:paraId="2EF4C256" w14:textId="77777777" w:rsidR="00291028" w:rsidRPr="00355B59" w:rsidRDefault="00291028" w:rsidP="00291028">
      <w:pPr>
        <w:rPr>
          <w:rFonts w:cs="Arial"/>
          <w:b/>
          <w:iCs/>
          <w:u w:val="single"/>
          <w:lang w:val="en-GB"/>
        </w:rPr>
      </w:pPr>
    </w:p>
    <w:p w14:paraId="7ED0350E" w14:textId="77777777" w:rsidR="00291028" w:rsidRPr="00FD6CC0" w:rsidRDefault="00291028" w:rsidP="00291028">
      <w:pPr>
        <w:rPr>
          <w:rFonts w:cs="Arial"/>
          <w:b/>
          <w:bCs/>
          <w:noProof/>
          <w:color w:val="000000"/>
          <w:lang w:val="en-GB"/>
        </w:rPr>
      </w:pPr>
      <w:r w:rsidRPr="00FD6CC0">
        <w:rPr>
          <w:rFonts w:cs="Arial"/>
          <w:b/>
          <w:bCs/>
          <w:noProof/>
          <w:color w:val="000000"/>
          <w:lang w:val="en-GB"/>
        </w:rPr>
        <w:t>Payment conditions:</w:t>
      </w:r>
    </w:p>
    <w:p w14:paraId="149055CC" w14:textId="77777777" w:rsidR="00291028" w:rsidRPr="00D73A04" w:rsidRDefault="00291028" w:rsidP="00291028">
      <w:pPr>
        <w:rPr>
          <w:rFonts w:cs="Arial"/>
          <w:b/>
          <w:bCs/>
          <w:noProof/>
          <w:color w:val="000000"/>
          <w:u w:val="single"/>
          <w:lang w:val="en-GB"/>
        </w:rPr>
      </w:pPr>
    </w:p>
    <w:p w14:paraId="00382265" w14:textId="77777777" w:rsidR="00291028" w:rsidRDefault="00291028" w:rsidP="00F1290F">
      <w:pPr>
        <w:pStyle w:val="ListParagraph"/>
        <w:numPr>
          <w:ilvl w:val="0"/>
          <w:numId w:val="58"/>
        </w:numPr>
        <w:rPr>
          <w:rFonts w:cs="Arial"/>
          <w:noProof/>
          <w:lang w:val="en-GB"/>
        </w:rPr>
      </w:pPr>
      <w:r w:rsidRPr="002C7EDE">
        <w:rPr>
          <w:rFonts w:cs="Arial"/>
          <w:noProof/>
          <w:lang w:val="en-GB"/>
        </w:rPr>
        <w:t xml:space="preserve">100% within 30 days from the date of receipt of a correctly issued invoice for services </w:t>
      </w:r>
      <w:r>
        <w:rPr>
          <w:rFonts w:cs="Arial"/>
          <w:noProof/>
          <w:lang w:val="en-GB"/>
        </w:rPr>
        <w:t>provided</w:t>
      </w:r>
      <w:r w:rsidRPr="002C7EDE">
        <w:rPr>
          <w:rFonts w:cs="Arial"/>
          <w:noProof/>
          <w:lang w:val="en-GB"/>
        </w:rPr>
        <w:t xml:space="preserve"> in the previous month.</w:t>
      </w:r>
    </w:p>
    <w:p w14:paraId="048C2169" w14:textId="77777777" w:rsidR="00291028" w:rsidRPr="002C7EDE" w:rsidRDefault="00291028" w:rsidP="00291028">
      <w:pPr>
        <w:rPr>
          <w:rFonts w:cs="Arial"/>
          <w:noProof/>
          <w:lang w:val="en-GB"/>
        </w:rPr>
      </w:pPr>
    </w:p>
    <w:p w14:paraId="0EEA6CC6" w14:textId="77777777" w:rsidR="00291028" w:rsidRPr="00701A6F" w:rsidRDefault="00291028" w:rsidP="00291028">
      <w:pPr>
        <w:rPr>
          <w:rFonts w:cs="Arial"/>
          <w:i/>
          <w:iCs/>
          <w:noProof/>
          <w:color w:val="000000"/>
          <w:lang w:val="en-GB"/>
        </w:rPr>
      </w:pPr>
      <w:r w:rsidRPr="00D73A04">
        <w:rPr>
          <w:rFonts w:cs="Arial"/>
          <w:i/>
          <w:iCs/>
          <w:noProof/>
          <w:color w:val="000000"/>
          <w:sz w:val="18"/>
          <w:szCs w:val="18"/>
          <w:lang w:val="en-GB"/>
        </w:rPr>
        <w:t>The Contracting Authority shall not present bank guarantee or any other instrument for insurance of the retained payments</w:t>
      </w:r>
      <w:r w:rsidRPr="00D73A04">
        <w:rPr>
          <w:rFonts w:cs="Arial"/>
          <w:i/>
          <w:iCs/>
          <w:noProof/>
          <w:color w:val="000000"/>
          <w:lang w:val="en-GB"/>
        </w:rPr>
        <w:t>.</w:t>
      </w:r>
    </w:p>
    <w:p w14:paraId="525BAF8C" w14:textId="77777777" w:rsidR="00291028" w:rsidRDefault="00291028" w:rsidP="00291028">
      <w:pPr>
        <w:rPr>
          <w:rFonts w:cs="Arial"/>
          <w:noProof/>
          <w:color w:val="000000"/>
          <w:u w:val="single"/>
          <w:lang w:val="en-GB"/>
        </w:rPr>
      </w:pPr>
    </w:p>
    <w:p w14:paraId="226A69B0" w14:textId="77777777" w:rsidR="00291028" w:rsidRPr="002C7EDE" w:rsidRDefault="00291028" w:rsidP="00291028">
      <w:pPr>
        <w:rPr>
          <w:rFonts w:cs="Arial"/>
          <w:b/>
          <w:bCs/>
          <w:noProof/>
          <w:color w:val="000000"/>
          <w:lang w:val="en-GB"/>
        </w:rPr>
      </w:pPr>
      <w:r w:rsidRPr="002C7EDE">
        <w:rPr>
          <w:rFonts w:cs="Arial"/>
          <w:b/>
          <w:bCs/>
          <w:noProof/>
          <w:color w:val="000000"/>
          <w:lang w:val="en-GB"/>
        </w:rPr>
        <w:t>Implementation deadline:</w:t>
      </w:r>
    </w:p>
    <w:p w14:paraId="67653C3C" w14:textId="77777777" w:rsidR="00291028" w:rsidRPr="002C7EDE" w:rsidRDefault="00291028" w:rsidP="00291028">
      <w:pPr>
        <w:rPr>
          <w:rFonts w:cs="Arial"/>
          <w:noProof/>
          <w:color w:val="000000"/>
          <w:lang w:val="en-GB"/>
        </w:rPr>
      </w:pPr>
    </w:p>
    <w:p w14:paraId="31C4A596" w14:textId="77777777" w:rsidR="00291028" w:rsidRPr="002C7EDE" w:rsidRDefault="00291028" w:rsidP="00F1290F">
      <w:pPr>
        <w:pStyle w:val="ListParagraph"/>
        <w:numPr>
          <w:ilvl w:val="0"/>
          <w:numId w:val="58"/>
        </w:numPr>
        <w:rPr>
          <w:rFonts w:cs="Arial"/>
          <w:noProof/>
          <w:color w:val="000000"/>
          <w:lang w:val="en-GB"/>
        </w:rPr>
      </w:pPr>
      <w:r w:rsidRPr="002C7EDE">
        <w:rPr>
          <w:rFonts w:cs="Arial"/>
          <w:noProof/>
          <w:color w:val="000000"/>
          <w:lang w:val="en-GB"/>
        </w:rPr>
        <w:t xml:space="preserve">creating and sending test reports to the client </w:t>
      </w:r>
      <w:r w:rsidRPr="002C7EDE">
        <w:rPr>
          <w:rFonts w:cs="Arial"/>
          <w:b/>
          <w:bCs/>
          <w:noProof/>
          <w:color w:val="000000"/>
          <w:lang w:val="en-GB"/>
        </w:rPr>
        <w:t>no later than 1</w:t>
      </w:r>
      <w:r w:rsidRPr="002C7EDE">
        <w:rPr>
          <w:rFonts w:cs="Arial"/>
          <w:b/>
          <w:bCs/>
          <w:noProof/>
          <w:color w:val="000000"/>
          <w:vertAlign w:val="superscript"/>
          <w:lang w:val="en-GB"/>
        </w:rPr>
        <w:t>st</w:t>
      </w:r>
      <w:r w:rsidRPr="002C7EDE">
        <w:rPr>
          <w:rFonts w:cs="Arial"/>
          <w:b/>
          <w:bCs/>
          <w:noProof/>
          <w:color w:val="000000"/>
          <w:lang w:val="en-GB"/>
        </w:rPr>
        <w:t xml:space="preserve"> of July 2024</w:t>
      </w:r>
      <w:r w:rsidRPr="002C7EDE">
        <w:rPr>
          <w:rFonts w:cs="Arial"/>
          <w:noProof/>
          <w:color w:val="000000"/>
          <w:lang w:val="en-GB"/>
        </w:rPr>
        <w:t xml:space="preserve"> (reports for at least 3 months)</w:t>
      </w:r>
    </w:p>
    <w:p w14:paraId="60113286" w14:textId="77777777" w:rsidR="00291028" w:rsidRDefault="00291028" w:rsidP="00291028">
      <w:pPr>
        <w:rPr>
          <w:rFonts w:cs="Arial"/>
          <w:noProof/>
          <w:color w:val="000000"/>
          <w:lang w:val="en-GB"/>
        </w:rPr>
      </w:pPr>
    </w:p>
    <w:p w14:paraId="0ECC2004" w14:textId="77777777" w:rsidR="00291028" w:rsidRPr="002C7EDE" w:rsidRDefault="00291028" w:rsidP="00F1290F">
      <w:pPr>
        <w:pStyle w:val="ListParagraph"/>
        <w:numPr>
          <w:ilvl w:val="0"/>
          <w:numId w:val="58"/>
        </w:numPr>
        <w:rPr>
          <w:rFonts w:cs="Arial"/>
          <w:noProof/>
          <w:color w:val="000000"/>
          <w:lang w:val="en-GB"/>
        </w:rPr>
      </w:pPr>
      <w:r w:rsidRPr="002C7EDE">
        <w:rPr>
          <w:rFonts w:cs="Arial"/>
          <w:noProof/>
          <w:color w:val="000000"/>
          <w:lang w:val="en-GB"/>
        </w:rPr>
        <w:t xml:space="preserve">implementation of measurement in full from </w:t>
      </w:r>
      <w:r w:rsidRPr="002C7EDE">
        <w:rPr>
          <w:rFonts w:cs="Arial"/>
          <w:b/>
          <w:bCs/>
          <w:noProof/>
          <w:color w:val="000000"/>
          <w:lang w:val="en-GB"/>
        </w:rPr>
        <w:t>1</w:t>
      </w:r>
      <w:r w:rsidRPr="002C7EDE">
        <w:rPr>
          <w:rFonts w:cs="Arial"/>
          <w:b/>
          <w:bCs/>
          <w:noProof/>
          <w:color w:val="000000"/>
          <w:vertAlign w:val="superscript"/>
          <w:lang w:val="en-GB"/>
        </w:rPr>
        <w:t>st</w:t>
      </w:r>
      <w:r w:rsidRPr="002C7EDE">
        <w:rPr>
          <w:rFonts w:cs="Arial"/>
          <w:b/>
          <w:bCs/>
          <w:noProof/>
          <w:color w:val="000000"/>
          <w:lang w:val="en-GB"/>
        </w:rPr>
        <w:t xml:space="preserve"> of January 2025</w:t>
      </w:r>
    </w:p>
    <w:p w14:paraId="47F4EB0E" w14:textId="77777777" w:rsidR="00291028" w:rsidRPr="00355B59" w:rsidRDefault="00291028" w:rsidP="00291028">
      <w:pPr>
        <w:rPr>
          <w:rFonts w:cs="Arial"/>
          <w:noProof/>
          <w:color w:val="000000"/>
          <w:u w:val="single"/>
          <w:lang w:val="en-GB"/>
        </w:rPr>
      </w:pPr>
    </w:p>
    <w:p w14:paraId="19EA5B5E" w14:textId="77777777" w:rsidR="00291028" w:rsidRDefault="00291028" w:rsidP="00291028">
      <w:pPr>
        <w:rPr>
          <w:rFonts w:cs="Arial"/>
          <w:b/>
          <w:noProof/>
          <w:color w:val="000000"/>
          <w:lang w:val="en-GB"/>
        </w:rPr>
      </w:pPr>
    </w:p>
    <w:p w14:paraId="4EBFF279" w14:textId="1DE25881" w:rsidR="00291028" w:rsidRPr="002C7EDE" w:rsidRDefault="00291028" w:rsidP="00291028">
      <w:pPr>
        <w:rPr>
          <w:rFonts w:cs="Arial"/>
          <w:b/>
          <w:noProof/>
          <w:color w:val="000000"/>
          <w:lang w:val="en-GB"/>
        </w:rPr>
      </w:pPr>
      <w:r w:rsidRPr="002C7EDE">
        <w:rPr>
          <w:rFonts w:cs="Arial"/>
          <w:b/>
          <w:noProof/>
          <w:color w:val="000000"/>
          <w:lang w:val="en-GB"/>
        </w:rPr>
        <w:t xml:space="preserve">Panel sample size: ………………… (at least </w:t>
      </w:r>
      <w:r>
        <w:rPr>
          <w:rFonts w:cs="Arial"/>
          <w:b/>
          <w:noProof/>
          <w:color w:val="000000"/>
          <w:lang w:val="en-GB"/>
        </w:rPr>
        <w:t>500 individuals</w:t>
      </w:r>
      <w:r w:rsidRPr="002C7EDE">
        <w:rPr>
          <w:rFonts w:cs="Arial"/>
          <w:b/>
          <w:noProof/>
          <w:color w:val="000000"/>
          <w:lang w:val="en-GB"/>
        </w:rPr>
        <w:t>)</w:t>
      </w:r>
    </w:p>
    <w:p w14:paraId="34C5F72E" w14:textId="77777777" w:rsidR="00291028" w:rsidRPr="002C7EDE" w:rsidRDefault="00291028" w:rsidP="00291028">
      <w:pPr>
        <w:rPr>
          <w:rFonts w:cs="Arial"/>
          <w:bCs/>
          <w:noProof/>
          <w:color w:val="000000"/>
          <w:sz w:val="16"/>
          <w:szCs w:val="20"/>
          <w:lang w:val="en-GB"/>
        </w:rPr>
      </w:pPr>
      <w:r w:rsidRPr="002C7EDE">
        <w:rPr>
          <w:rFonts w:cs="Arial"/>
          <w:bCs/>
          <w:noProof/>
          <w:color w:val="000000"/>
          <w:sz w:val="16"/>
          <w:szCs w:val="20"/>
          <w:lang w:val="en-GB"/>
        </w:rPr>
        <w:t>(criterion 2)</w:t>
      </w:r>
    </w:p>
    <w:p w14:paraId="29A876C8" w14:textId="77777777" w:rsidR="00291028" w:rsidRPr="002C7EDE" w:rsidRDefault="00291028" w:rsidP="00291028">
      <w:pPr>
        <w:rPr>
          <w:rFonts w:cs="Arial"/>
          <w:b/>
          <w:noProof/>
          <w:color w:val="000000"/>
          <w:lang w:val="en-GB"/>
        </w:rPr>
      </w:pPr>
    </w:p>
    <w:p w14:paraId="3EE18CAE" w14:textId="4721835C" w:rsidR="00291028" w:rsidRPr="002C7EDE" w:rsidRDefault="00291028" w:rsidP="00291028">
      <w:pPr>
        <w:rPr>
          <w:rFonts w:cs="Arial"/>
          <w:b/>
          <w:noProof/>
          <w:color w:val="000000"/>
          <w:lang w:val="en-GB"/>
        </w:rPr>
      </w:pPr>
      <w:r w:rsidRPr="002C7EDE">
        <w:rPr>
          <w:rFonts w:cs="Arial"/>
          <w:b/>
          <w:noProof/>
          <w:color w:val="000000"/>
          <w:lang w:val="en-GB"/>
        </w:rPr>
        <w:t xml:space="preserve">Annual change in the number of households in the panel sample: ...................... (at least </w:t>
      </w:r>
      <w:r>
        <w:rPr>
          <w:rFonts w:cs="Arial"/>
          <w:b/>
          <w:noProof/>
          <w:color w:val="000000"/>
          <w:lang w:val="en-GB"/>
        </w:rPr>
        <w:t>125</w:t>
      </w:r>
      <w:r w:rsidRPr="002C7EDE">
        <w:rPr>
          <w:rFonts w:cs="Arial"/>
          <w:b/>
          <w:noProof/>
          <w:color w:val="000000"/>
          <w:lang w:val="en-GB"/>
        </w:rPr>
        <w:t xml:space="preserve"> </w:t>
      </w:r>
      <w:r>
        <w:rPr>
          <w:rFonts w:cs="Arial"/>
          <w:b/>
          <w:noProof/>
          <w:color w:val="000000"/>
          <w:lang w:val="en-GB"/>
        </w:rPr>
        <w:t>individuals</w:t>
      </w:r>
      <w:r w:rsidRPr="002C7EDE">
        <w:rPr>
          <w:rFonts w:cs="Arial"/>
          <w:b/>
          <w:noProof/>
          <w:color w:val="000000"/>
          <w:lang w:val="en-GB"/>
        </w:rPr>
        <w:t>)</w:t>
      </w:r>
    </w:p>
    <w:p w14:paraId="6DDEC7A0" w14:textId="77777777" w:rsidR="00291028" w:rsidRPr="002C7EDE" w:rsidRDefault="00291028" w:rsidP="00291028">
      <w:pPr>
        <w:rPr>
          <w:bCs/>
          <w:noProof/>
          <w:sz w:val="16"/>
          <w:szCs w:val="20"/>
          <w:lang w:val="en-GB"/>
        </w:rPr>
      </w:pPr>
      <w:r w:rsidRPr="002C7EDE">
        <w:rPr>
          <w:rFonts w:cs="Arial"/>
          <w:bCs/>
          <w:noProof/>
          <w:color w:val="000000"/>
          <w:sz w:val="16"/>
          <w:szCs w:val="20"/>
          <w:lang w:val="en-GB"/>
        </w:rPr>
        <w:t>(criterion 3)</w:t>
      </w:r>
    </w:p>
    <w:p w14:paraId="169D2BDB" w14:textId="77777777" w:rsidR="00291028" w:rsidRPr="00355B59" w:rsidRDefault="00291028" w:rsidP="00291028">
      <w:pPr>
        <w:rPr>
          <w:noProof/>
          <w:lang w:val="en-GB"/>
        </w:rPr>
      </w:pPr>
    </w:p>
    <w:p w14:paraId="26A8253C" w14:textId="77777777" w:rsidR="00291028" w:rsidRPr="00355B59" w:rsidRDefault="00291028" w:rsidP="00291028">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1BA93CE0" w14:textId="77777777" w:rsidR="00291028" w:rsidRPr="00355B59" w:rsidRDefault="00291028" w:rsidP="00291028">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46911B31" w14:textId="77777777" w:rsidR="00291028" w:rsidRPr="00355B59" w:rsidRDefault="00291028" w:rsidP="00291028">
      <w:pPr>
        <w:tabs>
          <w:tab w:val="center" w:pos="1440"/>
          <w:tab w:val="center" w:pos="4320"/>
          <w:tab w:val="center" w:pos="7200"/>
        </w:tabs>
        <w:spacing w:line="360" w:lineRule="auto"/>
        <w:rPr>
          <w:noProof/>
          <w:lang w:val="en-GB"/>
        </w:rPr>
      </w:pPr>
    </w:p>
    <w:p w14:paraId="47CCFB05" w14:textId="77777777" w:rsidR="00291028" w:rsidRPr="00AC5759" w:rsidRDefault="00291028" w:rsidP="00291028">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06E1D22B" w14:textId="77777777" w:rsidR="002C7EDE" w:rsidRDefault="002C7EDE" w:rsidP="007F12F4">
      <w:pPr>
        <w:jc w:val="right"/>
        <w:rPr>
          <w:b/>
          <w:lang w:val="en-GB"/>
        </w:rPr>
      </w:pPr>
    </w:p>
    <w:p w14:paraId="170DB32F" w14:textId="77777777" w:rsidR="002C7EDE" w:rsidRDefault="002C7EDE" w:rsidP="00291028">
      <w:pPr>
        <w:rPr>
          <w:b/>
          <w:lang w:val="en-GB"/>
        </w:rPr>
      </w:pPr>
    </w:p>
    <w:p w14:paraId="3E57ADF3" w14:textId="0C884990" w:rsidR="00291028" w:rsidRDefault="00291028" w:rsidP="00291028">
      <w:pPr>
        <w:jc w:val="right"/>
        <w:rPr>
          <w:b/>
        </w:rPr>
      </w:pPr>
      <w:r w:rsidRPr="008104E8">
        <w:rPr>
          <w:b/>
        </w:rPr>
        <w:lastRenderedPageBreak/>
        <w:t>FORM-3</w:t>
      </w:r>
      <w:r>
        <w:rPr>
          <w:b/>
        </w:rPr>
        <w:t>B-OPT1</w:t>
      </w:r>
    </w:p>
    <w:p w14:paraId="44B91938" w14:textId="77777777" w:rsidR="00291028" w:rsidRPr="003253F4" w:rsidRDefault="00291028" w:rsidP="00291028">
      <w:pPr>
        <w:jc w:val="left"/>
        <w:rPr>
          <w:b/>
        </w:rPr>
      </w:pPr>
      <w:r>
        <w:rPr>
          <w:b/>
        </w:rPr>
        <w:tab/>
      </w:r>
      <w:r>
        <w:rPr>
          <w:b/>
        </w:rPr>
        <w:tab/>
      </w:r>
      <w:r>
        <w:rPr>
          <w:b/>
        </w:rPr>
        <w:tab/>
      </w:r>
      <w:r>
        <w:rPr>
          <w:b/>
        </w:rPr>
        <w:tab/>
      </w:r>
      <w:r>
        <w:rPr>
          <w:b/>
        </w:rPr>
        <w:tab/>
      </w:r>
      <w:r>
        <w:rPr>
          <w:b/>
        </w:rPr>
        <w:tab/>
      </w:r>
      <w:r>
        <w:rPr>
          <w:b/>
        </w:rPr>
        <w:tab/>
      </w:r>
    </w:p>
    <w:p w14:paraId="0C09604C" w14:textId="77777777" w:rsidR="00291028" w:rsidRDefault="00291028" w:rsidP="00291028">
      <w:pPr>
        <w:jc w:val="left"/>
      </w:pPr>
    </w:p>
    <w:p w14:paraId="5EC00D1D" w14:textId="77777777" w:rsidR="00291028" w:rsidRDefault="00291028" w:rsidP="00291028">
      <w:pPr>
        <w:jc w:val="left"/>
      </w:pPr>
      <w:proofErr w:type="spellStart"/>
      <w:r>
        <w:t>Bidder</w:t>
      </w:r>
      <w:proofErr w:type="spellEnd"/>
      <w:r>
        <w:t>: …………………………..</w:t>
      </w:r>
    </w:p>
    <w:p w14:paraId="08C3F2A5" w14:textId="77777777" w:rsidR="00291028" w:rsidRDefault="00291028" w:rsidP="00291028">
      <w:pPr>
        <w:jc w:val="left"/>
      </w:pPr>
    </w:p>
    <w:p w14:paraId="60406700" w14:textId="77777777" w:rsidR="00291028" w:rsidRDefault="00291028" w:rsidP="00291028">
      <w:pPr>
        <w:jc w:val="left"/>
      </w:pPr>
      <w:proofErr w:type="spellStart"/>
      <w:r>
        <w:t>Address</w:t>
      </w:r>
      <w:proofErr w:type="spellEnd"/>
      <w:r>
        <w:t>: …………………………………..</w:t>
      </w:r>
    </w:p>
    <w:p w14:paraId="21BC5AA5" w14:textId="77777777" w:rsidR="00291028" w:rsidRPr="00355B59" w:rsidRDefault="00291028" w:rsidP="00291028">
      <w:pPr>
        <w:spacing w:line="360" w:lineRule="auto"/>
        <w:rPr>
          <w:b/>
          <w:noProof/>
          <w:lang w:val="en-GB"/>
        </w:rPr>
      </w:pPr>
    </w:p>
    <w:p w14:paraId="51EE3825" w14:textId="338C079F" w:rsidR="00291028" w:rsidRPr="001F227F" w:rsidRDefault="00291028" w:rsidP="00291028">
      <w:pPr>
        <w:keepNext/>
        <w:spacing w:before="240" w:after="120"/>
        <w:jc w:val="center"/>
        <w:outlineLvl w:val="1"/>
        <w:rPr>
          <w:rFonts w:eastAsia="Calibri" w:cs="Arial"/>
          <w:b/>
          <w:caps/>
          <w:noProof/>
          <w:szCs w:val="20"/>
          <w:lang w:val="en-US"/>
        </w:rPr>
      </w:pPr>
      <w:bookmarkStart w:id="294" w:name="_Toc136251102"/>
      <w:r>
        <w:rPr>
          <w:rStyle w:val="Heading2Char"/>
          <w:rFonts w:eastAsia="Calibri"/>
          <w:b/>
          <w:noProof/>
          <w:lang w:val="en-US"/>
        </w:rPr>
        <w:t>Optional offer 1 for lot B</w:t>
      </w:r>
      <w:bookmarkEnd w:id="294"/>
    </w:p>
    <w:p w14:paraId="3AECB2DE" w14:textId="77777777" w:rsidR="00291028" w:rsidRPr="00355B59" w:rsidRDefault="00291028" w:rsidP="00291028">
      <w:pPr>
        <w:pStyle w:val="BodyText"/>
        <w:jc w:val="center"/>
        <w:rPr>
          <w:rFonts w:cs="Arial"/>
          <w:b/>
          <w:noProof/>
          <w:lang w:val="en-GB"/>
        </w:rPr>
      </w:pPr>
      <w:r w:rsidRPr="00355B59">
        <w:rPr>
          <w:rFonts w:cs="Arial"/>
          <w:b/>
          <w:noProof/>
          <w:lang w:val="en-GB"/>
        </w:rPr>
        <w:t xml:space="preserve">FOR PUBLIC TENDER </w:t>
      </w:r>
      <w:r>
        <w:rPr>
          <w:rFonts w:cs="Arial"/>
          <w:b/>
          <w:noProof/>
          <w:lang w:val="en-GB"/>
        </w:rPr>
        <w:t>JN-S0655</w:t>
      </w:r>
    </w:p>
    <w:p w14:paraId="2596B6CE" w14:textId="77777777" w:rsidR="00291028" w:rsidRPr="00355B59" w:rsidRDefault="00291028" w:rsidP="00291028">
      <w:pPr>
        <w:jc w:val="center"/>
        <w:rPr>
          <w:bCs/>
          <w:szCs w:val="20"/>
          <w:lang w:val="en-GB"/>
        </w:rPr>
      </w:pPr>
      <w:r>
        <w:rPr>
          <w:rFonts w:cs="Arial"/>
          <w:b/>
          <w:bCs/>
          <w:szCs w:val="20"/>
          <w:lang w:val="en-GB"/>
        </w:rPr>
        <w:t xml:space="preserve">Subject: </w:t>
      </w:r>
      <w:r w:rsidRPr="001F227F">
        <w:rPr>
          <w:rFonts w:cs="Arial"/>
          <w:b/>
          <w:bCs/>
          <w:szCs w:val="20"/>
        </w:rPr>
        <w:t>M</w:t>
      </w:r>
      <w:proofErr w:type="spellStart"/>
      <w:r w:rsidRPr="001F227F">
        <w:rPr>
          <w:rFonts w:cs="Arial"/>
          <w:b/>
          <w:bCs/>
          <w:szCs w:val="20"/>
          <w:lang w:val="en"/>
        </w:rPr>
        <w:t>easurement</w:t>
      </w:r>
      <w:proofErr w:type="spellEnd"/>
      <w:r w:rsidRPr="001F227F">
        <w:rPr>
          <w:rFonts w:cs="Arial"/>
          <w:b/>
          <w:bCs/>
          <w:szCs w:val="20"/>
          <w:lang w:val="en"/>
        </w:rPr>
        <w:t xml:space="preserve"> of viewing, </w:t>
      </w:r>
      <w:proofErr w:type="gramStart"/>
      <w:r w:rsidRPr="001F227F">
        <w:rPr>
          <w:rFonts w:cs="Arial"/>
          <w:b/>
          <w:bCs/>
          <w:szCs w:val="20"/>
          <w:lang w:val="en"/>
        </w:rPr>
        <w:t>listening</w:t>
      </w:r>
      <w:proofErr w:type="gramEnd"/>
      <w:r w:rsidRPr="001F227F">
        <w:rPr>
          <w:rFonts w:cs="Arial"/>
          <w:b/>
          <w:bCs/>
          <w:szCs w:val="20"/>
          <w:lang w:val="en"/>
        </w:rPr>
        <w:t xml:space="preserve"> and reading for a period of 5 years by lots</w:t>
      </w:r>
    </w:p>
    <w:p w14:paraId="21EFD39B" w14:textId="77777777" w:rsidR="00291028" w:rsidRPr="00355B59" w:rsidRDefault="00291028" w:rsidP="00291028">
      <w:pPr>
        <w:rPr>
          <w:bCs/>
          <w:szCs w:val="20"/>
          <w:lang w:val="en-GB"/>
        </w:rPr>
      </w:pPr>
    </w:p>
    <w:p w14:paraId="0895A1D3" w14:textId="77777777" w:rsidR="00291028" w:rsidRPr="00355B59" w:rsidRDefault="00291028" w:rsidP="00291028">
      <w:pPr>
        <w:rPr>
          <w:rFonts w:ascii="Times New Roman" w:hAnsi="Times New Roman"/>
          <w:szCs w:val="20"/>
          <w:lang w:val="en-GB"/>
        </w:rPr>
      </w:pPr>
    </w:p>
    <w:tbl>
      <w:tblPr>
        <w:tblW w:w="92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285"/>
        <w:gridCol w:w="2000"/>
        <w:gridCol w:w="2571"/>
      </w:tblGrid>
      <w:tr w:rsidR="00291028" w:rsidRPr="0038704A" w14:paraId="7212628F" w14:textId="77777777" w:rsidTr="004D51B5">
        <w:trPr>
          <w:trHeight w:val="284"/>
        </w:trPr>
        <w:tc>
          <w:tcPr>
            <w:tcW w:w="3427" w:type="dxa"/>
            <w:shd w:val="clear" w:color="auto" w:fill="D9D9D9"/>
            <w:vAlign w:val="center"/>
          </w:tcPr>
          <w:p w14:paraId="6F6DDE30" w14:textId="77777777" w:rsidR="00291028" w:rsidRPr="0038704A" w:rsidRDefault="00291028" w:rsidP="004D51B5">
            <w:pPr>
              <w:rPr>
                <w:b/>
                <w:szCs w:val="20"/>
              </w:rPr>
            </w:pPr>
          </w:p>
          <w:p w14:paraId="64F1BCAA" w14:textId="77777777" w:rsidR="00291028" w:rsidRPr="0038704A" w:rsidRDefault="00291028" w:rsidP="004D51B5">
            <w:pPr>
              <w:rPr>
                <w:b/>
                <w:szCs w:val="20"/>
              </w:rPr>
            </w:pPr>
            <w:proofErr w:type="spellStart"/>
            <w:r>
              <w:rPr>
                <w:b/>
                <w:szCs w:val="20"/>
              </w:rPr>
              <w:t>Description</w:t>
            </w:r>
            <w:proofErr w:type="spellEnd"/>
          </w:p>
          <w:p w14:paraId="28DFAEE2" w14:textId="77777777" w:rsidR="00291028" w:rsidRPr="0038704A" w:rsidRDefault="00291028" w:rsidP="004D51B5">
            <w:pPr>
              <w:rPr>
                <w:b/>
                <w:szCs w:val="20"/>
              </w:rPr>
            </w:pPr>
          </w:p>
        </w:tc>
        <w:tc>
          <w:tcPr>
            <w:tcW w:w="1285" w:type="dxa"/>
            <w:shd w:val="clear" w:color="auto" w:fill="D9D9D9"/>
            <w:vAlign w:val="center"/>
          </w:tcPr>
          <w:p w14:paraId="2844E7E0" w14:textId="77777777" w:rsidR="00291028" w:rsidRPr="0038704A" w:rsidRDefault="00291028" w:rsidP="004D51B5">
            <w:pPr>
              <w:jc w:val="center"/>
              <w:rPr>
                <w:b/>
                <w:szCs w:val="20"/>
              </w:rPr>
            </w:pPr>
            <w:proofErr w:type="spellStart"/>
            <w:r>
              <w:rPr>
                <w:b/>
                <w:szCs w:val="20"/>
              </w:rPr>
              <w:t>Unit</w:t>
            </w:r>
            <w:proofErr w:type="spellEnd"/>
          </w:p>
        </w:tc>
        <w:tc>
          <w:tcPr>
            <w:tcW w:w="2000" w:type="dxa"/>
            <w:shd w:val="clear" w:color="auto" w:fill="D9D9D9"/>
            <w:vAlign w:val="center"/>
          </w:tcPr>
          <w:p w14:paraId="768032B2" w14:textId="77777777" w:rsidR="00291028" w:rsidRPr="0038704A" w:rsidRDefault="00291028" w:rsidP="004D51B5">
            <w:pPr>
              <w:jc w:val="center"/>
              <w:rPr>
                <w:b/>
                <w:szCs w:val="20"/>
              </w:rPr>
            </w:pPr>
            <w:proofErr w:type="spellStart"/>
            <w:r>
              <w:rPr>
                <w:b/>
                <w:szCs w:val="20"/>
              </w:rPr>
              <w:t>Price</w:t>
            </w:r>
            <w:proofErr w:type="spellEnd"/>
            <w:r>
              <w:rPr>
                <w:b/>
                <w:szCs w:val="20"/>
              </w:rPr>
              <w:t xml:space="preserve"> per </w:t>
            </w:r>
            <w:proofErr w:type="spellStart"/>
            <w:r>
              <w:rPr>
                <w:b/>
                <w:szCs w:val="20"/>
              </w:rPr>
              <w:t>unit</w:t>
            </w:r>
            <w:proofErr w:type="spellEnd"/>
            <w:r>
              <w:rPr>
                <w:b/>
                <w:szCs w:val="20"/>
              </w:rPr>
              <w:t xml:space="preserve"> in € </w:t>
            </w:r>
            <w:proofErr w:type="spellStart"/>
            <w:r>
              <w:rPr>
                <w:b/>
                <w:szCs w:val="20"/>
              </w:rPr>
              <w:t>excluding</w:t>
            </w:r>
            <w:proofErr w:type="spellEnd"/>
            <w:r>
              <w:rPr>
                <w:b/>
                <w:szCs w:val="20"/>
              </w:rPr>
              <w:t xml:space="preserve"> VAT</w:t>
            </w:r>
          </w:p>
        </w:tc>
        <w:tc>
          <w:tcPr>
            <w:tcW w:w="2571" w:type="dxa"/>
            <w:shd w:val="clear" w:color="auto" w:fill="D9D9D9"/>
            <w:vAlign w:val="center"/>
          </w:tcPr>
          <w:p w14:paraId="2F25CAF4" w14:textId="77777777" w:rsidR="00291028" w:rsidRPr="0038704A" w:rsidRDefault="00291028" w:rsidP="004D51B5">
            <w:pPr>
              <w:jc w:val="center"/>
              <w:rPr>
                <w:b/>
                <w:szCs w:val="20"/>
              </w:rPr>
            </w:pPr>
            <w:r>
              <w:rPr>
                <w:b/>
                <w:szCs w:val="20"/>
              </w:rPr>
              <w:t xml:space="preserve">Total </w:t>
            </w:r>
            <w:proofErr w:type="spellStart"/>
            <w:r>
              <w:rPr>
                <w:b/>
                <w:szCs w:val="20"/>
              </w:rPr>
              <w:t>value</w:t>
            </w:r>
            <w:proofErr w:type="spellEnd"/>
            <w:r>
              <w:rPr>
                <w:b/>
                <w:szCs w:val="20"/>
              </w:rPr>
              <w:t xml:space="preserve"> in € </w:t>
            </w:r>
            <w:proofErr w:type="spellStart"/>
            <w:r>
              <w:rPr>
                <w:b/>
                <w:szCs w:val="20"/>
              </w:rPr>
              <w:t>excluding</w:t>
            </w:r>
            <w:proofErr w:type="spellEnd"/>
            <w:r>
              <w:rPr>
                <w:b/>
                <w:szCs w:val="20"/>
              </w:rPr>
              <w:t xml:space="preserve"> VAT</w:t>
            </w:r>
          </w:p>
          <w:p w14:paraId="57E7C8E2" w14:textId="77777777" w:rsidR="00291028" w:rsidRPr="0038704A" w:rsidRDefault="00291028" w:rsidP="004D51B5">
            <w:pPr>
              <w:jc w:val="center"/>
              <w:rPr>
                <w:bCs/>
                <w:i/>
                <w:iCs/>
                <w:szCs w:val="20"/>
              </w:rPr>
            </w:pPr>
            <w:r w:rsidRPr="0038704A">
              <w:rPr>
                <w:bCs/>
                <w:i/>
                <w:iCs/>
                <w:sz w:val="16"/>
                <w:szCs w:val="16"/>
              </w:rPr>
              <w:t>(</w:t>
            </w:r>
            <w:proofErr w:type="spellStart"/>
            <w:r>
              <w:rPr>
                <w:bCs/>
                <w:i/>
                <w:iCs/>
                <w:sz w:val="16"/>
                <w:szCs w:val="16"/>
              </w:rPr>
              <w:t>criteria</w:t>
            </w:r>
            <w:proofErr w:type="spellEnd"/>
            <w:r w:rsidRPr="0038704A">
              <w:rPr>
                <w:bCs/>
                <w:i/>
                <w:iCs/>
                <w:sz w:val="16"/>
                <w:szCs w:val="16"/>
              </w:rPr>
              <w:t xml:space="preserve"> 1)</w:t>
            </w:r>
          </w:p>
        </w:tc>
      </w:tr>
      <w:tr w:rsidR="00291028" w:rsidRPr="0038704A" w14:paraId="46E9390C" w14:textId="77777777" w:rsidTr="004D51B5">
        <w:trPr>
          <w:trHeight w:val="672"/>
        </w:trPr>
        <w:tc>
          <w:tcPr>
            <w:tcW w:w="3427" w:type="dxa"/>
            <w:shd w:val="clear" w:color="auto" w:fill="auto"/>
            <w:vAlign w:val="center"/>
          </w:tcPr>
          <w:p w14:paraId="465C0DB2" w14:textId="622B0069" w:rsidR="00291028" w:rsidRPr="0038704A" w:rsidRDefault="00291028" w:rsidP="004D51B5">
            <w:pPr>
              <w:jc w:val="left"/>
              <w:rPr>
                <w:b/>
                <w:bCs/>
                <w:szCs w:val="20"/>
              </w:rPr>
            </w:pPr>
            <w:r w:rsidRPr="00AA4CD8">
              <w:rPr>
                <w:rFonts w:cs="Arial"/>
                <w:b/>
                <w:bCs/>
                <w:noProof/>
              </w:rPr>
              <w:t xml:space="preserve">Information about broadcast programs, interruptions and advertisements for additional </w:t>
            </w:r>
            <w:r>
              <w:rPr>
                <w:rFonts w:cs="Arial"/>
                <w:b/>
                <w:bCs/>
                <w:noProof/>
              </w:rPr>
              <w:t>Radio stattions</w:t>
            </w:r>
          </w:p>
        </w:tc>
        <w:tc>
          <w:tcPr>
            <w:tcW w:w="1285" w:type="dxa"/>
            <w:vAlign w:val="center"/>
          </w:tcPr>
          <w:p w14:paraId="54864858" w14:textId="77777777" w:rsidR="00291028" w:rsidRPr="0038704A" w:rsidRDefault="00291028" w:rsidP="004D51B5">
            <w:pPr>
              <w:jc w:val="center"/>
              <w:rPr>
                <w:szCs w:val="20"/>
              </w:rPr>
            </w:pPr>
            <w:proofErr w:type="spellStart"/>
            <w:r>
              <w:rPr>
                <w:szCs w:val="20"/>
              </w:rPr>
              <w:t>Monthly</w:t>
            </w:r>
            <w:proofErr w:type="spellEnd"/>
            <w:r>
              <w:rPr>
                <w:szCs w:val="20"/>
              </w:rPr>
              <w:t xml:space="preserve"> </w:t>
            </w:r>
            <w:proofErr w:type="spellStart"/>
            <w:r>
              <w:rPr>
                <w:szCs w:val="20"/>
              </w:rPr>
              <w:t>flat</w:t>
            </w:r>
            <w:proofErr w:type="spellEnd"/>
            <w:r>
              <w:rPr>
                <w:szCs w:val="20"/>
              </w:rPr>
              <w:t xml:space="preserve"> </w:t>
            </w:r>
            <w:proofErr w:type="spellStart"/>
            <w:r>
              <w:rPr>
                <w:szCs w:val="20"/>
              </w:rPr>
              <w:t>rate</w:t>
            </w:r>
            <w:proofErr w:type="spellEnd"/>
          </w:p>
        </w:tc>
        <w:tc>
          <w:tcPr>
            <w:tcW w:w="2000" w:type="dxa"/>
            <w:shd w:val="clear" w:color="auto" w:fill="auto"/>
            <w:vAlign w:val="center"/>
          </w:tcPr>
          <w:p w14:paraId="3E923A46" w14:textId="77777777" w:rsidR="00291028" w:rsidRPr="0038704A" w:rsidRDefault="00291028" w:rsidP="004D51B5">
            <w:pPr>
              <w:jc w:val="center"/>
              <w:rPr>
                <w:szCs w:val="20"/>
              </w:rPr>
            </w:pPr>
          </w:p>
        </w:tc>
        <w:tc>
          <w:tcPr>
            <w:tcW w:w="2571" w:type="dxa"/>
          </w:tcPr>
          <w:p w14:paraId="0AD27543" w14:textId="77777777" w:rsidR="00291028" w:rsidRPr="0038704A" w:rsidRDefault="00291028" w:rsidP="004D51B5">
            <w:pPr>
              <w:jc w:val="center"/>
              <w:rPr>
                <w:szCs w:val="20"/>
              </w:rPr>
            </w:pPr>
          </w:p>
        </w:tc>
      </w:tr>
    </w:tbl>
    <w:p w14:paraId="7C3E538D" w14:textId="77777777" w:rsidR="00291028" w:rsidRDefault="00291028" w:rsidP="00291028">
      <w:pPr>
        <w:rPr>
          <w:iCs/>
          <w:szCs w:val="20"/>
        </w:rPr>
      </w:pPr>
    </w:p>
    <w:p w14:paraId="7E185263" w14:textId="280A3327" w:rsidR="00291028" w:rsidRDefault="00291028" w:rsidP="00291028">
      <w:pPr>
        <w:rPr>
          <w:iCs/>
          <w:szCs w:val="20"/>
        </w:rPr>
      </w:pPr>
      <w:r w:rsidRPr="002C7EDE">
        <w:rPr>
          <w:iCs/>
          <w:szCs w:val="20"/>
        </w:rPr>
        <w:t xml:space="preserve">The </w:t>
      </w:r>
      <w:proofErr w:type="spellStart"/>
      <w:r w:rsidRPr="002C7EDE">
        <w:rPr>
          <w:iCs/>
          <w:szCs w:val="20"/>
        </w:rPr>
        <w:t>price</w:t>
      </w:r>
      <w:proofErr w:type="spellEnd"/>
      <w:r w:rsidRPr="002C7EDE">
        <w:rPr>
          <w:iCs/>
          <w:szCs w:val="20"/>
        </w:rPr>
        <w:t xml:space="preserve"> </w:t>
      </w:r>
      <w:proofErr w:type="spellStart"/>
      <w:r w:rsidRPr="002C7EDE">
        <w:rPr>
          <w:iCs/>
          <w:szCs w:val="20"/>
        </w:rPr>
        <w:t>stated</w:t>
      </w:r>
      <w:proofErr w:type="spellEnd"/>
      <w:r w:rsidRPr="002C7EDE">
        <w:rPr>
          <w:iCs/>
          <w:szCs w:val="20"/>
        </w:rPr>
        <w:t xml:space="preserve"> on the </w:t>
      </w:r>
      <w:r>
        <w:rPr>
          <w:iCs/>
          <w:szCs w:val="20"/>
        </w:rPr>
        <w:t xml:space="preserve">form </w:t>
      </w:r>
      <w:proofErr w:type="spellStart"/>
      <w:r>
        <w:rPr>
          <w:iCs/>
          <w:szCs w:val="20"/>
        </w:rPr>
        <w:t>Optional</w:t>
      </w:r>
      <w:proofErr w:type="spellEnd"/>
      <w:r>
        <w:rPr>
          <w:iCs/>
          <w:szCs w:val="20"/>
        </w:rPr>
        <w:t xml:space="preserve"> </w:t>
      </w:r>
      <w:proofErr w:type="spellStart"/>
      <w:r>
        <w:rPr>
          <w:iCs/>
          <w:szCs w:val="20"/>
        </w:rPr>
        <w:t>offer</w:t>
      </w:r>
      <w:proofErr w:type="spellEnd"/>
      <w:r>
        <w:rPr>
          <w:iCs/>
          <w:szCs w:val="20"/>
        </w:rPr>
        <w:t xml:space="preserve"> 1 for</w:t>
      </w:r>
      <w:r w:rsidRPr="002C7EDE">
        <w:rPr>
          <w:iCs/>
          <w:szCs w:val="20"/>
        </w:rPr>
        <w:t xml:space="preserve"> </w:t>
      </w:r>
      <w:r>
        <w:rPr>
          <w:iCs/>
          <w:szCs w:val="20"/>
        </w:rPr>
        <w:t>l</w:t>
      </w:r>
      <w:r w:rsidRPr="002C7EDE">
        <w:rPr>
          <w:iCs/>
          <w:szCs w:val="20"/>
        </w:rPr>
        <w:t xml:space="preserve">ot </w:t>
      </w:r>
      <w:r>
        <w:rPr>
          <w:iCs/>
          <w:szCs w:val="20"/>
        </w:rPr>
        <w:t>B</w:t>
      </w:r>
      <w:r w:rsidRPr="002C7EDE">
        <w:rPr>
          <w:iCs/>
          <w:szCs w:val="20"/>
        </w:rPr>
        <w:t xml:space="preserve"> (FORM-3</w:t>
      </w:r>
      <w:r>
        <w:rPr>
          <w:iCs/>
          <w:szCs w:val="20"/>
        </w:rPr>
        <w:t>B-OPT1</w:t>
      </w:r>
      <w:r w:rsidRPr="002C7EDE">
        <w:rPr>
          <w:iCs/>
          <w:szCs w:val="20"/>
        </w:rPr>
        <w:t xml:space="preserve">) </w:t>
      </w:r>
      <w:proofErr w:type="spellStart"/>
      <w:r w:rsidRPr="002C7EDE">
        <w:rPr>
          <w:iCs/>
          <w:szCs w:val="20"/>
        </w:rPr>
        <w:t>must</w:t>
      </w:r>
      <w:proofErr w:type="spellEnd"/>
      <w:r w:rsidRPr="002C7EDE">
        <w:rPr>
          <w:iCs/>
          <w:szCs w:val="20"/>
        </w:rPr>
        <w:t xml:space="preserve"> be </w:t>
      </w:r>
      <w:proofErr w:type="spellStart"/>
      <w:r w:rsidRPr="002C7EDE">
        <w:rPr>
          <w:iCs/>
          <w:szCs w:val="20"/>
        </w:rPr>
        <w:t>expressed</w:t>
      </w:r>
      <w:proofErr w:type="spellEnd"/>
      <w:r w:rsidRPr="002C7EDE">
        <w:rPr>
          <w:iCs/>
          <w:szCs w:val="20"/>
        </w:rPr>
        <w:t xml:space="preserve"> in EUR, </w:t>
      </w:r>
      <w:proofErr w:type="spellStart"/>
      <w:r w:rsidRPr="002C7EDE">
        <w:rPr>
          <w:iCs/>
          <w:szCs w:val="20"/>
        </w:rPr>
        <w:t>location</w:t>
      </w:r>
      <w:proofErr w:type="spellEnd"/>
      <w:r w:rsidRPr="002C7EDE">
        <w:rPr>
          <w:iCs/>
          <w:szCs w:val="20"/>
        </w:rPr>
        <w:t xml:space="preserve"> </w:t>
      </w:r>
      <w:proofErr w:type="spellStart"/>
      <w:r w:rsidRPr="002C7EDE">
        <w:rPr>
          <w:iCs/>
          <w:szCs w:val="20"/>
        </w:rPr>
        <w:t>of</w:t>
      </w:r>
      <w:proofErr w:type="spellEnd"/>
      <w:r w:rsidRPr="002C7EDE">
        <w:rPr>
          <w:iCs/>
          <w:szCs w:val="20"/>
        </w:rPr>
        <w:t xml:space="preserve"> the </w:t>
      </w:r>
      <w:proofErr w:type="spellStart"/>
      <w:r w:rsidRPr="002C7EDE">
        <w:rPr>
          <w:iCs/>
          <w:szCs w:val="20"/>
        </w:rPr>
        <w:t>client</w:t>
      </w:r>
      <w:proofErr w:type="spellEnd"/>
      <w:r w:rsidRPr="002C7EDE">
        <w:rPr>
          <w:iCs/>
          <w:szCs w:val="20"/>
        </w:rPr>
        <w:t xml:space="preserve">, </w:t>
      </w:r>
      <w:proofErr w:type="spellStart"/>
      <w:r w:rsidRPr="002C7EDE">
        <w:rPr>
          <w:iCs/>
          <w:szCs w:val="20"/>
        </w:rPr>
        <w:t>excluding</w:t>
      </w:r>
      <w:proofErr w:type="spellEnd"/>
      <w:r w:rsidRPr="002C7EDE">
        <w:rPr>
          <w:iCs/>
          <w:szCs w:val="20"/>
        </w:rPr>
        <w:t xml:space="preserve"> VAT. </w:t>
      </w:r>
      <w:r w:rsidRPr="007B2454">
        <w:rPr>
          <w:iCs/>
          <w:szCs w:val="20"/>
        </w:rPr>
        <w:t xml:space="preserve">The </w:t>
      </w:r>
      <w:proofErr w:type="spellStart"/>
      <w:r w:rsidRPr="007B2454">
        <w:rPr>
          <w:iCs/>
          <w:szCs w:val="20"/>
        </w:rPr>
        <w:t>price</w:t>
      </w:r>
      <w:proofErr w:type="spellEnd"/>
      <w:r w:rsidRPr="007B2454">
        <w:rPr>
          <w:iCs/>
          <w:szCs w:val="20"/>
        </w:rPr>
        <w:t xml:space="preserve"> </w:t>
      </w:r>
      <w:proofErr w:type="spellStart"/>
      <w:r w:rsidRPr="007B2454">
        <w:rPr>
          <w:iCs/>
          <w:szCs w:val="20"/>
        </w:rPr>
        <w:t>must</w:t>
      </w:r>
      <w:proofErr w:type="spellEnd"/>
      <w:r w:rsidRPr="007B2454">
        <w:rPr>
          <w:iCs/>
          <w:szCs w:val="20"/>
        </w:rPr>
        <w:t xml:space="preserve"> be </w:t>
      </w:r>
      <w:proofErr w:type="spellStart"/>
      <w:r w:rsidRPr="007B2454">
        <w:rPr>
          <w:iCs/>
          <w:szCs w:val="20"/>
        </w:rPr>
        <w:t>fixed</w:t>
      </w:r>
      <w:proofErr w:type="spellEnd"/>
      <w:r w:rsidRPr="007B2454">
        <w:rPr>
          <w:iCs/>
          <w:szCs w:val="20"/>
        </w:rPr>
        <w:t xml:space="preserve"> and </w:t>
      </w:r>
      <w:proofErr w:type="spellStart"/>
      <w:r w:rsidRPr="007B2454">
        <w:rPr>
          <w:iCs/>
          <w:szCs w:val="20"/>
        </w:rPr>
        <w:t>must</w:t>
      </w:r>
      <w:proofErr w:type="spellEnd"/>
      <w:r w:rsidRPr="007B2454">
        <w:rPr>
          <w:iCs/>
          <w:szCs w:val="20"/>
        </w:rPr>
        <w:t xml:space="preserve"> not </w:t>
      </w:r>
      <w:proofErr w:type="spellStart"/>
      <w:r w:rsidRPr="007B2454">
        <w:rPr>
          <w:iCs/>
          <w:szCs w:val="20"/>
        </w:rPr>
        <w:t>change</w:t>
      </w:r>
      <w:proofErr w:type="spellEnd"/>
      <w:r w:rsidRPr="007B2454">
        <w:rPr>
          <w:iCs/>
          <w:szCs w:val="20"/>
        </w:rPr>
        <w:t xml:space="preserve"> </w:t>
      </w:r>
      <w:proofErr w:type="spellStart"/>
      <w:r w:rsidRPr="007B2454">
        <w:rPr>
          <w:iCs/>
          <w:szCs w:val="20"/>
        </w:rPr>
        <w:t>until</w:t>
      </w:r>
      <w:proofErr w:type="spellEnd"/>
      <w:r w:rsidRPr="007B2454">
        <w:rPr>
          <w:iCs/>
          <w:szCs w:val="20"/>
        </w:rPr>
        <w:t xml:space="preserve"> the </w:t>
      </w:r>
      <w:proofErr w:type="spellStart"/>
      <w:r w:rsidRPr="007B2454">
        <w:rPr>
          <w:iCs/>
          <w:szCs w:val="20"/>
        </w:rPr>
        <w:t>end</w:t>
      </w:r>
      <w:proofErr w:type="spellEnd"/>
      <w:r w:rsidRPr="007B2454">
        <w:rPr>
          <w:iCs/>
          <w:szCs w:val="20"/>
        </w:rPr>
        <w:t xml:space="preserve"> </w:t>
      </w:r>
      <w:proofErr w:type="spellStart"/>
      <w:r w:rsidRPr="007B2454">
        <w:rPr>
          <w:iCs/>
          <w:szCs w:val="20"/>
        </w:rPr>
        <w:t>of</w:t>
      </w:r>
      <w:proofErr w:type="spellEnd"/>
      <w:r w:rsidRPr="007B2454">
        <w:rPr>
          <w:iCs/>
          <w:szCs w:val="20"/>
        </w:rPr>
        <w:t xml:space="preserve"> </w:t>
      </w:r>
      <w:proofErr w:type="spellStart"/>
      <w:r w:rsidRPr="007B2454">
        <w:rPr>
          <w:iCs/>
          <w:szCs w:val="20"/>
        </w:rPr>
        <w:t>this</w:t>
      </w:r>
      <w:proofErr w:type="spellEnd"/>
      <w:r w:rsidRPr="007B2454">
        <w:rPr>
          <w:iCs/>
          <w:szCs w:val="20"/>
        </w:rPr>
        <w:t xml:space="preserve"> </w:t>
      </w:r>
      <w:proofErr w:type="spellStart"/>
      <w:r w:rsidRPr="007B2454">
        <w:rPr>
          <w:iCs/>
          <w:szCs w:val="20"/>
        </w:rPr>
        <w:t>contract</w:t>
      </w:r>
      <w:proofErr w:type="spellEnd"/>
      <w:r w:rsidRPr="002C7EDE">
        <w:rPr>
          <w:iCs/>
          <w:szCs w:val="20"/>
        </w:rPr>
        <w:t>.</w:t>
      </w:r>
    </w:p>
    <w:p w14:paraId="061D9E13" w14:textId="77777777" w:rsidR="00291028" w:rsidRPr="00355B59" w:rsidRDefault="00291028" w:rsidP="00291028">
      <w:pPr>
        <w:rPr>
          <w:rFonts w:cs="Arial"/>
          <w:b/>
          <w:iCs/>
          <w:u w:val="single"/>
          <w:lang w:val="en-GB"/>
        </w:rPr>
      </w:pPr>
    </w:p>
    <w:p w14:paraId="3945E6FD" w14:textId="77777777" w:rsidR="00291028" w:rsidRPr="00FD6CC0" w:rsidRDefault="00291028" w:rsidP="00291028">
      <w:pPr>
        <w:rPr>
          <w:rFonts w:cs="Arial"/>
          <w:b/>
          <w:bCs/>
          <w:noProof/>
          <w:color w:val="000000"/>
          <w:lang w:val="en-GB"/>
        </w:rPr>
      </w:pPr>
      <w:r w:rsidRPr="00FD6CC0">
        <w:rPr>
          <w:rFonts w:cs="Arial"/>
          <w:b/>
          <w:bCs/>
          <w:noProof/>
          <w:color w:val="000000"/>
          <w:lang w:val="en-GB"/>
        </w:rPr>
        <w:t>Payment conditions:</w:t>
      </w:r>
    </w:p>
    <w:p w14:paraId="49BB5891" w14:textId="77777777" w:rsidR="00291028" w:rsidRPr="00D73A04" w:rsidRDefault="00291028" w:rsidP="00291028">
      <w:pPr>
        <w:rPr>
          <w:rFonts w:cs="Arial"/>
          <w:b/>
          <w:bCs/>
          <w:noProof/>
          <w:color w:val="000000"/>
          <w:u w:val="single"/>
          <w:lang w:val="en-GB"/>
        </w:rPr>
      </w:pPr>
    </w:p>
    <w:p w14:paraId="334198A7" w14:textId="77777777" w:rsidR="00291028" w:rsidRDefault="00291028" w:rsidP="00F1290F">
      <w:pPr>
        <w:pStyle w:val="ListParagraph"/>
        <w:numPr>
          <w:ilvl w:val="0"/>
          <w:numId w:val="58"/>
        </w:numPr>
        <w:rPr>
          <w:rFonts w:cs="Arial"/>
          <w:noProof/>
          <w:lang w:val="en-GB"/>
        </w:rPr>
      </w:pPr>
      <w:r w:rsidRPr="002C7EDE">
        <w:rPr>
          <w:rFonts w:cs="Arial"/>
          <w:noProof/>
          <w:lang w:val="en-GB"/>
        </w:rPr>
        <w:t xml:space="preserve">100% within 30 days from the date of receipt of a correctly issued invoice for services </w:t>
      </w:r>
      <w:r>
        <w:rPr>
          <w:rFonts w:cs="Arial"/>
          <w:noProof/>
          <w:lang w:val="en-GB"/>
        </w:rPr>
        <w:t>provided</w:t>
      </w:r>
      <w:r w:rsidRPr="002C7EDE">
        <w:rPr>
          <w:rFonts w:cs="Arial"/>
          <w:noProof/>
          <w:lang w:val="en-GB"/>
        </w:rPr>
        <w:t xml:space="preserve"> in the previous month.</w:t>
      </w:r>
    </w:p>
    <w:p w14:paraId="768A20AC" w14:textId="77777777" w:rsidR="00291028" w:rsidRPr="002C7EDE" w:rsidRDefault="00291028" w:rsidP="00291028">
      <w:pPr>
        <w:rPr>
          <w:rFonts w:cs="Arial"/>
          <w:noProof/>
          <w:lang w:val="en-GB"/>
        </w:rPr>
      </w:pPr>
    </w:p>
    <w:p w14:paraId="2C1456CE" w14:textId="77777777" w:rsidR="00291028" w:rsidRPr="00701A6F" w:rsidRDefault="00291028" w:rsidP="00291028">
      <w:pPr>
        <w:rPr>
          <w:rFonts w:cs="Arial"/>
          <w:i/>
          <w:iCs/>
          <w:noProof/>
          <w:color w:val="000000"/>
          <w:lang w:val="en-GB"/>
        </w:rPr>
      </w:pPr>
      <w:r w:rsidRPr="00D73A04">
        <w:rPr>
          <w:rFonts w:cs="Arial"/>
          <w:i/>
          <w:iCs/>
          <w:noProof/>
          <w:color w:val="000000"/>
          <w:sz w:val="18"/>
          <w:szCs w:val="18"/>
          <w:lang w:val="en-GB"/>
        </w:rPr>
        <w:t>The Contracting Authority shall not present bank guarantee or any other instrument for insurance of the retained payments</w:t>
      </w:r>
      <w:r w:rsidRPr="00D73A04">
        <w:rPr>
          <w:rFonts w:cs="Arial"/>
          <w:i/>
          <w:iCs/>
          <w:noProof/>
          <w:color w:val="000000"/>
          <w:lang w:val="en-GB"/>
        </w:rPr>
        <w:t>.</w:t>
      </w:r>
    </w:p>
    <w:p w14:paraId="2352DB1A" w14:textId="77777777" w:rsidR="00291028" w:rsidRDefault="00291028" w:rsidP="00291028">
      <w:pPr>
        <w:rPr>
          <w:rFonts w:cs="Arial"/>
          <w:noProof/>
          <w:color w:val="000000"/>
          <w:u w:val="single"/>
          <w:lang w:val="en-GB"/>
        </w:rPr>
      </w:pPr>
    </w:p>
    <w:p w14:paraId="3CAC4C1D" w14:textId="77777777" w:rsidR="00291028" w:rsidRPr="002C7EDE" w:rsidRDefault="00291028" w:rsidP="00291028">
      <w:pPr>
        <w:rPr>
          <w:rFonts w:cs="Arial"/>
          <w:b/>
          <w:bCs/>
          <w:noProof/>
          <w:color w:val="000000"/>
          <w:lang w:val="en-GB"/>
        </w:rPr>
      </w:pPr>
      <w:r w:rsidRPr="002C7EDE">
        <w:rPr>
          <w:rFonts w:cs="Arial"/>
          <w:b/>
          <w:bCs/>
          <w:noProof/>
          <w:color w:val="000000"/>
          <w:lang w:val="en-GB"/>
        </w:rPr>
        <w:t>Implementation deadline:</w:t>
      </w:r>
    </w:p>
    <w:p w14:paraId="38F0BBF1" w14:textId="77777777" w:rsidR="00291028" w:rsidRPr="002C7EDE" w:rsidRDefault="00291028" w:rsidP="00291028">
      <w:pPr>
        <w:rPr>
          <w:rFonts w:cs="Arial"/>
          <w:noProof/>
          <w:color w:val="000000"/>
          <w:lang w:val="en-GB"/>
        </w:rPr>
      </w:pPr>
    </w:p>
    <w:p w14:paraId="0666EA5D" w14:textId="77777777" w:rsidR="00291028" w:rsidRPr="002C7EDE" w:rsidRDefault="00291028" w:rsidP="00F1290F">
      <w:pPr>
        <w:pStyle w:val="ListParagraph"/>
        <w:numPr>
          <w:ilvl w:val="0"/>
          <w:numId w:val="58"/>
        </w:numPr>
        <w:rPr>
          <w:rFonts w:cs="Arial"/>
          <w:noProof/>
          <w:color w:val="000000"/>
          <w:lang w:val="en-GB"/>
        </w:rPr>
      </w:pPr>
      <w:r w:rsidRPr="002C7EDE">
        <w:rPr>
          <w:rFonts w:cs="Arial"/>
          <w:noProof/>
          <w:color w:val="000000"/>
          <w:lang w:val="en-GB"/>
        </w:rPr>
        <w:t xml:space="preserve">creating and sending test reports to the client </w:t>
      </w:r>
      <w:r w:rsidRPr="002C7EDE">
        <w:rPr>
          <w:rFonts w:cs="Arial"/>
          <w:b/>
          <w:bCs/>
          <w:noProof/>
          <w:color w:val="000000"/>
          <w:lang w:val="en-GB"/>
        </w:rPr>
        <w:t>no later than 1</w:t>
      </w:r>
      <w:r w:rsidRPr="002C7EDE">
        <w:rPr>
          <w:rFonts w:cs="Arial"/>
          <w:b/>
          <w:bCs/>
          <w:noProof/>
          <w:color w:val="000000"/>
          <w:vertAlign w:val="superscript"/>
          <w:lang w:val="en-GB"/>
        </w:rPr>
        <w:t>st</w:t>
      </w:r>
      <w:r w:rsidRPr="002C7EDE">
        <w:rPr>
          <w:rFonts w:cs="Arial"/>
          <w:b/>
          <w:bCs/>
          <w:noProof/>
          <w:color w:val="000000"/>
          <w:lang w:val="en-GB"/>
        </w:rPr>
        <w:t xml:space="preserve"> of July 2024</w:t>
      </w:r>
      <w:r w:rsidRPr="002C7EDE">
        <w:rPr>
          <w:rFonts w:cs="Arial"/>
          <w:noProof/>
          <w:color w:val="000000"/>
          <w:lang w:val="en-GB"/>
        </w:rPr>
        <w:t xml:space="preserve"> (reports for at least 3 months)</w:t>
      </w:r>
    </w:p>
    <w:p w14:paraId="3539B526" w14:textId="77777777" w:rsidR="00291028" w:rsidRDefault="00291028" w:rsidP="00291028">
      <w:pPr>
        <w:rPr>
          <w:rFonts w:cs="Arial"/>
          <w:noProof/>
          <w:color w:val="000000"/>
          <w:lang w:val="en-GB"/>
        </w:rPr>
      </w:pPr>
    </w:p>
    <w:p w14:paraId="01E73199" w14:textId="77777777" w:rsidR="00291028" w:rsidRPr="002C7EDE" w:rsidRDefault="00291028" w:rsidP="00F1290F">
      <w:pPr>
        <w:pStyle w:val="ListParagraph"/>
        <w:numPr>
          <w:ilvl w:val="0"/>
          <w:numId w:val="58"/>
        </w:numPr>
        <w:rPr>
          <w:rFonts w:cs="Arial"/>
          <w:noProof/>
          <w:color w:val="000000"/>
          <w:lang w:val="en-GB"/>
        </w:rPr>
      </w:pPr>
      <w:r w:rsidRPr="002C7EDE">
        <w:rPr>
          <w:rFonts w:cs="Arial"/>
          <w:noProof/>
          <w:color w:val="000000"/>
          <w:lang w:val="en-GB"/>
        </w:rPr>
        <w:t xml:space="preserve">implementation of measurement in full from </w:t>
      </w:r>
      <w:r w:rsidRPr="002C7EDE">
        <w:rPr>
          <w:rFonts w:cs="Arial"/>
          <w:b/>
          <w:bCs/>
          <w:noProof/>
          <w:color w:val="000000"/>
          <w:lang w:val="en-GB"/>
        </w:rPr>
        <w:t>1</w:t>
      </w:r>
      <w:r w:rsidRPr="002C7EDE">
        <w:rPr>
          <w:rFonts w:cs="Arial"/>
          <w:b/>
          <w:bCs/>
          <w:noProof/>
          <w:color w:val="000000"/>
          <w:vertAlign w:val="superscript"/>
          <w:lang w:val="en-GB"/>
        </w:rPr>
        <w:t>st</w:t>
      </w:r>
      <w:r w:rsidRPr="002C7EDE">
        <w:rPr>
          <w:rFonts w:cs="Arial"/>
          <w:b/>
          <w:bCs/>
          <w:noProof/>
          <w:color w:val="000000"/>
          <w:lang w:val="en-GB"/>
        </w:rPr>
        <w:t xml:space="preserve"> of January 2025</w:t>
      </w:r>
    </w:p>
    <w:p w14:paraId="1D66764D" w14:textId="77777777" w:rsidR="00291028" w:rsidRDefault="00291028" w:rsidP="00291028">
      <w:pPr>
        <w:rPr>
          <w:rFonts w:eastAsia="NSimSun" w:cs="Courier New"/>
          <w:bCs/>
          <w:i/>
          <w:kern w:val="1"/>
          <w:szCs w:val="20"/>
          <w:lang w:eastAsia="hi-IN" w:bidi="hi-IN"/>
        </w:rPr>
      </w:pPr>
    </w:p>
    <w:p w14:paraId="7ED538E5" w14:textId="1ECEF27E" w:rsidR="00291028" w:rsidRPr="002C7EDE" w:rsidRDefault="00291028" w:rsidP="00291028">
      <w:pPr>
        <w:rPr>
          <w:rFonts w:cs="Arial"/>
          <w:noProof/>
          <w:color w:val="000000"/>
          <w:lang w:val="en-GB"/>
        </w:rPr>
      </w:pPr>
      <w:r w:rsidRPr="002C7EDE">
        <w:rPr>
          <w:rFonts w:eastAsia="NSimSun" w:cs="Courier New"/>
          <w:bCs/>
          <w:i/>
          <w:kern w:val="1"/>
          <w:szCs w:val="20"/>
          <w:lang w:eastAsia="hi-IN" w:bidi="hi-IN"/>
        </w:rPr>
        <w:t xml:space="preserve">The </w:t>
      </w:r>
      <w:proofErr w:type="spellStart"/>
      <w:r w:rsidRPr="002C7EDE">
        <w:rPr>
          <w:rFonts w:eastAsia="NSimSun" w:cs="Courier New"/>
          <w:bCs/>
          <w:i/>
          <w:kern w:val="1"/>
          <w:szCs w:val="20"/>
          <w:lang w:eastAsia="hi-IN" w:bidi="hi-IN"/>
        </w:rPr>
        <w:t>value</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optional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offer</w:t>
      </w:r>
      <w:proofErr w:type="spellEnd"/>
      <w:r w:rsidRPr="002C7EDE">
        <w:rPr>
          <w:rFonts w:eastAsia="NSimSun" w:cs="Courier New"/>
          <w:bCs/>
          <w:i/>
          <w:kern w:val="1"/>
          <w:szCs w:val="20"/>
          <w:lang w:eastAsia="hi-IN" w:bidi="hi-IN"/>
        </w:rPr>
        <w:t xml:space="preserve"> </w:t>
      </w:r>
      <w:r>
        <w:rPr>
          <w:rFonts w:eastAsia="NSimSun" w:cs="Courier New"/>
          <w:bCs/>
          <w:i/>
          <w:kern w:val="1"/>
          <w:szCs w:val="20"/>
          <w:lang w:eastAsia="hi-IN" w:bidi="hi-IN"/>
        </w:rPr>
        <w:t>1</w:t>
      </w:r>
      <w:r w:rsidRPr="002C7EDE">
        <w:rPr>
          <w:rFonts w:eastAsia="NSimSun" w:cs="Courier New"/>
          <w:bCs/>
          <w:i/>
          <w:kern w:val="1"/>
          <w:szCs w:val="20"/>
          <w:lang w:eastAsia="hi-IN" w:bidi="hi-IN"/>
        </w:rPr>
        <w:t xml:space="preserve"> for lot </w:t>
      </w:r>
      <w:r>
        <w:rPr>
          <w:rFonts w:eastAsia="NSimSun" w:cs="Courier New"/>
          <w:bCs/>
          <w:i/>
          <w:kern w:val="1"/>
          <w:szCs w:val="20"/>
          <w:lang w:eastAsia="hi-IN" w:bidi="hi-IN"/>
        </w:rPr>
        <w:t>B</w:t>
      </w:r>
      <w:r w:rsidRPr="002C7EDE">
        <w:rPr>
          <w:rFonts w:eastAsia="NSimSun" w:cs="Courier New"/>
          <w:bCs/>
          <w:i/>
          <w:kern w:val="1"/>
          <w:szCs w:val="20"/>
          <w:lang w:eastAsia="hi-IN" w:bidi="hi-IN"/>
        </w:rPr>
        <w:t xml:space="preserve"> is not </w:t>
      </w:r>
      <w:proofErr w:type="spellStart"/>
      <w:r w:rsidRPr="002C7EDE">
        <w:rPr>
          <w:rFonts w:eastAsia="NSimSun" w:cs="Courier New"/>
          <w:bCs/>
          <w:i/>
          <w:kern w:val="1"/>
          <w:szCs w:val="20"/>
          <w:lang w:eastAsia="hi-IN" w:bidi="hi-IN"/>
        </w:rPr>
        <w:t>included</w:t>
      </w:r>
      <w:proofErr w:type="spellEnd"/>
      <w:r w:rsidRPr="002C7EDE">
        <w:rPr>
          <w:rFonts w:eastAsia="NSimSun" w:cs="Courier New"/>
          <w:bCs/>
          <w:i/>
          <w:kern w:val="1"/>
          <w:szCs w:val="20"/>
          <w:lang w:eastAsia="hi-IN" w:bidi="hi-IN"/>
        </w:rPr>
        <w:t xml:space="preserve"> in the </w:t>
      </w:r>
      <w:proofErr w:type="spellStart"/>
      <w:r w:rsidRPr="002C7EDE">
        <w:rPr>
          <w:rFonts w:eastAsia="NSimSun" w:cs="Courier New"/>
          <w:bCs/>
          <w:i/>
          <w:kern w:val="1"/>
          <w:szCs w:val="20"/>
          <w:lang w:eastAsia="hi-IN" w:bidi="hi-IN"/>
        </w:rPr>
        <w:t>anticipated</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value</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public</w:t>
      </w:r>
      <w:proofErr w:type="spellEnd"/>
      <w:r w:rsidRPr="002C7EDE">
        <w:rPr>
          <w:rFonts w:eastAsia="NSimSun" w:cs="Courier New"/>
          <w:bCs/>
          <w:i/>
          <w:kern w:val="1"/>
          <w:szCs w:val="20"/>
          <w:lang w:eastAsia="hi-IN" w:bidi="hi-IN"/>
        </w:rPr>
        <w:t xml:space="preserve"> tender JN-S0655</w:t>
      </w:r>
      <w:r w:rsidRPr="002C7EDE">
        <w:rPr>
          <w:rFonts w:cs="Arial"/>
          <w:bCs/>
          <w:i/>
        </w:rPr>
        <w:t xml:space="preserve">. </w:t>
      </w:r>
      <w:r w:rsidRPr="002C7EDE">
        <w:rPr>
          <w:rFonts w:eastAsia="NSimSun" w:cs="Courier New"/>
          <w:bCs/>
          <w:i/>
          <w:kern w:val="1"/>
          <w:szCs w:val="20"/>
          <w:lang w:eastAsia="hi-IN" w:bidi="hi-IN"/>
        </w:rPr>
        <w:t xml:space="preserve">In </w:t>
      </w:r>
      <w:proofErr w:type="spellStart"/>
      <w:r w:rsidRPr="002C7EDE">
        <w:rPr>
          <w:rFonts w:eastAsia="NSimSun" w:cs="Courier New"/>
          <w:bCs/>
          <w:i/>
          <w:kern w:val="1"/>
          <w:szCs w:val="20"/>
          <w:lang w:eastAsia="hi-IN" w:bidi="hi-IN"/>
        </w:rPr>
        <w:t>case</w:t>
      </w:r>
      <w:proofErr w:type="spellEnd"/>
      <w:r w:rsidRPr="002C7EDE">
        <w:rPr>
          <w:rFonts w:eastAsia="NSimSun" w:cs="Courier New"/>
          <w:bCs/>
          <w:i/>
          <w:kern w:val="1"/>
          <w:szCs w:val="20"/>
          <w:lang w:eastAsia="hi-IN" w:bidi="hi-IN"/>
        </w:rPr>
        <w:t xml:space="preserve"> the </w:t>
      </w:r>
      <w:proofErr w:type="spellStart"/>
      <w:r w:rsidRPr="002C7EDE">
        <w:rPr>
          <w:rFonts w:eastAsia="NSimSun" w:cs="Courier New"/>
          <w:bCs/>
          <w:i/>
          <w:kern w:val="1"/>
          <w:szCs w:val="20"/>
          <w:lang w:eastAsia="hi-IN" w:bidi="hi-IN"/>
        </w:rPr>
        <w:t>Contracting</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Authority</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decides</w:t>
      </w:r>
      <w:proofErr w:type="spellEnd"/>
      <w:r w:rsidRPr="002C7EDE">
        <w:rPr>
          <w:rFonts w:eastAsia="NSimSun" w:cs="Courier New"/>
          <w:bCs/>
          <w:i/>
          <w:kern w:val="1"/>
          <w:szCs w:val="20"/>
          <w:lang w:eastAsia="hi-IN" w:bidi="hi-IN"/>
        </w:rPr>
        <w:t xml:space="preserve"> for </w:t>
      </w:r>
      <w:r w:rsidRPr="002C7EDE">
        <w:rPr>
          <w:rFonts w:cs="Arial"/>
          <w:bCs/>
          <w:i/>
        </w:rPr>
        <w:t xml:space="preserve">the </w:t>
      </w:r>
      <w:proofErr w:type="spellStart"/>
      <w:r w:rsidRPr="002C7EDE">
        <w:rPr>
          <w:rFonts w:cs="Arial"/>
          <w:bCs/>
          <w:i/>
        </w:rPr>
        <w:t>optional</w:t>
      </w:r>
      <w:proofErr w:type="spellEnd"/>
      <w:r w:rsidRPr="002C7EDE">
        <w:rPr>
          <w:rFonts w:cs="Arial"/>
          <w:bCs/>
          <w:i/>
        </w:rPr>
        <w:t xml:space="preserve"> </w:t>
      </w:r>
      <w:proofErr w:type="spellStart"/>
      <w:r w:rsidRPr="002C7EDE">
        <w:rPr>
          <w:rFonts w:cs="Arial"/>
          <w:bCs/>
          <w:i/>
        </w:rPr>
        <w:t>offer</w:t>
      </w:r>
      <w:proofErr w:type="spellEnd"/>
      <w:r w:rsidRPr="002C7EDE">
        <w:rPr>
          <w:rFonts w:cs="Arial"/>
          <w:bCs/>
          <w:i/>
        </w:rPr>
        <w:t xml:space="preserve"> </w:t>
      </w:r>
      <w:r>
        <w:rPr>
          <w:rFonts w:cs="Arial"/>
          <w:bCs/>
          <w:i/>
        </w:rPr>
        <w:t>1</w:t>
      </w:r>
      <w:r w:rsidRPr="002C7EDE">
        <w:rPr>
          <w:rFonts w:cs="Arial"/>
          <w:bCs/>
          <w:i/>
        </w:rPr>
        <w:t xml:space="preserve"> for lot </w:t>
      </w:r>
      <w:r>
        <w:rPr>
          <w:rFonts w:cs="Arial"/>
          <w:bCs/>
          <w:i/>
        </w:rPr>
        <w:t>B</w:t>
      </w:r>
      <w:r w:rsidRPr="002C7EDE">
        <w:rPr>
          <w:rFonts w:cs="Arial"/>
          <w:bCs/>
          <w:i/>
        </w:rPr>
        <w:t xml:space="preserve"> </w:t>
      </w:r>
      <w:proofErr w:type="spellStart"/>
      <w:r w:rsidRPr="002C7EDE">
        <w:rPr>
          <w:rFonts w:eastAsia="NSimSun" w:cs="Courier New"/>
          <w:bCs/>
          <w:i/>
          <w:kern w:val="1"/>
          <w:szCs w:val="20"/>
          <w:lang w:eastAsia="hi-IN" w:bidi="hi-IN"/>
        </w:rPr>
        <w:t>already</w:t>
      </w:r>
      <w:proofErr w:type="spellEnd"/>
      <w:r w:rsidRPr="002C7EDE">
        <w:rPr>
          <w:rFonts w:eastAsia="NSimSun" w:cs="Courier New"/>
          <w:bCs/>
          <w:i/>
          <w:kern w:val="1"/>
          <w:szCs w:val="20"/>
          <w:lang w:eastAsia="hi-IN" w:bidi="hi-IN"/>
        </w:rPr>
        <w:t xml:space="preserve"> at the </w:t>
      </w:r>
      <w:proofErr w:type="spellStart"/>
      <w:r w:rsidRPr="002C7EDE">
        <w:rPr>
          <w:rFonts w:eastAsia="NSimSun" w:cs="Courier New"/>
          <w:bCs/>
          <w:i/>
          <w:kern w:val="1"/>
          <w:szCs w:val="20"/>
          <w:lang w:eastAsia="hi-IN" w:bidi="hi-IN"/>
        </w:rPr>
        <w:t>Decision</w:t>
      </w:r>
      <w:proofErr w:type="spellEnd"/>
      <w:r w:rsidRPr="002C7EDE">
        <w:rPr>
          <w:rFonts w:eastAsia="NSimSun" w:cs="Courier New"/>
          <w:bCs/>
          <w:i/>
          <w:kern w:val="1"/>
          <w:szCs w:val="20"/>
          <w:lang w:eastAsia="hi-IN" w:bidi="hi-IN"/>
        </w:rPr>
        <w:t xml:space="preserve"> on the </w:t>
      </w:r>
      <w:proofErr w:type="spellStart"/>
      <w:r w:rsidRPr="002C7EDE">
        <w:rPr>
          <w:rFonts w:eastAsia="NSimSun" w:cs="Courier New"/>
          <w:bCs/>
          <w:i/>
          <w:kern w:val="1"/>
          <w:szCs w:val="20"/>
          <w:lang w:eastAsia="hi-IN" w:bidi="hi-IN"/>
        </w:rPr>
        <w:t>award</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a </w:t>
      </w:r>
      <w:proofErr w:type="spellStart"/>
      <w:r w:rsidRPr="002C7EDE">
        <w:rPr>
          <w:rFonts w:eastAsia="NSimSun" w:cs="Courier New"/>
          <w:bCs/>
          <w:i/>
          <w:kern w:val="1"/>
          <w:szCs w:val="20"/>
          <w:lang w:eastAsia="hi-IN" w:bidi="hi-IN"/>
        </w:rPr>
        <w:t>Contract</w:t>
      </w:r>
      <w:proofErr w:type="spellEnd"/>
      <w:r w:rsidRPr="002C7EDE">
        <w:rPr>
          <w:rFonts w:eastAsia="NSimSun" w:cs="Courier New"/>
          <w:bCs/>
          <w:i/>
          <w:kern w:val="1"/>
          <w:szCs w:val="20"/>
          <w:lang w:eastAsia="hi-IN" w:bidi="hi-IN"/>
        </w:rPr>
        <w:t xml:space="preserve">, the </w:t>
      </w:r>
      <w:proofErr w:type="spellStart"/>
      <w:r w:rsidRPr="002C7EDE">
        <w:rPr>
          <w:rFonts w:eastAsia="NSimSun" w:cs="Courier New"/>
          <w:bCs/>
          <w:i/>
          <w:kern w:val="1"/>
          <w:szCs w:val="20"/>
          <w:lang w:eastAsia="hi-IN" w:bidi="hi-IN"/>
        </w:rPr>
        <w:t>offer</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will</w:t>
      </w:r>
      <w:proofErr w:type="spellEnd"/>
      <w:r w:rsidRPr="002C7EDE">
        <w:rPr>
          <w:rFonts w:eastAsia="NSimSun" w:cs="Courier New"/>
          <w:bCs/>
          <w:i/>
          <w:kern w:val="1"/>
          <w:szCs w:val="20"/>
          <w:lang w:eastAsia="hi-IN" w:bidi="hi-IN"/>
        </w:rPr>
        <w:t xml:space="preserve"> be </w:t>
      </w:r>
      <w:proofErr w:type="spellStart"/>
      <w:r w:rsidRPr="002C7EDE">
        <w:rPr>
          <w:rFonts w:eastAsia="NSimSun" w:cs="Courier New"/>
          <w:bCs/>
          <w:i/>
          <w:kern w:val="1"/>
          <w:szCs w:val="20"/>
          <w:lang w:eastAsia="hi-IN" w:bidi="hi-IN"/>
        </w:rPr>
        <w:t>included</w:t>
      </w:r>
      <w:proofErr w:type="spellEnd"/>
      <w:r w:rsidRPr="002C7EDE">
        <w:rPr>
          <w:rFonts w:eastAsia="NSimSun" w:cs="Courier New"/>
          <w:bCs/>
          <w:i/>
          <w:kern w:val="1"/>
          <w:szCs w:val="20"/>
          <w:lang w:eastAsia="hi-IN" w:bidi="hi-IN"/>
        </w:rPr>
        <w:t xml:space="preserve"> in the </w:t>
      </w:r>
      <w:proofErr w:type="spellStart"/>
      <w:r w:rsidRPr="002C7EDE">
        <w:rPr>
          <w:rFonts w:eastAsia="NSimSun" w:cs="Courier New"/>
          <w:bCs/>
          <w:i/>
          <w:kern w:val="1"/>
          <w:szCs w:val="20"/>
          <w:lang w:eastAsia="hi-IN" w:bidi="hi-IN"/>
        </w:rPr>
        <w:t>basic</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Contract</w:t>
      </w:r>
      <w:proofErr w:type="spellEnd"/>
      <w:r w:rsidRPr="002C7EDE">
        <w:rPr>
          <w:rFonts w:eastAsia="NSimSun" w:cs="Courier New"/>
          <w:bCs/>
          <w:i/>
          <w:kern w:val="1"/>
          <w:szCs w:val="20"/>
          <w:lang w:eastAsia="hi-IN" w:bidi="hi-IN"/>
        </w:rPr>
        <w:t xml:space="preserve">. In </w:t>
      </w:r>
      <w:proofErr w:type="spellStart"/>
      <w:r w:rsidRPr="002C7EDE">
        <w:rPr>
          <w:rFonts w:eastAsia="NSimSun" w:cs="Courier New"/>
          <w:bCs/>
          <w:i/>
          <w:kern w:val="1"/>
          <w:szCs w:val="20"/>
          <w:lang w:eastAsia="hi-IN" w:bidi="hi-IN"/>
        </w:rPr>
        <w:t>case</w:t>
      </w:r>
      <w:proofErr w:type="spellEnd"/>
      <w:r w:rsidRPr="002C7EDE">
        <w:rPr>
          <w:rFonts w:eastAsia="NSimSun" w:cs="Courier New"/>
          <w:bCs/>
          <w:i/>
          <w:kern w:val="1"/>
          <w:szCs w:val="20"/>
          <w:lang w:eastAsia="hi-IN" w:bidi="hi-IN"/>
        </w:rPr>
        <w:t xml:space="preserve"> the </w:t>
      </w:r>
      <w:proofErr w:type="spellStart"/>
      <w:r w:rsidRPr="002C7EDE">
        <w:rPr>
          <w:rFonts w:eastAsia="NSimSun" w:cs="Courier New"/>
          <w:bCs/>
          <w:i/>
          <w:kern w:val="1"/>
          <w:szCs w:val="20"/>
          <w:lang w:eastAsia="hi-IN" w:bidi="hi-IN"/>
        </w:rPr>
        <w:t>Contracting</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Authority</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decides</w:t>
      </w:r>
      <w:proofErr w:type="spellEnd"/>
      <w:r w:rsidRPr="002C7EDE">
        <w:rPr>
          <w:rFonts w:eastAsia="NSimSun" w:cs="Courier New"/>
          <w:bCs/>
          <w:i/>
          <w:kern w:val="1"/>
          <w:szCs w:val="20"/>
          <w:lang w:eastAsia="hi-IN" w:bidi="hi-IN"/>
        </w:rPr>
        <w:t xml:space="preserve"> for the </w:t>
      </w:r>
      <w:proofErr w:type="spellStart"/>
      <w:r w:rsidRPr="002C7EDE">
        <w:rPr>
          <w:rFonts w:eastAsia="NSimSun" w:cs="Courier New"/>
          <w:bCs/>
          <w:i/>
          <w:kern w:val="1"/>
          <w:szCs w:val="20"/>
          <w:lang w:eastAsia="hi-IN" w:bidi="hi-IN"/>
        </w:rPr>
        <w:t>optional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offer</w:t>
      </w:r>
      <w:proofErr w:type="spellEnd"/>
      <w:r w:rsidRPr="002C7EDE">
        <w:rPr>
          <w:rFonts w:eastAsia="NSimSun" w:cs="Courier New"/>
          <w:bCs/>
          <w:i/>
          <w:kern w:val="1"/>
          <w:szCs w:val="20"/>
          <w:lang w:eastAsia="hi-IN" w:bidi="hi-IN"/>
        </w:rPr>
        <w:t xml:space="preserve"> for </w:t>
      </w:r>
      <w:r>
        <w:rPr>
          <w:rFonts w:eastAsia="NSimSun" w:cs="Courier New"/>
          <w:bCs/>
          <w:i/>
          <w:kern w:val="1"/>
          <w:szCs w:val="20"/>
          <w:lang w:eastAsia="hi-IN" w:bidi="hi-IN"/>
        </w:rPr>
        <w:t>1</w:t>
      </w:r>
      <w:r w:rsidRPr="002C7EDE">
        <w:rPr>
          <w:rFonts w:eastAsia="NSimSun" w:cs="Courier New"/>
          <w:bCs/>
          <w:i/>
          <w:kern w:val="1"/>
          <w:szCs w:val="20"/>
          <w:lang w:eastAsia="hi-IN" w:bidi="hi-IN"/>
        </w:rPr>
        <w:t xml:space="preserve"> lot </w:t>
      </w:r>
      <w:r>
        <w:rPr>
          <w:rFonts w:eastAsia="NSimSun" w:cs="Courier New"/>
          <w:bCs/>
          <w:i/>
          <w:kern w:val="1"/>
          <w:szCs w:val="20"/>
          <w:lang w:eastAsia="hi-IN" w:bidi="hi-IN"/>
        </w:rPr>
        <w:t>B</w:t>
      </w:r>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later</w:t>
      </w:r>
      <w:proofErr w:type="spellEnd"/>
      <w:r w:rsidRPr="002C7EDE">
        <w:rPr>
          <w:rFonts w:eastAsia="NSimSun" w:cs="Courier New"/>
          <w:bCs/>
          <w:i/>
          <w:kern w:val="1"/>
          <w:szCs w:val="20"/>
          <w:lang w:eastAsia="hi-IN" w:bidi="hi-IN"/>
        </w:rPr>
        <w:t xml:space="preserve"> (not </w:t>
      </w:r>
      <w:proofErr w:type="spellStart"/>
      <w:r w:rsidRPr="002C7EDE">
        <w:rPr>
          <w:rFonts w:eastAsia="NSimSun" w:cs="Courier New"/>
          <w:bCs/>
          <w:i/>
          <w:kern w:val="1"/>
          <w:szCs w:val="20"/>
          <w:lang w:eastAsia="hi-IN" w:bidi="hi-IN"/>
        </w:rPr>
        <w:t>later</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than</w:t>
      </w:r>
      <w:proofErr w:type="spellEnd"/>
      <w:r w:rsidRPr="002C7EDE">
        <w:rPr>
          <w:rFonts w:eastAsia="NSimSun" w:cs="Courier New"/>
          <w:bCs/>
          <w:i/>
          <w:kern w:val="1"/>
          <w:szCs w:val="20"/>
          <w:lang w:eastAsia="hi-IN" w:bidi="hi-IN"/>
        </w:rPr>
        <w:t xml:space="preserve"> 30</w:t>
      </w:r>
      <w:r w:rsidRPr="002C7EDE">
        <w:rPr>
          <w:rFonts w:eastAsia="NSimSun" w:cs="Courier New"/>
          <w:bCs/>
          <w:i/>
          <w:kern w:val="1"/>
          <w:szCs w:val="20"/>
          <w:vertAlign w:val="superscript"/>
          <w:lang w:eastAsia="hi-IN" w:bidi="hi-IN"/>
        </w:rPr>
        <w:t>th</w:t>
      </w:r>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June</w:t>
      </w:r>
      <w:proofErr w:type="spellEnd"/>
      <w:r w:rsidRPr="002C7EDE">
        <w:rPr>
          <w:rFonts w:eastAsia="NSimSun" w:cs="Courier New"/>
          <w:bCs/>
          <w:i/>
          <w:kern w:val="1"/>
          <w:szCs w:val="20"/>
          <w:lang w:eastAsia="hi-IN" w:bidi="hi-IN"/>
        </w:rPr>
        <w:t xml:space="preserve"> 2025), the </w:t>
      </w:r>
      <w:proofErr w:type="spellStart"/>
      <w:r w:rsidRPr="002C7EDE">
        <w:rPr>
          <w:rFonts w:eastAsia="NSimSun" w:cs="Courier New"/>
          <w:bCs/>
          <w:i/>
          <w:kern w:val="1"/>
          <w:szCs w:val="20"/>
          <w:lang w:eastAsia="hi-IN" w:bidi="hi-IN"/>
        </w:rPr>
        <w:t>contractual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parties</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shall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conclude</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an</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Annex</w:t>
      </w:r>
      <w:proofErr w:type="spellEnd"/>
      <w:r w:rsidRPr="002C7EDE">
        <w:rPr>
          <w:rFonts w:eastAsia="NSimSun" w:cs="Courier New"/>
          <w:bCs/>
          <w:i/>
          <w:kern w:val="1"/>
          <w:szCs w:val="20"/>
          <w:lang w:eastAsia="hi-IN" w:bidi="hi-IN"/>
        </w:rPr>
        <w:t xml:space="preserve"> to the </w:t>
      </w:r>
      <w:proofErr w:type="spellStart"/>
      <w:r w:rsidRPr="002C7EDE">
        <w:rPr>
          <w:rFonts w:eastAsia="NSimSun" w:cs="Courier New"/>
          <w:bCs/>
          <w:i/>
          <w:kern w:val="1"/>
          <w:szCs w:val="20"/>
          <w:lang w:eastAsia="hi-IN" w:bidi="hi-IN"/>
        </w:rPr>
        <w:t>Contract</w:t>
      </w:r>
      <w:proofErr w:type="spellEnd"/>
      <w:r w:rsidRPr="002C7EDE">
        <w:rPr>
          <w:rFonts w:eastAsia="NSimSun" w:cs="Courier New"/>
          <w:bCs/>
          <w:i/>
          <w:kern w:val="1"/>
          <w:szCs w:val="20"/>
          <w:lang w:eastAsia="hi-IN" w:bidi="hi-IN"/>
        </w:rPr>
        <w:t xml:space="preserve"> JN-S0655 on the </w:t>
      </w:r>
      <w:proofErr w:type="spellStart"/>
      <w:r w:rsidRPr="002C7EDE">
        <w:rPr>
          <w:rFonts w:eastAsia="NSimSun" w:cs="Courier New"/>
          <w:bCs/>
          <w:i/>
          <w:kern w:val="1"/>
          <w:szCs w:val="20"/>
          <w:lang w:eastAsia="hi-IN" w:bidi="hi-IN"/>
        </w:rPr>
        <w:t>basis</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cs="Arial"/>
          <w:bCs/>
          <w:i/>
        </w:rPr>
        <w:t xml:space="preserve"> </w:t>
      </w:r>
      <w:proofErr w:type="spellStart"/>
      <w:r w:rsidRPr="002C7EDE">
        <w:rPr>
          <w:rFonts w:cs="Arial"/>
          <w:bCs/>
          <w:i/>
        </w:rPr>
        <w:t>Optional</w:t>
      </w:r>
      <w:proofErr w:type="spellEnd"/>
      <w:r w:rsidRPr="002C7EDE">
        <w:rPr>
          <w:rFonts w:cs="Arial"/>
          <w:bCs/>
          <w:i/>
        </w:rPr>
        <w:t xml:space="preserve"> </w:t>
      </w:r>
      <w:proofErr w:type="spellStart"/>
      <w:r w:rsidRPr="002C7EDE">
        <w:rPr>
          <w:rFonts w:cs="Arial"/>
          <w:bCs/>
          <w:i/>
        </w:rPr>
        <w:t>Offer</w:t>
      </w:r>
      <w:proofErr w:type="spellEnd"/>
      <w:r w:rsidRPr="002C7EDE">
        <w:rPr>
          <w:rFonts w:cs="Arial"/>
          <w:bCs/>
          <w:i/>
        </w:rPr>
        <w:t xml:space="preserve"> </w:t>
      </w:r>
      <w:r>
        <w:rPr>
          <w:rFonts w:cs="Arial"/>
          <w:bCs/>
          <w:i/>
        </w:rPr>
        <w:t>1</w:t>
      </w:r>
      <w:r w:rsidRPr="002C7EDE">
        <w:rPr>
          <w:rFonts w:cs="Arial"/>
          <w:bCs/>
          <w:i/>
        </w:rPr>
        <w:t xml:space="preserve"> for lot </w:t>
      </w:r>
      <w:r>
        <w:rPr>
          <w:rFonts w:cs="Arial"/>
          <w:bCs/>
          <w:i/>
        </w:rPr>
        <w:t>B</w:t>
      </w:r>
      <w:r w:rsidRPr="002C7EDE">
        <w:rPr>
          <w:rFonts w:cs="Arial"/>
          <w:bCs/>
          <w:i/>
        </w:rPr>
        <w:t xml:space="preserve">, </w:t>
      </w:r>
      <w:proofErr w:type="spellStart"/>
      <w:r w:rsidRPr="002C7EDE">
        <w:rPr>
          <w:rFonts w:cs="Arial"/>
          <w:bCs/>
          <w:i/>
        </w:rPr>
        <w:t>that</w:t>
      </w:r>
      <w:proofErr w:type="spellEnd"/>
      <w:r w:rsidRPr="002C7EDE">
        <w:rPr>
          <w:rFonts w:cs="Arial"/>
          <w:bCs/>
          <w:i/>
        </w:rPr>
        <w:t xml:space="preserve"> </w:t>
      </w:r>
      <w:proofErr w:type="spellStart"/>
      <w:r w:rsidRPr="002C7EDE">
        <w:rPr>
          <w:rFonts w:cs="Arial"/>
          <w:bCs/>
          <w:i/>
        </w:rPr>
        <w:t>will</w:t>
      </w:r>
      <w:proofErr w:type="spellEnd"/>
      <w:r w:rsidRPr="002C7EDE">
        <w:rPr>
          <w:rFonts w:cs="Arial"/>
          <w:bCs/>
          <w:i/>
        </w:rPr>
        <w:t xml:space="preserve"> be </w:t>
      </w:r>
      <w:proofErr w:type="spellStart"/>
      <w:r w:rsidRPr="002C7EDE">
        <w:rPr>
          <w:rFonts w:cs="Arial"/>
          <w:bCs/>
          <w:i/>
        </w:rPr>
        <w:t>enclosure</w:t>
      </w:r>
      <w:proofErr w:type="spellEnd"/>
      <w:r w:rsidRPr="002C7EDE">
        <w:rPr>
          <w:rFonts w:cs="Arial"/>
          <w:bCs/>
          <w:i/>
        </w:rPr>
        <w:t xml:space="preserve"> to </w:t>
      </w:r>
      <w:proofErr w:type="spellStart"/>
      <w:r w:rsidRPr="002C7EDE">
        <w:rPr>
          <w:rFonts w:cs="Arial"/>
          <w:bCs/>
          <w:i/>
        </w:rPr>
        <w:t>this</w:t>
      </w:r>
      <w:proofErr w:type="spellEnd"/>
      <w:r w:rsidRPr="002C7EDE">
        <w:rPr>
          <w:rFonts w:cs="Arial"/>
          <w:bCs/>
          <w:i/>
        </w:rPr>
        <w:t xml:space="preserve"> </w:t>
      </w:r>
      <w:proofErr w:type="spellStart"/>
      <w:r w:rsidRPr="002C7EDE">
        <w:rPr>
          <w:rFonts w:cs="Arial"/>
          <w:bCs/>
          <w:i/>
        </w:rPr>
        <w:t>Contract</w:t>
      </w:r>
      <w:proofErr w:type="spellEnd"/>
      <w:r w:rsidRPr="002C7EDE">
        <w:rPr>
          <w:rFonts w:eastAsia="NSimSun" w:cs="Courier New"/>
          <w:bCs/>
          <w:i/>
          <w:kern w:val="1"/>
          <w:szCs w:val="20"/>
          <w:lang w:eastAsia="hi-IN" w:bidi="hi-IN"/>
        </w:rPr>
        <w:t>.</w:t>
      </w:r>
    </w:p>
    <w:p w14:paraId="54F4A0A0" w14:textId="77777777" w:rsidR="00291028" w:rsidRPr="002C7EDE" w:rsidRDefault="00291028" w:rsidP="00291028">
      <w:pPr>
        <w:rPr>
          <w:b/>
          <w:bCs/>
          <w:noProof/>
        </w:rPr>
      </w:pPr>
    </w:p>
    <w:p w14:paraId="47C308A5" w14:textId="77777777" w:rsidR="00291028" w:rsidRPr="002C7EDE" w:rsidRDefault="00291028" w:rsidP="00291028">
      <w:pPr>
        <w:rPr>
          <w:b/>
          <w:bCs/>
          <w:noProof/>
        </w:rPr>
      </w:pPr>
      <w:r w:rsidRPr="002C7EDE">
        <w:rPr>
          <w:b/>
          <w:bCs/>
          <w:noProof/>
        </w:rPr>
        <w:t>The Contracting Authority reserves the right to order the services that are the subject of this option by individual months and is not obliged to order options for the entire duration of the contract under this public procurement.</w:t>
      </w:r>
    </w:p>
    <w:p w14:paraId="202F78B6" w14:textId="77777777" w:rsidR="00291028" w:rsidRDefault="00291028" w:rsidP="00291028">
      <w:pPr>
        <w:rPr>
          <w:noProof/>
        </w:rPr>
      </w:pPr>
    </w:p>
    <w:p w14:paraId="58369EA1" w14:textId="77777777" w:rsidR="00291028" w:rsidRDefault="00291028" w:rsidP="00291028">
      <w:pPr>
        <w:rPr>
          <w:noProof/>
        </w:rPr>
      </w:pPr>
    </w:p>
    <w:p w14:paraId="42706F63" w14:textId="77777777" w:rsidR="00291028" w:rsidRPr="002C7EDE" w:rsidRDefault="00291028" w:rsidP="00291028">
      <w:pPr>
        <w:rPr>
          <w:noProof/>
        </w:rPr>
      </w:pPr>
    </w:p>
    <w:p w14:paraId="6E6E0E31" w14:textId="77777777" w:rsidR="00291028" w:rsidRPr="00355B59" w:rsidRDefault="00291028" w:rsidP="00291028">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0F2356DB" w14:textId="77777777" w:rsidR="00291028" w:rsidRPr="00355B59" w:rsidRDefault="00291028" w:rsidP="00291028">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59C7B625" w14:textId="77777777" w:rsidR="00291028" w:rsidRPr="00355B59" w:rsidRDefault="00291028" w:rsidP="00291028">
      <w:pPr>
        <w:tabs>
          <w:tab w:val="center" w:pos="1440"/>
          <w:tab w:val="center" w:pos="4320"/>
          <w:tab w:val="center" w:pos="7200"/>
        </w:tabs>
        <w:spacing w:line="360" w:lineRule="auto"/>
        <w:rPr>
          <w:noProof/>
          <w:lang w:val="en-GB"/>
        </w:rPr>
      </w:pPr>
    </w:p>
    <w:p w14:paraId="5DA3982F" w14:textId="77777777" w:rsidR="00291028" w:rsidRPr="00AC5759" w:rsidRDefault="00291028" w:rsidP="00291028">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68122EBE" w14:textId="77777777" w:rsidR="00291028" w:rsidRDefault="00291028" w:rsidP="00291028">
      <w:pPr>
        <w:jc w:val="right"/>
        <w:rPr>
          <w:b/>
          <w:lang w:val="en-GB"/>
        </w:rPr>
      </w:pPr>
    </w:p>
    <w:p w14:paraId="2519B07F" w14:textId="77777777" w:rsidR="002C7EDE" w:rsidRDefault="002C7EDE" w:rsidP="007F12F4">
      <w:pPr>
        <w:jc w:val="right"/>
        <w:rPr>
          <w:b/>
          <w:lang w:val="en-GB"/>
        </w:rPr>
      </w:pPr>
    </w:p>
    <w:p w14:paraId="53D23700" w14:textId="28426674" w:rsidR="00291028" w:rsidRDefault="00291028" w:rsidP="00291028">
      <w:pPr>
        <w:jc w:val="right"/>
        <w:rPr>
          <w:b/>
        </w:rPr>
      </w:pPr>
      <w:r w:rsidRPr="008104E8">
        <w:rPr>
          <w:b/>
        </w:rPr>
        <w:lastRenderedPageBreak/>
        <w:t>FORM-3</w:t>
      </w:r>
      <w:r>
        <w:rPr>
          <w:b/>
        </w:rPr>
        <w:t>B-OPT2</w:t>
      </w:r>
    </w:p>
    <w:p w14:paraId="4294DE48" w14:textId="77777777" w:rsidR="00291028" w:rsidRPr="003253F4" w:rsidRDefault="00291028" w:rsidP="00291028">
      <w:pPr>
        <w:jc w:val="left"/>
        <w:rPr>
          <w:b/>
        </w:rPr>
      </w:pPr>
      <w:r>
        <w:rPr>
          <w:b/>
        </w:rPr>
        <w:tab/>
      </w:r>
      <w:r>
        <w:rPr>
          <w:b/>
        </w:rPr>
        <w:tab/>
      </w:r>
      <w:r>
        <w:rPr>
          <w:b/>
        </w:rPr>
        <w:tab/>
      </w:r>
      <w:r>
        <w:rPr>
          <w:b/>
        </w:rPr>
        <w:tab/>
      </w:r>
      <w:r>
        <w:rPr>
          <w:b/>
        </w:rPr>
        <w:tab/>
      </w:r>
      <w:r>
        <w:rPr>
          <w:b/>
        </w:rPr>
        <w:tab/>
      </w:r>
      <w:r>
        <w:rPr>
          <w:b/>
        </w:rPr>
        <w:tab/>
      </w:r>
    </w:p>
    <w:p w14:paraId="64203D7B" w14:textId="77777777" w:rsidR="00291028" w:rsidRDefault="00291028" w:rsidP="00291028">
      <w:pPr>
        <w:jc w:val="left"/>
      </w:pPr>
    </w:p>
    <w:p w14:paraId="43E382E8" w14:textId="77777777" w:rsidR="00291028" w:rsidRDefault="00291028" w:rsidP="00291028">
      <w:pPr>
        <w:jc w:val="left"/>
      </w:pPr>
      <w:proofErr w:type="spellStart"/>
      <w:r>
        <w:t>Bidder</w:t>
      </w:r>
      <w:proofErr w:type="spellEnd"/>
      <w:r>
        <w:t>: …………………………..</w:t>
      </w:r>
    </w:p>
    <w:p w14:paraId="0A21D55A" w14:textId="77777777" w:rsidR="00291028" w:rsidRDefault="00291028" w:rsidP="00291028">
      <w:pPr>
        <w:jc w:val="left"/>
      </w:pPr>
    </w:p>
    <w:p w14:paraId="4F0293B8" w14:textId="77777777" w:rsidR="00291028" w:rsidRDefault="00291028" w:rsidP="00291028">
      <w:pPr>
        <w:jc w:val="left"/>
      </w:pPr>
      <w:proofErr w:type="spellStart"/>
      <w:r>
        <w:t>Address</w:t>
      </w:r>
      <w:proofErr w:type="spellEnd"/>
      <w:r>
        <w:t>: …………………………………..</w:t>
      </w:r>
    </w:p>
    <w:p w14:paraId="30E9D243" w14:textId="77777777" w:rsidR="00291028" w:rsidRPr="00355B59" w:rsidRDefault="00291028" w:rsidP="00291028">
      <w:pPr>
        <w:spacing w:line="360" w:lineRule="auto"/>
        <w:rPr>
          <w:b/>
          <w:noProof/>
          <w:lang w:val="en-GB"/>
        </w:rPr>
      </w:pPr>
    </w:p>
    <w:p w14:paraId="153414B5" w14:textId="2C4EE025" w:rsidR="00291028" w:rsidRPr="001F227F" w:rsidRDefault="00291028" w:rsidP="00291028">
      <w:pPr>
        <w:keepNext/>
        <w:spacing w:before="240" w:after="120"/>
        <w:jc w:val="center"/>
        <w:outlineLvl w:val="1"/>
        <w:rPr>
          <w:rFonts w:eastAsia="Calibri" w:cs="Arial"/>
          <w:b/>
          <w:caps/>
          <w:noProof/>
          <w:szCs w:val="20"/>
          <w:lang w:val="en-US"/>
        </w:rPr>
      </w:pPr>
      <w:bookmarkStart w:id="295" w:name="_Toc136251103"/>
      <w:r>
        <w:rPr>
          <w:rStyle w:val="Heading2Char"/>
          <w:rFonts w:eastAsia="Calibri"/>
          <w:b/>
          <w:noProof/>
          <w:lang w:val="en-US"/>
        </w:rPr>
        <w:t>Optional offer 2 for lot B</w:t>
      </w:r>
      <w:bookmarkEnd w:id="295"/>
    </w:p>
    <w:p w14:paraId="0A0B185B" w14:textId="77777777" w:rsidR="00291028" w:rsidRPr="00355B59" w:rsidRDefault="00291028" w:rsidP="00291028">
      <w:pPr>
        <w:pStyle w:val="BodyText"/>
        <w:jc w:val="center"/>
        <w:rPr>
          <w:rFonts w:cs="Arial"/>
          <w:b/>
          <w:noProof/>
          <w:lang w:val="en-GB"/>
        </w:rPr>
      </w:pPr>
      <w:r w:rsidRPr="00355B59">
        <w:rPr>
          <w:rFonts w:cs="Arial"/>
          <w:b/>
          <w:noProof/>
          <w:lang w:val="en-GB"/>
        </w:rPr>
        <w:t xml:space="preserve">FOR PUBLIC TENDER </w:t>
      </w:r>
      <w:r>
        <w:rPr>
          <w:rFonts w:cs="Arial"/>
          <w:b/>
          <w:noProof/>
          <w:lang w:val="en-GB"/>
        </w:rPr>
        <w:t>JN-S0655</w:t>
      </w:r>
    </w:p>
    <w:p w14:paraId="66B2222A" w14:textId="77777777" w:rsidR="00291028" w:rsidRPr="00355B59" w:rsidRDefault="00291028" w:rsidP="00291028">
      <w:pPr>
        <w:jc w:val="center"/>
        <w:rPr>
          <w:bCs/>
          <w:szCs w:val="20"/>
          <w:lang w:val="en-GB"/>
        </w:rPr>
      </w:pPr>
      <w:r>
        <w:rPr>
          <w:rFonts w:cs="Arial"/>
          <w:b/>
          <w:bCs/>
          <w:szCs w:val="20"/>
          <w:lang w:val="en-GB"/>
        </w:rPr>
        <w:t xml:space="preserve">Subject: </w:t>
      </w:r>
      <w:r w:rsidRPr="001F227F">
        <w:rPr>
          <w:rFonts w:cs="Arial"/>
          <w:b/>
          <w:bCs/>
          <w:szCs w:val="20"/>
        </w:rPr>
        <w:t>M</w:t>
      </w:r>
      <w:proofErr w:type="spellStart"/>
      <w:r w:rsidRPr="001F227F">
        <w:rPr>
          <w:rFonts w:cs="Arial"/>
          <w:b/>
          <w:bCs/>
          <w:szCs w:val="20"/>
          <w:lang w:val="en"/>
        </w:rPr>
        <w:t>easurement</w:t>
      </w:r>
      <w:proofErr w:type="spellEnd"/>
      <w:r w:rsidRPr="001F227F">
        <w:rPr>
          <w:rFonts w:cs="Arial"/>
          <w:b/>
          <w:bCs/>
          <w:szCs w:val="20"/>
          <w:lang w:val="en"/>
        </w:rPr>
        <w:t xml:space="preserve"> of viewing, </w:t>
      </w:r>
      <w:proofErr w:type="gramStart"/>
      <w:r w:rsidRPr="001F227F">
        <w:rPr>
          <w:rFonts w:cs="Arial"/>
          <w:b/>
          <w:bCs/>
          <w:szCs w:val="20"/>
          <w:lang w:val="en"/>
        </w:rPr>
        <w:t>listening</w:t>
      </w:r>
      <w:proofErr w:type="gramEnd"/>
      <w:r w:rsidRPr="001F227F">
        <w:rPr>
          <w:rFonts w:cs="Arial"/>
          <w:b/>
          <w:bCs/>
          <w:szCs w:val="20"/>
          <w:lang w:val="en"/>
        </w:rPr>
        <w:t xml:space="preserve"> and reading for a period of 5 years by lots</w:t>
      </w:r>
    </w:p>
    <w:p w14:paraId="5AD58D8F" w14:textId="77777777" w:rsidR="00291028" w:rsidRPr="00355B59" w:rsidRDefault="00291028" w:rsidP="00291028">
      <w:pPr>
        <w:rPr>
          <w:bCs/>
          <w:szCs w:val="20"/>
          <w:lang w:val="en-GB"/>
        </w:rPr>
      </w:pPr>
    </w:p>
    <w:p w14:paraId="4DA47ACB" w14:textId="77777777" w:rsidR="00291028" w:rsidRPr="00355B59" w:rsidRDefault="00291028" w:rsidP="00291028">
      <w:pPr>
        <w:rPr>
          <w:rFonts w:ascii="Times New Roman" w:hAnsi="Times New Roman"/>
          <w:szCs w:val="20"/>
          <w:lang w:val="en-GB"/>
        </w:rPr>
      </w:pPr>
    </w:p>
    <w:tbl>
      <w:tblPr>
        <w:tblW w:w="92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285"/>
        <w:gridCol w:w="2000"/>
        <w:gridCol w:w="2571"/>
      </w:tblGrid>
      <w:tr w:rsidR="00291028" w:rsidRPr="0038704A" w14:paraId="31A8B3D7" w14:textId="77777777" w:rsidTr="004D51B5">
        <w:trPr>
          <w:trHeight w:val="284"/>
        </w:trPr>
        <w:tc>
          <w:tcPr>
            <w:tcW w:w="3427" w:type="dxa"/>
            <w:shd w:val="clear" w:color="auto" w:fill="D9D9D9"/>
            <w:vAlign w:val="center"/>
          </w:tcPr>
          <w:p w14:paraId="3A07A167" w14:textId="77777777" w:rsidR="00291028" w:rsidRPr="0038704A" w:rsidRDefault="00291028" w:rsidP="004D51B5">
            <w:pPr>
              <w:rPr>
                <w:b/>
                <w:szCs w:val="20"/>
              </w:rPr>
            </w:pPr>
          </w:p>
          <w:p w14:paraId="51C7B639" w14:textId="77777777" w:rsidR="00291028" w:rsidRPr="0038704A" w:rsidRDefault="00291028" w:rsidP="004D51B5">
            <w:pPr>
              <w:rPr>
                <w:b/>
                <w:szCs w:val="20"/>
              </w:rPr>
            </w:pPr>
            <w:proofErr w:type="spellStart"/>
            <w:r>
              <w:rPr>
                <w:b/>
                <w:szCs w:val="20"/>
              </w:rPr>
              <w:t>Description</w:t>
            </w:r>
            <w:proofErr w:type="spellEnd"/>
          </w:p>
          <w:p w14:paraId="75A67F52" w14:textId="77777777" w:rsidR="00291028" w:rsidRPr="0038704A" w:rsidRDefault="00291028" w:rsidP="004D51B5">
            <w:pPr>
              <w:rPr>
                <w:b/>
                <w:szCs w:val="20"/>
              </w:rPr>
            </w:pPr>
          </w:p>
        </w:tc>
        <w:tc>
          <w:tcPr>
            <w:tcW w:w="1285" w:type="dxa"/>
            <w:shd w:val="clear" w:color="auto" w:fill="D9D9D9"/>
            <w:vAlign w:val="center"/>
          </w:tcPr>
          <w:p w14:paraId="0F6F6C18" w14:textId="77777777" w:rsidR="00291028" w:rsidRPr="0038704A" w:rsidRDefault="00291028" w:rsidP="004D51B5">
            <w:pPr>
              <w:jc w:val="center"/>
              <w:rPr>
                <w:b/>
                <w:szCs w:val="20"/>
              </w:rPr>
            </w:pPr>
            <w:proofErr w:type="spellStart"/>
            <w:r>
              <w:rPr>
                <w:b/>
                <w:szCs w:val="20"/>
              </w:rPr>
              <w:t>Unit</w:t>
            </w:r>
            <w:proofErr w:type="spellEnd"/>
          </w:p>
        </w:tc>
        <w:tc>
          <w:tcPr>
            <w:tcW w:w="2000" w:type="dxa"/>
            <w:shd w:val="clear" w:color="auto" w:fill="D9D9D9"/>
            <w:vAlign w:val="center"/>
          </w:tcPr>
          <w:p w14:paraId="40929F93" w14:textId="77777777" w:rsidR="00291028" w:rsidRPr="0038704A" w:rsidRDefault="00291028" w:rsidP="004D51B5">
            <w:pPr>
              <w:jc w:val="center"/>
              <w:rPr>
                <w:b/>
                <w:szCs w:val="20"/>
              </w:rPr>
            </w:pPr>
            <w:proofErr w:type="spellStart"/>
            <w:r>
              <w:rPr>
                <w:b/>
                <w:szCs w:val="20"/>
              </w:rPr>
              <w:t>Price</w:t>
            </w:r>
            <w:proofErr w:type="spellEnd"/>
            <w:r>
              <w:rPr>
                <w:b/>
                <w:szCs w:val="20"/>
              </w:rPr>
              <w:t xml:space="preserve"> per </w:t>
            </w:r>
            <w:proofErr w:type="spellStart"/>
            <w:r>
              <w:rPr>
                <w:b/>
                <w:szCs w:val="20"/>
              </w:rPr>
              <w:t>unit</w:t>
            </w:r>
            <w:proofErr w:type="spellEnd"/>
            <w:r>
              <w:rPr>
                <w:b/>
                <w:szCs w:val="20"/>
              </w:rPr>
              <w:t xml:space="preserve"> in € </w:t>
            </w:r>
            <w:proofErr w:type="spellStart"/>
            <w:r>
              <w:rPr>
                <w:b/>
                <w:szCs w:val="20"/>
              </w:rPr>
              <w:t>excluding</w:t>
            </w:r>
            <w:proofErr w:type="spellEnd"/>
            <w:r>
              <w:rPr>
                <w:b/>
                <w:szCs w:val="20"/>
              </w:rPr>
              <w:t xml:space="preserve"> VAT</w:t>
            </w:r>
          </w:p>
        </w:tc>
        <w:tc>
          <w:tcPr>
            <w:tcW w:w="2571" w:type="dxa"/>
            <w:shd w:val="clear" w:color="auto" w:fill="D9D9D9"/>
            <w:vAlign w:val="center"/>
          </w:tcPr>
          <w:p w14:paraId="54008F7C" w14:textId="77777777" w:rsidR="00291028" w:rsidRPr="0038704A" w:rsidRDefault="00291028" w:rsidP="004D51B5">
            <w:pPr>
              <w:jc w:val="center"/>
              <w:rPr>
                <w:b/>
                <w:szCs w:val="20"/>
              </w:rPr>
            </w:pPr>
            <w:r>
              <w:rPr>
                <w:b/>
                <w:szCs w:val="20"/>
              </w:rPr>
              <w:t xml:space="preserve">Total </w:t>
            </w:r>
            <w:proofErr w:type="spellStart"/>
            <w:r>
              <w:rPr>
                <w:b/>
                <w:szCs w:val="20"/>
              </w:rPr>
              <w:t>value</w:t>
            </w:r>
            <w:proofErr w:type="spellEnd"/>
            <w:r>
              <w:rPr>
                <w:b/>
                <w:szCs w:val="20"/>
              </w:rPr>
              <w:t xml:space="preserve"> in € </w:t>
            </w:r>
            <w:proofErr w:type="spellStart"/>
            <w:r>
              <w:rPr>
                <w:b/>
                <w:szCs w:val="20"/>
              </w:rPr>
              <w:t>excluding</w:t>
            </w:r>
            <w:proofErr w:type="spellEnd"/>
            <w:r>
              <w:rPr>
                <w:b/>
                <w:szCs w:val="20"/>
              </w:rPr>
              <w:t xml:space="preserve"> VAT</w:t>
            </w:r>
          </w:p>
          <w:p w14:paraId="348D7405" w14:textId="77777777" w:rsidR="00291028" w:rsidRPr="0038704A" w:rsidRDefault="00291028" w:rsidP="004D51B5">
            <w:pPr>
              <w:jc w:val="center"/>
              <w:rPr>
                <w:bCs/>
                <w:i/>
                <w:iCs/>
                <w:szCs w:val="20"/>
              </w:rPr>
            </w:pPr>
            <w:r w:rsidRPr="0038704A">
              <w:rPr>
                <w:bCs/>
                <w:i/>
                <w:iCs/>
                <w:sz w:val="16"/>
                <w:szCs w:val="16"/>
              </w:rPr>
              <w:t>(</w:t>
            </w:r>
            <w:proofErr w:type="spellStart"/>
            <w:r>
              <w:rPr>
                <w:bCs/>
                <w:i/>
                <w:iCs/>
                <w:sz w:val="16"/>
                <w:szCs w:val="16"/>
              </w:rPr>
              <w:t>criteria</w:t>
            </w:r>
            <w:proofErr w:type="spellEnd"/>
            <w:r w:rsidRPr="0038704A">
              <w:rPr>
                <w:bCs/>
                <w:i/>
                <w:iCs/>
                <w:sz w:val="16"/>
                <w:szCs w:val="16"/>
              </w:rPr>
              <w:t xml:space="preserve"> 1)</w:t>
            </w:r>
          </w:p>
        </w:tc>
      </w:tr>
      <w:tr w:rsidR="00291028" w:rsidRPr="0038704A" w14:paraId="45B6ACCB" w14:textId="77777777" w:rsidTr="004D51B5">
        <w:trPr>
          <w:trHeight w:val="672"/>
        </w:trPr>
        <w:tc>
          <w:tcPr>
            <w:tcW w:w="3427" w:type="dxa"/>
            <w:shd w:val="clear" w:color="auto" w:fill="auto"/>
            <w:vAlign w:val="center"/>
          </w:tcPr>
          <w:p w14:paraId="300818A5" w14:textId="5BB5887C" w:rsidR="00291028" w:rsidRPr="0038704A" w:rsidRDefault="00291028" w:rsidP="004D51B5">
            <w:pPr>
              <w:jc w:val="left"/>
              <w:rPr>
                <w:b/>
                <w:bCs/>
                <w:szCs w:val="20"/>
              </w:rPr>
            </w:pPr>
            <w:r>
              <w:rPr>
                <w:rFonts w:cs="Arial"/>
                <w:b/>
                <w:bCs/>
                <w:noProof/>
              </w:rPr>
              <w:t>A</w:t>
            </w:r>
            <w:r w:rsidRPr="00291028">
              <w:rPr>
                <w:rFonts w:cs="Arial"/>
                <w:b/>
                <w:bCs/>
                <w:noProof/>
              </w:rPr>
              <w:t>nalysis of broadcast radio advertisements by basic and demographic statistics</w:t>
            </w:r>
          </w:p>
        </w:tc>
        <w:tc>
          <w:tcPr>
            <w:tcW w:w="1285" w:type="dxa"/>
            <w:vAlign w:val="center"/>
          </w:tcPr>
          <w:p w14:paraId="41A64E1A" w14:textId="77777777" w:rsidR="00291028" w:rsidRPr="0038704A" w:rsidRDefault="00291028" w:rsidP="004D51B5">
            <w:pPr>
              <w:jc w:val="center"/>
              <w:rPr>
                <w:szCs w:val="20"/>
              </w:rPr>
            </w:pPr>
            <w:proofErr w:type="spellStart"/>
            <w:r>
              <w:rPr>
                <w:szCs w:val="20"/>
              </w:rPr>
              <w:t>Monthly</w:t>
            </w:r>
            <w:proofErr w:type="spellEnd"/>
            <w:r>
              <w:rPr>
                <w:szCs w:val="20"/>
              </w:rPr>
              <w:t xml:space="preserve"> </w:t>
            </w:r>
            <w:proofErr w:type="spellStart"/>
            <w:r>
              <w:rPr>
                <w:szCs w:val="20"/>
              </w:rPr>
              <w:t>flat</w:t>
            </w:r>
            <w:proofErr w:type="spellEnd"/>
            <w:r>
              <w:rPr>
                <w:szCs w:val="20"/>
              </w:rPr>
              <w:t xml:space="preserve"> </w:t>
            </w:r>
            <w:proofErr w:type="spellStart"/>
            <w:r>
              <w:rPr>
                <w:szCs w:val="20"/>
              </w:rPr>
              <w:t>rate</w:t>
            </w:r>
            <w:proofErr w:type="spellEnd"/>
          </w:p>
        </w:tc>
        <w:tc>
          <w:tcPr>
            <w:tcW w:w="2000" w:type="dxa"/>
            <w:shd w:val="clear" w:color="auto" w:fill="auto"/>
            <w:vAlign w:val="center"/>
          </w:tcPr>
          <w:p w14:paraId="240F2552" w14:textId="77777777" w:rsidR="00291028" w:rsidRPr="0038704A" w:rsidRDefault="00291028" w:rsidP="004D51B5">
            <w:pPr>
              <w:jc w:val="center"/>
              <w:rPr>
                <w:szCs w:val="20"/>
              </w:rPr>
            </w:pPr>
          </w:p>
        </w:tc>
        <w:tc>
          <w:tcPr>
            <w:tcW w:w="2571" w:type="dxa"/>
          </w:tcPr>
          <w:p w14:paraId="74178783" w14:textId="77777777" w:rsidR="00291028" w:rsidRPr="0038704A" w:rsidRDefault="00291028" w:rsidP="004D51B5">
            <w:pPr>
              <w:jc w:val="center"/>
              <w:rPr>
                <w:szCs w:val="20"/>
              </w:rPr>
            </w:pPr>
          </w:p>
        </w:tc>
      </w:tr>
    </w:tbl>
    <w:p w14:paraId="0C0FB97F" w14:textId="77777777" w:rsidR="00291028" w:rsidRDefault="00291028" w:rsidP="00291028">
      <w:pPr>
        <w:rPr>
          <w:iCs/>
          <w:szCs w:val="20"/>
        </w:rPr>
      </w:pPr>
    </w:p>
    <w:p w14:paraId="524BF721" w14:textId="308E29C7" w:rsidR="00291028" w:rsidRDefault="00291028" w:rsidP="00291028">
      <w:pPr>
        <w:rPr>
          <w:iCs/>
          <w:szCs w:val="20"/>
        </w:rPr>
      </w:pPr>
      <w:r w:rsidRPr="002C7EDE">
        <w:rPr>
          <w:iCs/>
          <w:szCs w:val="20"/>
        </w:rPr>
        <w:t xml:space="preserve">The </w:t>
      </w:r>
      <w:proofErr w:type="spellStart"/>
      <w:r w:rsidRPr="002C7EDE">
        <w:rPr>
          <w:iCs/>
          <w:szCs w:val="20"/>
        </w:rPr>
        <w:t>price</w:t>
      </w:r>
      <w:proofErr w:type="spellEnd"/>
      <w:r w:rsidRPr="002C7EDE">
        <w:rPr>
          <w:iCs/>
          <w:szCs w:val="20"/>
        </w:rPr>
        <w:t xml:space="preserve"> </w:t>
      </w:r>
      <w:proofErr w:type="spellStart"/>
      <w:r w:rsidRPr="002C7EDE">
        <w:rPr>
          <w:iCs/>
          <w:szCs w:val="20"/>
        </w:rPr>
        <w:t>stated</w:t>
      </w:r>
      <w:proofErr w:type="spellEnd"/>
      <w:r w:rsidRPr="002C7EDE">
        <w:rPr>
          <w:iCs/>
          <w:szCs w:val="20"/>
        </w:rPr>
        <w:t xml:space="preserve"> on the </w:t>
      </w:r>
      <w:r>
        <w:rPr>
          <w:iCs/>
          <w:szCs w:val="20"/>
        </w:rPr>
        <w:t xml:space="preserve">form </w:t>
      </w:r>
      <w:proofErr w:type="spellStart"/>
      <w:r>
        <w:rPr>
          <w:iCs/>
          <w:szCs w:val="20"/>
        </w:rPr>
        <w:t>Optional</w:t>
      </w:r>
      <w:proofErr w:type="spellEnd"/>
      <w:r>
        <w:rPr>
          <w:iCs/>
          <w:szCs w:val="20"/>
        </w:rPr>
        <w:t xml:space="preserve"> </w:t>
      </w:r>
      <w:proofErr w:type="spellStart"/>
      <w:r>
        <w:rPr>
          <w:iCs/>
          <w:szCs w:val="20"/>
        </w:rPr>
        <w:t>offer</w:t>
      </w:r>
      <w:proofErr w:type="spellEnd"/>
      <w:r>
        <w:rPr>
          <w:iCs/>
          <w:szCs w:val="20"/>
        </w:rPr>
        <w:t xml:space="preserve"> 2 for</w:t>
      </w:r>
      <w:r w:rsidRPr="002C7EDE">
        <w:rPr>
          <w:iCs/>
          <w:szCs w:val="20"/>
        </w:rPr>
        <w:t xml:space="preserve"> </w:t>
      </w:r>
      <w:r>
        <w:rPr>
          <w:iCs/>
          <w:szCs w:val="20"/>
        </w:rPr>
        <w:t>l</w:t>
      </w:r>
      <w:r w:rsidRPr="002C7EDE">
        <w:rPr>
          <w:iCs/>
          <w:szCs w:val="20"/>
        </w:rPr>
        <w:t xml:space="preserve">ot </w:t>
      </w:r>
      <w:r>
        <w:rPr>
          <w:iCs/>
          <w:szCs w:val="20"/>
        </w:rPr>
        <w:t>B</w:t>
      </w:r>
      <w:r w:rsidRPr="002C7EDE">
        <w:rPr>
          <w:iCs/>
          <w:szCs w:val="20"/>
        </w:rPr>
        <w:t xml:space="preserve"> (FORM-3</w:t>
      </w:r>
      <w:r>
        <w:rPr>
          <w:iCs/>
          <w:szCs w:val="20"/>
        </w:rPr>
        <w:t>B-OPT2</w:t>
      </w:r>
      <w:r w:rsidRPr="002C7EDE">
        <w:rPr>
          <w:iCs/>
          <w:szCs w:val="20"/>
        </w:rPr>
        <w:t xml:space="preserve">) </w:t>
      </w:r>
      <w:proofErr w:type="spellStart"/>
      <w:r w:rsidRPr="002C7EDE">
        <w:rPr>
          <w:iCs/>
          <w:szCs w:val="20"/>
        </w:rPr>
        <w:t>must</w:t>
      </w:r>
      <w:proofErr w:type="spellEnd"/>
      <w:r w:rsidRPr="002C7EDE">
        <w:rPr>
          <w:iCs/>
          <w:szCs w:val="20"/>
        </w:rPr>
        <w:t xml:space="preserve"> be </w:t>
      </w:r>
      <w:proofErr w:type="spellStart"/>
      <w:r w:rsidRPr="002C7EDE">
        <w:rPr>
          <w:iCs/>
          <w:szCs w:val="20"/>
        </w:rPr>
        <w:t>expressed</w:t>
      </w:r>
      <w:proofErr w:type="spellEnd"/>
      <w:r w:rsidRPr="002C7EDE">
        <w:rPr>
          <w:iCs/>
          <w:szCs w:val="20"/>
        </w:rPr>
        <w:t xml:space="preserve"> in EUR, </w:t>
      </w:r>
      <w:proofErr w:type="spellStart"/>
      <w:r w:rsidRPr="002C7EDE">
        <w:rPr>
          <w:iCs/>
          <w:szCs w:val="20"/>
        </w:rPr>
        <w:t>location</w:t>
      </w:r>
      <w:proofErr w:type="spellEnd"/>
      <w:r w:rsidRPr="002C7EDE">
        <w:rPr>
          <w:iCs/>
          <w:szCs w:val="20"/>
        </w:rPr>
        <w:t xml:space="preserve"> </w:t>
      </w:r>
      <w:proofErr w:type="spellStart"/>
      <w:r w:rsidRPr="002C7EDE">
        <w:rPr>
          <w:iCs/>
          <w:szCs w:val="20"/>
        </w:rPr>
        <w:t>of</w:t>
      </w:r>
      <w:proofErr w:type="spellEnd"/>
      <w:r w:rsidRPr="002C7EDE">
        <w:rPr>
          <w:iCs/>
          <w:szCs w:val="20"/>
        </w:rPr>
        <w:t xml:space="preserve"> the </w:t>
      </w:r>
      <w:proofErr w:type="spellStart"/>
      <w:r w:rsidRPr="002C7EDE">
        <w:rPr>
          <w:iCs/>
          <w:szCs w:val="20"/>
        </w:rPr>
        <w:t>client</w:t>
      </w:r>
      <w:proofErr w:type="spellEnd"/>
      <w:r w:rsidRPr="002C7EDE">
        <w:rPr>
          <w:iCs/>
          <w:szCs w:val="20"/>
        </w:rPr>
        <w:t xml:space="preserve">, </w:t>
      </w:r>
      <w:proofErr w:type="spellStart"/>
      <w:r w:rsidRPr="002C7EDE">
        <w:rPr>
          <w:iCs/>
          <w:szCs w:val="20"/>
        </w:rPr>
        <w:t>excluding</w:t>
      </w:r>
      <w:proofErr w:type="spellEnd"/>
      <w:r w:rsidRPr="002C7EDE">
        <w:rPr>
          <w:iCs/>
          <w:szCs w:val="20"/>
        </w:rPr>
        <w:t xml:space="preserve"> VAT. </w:t>
      </w:r>
      <w:r w:rsidRPr="007B2454">
        <w:rPr>
          <w:iCs/>
          <w:szCs w:val="20"/>
        </w:rPr>
        <w:t xml:space="preserve">The </w:t>
      </w:r>
      <w:proofErr w:type="spellStart"/>
      <w:r w:rsidRPr="007B2454">
        <w:rPr>
          <w:iCs/>
          <w:szCs w:val="20"/>
        </w:rPr>
        <w:t>price</w:t>
      </w:r>
      <w:proofErr w:type="spellEnd"/>
      <w:r w:rsidRPr="007B2454">
        <w:rPr>
          <w:iCs/>
          <w:szCs w:val="20"/>
        </w:rPr>
        <w:t xml:space="preserve"> </w:t>
      </w:r>
      <w:proofErr w:type="spellStart"/>
      <w:r w:rsidRPr="007B2454">
        <w:rPr>
          <w:iCs/>
          <w:szCs w:val="20"/>
        </w:rPr>
        <w:t>must</w:t>
      </w:r>
      <w:proofErr w:type="spellEnd"/>
      <w:r w:rsidRPr="007B2454">
        <w:rPr>
          <w:iCs/>
          <w:szCs w:val="20"/>
        </w:rPr>
        <w:t xml:space="preserve"> be </w:t>
      </w:r>
      <w:proofErr w:type="spellStart"/>
      <w:r w:rsidRPr="007B2454">
        <w:rPr>
          <w:iCs/>
          <w:szCs w:val="20"/>
        </w:rPr>
        <w:t>fixed</w:t>
      </w:r>
      <w:proofErr w:type="spellEnd"/>
      <w:r w:rsidRPr="007B2454">
        <w:rPr>
          <w:iCs/>
          <w:szCs w:val="20"/>
        </w:rPr>
        <w:t xml:space="preserve"> and </w:t>
      </w:r>
      <w:proofErr w:type="spellStart"/>
      <w:r w:rsidRPr="007B2454">
        <w:rPr>
          <w:iCs/>
          <w:szCs w:val="20"/>
        </w:rPr>
        <w:t>must</w:t>
      </w:r>
      <w:proofErr w:type="spellEnd"/>
      <w:r w:rsidRPr="007B2454">
        <w:rPr>
          <w:iCs/>
          <w:szCs w:val="20"/>
        </w:rPr>
        <w:t xml:space="preserve"> not </w:t>
      </w:r>
      <w:proofErr w:type="spellStart"/>
      <w:r w:rsidRPr="007B2454">
        <w:rPr>
          <w:iCs/>
          <w:szCs w:val="20"/>
        </w:rPr>
        <w:t>change</w:t>
      </w:r>
      <w:proofErr w:type="spellEnd"/>
      <w:r w:rsidRPr="007B2454">
        <w:rPr>
          <w:iCs/>
          <w:szCs w:val="20"/>
        </w:rPr>
        <w:t xml:space="preserve"> </w:t>
      </w:r>
      <w:proofErr w:type="spellStart"/>
      <w:r w:rsidRPr="007B2454">
        <w:rPr>
          <w:iCs/>
          <w:szCs w:val="20"/>
        </w:rPr>
        <w:t>until</w:t>
      </w:r>
      <w:proofErr w:type="spellEnd"/>
      <w:r w:rsidRPr="007B2454">
        <w:rPr>
          <w:iCs/>
          <w:szCs w:val="20"/>
        </w:rPr>
        <w:t xml:space="preserve"> the </w:t>
      </w:r>
      <w:proofErr w:type="spellStart"/>
      <w:r w:rsidRPr="007B2454">
        <w:rPr>
          <w:iCs/>
          <w:szCs w:val="20"/>
        </w:rPr>
        <w:t>end</w:t>
      </w:r>
      <w:proofErr w:type="spellEnd"/>
      <w:r w:rsidRPr="007B2454">
        <w:rPr>
          <w:iCs/>
          <w:szCs w:val="20"/>
        </w:rPr>
        <w:t xml:space="preserve"> </w:t>
      </w:r>
      <w:proofErr w:type="spellStart"/>
      <w:r w:rsidRPr="007B2454">
        <w:rPr>
          <w:iCs/>
          <w:szCs w:val="20"/>
        </w:rPr>
        <w:t>of</w:t>
      </w:r>
      <w:proofErr w:type="spellEnd"/>
      <w:r w:rsidRPr="007B2454">
        <w:rPr>
          <w:iCs/>
          <w:szCs w:val="20"/>
        </w:rPr>
        <w:t xml:space="preserve"> </w:t>
      </w:r>
      <w:proofErr w:type="spellStart"/>
      <w:r w:rsidRPr="007B2454">
        <w:rPr>
          <w:iCs/>
          <w:szCs w:val="20"/>
        </w:rPr>
        <w:t>this</w:t>
      </w:r>
      <w:proofErr w:type="spellEnd"/>
      <w:r w:rsidRPr="007B2454">
        <w:rPr>
          <w:iCs/>
          <w:szCs w:val="20"/>
        </w:rPr>
        <w:t xml:space="preserve"> </w:t>
      </w:r>
      <w:proofErr w:type="spellStart"/>
      <w:r w:rsidRPr="007B2454">
        <w:rPr>
          <w:iCs/>
          <w:szCs w:val="20"/>
        </w:rPr>
        <w:t>contract</w:t>
      </w:r>
      <w:proofErr w:type="spellEnd"/>
      <w:r w:rsidRPr="002C7EDE">
        <w:rPr>
          <w:iCs/>
          <w:szCs w:val="20"/>
        </w:rPr>
        <w:t>.</w:t>
      </w:r>
    </w:p>
    <w:p w14:paraId="47549D75" w14:textId="77777777" w:rsidR="00291028" w:rsidRPr="00355B59" w:rsidRDefault="00291028" w:rsidP="00291028">
      <w:pPr>
        <w:rPr>
          <w:rFonts w:cs="Arial"/>
          <w:b/>
          <w:iCs/>
          <w:u w:val="single"/>
          <w:lang w:val="en-GB"/>
        </w:rPr>
      </w:pPr>
    </w:p>
    <w:p w14:paraId="14295DA2" w14:textId="77777777" w:rsidR="00291028" w:rsidRPr="00FD6CC0" w:rsidRDefault="00291028" w:rsidP="00291028">
      <w:pPr>
        <w:rPr>
          <w:rFonts w:cs="Arial"/>
          <w:b/>
          <w:bCs/>
          <w:noProof/>
          <w:color w:val="000000"/>
          <w:lang w:val="en-GB"/>
        </w:rPr>
      </w:pPr>
      <w:r w:rsidRPr="00FD6CC0">
        <w:rPr>
          <w:rFonts w:cs="Arial"/>
          <w:b/>
          <w:bCs/>
          <w:noProof/>
          <w:color w:val="000000"/>
          <w:lang w:val="en-GB"/>
        </w:rPr>
        <w:t>Payment conditions:</w:t>
      </w:r>
    </w:p>
    <w:p w14:paraId="11F9D84F" w14:textId="77777777" w:rsidR="00291028" w:rsidRPr="00D73A04" w:rsidRDefault="00291028" w:rsidP="00291028">
      <w:pPr>
        <w:rPr>
          <w:rFonts w:cs="Arial"/>
          <w:b/>
          <w:bCs/>
          <w:noProof/>
          <w:color w:val="000000"/>
          <w:u w:val="single"/>
          <w:lang w:val="en-GB"/>
        </w:rPr>
      </w:pPr>
    </w:p>
    <w:p w14:paraId="38EC1AFA" w14:textId="77777777" w:rsidR="00291028" w:rsidRDefault="00291028" w:rsidP="00F1290F">
      <w:pPr>
        <w:pStyle w:val="ListParagraph"/>
        <w:numPr>
          <w:ilvl w:val="0"/>
          <w:numId w:val="58"/>
        </w:numPr>
        <w:rPr>
          <w:rFonts w:cs="Arial"/>
          <w:noProof/>
          <w:lang w:val="en-GB"/>
        </w:rPr>
      </w:pPr>
      <w:r w:rsidRPr="002C7EDE">
        <w:rPr>
          <w:rFonts w:cs="Arial"/>
          <w:noProof/>
          <w:lang w:val="en-GB"/>
        </w:rPr>
        <w:t xml:space="preserve">100% within 30 days from the date of receipt of a correctly issued invoice for services </w:t>
      </w:r>
      <w:r>
        <w:rPr>
          <w:rFonts w:cs="Arial"/>
          <w:noProof/>
          <w:lang w:val="en-GB"/>
        </w:rPr>
        <w:t>provided</w:t>
      </w:r>
      <w:r w:rsidRPr="002C7EDE">
        <w:rPr>
          <w:rFonts w:cs="Arial"/>
          <w:noProof/>
          <w:lang w:val="en-GB"/>
        </w:rPr>
        <w:t xml:space="preserve"> in the previous month.</w:t>
      </w:r>
    </w:p>
    <w:p w14:paraId="54D3BF36" w14:textId="77777777" w:rsidR="00291028" w:rsidRPr="002C7EDE" w:rsidRDefault="00291028" w:rsidP="00291028">
      <w:pPr>
        <w:rPr>
          <w:rFonts w:cs="Arial"/>
          <w:noProof/>
          <w:lang w:val="en-GB"/>
        </w:rPr>
      </w:pPr>
    </w:p>
    <w:p w14:paraId="5A5B6504" w14:textId="77777777" w:rsidR="00291028" w:rsidRPr="00701A6F" w:rsidRDefault="00291028" w:rsidP="00291028">
      <w:pPr>
        <w:rPr>
          <w:rFonts w:cs="Arial"/>
          <w:i/>
          <w:iCs/>
          <w:noProof/>
          <w:color w:val="000000"/>
          <w:lang w:val="en-GB"/>
        </w:rPr>
      </w:pPr>
      <w:r w:rsidRPr="00D73A04">
        <w:rPr>
          <w:rFonts w:cs="Arial"/>
          <w:i/>
          <w:iCs/>
          <w:noProof/>
          <w:color w:val="000000"/>
          <w:sz w:val="18"/>
          <w:szCs w:val="18"/>
          <w:lang w:val="en-GB"/>
        </w:rPr>
        <w:t>The Contracting Authority shall not present bank guarantee or any other instrument for insurance of the retained payments</w:t>
      </w:r>
      <w:r w:rsidRPr="00D73A04">
        <w:rPr>
          <w:rFonts w:cs="Arial"/>
          <w:i/>
          <w:iCs/>
          <w:noProof/>
          <w:color w:val="000000"/>
          <w:lang w:val="en-GB"/>
        </w:rPr>
        <w:t>.</w:t>
      </w:r>
    </w:p>
    <w:p w14:paraId="7F3F2197" w14:textId="77777777" w:rsidR="00291028" w:rsidRDefault="00291028" w:rsidP="00291028">
      <w:pPr>
        <w:rPr>
          <w:rFonts w:cs="Arial"/>
          <w:noProof/>
          <w:color w:val="000000"/>
          <w:u w:val="single"/>
          <w:lang w:val="en-GB"/>
        </w:rPr>
      </w:pPr>
    </w:p>
    <w:p w14:paraId="33F8A793" w14:textId="77777777" w:rsidR="00291028" w:rsidRPr="002C7EDE" w:rsidRDefault="00291028" w:rsidP="00291028">
      <w:pPr>
        <w:rPr>
          <w:rFonts w:cs="Arial"/>
          <w:b/>
          <w:bCs/>
          <w:noProof/>
          <w:color w:val="000000"/>
          <w:lang w:val="en-GB"/>
        </w:rPr>
      </w:pPr>
      <w:r w:rsidRPr="002C7EDE">
        <w:rPr>
          <w:rFonts w:cs="Arial"/>
          <w:b/>
          <w:bCs/>
          <w:noProof/>
          <w:color w:val="000000"/>
          <w:lang w:val="en-GB"/>
        </w:rPr>
        <w:t>Implementation deadline:</w:t>
      </w:r>
    </w:p>
    <w:p w14:paraId="654186D8" w14:textId="77777777" w:rsidR="00291028" w:rsidRPr="002C7EDE" w:rsidRDefault="00291028" w:rsidP="00291028">
      <w:pPr>
        <w:rPr>
          <w:rFonts w:cs="Arial"/>
          <w:noProof/>
          <w:color w:val="000000"/>
          <w:lang w:val="en-GB"/>
        </w:rPr>
      </w:pPr>
    </w:p>
    <w:p w14:paraId="1DDF0182" w14:textId="77777777" w:rsidR="00291028" w:rsidRPr="002C7EDE" w:rsidRDefault="00291028" w:rsidP="00F1290F">
      <w:pPr>
        <w:pStyle w:val="ListParagraph"/>
        <w:numPr>
          <w:ilvl w:val="0"/>
          <w:numId w:val="58"/>
        </w:numPr>
        <w:rPr>
          <w:rFonts w:cs="Arial"/>
          <w:noProof/>
          <w:color w:val="000000"/>
          <w:lang w:val="en-GB"/>
        </w:rPr>
      </w:pPr>
      <w:r w:rsidRPr="002C7EDE">
        <w:rPr>
          <w:rFonts w:cs="Arial"/>
          <w:noProof/>
          <w:color w:val="000000"/>
          <w:lang w:val="en-GB"/>
        </w:rPr>
        <w:t xml:space="preserve">creating and sending test reports to the client </w:t>
      </w:r>
      <w:r w:rsidRPr="002C7EDE">
        <w:rPr>
          <w:rFonts w:cs="Arial"/>
          <w:b/>
          <w:bCs/>
          <w:noProof/>
          <w:color w:val="000000"/>
          <w:lang w:val="en-GB"/>
        </w:rPr>
        <w:t>no later than 1</w:t>
      </w:r>
      <w:r w:rsidRPr="002C7EDE">
        <w:rPr>
          <w:rFonts w:cs="Arial"/>
          <w:b/>
          <w:bCs/>
          <w:noProof/>
          <w:color w:val="000000"/>
          <w:vertAlign w:val="superscript"/>
          <w:lang w:val="en-GB"/>
        </w:rPr>
        <w:t>st</w:t>
      </w:r>
      <w:r w:rsidRPr="002C7EDE">
        <w:rPr>
          <w:rFonts w:cs="Arial"/>
          <w:b/>
          <w:bCs/>
          <w:noProof/>
          <w:color w:val="000000"/>
          <w:lang w:val="en-GB"/>
        </w:rPr>
        <w:t xml:space="preserve"> of July 2024</w:t>
      </w:r>
      <w:r w:rsidRPr="002C7EDE">
        <w:rPr>
          <w:rFonts w:cs="Arial"/>
          <w:noProof/>
          <w:color w:val="000000"/>
          <w:lang w:val="en-GB"/>
        </w:rPr>
        <w:t xml:space="preserve"> (reports for at least 3 months)</w:t>
      </w:r>
    </w:p>
    <w:p w14:paraId="0F49A76E" w14:textId="77777777" w:rsidR="00291028" w:rsidRDefault="00291028" w:rsidP="00291028">
      <w:pPr>
        <w:rPr>
          <w:rFonts w:cs="Arial"/>
          <w:noProof/>
          <w:color w:val="000000"/>
          <w:lang w:val="en-GB"/>
        </w:rPr>
      </w:pPr>
    </w:p>
    <w:p w14:paraId="17A8DA37" w14:textId="77777777" w:rsidR="00291028" w:rsidRPr="002C7EDE" w:rsidRDefault="00291028" w:rsidP="00F1290F">
      <w:pPr>
        <w:pStyle w:val="ListParagraph"/>
        <w:numPr>
          <w:ilvl w:val="0"/>
          <w:numId w:val="58"/>
        </w:numPr>
        <w:rPr>
          <w:rFonts w:cs="Arial"/>
          <w:noProof/>
          <w:color w:val="000000"/>
          <w:lang w:val="en-GB"/>
        </w:rPr>
      </w:pPr>
      <w:r w:rsidRPr="002C7EDE">
        <w:rPr>
          <w:rFonts w:cs="Arial"/>
          <w:noProof/>
          <w:color w:val="000000"/>
          <w:lang w:val="en-GB"/>
        </w:rPr>
        <w:t xml:space="preserve">implementation of measurement in full from </w:t>
      </w:r>
      <w:r w:rsidRPr="002C7EDE">
        <w:rPr>
          <w:rFonts w:cs="Arial"/>
          <w:b/>
          <w:bCs/>
          <w:noProof/>
          <w:color w:val="000000"/>
          <w:lang w:val="en-GB"/>
        </w:rPr>
        <w:t>1</w:t>
      </w:r>
      <w:r w:rsidRPr="002C7EDE">
        <w:rPr>
          <w:rFonts w:cs="Arial"/>
          <w:b/>
          <w:bCs/>
          <w:noProof/>
          <w:color w:val="000000"/>
          <w:vertAlign w:val="superscript"/>
          <w:lang w:val="en-GB"/>
        </w:rPr>
        <w:t>st</w:t>
      </w:r>
      <w:r w:rsidRPr="002C7EDE">
        <w:rPr>
          <w:rFonts w:cs="Arial"/>
          <w:b/>
          <w:bCs/>
          <w:noProof/>
          <w:color w:val="000000"/>
          <w:lang w:val="en-GB"/>
        </w:rPr>
        <w:t xml:space="preserve"> of January 2025</w:t>
      </w:r>
    </w:p>
    <w:p w14:paraId="43C82CBF" w14:textId="77777777" w:rsidR="00291028" w:rsidRDefault="00291028" w:rsidP="00291028">
      <w:pPr>
        <w:rPr>
          <w:rFonts w:eastAsia="NSimSun" w:cs="Courier New"/>
          <w:bCs/>
          <w:i/>
          <w:kern w:val="1"/>
          <w:szCs w:val="20"/>
          <w:lang w:eastAsia="hi-IN" w:bidi="hi-IN"/>
        </w:rPr>
      </w:pPr>
    </w:p>
    <w:p w14:paraId="71698123" w14:textId="225AFA35" w:rsidR="00291028" w:rsidRPr="002C7EDE" w:rsidRDefault="00291028" w:rsidP="00291028">
      <w:pPr>
        <w:rPr>
          <w:rFonts w:cs="Arial"/>
          <w:noProof/>
          <w:color w:val="000000"/>
          <w:lang w:val="en-GB"/>
        </w:rPr>
      </w:pPr>
      <w:r w:rsidRPr="002C7EDE">
        <w:rPr>
          <w:rFonts w:eastAsia="NSimSun" w:cs="Courier New"/>
          <w:bCs/>
          <w:i/>
          <w:kern w:val="1"/>
          <w:szCs w:val="20"/>
          <w:lang w:eastAsia="hi-IN" w:bidi="hi-IN"/>
        </w:rPr>
        <w:t xml:space="preserve">The </w:t>
      </w:r>
      <w:proofErr w:type="spellStart"/>
      <w:r w:rsidRPr="002C7EDE">
        <w:rPr>
          <w:rFonts w:eastAsia="NSimSun" w:cs="Courier New"/>
          <w:bCs/>
          <w:i/>
          <w:kern w:val="1"/>
          <w:szCs w:val="20"/>
          <w:lang w:eastAsia="hi-IN" w:bidi="hi-IN"/>
        </w:rPr>
        <w:t>value</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optional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offer</w:t>
      </w:r>
      <w:proofErr w:type="spellEnd"/>
      <w:r w:rsidRPr="002C7EDE">
        <w:rPr>
          <w:rFonts w:eastAsia="NSimSun" w:cs="Courier New"/>
          <w:bCs/>
          <w:i/>
          <w:kern w:val="1"/>
          <w:szCs w:val="20"/>
          <w:lang w:eastAsia="hi-IN" w:bidi="hi-IN"/>
        </w:rPr>
        <w:t xml:space="preserve"> </w:t>
      </w:r>
      <w:r>
        <w:rPr>
          <w:rFonts w:eastAsia="NSimSun" w:cs="Courier New"/>
          <w:bCs/>
          <w:i/>
          <w:kern w:val="1"/>
          <w:szCs w:val="20"/>
          <w:lang w:eastAsia="hi-IN" w:bidi="hi-IN"/>
        </w:rPr>
        <w:t>2</w:t>
      </w:r>
      <w:r w:rsidRPr="002C7EDE">
        <w:rPr>
          <w:rFonts w:eastAsia="NSimSun" w:cs="Courier New"/>
          <w:bCs/>
          <w:i/>
          <w:kern w:val="1"/>
          <w:szCs w:val="20"/>
          <w:lang w:eastAsia="hi-IN" w:bidi="hi-IN"/>
        </w:rPr>
        <w:t xml:space="preserve"> for lot </w:t>
      </w:r>
      <w:r>
        <w:rPr>
          <w:rFonts w:eastAsia="NSimSun" w:cs="Courier New"/>
          <w:bCs/>
          <w:i/>
          <w:kern w:val="1"/>
          <w:szCs w:val="20"/>
          <w:lang w:eastAsia="hi-IN" w:bidi="hi-IN"/>
        </w:rPr>
        <w:t>B</w:t>
      </w:r>
      <w:r w:rsidRPr="002C7EDE">
        <w:rPr>
          <w:rFonts w:eastAsia="NSimSun" w:cs="Courier New"/>
          <w:bCs/>
          <w:i/>
          <w:kern w:val="1"/>
          <w:szCs w:val="20"/>
          <w:lang w:eastAsia="hi-IN" w:bidi="hi-IN"/>
        </w:rPr>
        <w:t xml:space="preserve"> is not </w:t>
      </w:r>
      <w:proofErr w:type="spellStart"/>
      <w:r w:rsidRPr="002C7EDE">
        <w:rPr>
          <w:rFonts w:eastAsia="NSimSun" w:cs="Courier New"/>
          <w:bCs/>
          <w:i/>
          <w:kern w:val="1"/>
          <w:szCs w:val="20"/>
          <w:lang w:eastAsia="hi-IN" w:bidi="hi-IN"/>
        </w:rPr>
        <w:t>included</w:t>
      </w:r>
      <w:proofErr w:type="spellEnd"/>
      <w:r w:rsidRPr="002C7EDE">
        <w:rPr>
          <w:rFonts w:eastAsia="NSimSun" w:cs="Courier New"/>
          <w:bCs/>
          <w:i/>
          <w:kern w:val="1"/>
          <w:szCs w:val="20"/>
          <w:lang w:eastAsia="hi-IN" w:bidi="hi-IN"/>
        </w:rPr>
        <w:t xml:space="preserve"> in the </w:t>
      </w:r>
      <w:proofErr w:type="spellStart"/>
      <w:r w:rsidRPr="002C7EDE">
        <w:rPr>
          <w:rFonts w:eastAsia="NSimSun" w:cs="Courier New"/>
          <w:bCs/>
          <w:i/>
          <w:kern w:val="1"/>
          <w:szCs w:val="20"/>
          <w:lang w:eastAsia="hi-IN" w:bidi="hi-IN"/>
        </w:rPr>
        <w:t>anticipated</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value</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public</w:t>
      </w:r>
      <w:proofErr w:type="spellEnd"/>
      <w:r w:rsidRPr="002C7EDE">
        <w:rPr>
          <w:rFonts w:eastAsia="NSimSun" w:cs="Courier New"/>
          <w:bCs/>
          <w:i/>
          <w:kern w:val="1"/>
          <w:szCs w:val="20"/>
          <w:lang w:eastAsia="hi-IN" w:bidi="hi-IN"/>
        </w:rPr>
        <w:t xml:space="preserve"> tender JN-S0655</w:t>
      </w:r>
      <w:r w:rsidRPr="002C7EDE">
        <w:rPr>
          <w:rFonts w:cs="Arial"/>
          <w:bCs/>
          <w:i/>
        </w:rPr>
        <w:t xml:space="preserve">. </w:t>
      </w:r>
      <w:r w:rsidRPr="002C7EDE">
        <w:rPr>
          <w:rFonts w:eastAsia="NSimSun" w:cs="Courier New"/>
          <w:bCs/>
          <w:i/>
          <w:kern w:val="1"/>
          <w:szCs w:val="20"/>
          <w:lang w:eastAsia="hi-IN" w:bidi="hi-IN"/>
        </w:rPr>
        <w:t xml:space="preserve">In </w:t>
      </w:r>
      <w:proofErr w:type="spellStart"/>
      <w:r w:rsidRPr="002C7EDE">
        <w:rPr>
          <w:rFonts w:eastAsia="NSimSun" w:cs="Courier New"/>
          <w:bCs/>
          <w:i/>
          <w:kern w:val="1"/>
          <w:szCs w:val="20"/>
          <w:lang w:eastAsia="hi-IN" w:bidi="hi-IN"/>
        </w:rPr>
        <w:t>case</w:t>
      </w:r>
      <w:proofErr w:type="spellEnd"/>
      <w:r w:rsidRPr="002C7EDE">
        <w:rPr>
          <w:rFonts w:eastAsia="NSimSun" w:cs="Courier New"/>
          <w:bCs/>
          <w:i/>
          <w:kern w:val="1"/>
          <w:szCs w:val="20"/>
          <w:lang w:eastAsia="hi-IN" w:bidi="hi-IN"/>
        </w:rPr>
        <w:t xml:space="preserve"> the </w:t>
      </w:r>
      <w:proofErr w:type="spellStart"/>
      <w:r w:rsidRPr="002C7EDE">
        <w:rPr>
          <w:rFonts w:eastAsia="NSimSun" w:cs="Courier New"/>
          <w:bCs/>
          <w:i/>
          <w:kern w:val="1"/>
          <w:szCs w:val="20"/>
          <w:lang w:eastAsia="hi-IN" w:bidi="hi-IN"/>
        </w:rPr>
        <w:t>Contracting</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Authority</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decides</w:t>
      </w:r>
      <w:proofErr w:type="spellEnd"/>
      <w:r w:rsidRPr="002C7EDE">
        <w:rPr>
          <w:rFonts w:eastAsia="NSimSun" w:cs="Courier New"/>
          <w:bCs/>
          <w:i/>
          <w:kern w:val="1"/>
          <w:szCs w:val="20"/>
          <w:lang w:eastAsia="hi-IN" w:bidi="hi-IN"/>
        </w:rPr>
        <w:t xml:space="preserve"> for </w:t>
      </w:r>
      <w:r w:rsidRPr="002C7EDE">
        <w:rPr>
          <w:rFonts w:cs="Arial"/>
          <w:bCs/>
          <w:i/>
        </w:rPr>
        <w:t xml:space="preserve">the </w:t>
      </w:r>
      <w:proofErr w:type="spellStart"/>
      <w:r w:rsidRPr="002C7EDE">
        <w:rPr>
          <w:rFonts w:cs="Arial"/>
          <w:bCs/>
          <w:i/>
        </w:rPr>
        <w:t>optional</w:t>
      </w:r>
      <w:proofErr w:type="spellEnd"/>
      <w:r w:rsidRPr="002C7EDE">
        <w:rPr>
          <w:rFonts w:cs="Arial"/>
          <w:bCs/>
          <w:i/>
        </w:rPr>
        <w:t xml:space="preserve"> </w:t>
      </w:r>
      <w:proofErr w:type="spellStart"/>
      <w:r w:rsidRPr="002C7EDE">
        <w:rPr>
          <w:rFonts w:cs="Arial"/>
          <w:bCs/>
          <w:i/>
        </w:rPr>
        <w:t>offer</w:t>
      </w:r>
      <w:proofErr w:type="spellEnd"/>
      <w:r w:rsidRPr="002C7EDE">
        <w:rPr>
          <w:rFonts w:cs="Arial"/>
          <w:bCs/>
          <w:i/>
        </w:rPr>
        <w:t xml:space="preserve"> </w:t>
      </w:r>
      <w:r>
        <w:rPr>
          <w:rFonts w:cs="Arial"/>
          <w:bCs/>
          <w:i/>
        </w:rPr>
        <w:t>2</w:t>
      </w:r>
      <w:r w:rsidRPr="002C7EDE">
        <w:rPr>
          <w:rFonts w:cs="Arial"/>
          <w:bCs/>
          <w:i/>
        </w:rPr>
        <w:t xml:space="preserve"> for lot </w:t>
      </w:r>
      <w:r>
        <w:rPr>
          <w:rFonts w:cs="Arial"/>
          <w:bCs/>
          <w:i/>
        </w:rPr>
        <w:t>B</w:t>
      </w:r>
      <w:r w:rsidRPr="002C7EDE">
        <w:rPr>
          <w:rFonts w:cs="Arial"/>
          <w:bCs/>
          <w:i/>
        </w:rPr>
        <w:t xml:space="preserve"> </w:t>
      </w:r>
      <w:proofErr w:type="spellStart"/>
      <w:r w:rsidRPr="002C7EDE">
        <w:rPr>
          <w:rFonts w:eastAsia="NSimSun" w:cs="Courier New"/>
          <w:bCs/>
          <w:i/>
          <w:kern w:val="1"/>
          <w:szCs w:val="20"/>
          <w:lang w:eastAsia="hi-IN" w:bidi="hi-IN"/>
        </w:rPr>
        <w:t>already</w:t>
      </w:r>
      <w:proofErr w:type="spellEnd"/>
      <w:r w:rsidRPr="002C7EDE">
        <w:rPr>
          <w:rFonts w:eastAsia="NSimSun" w:cs="Courier New"/>
          <w:bCs/>
          <w:i/>
          <w:kern w:val="1"/>
          <w:szCs w:val="20"/>
          <w:lang w:eastAsia="hi-IN" w:bidi="hi-IN"/>
        </w:rPr>
        <w:t xml:space="preserve"> at the </w:t>
      </w:r>
      <w:proofErr w:type="spellStart"/>
      <w:r w:rsidRPr="002C7EDE">
        <w:rPr>
          <w:rFonts w:eastAsia="NSimSun" w:cs="Courier New"/>
          <w:bCs/>
          <w:i/>
          <w:kern w:val="1"/>
          <w:szCs w:val="20"/>
          <w:lang w:eastAsia="hi-IN" w:bidi="hi-IN"/>
        </w:rPr>
        <w:t>Decision</w:t>
      </w:r>
      <w:proofErr w:type="spellEnd"/>
      <w:r w:rsidRPr="002C7EDE">
        <w:rPr>
          <w:rFonts w:eastAsia="NSimSun" w:cs="Courier New"/>
          <w:bCs/>
          <w:i/>
          <w:kern w:val="1"/>
          <w:szCs w:val="20"/>
          <w:lang w:eastAsia="hi-IN" w:bidi="hi-IN"/>
        </w:rPr>
        <w:t xml:space="preserve"> on the </w:t>
      </w:r>
      <w:proofErr w:type="spellStart"/>
      <w:r w:rsidRPr="002C7EDE">
        <w:rPr>
          <w:rFonts w:eastAsia="NSimSun" w:cs="Courier New"/>
          <w:bCs/>
          <w:i/>
          <w:kern w:val="1"/>
          <w:szCs w:val="20"/>
          <w:lang w:eastAsia="hi-IN" w:bidi="hi-IN"/>
        </w:rPr>
        <w:t>award</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a </w:t>
      </w:r>
      <w:proofErr w:type="spellStart"/>
      <w:r w:rsidRPr="002C7EDE">
        <w:rPr>
          <w:rFonts w:eastAsia="NSimSun" w:cs="Courier New"/>
          <w:bCs/>
          <w:i/>
          <w:kern w:val="1"/>
          <w:szCs w:val="20"/>
          <w:lang w:eastAsia="hi-IN" w:bidi="hi-IN"/>
        </w:rPr>
        <w:t>Contract</w:t>
      </w:r>
      <w:proofErr w:type="spellEnd"/>
      <w:r w:rsidRPr="002C7EDE">
        <w:rPr>
          <w:rFonts w:eastAsia="NSimSun" w:cs="Courier New"/>
          <w:bCs/>
          <w:i/>
          <w:kern w:val="1"/>
          <w:szCs w:val="20"/>
          <w:lang w:eastAsia="hi-IN" w:bidi="hi-IN"/>
        </w:rPr>
        <w:t xml:space="preserve">, the </w:t>
      </w:r>
      <w:proofErr w:type="spellStart"/>
      <w:r w:rsidRPr="002C7EDE">
        <w:rPr>
          <w:rFonts w:eastAsia="NSimSun" w:cs="Courier New"/>
          <w:bCs/>
          <w:i/>
          <w:kern w:val="1"/>
          <w:szCs w:val="20"/>
          <w:lang w:eastAsia="hi-IN" w:bidi="hi-IN"/>
        </w:rPr>
        <w:t>offer</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will</w:t>
      </w:r>
      <w:proofErr w:type="spellEnd"/>
      <w:r w:rsidRPr="002C7EDE">
        <w:rPr>
          <w:rFonts w:eastAsia="NSimSun" w:cs="Courier New"/>
          <w:bCs/>
          <w:i/>
          <w:kern w:val="1"/>
          <w:szCs w:val="20"/>
          <w:lang w:eastAsia="hi-IN" w:bidi="hi-IN"/>
        </w:rPr>
        <w:t xml:space="preserve"> be </w:t>
      </w:r>
      <w:proofErr w:type="spellStart"/>
      <w:r w:rsidRPr="002C7EDE">
        <w:rPr>
          <w:rFonts w:eastAsia="NSimSun" w:cs="Courier New"/>
          <w:bCs/>
          <w:i/>
          <w:kern w:val="1"/>
          <w:szCs w:val="20"/>
          <w:lang w:eastAsia="hi-IN" w:bidi="hi-IN"/>
        </w:rPr>
        <w:t>included</w:t>
      </w:r>
      <w:proofErr w:type="spellEnd"/>
      <w:r w:rsidRPr="002C7EDE">
        <w:rPr>
          <w:rFonts w:eastAsia="NSimSun" w:cs="Courier New"/>
          <w:bCs/>
          <w:i/>
          <w:kern w:val="1"/>
          <w:szCs w:val="20"/>
          <w:lang w:eastAsia="hi-IN" w:bidi="hi-IN"/>
        </w:rPr>
        <w:t xml:space="preserve"> in the </w:t>
      </w:r>
      <w:proofErr w:type="spellStart"/>
      <w:r w:rsidRPr="002C7EDE">
        <w:rPr>
          <w:rFonts w:eastAsia="NSimSun" w:cs="Courier New"/>
          <w:bCs/>
          <w:i/>
          <w:kern w:val="1"/>
          <w:szCs w:val="20"/>
          <w:lang w:eastAsia="hi-IN" w:bidi="hi-IN"/>
        </w:rPr>
        <w:t>basic</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Contract</w:t>
      </w:r>
      <w:proofErr w:type="spellEnd"/>
      <w:r w:rsidRPr="002C7EDE">
        <w:rPr>
          <w:rFonts w:eastAsia="NSimSun" w:cs="Courier New"/>
          <w:bCs/>
          <w:i/>
          <w:kern w:val="1"/>
          <w:szCs w:val="20"/>
          <w:lang w:eastAsia="hi-IN" w:bidi="hi-IN"/>
        </w:rPr>
        <w:t xml:space="preserve">. In </w:t>
      </w:r>
      <w:proofErr w:type="spellStart"/>
      <w:r w:rsidRPr="002C7EDE">
        <w:rPr>
          <w:rFonts w:eastAsia="NSimSun" w:cs="Courier New"/>
          <w:bCs/>
          <w:i/>
          <w:kern w:val="1"/>
          <w:szCs w:val="20"/>
          <w:lang w:eastAsia="hi-IN" w:bidi="hi-IN"/>
        </w:rPr>
        <w:t>case</w:t>
      </w:r>
      <w:proofErr w:type="spellEnd"/>
      <w:r w:rsidRPr="002C7EDE">
        <w:rPr>
          <w:rFonts w:eastAsia="NSimSun" w:cs="Courier New"/>
          <w:bCs/>
          <w:i/>
          <w:kern w:val="1"/>
          <w:szCs w:val="20"/>
          <w:lang w:eastAsia="hi-IN" w:bidi="hi-IN"/>
        </w:rPr>
        <w:t xml:space="preserve"> the </w:t>
      </w:r>
      <w:proofErr w:type="spellStart"/>
      <w:r w:rsidRPr="002C7EDE">
        <w:rPr>
          <w:rFonts w:eastAsia="NSimSun" w:cs="Courier New"/>
          <w:bCs/>
          <w:i/>
          <w:kern w:val="1"/>
          <w:szCs w:val="20"/>
          <w:lang w:eastAsia="hi-IN" w:bidi="hi-IN"/>
        </w:rPr>
        <w:t>Contracting</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Authority</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decides</w:t>
      </w:r>
      <w:proofErr w:type="spellEnd"/>
      <w:r w:rsidRPr="002C7EDE">
        <w:rPr>
          <w:rFonts w:eastAsia="NSimSun" w:cs="Courier New"/>
          <w:bCs/>
          <w:i/>
          <w:kern w:val="1"/>
          <w:szCs w:val="20"/>
          <w:lang w:eastAsia="hi-IN" w:bidi="hi-IN"/>
        </w:rPr>
        <w:t xml:space="preserve"> for the </w:t>
      </w:r>
      <w:proofErr w:type="spellStart"/>
      <w:r w:rsidRPr="002C7EDE">
        <w:rPr>
          <w:rFonts w:eastAsia="NSimSun" w:cs="Courier New"/>
          <w:bCs/>
          <w:i/>
          <w:kern w:val="1"/>
          <w:szCs w:val="20"/>
          <w:lang w:eastAsia="hi-IN" w:bidi="hi-IN"/>
        </w:rPr>
        <w:t>optional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offer</w:t>
      </w:r>
      <w:proofErr w:type="spellEnd"/>
      <w:r w:rsidRPr="002C7EDE">
        <w:rPr>
          <w:rFonts w:eastAsia="NSimSun" w:cs="Courier New"/>
          <w:bCs/>
          <w:i/>
          <w:kern w:val="1"/>
          <w:szCs w:val="20"/>
          <w:lang w:eastAsia="hi-IN" w:bidi="hi-IN"/>
        </w:rPr>
        <w:t xml:space="preserve"> for </w:t>
      </w:r>
      <w:r>
        <w:rPr>
          <w:rFonts w:eastAsia="NSimSun" w:cs="Courier New"/>
          <w:bCs/>
          <w:i/>
          <w:kern w:val="1"/>
          <w:szCs w:val="20"/>
          <w:lang w:eastAsia="hi-IN" w:bidi="hi-IN"/>
        </w:rPr>
        <w:t>2</w:t>
      </w:r>
      <w:r w:rsidRPr="002C7EDE">
        <w:rPr>
          <w:rFonts w:eastAsia="NSimSun" w:cs="Courier New"/>
          <w:bCs/>
          <w:i/>
          <w:kern w:val="1"/>
          <w:szCs w:val="20"/>
          <w:lang w:eastAsia="hi-IN" w:bidi="hi-IN"/>
        </w:rPr>
        <w:t xml:space="preserve"> lot </w:t>
      </w:r>
      <w:r>
        <w:rPr>
          <w:rFonts w:eastAsia="NSimSun" w:cs="Courier New"/>
          <w:bCs/>
          <w:i/>
          <w:kern w:val="1"/>
          <w:szCs w:val="20"/>
          <w:lang w:eastAsia="hi-IN" w:bidi="hi-IN"/>
        </w:rPr>
        <w:t>B</w:t>
      </w:r>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later</w:t>
      </w:r>
      <w:proofErr w:type="spellEnd"/>
      <w:r w:rsidRPr="002C7EDE">
        <w:rPr>
          <w:rFonts w:eastAsia="NSimSun" w:cs="Courier New"/>
          <w:bCs/>
          <w:i/>
          <w:kern w:val="1"/>
          <w:szCs w:val="20"/>
          <w:lang w:eastAsia="hi-IN" w:bidi="hi-IN"/>
        </w:rPr>
        <w:t xml:space="preserve"> (not </w:t>
      </w:r>
      <w:proofErr w:type="spellStart"/>
      <w:r w:rsidRPr="002C7EDE">
        <w:rPr>
          <w:rFonts w:eastAsia="NSimSun" w:cs="Courier New"/>
          <w:bCs/>
          <w:i/>
          <w:kern w:val="1"/>
          <w:szCs w:val="20"/>
          <w:lang w:eastAsia="hi-IN" w:bidi="hi-IN"/>
        </w:rPr>
        <w:t>later</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than</w:t>
      </w:r>
      <w:proofErr w:type="spellEnd"/>
      <w:r w:rsidRPr="002C7EDE">
        <w:rPr>
          <w:rFonts w:eastAsia="NSimSun" w:cs="Courier New"/>
          <w:bCs/>
          <w:i/>
          <w:kern w:val="1"/>
          <w:szCs w:val="20"/>
          <w:lang w:eastAsia="hi-IN" w:bidi="hi-IN"/>
        </w:rPr>
        <w:t xml:space="preserve"> 30</w:t>
      </w:r>
      <w:r w:rsidRPr="002C7EDE">
        <w:rPr>
          <w:rFonts w:eastAsia="NSimSun" w:cs="Courier New"/>
          <w:bCs/>
          <w:i/>
          <w:kern w:val="1"/>
          <w:szCs w:val="20"/>
          <w:vertAlign w:val="superscript"/>
          <w:lang w:eastAsia="hi-IN" w:bidi="hi-IN"/>
        </w:rPr>
        <w:t>th</w:t>
      </w:r>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June</w:t>
      </w:r>
      <w:proofErr w:type="spellEnd"/>
      <w:r w:rsidRPr="002C7EDE">
        <w:rPr>
          <w:rFonts w:eastAsia="NSimSun" w:cs="Courier New"/>
          <w:bCs/>
          <w:i/>
          <w:kern w:val="1"/>
          <w:szCs w:val="20"/>
          <w:lang w:eastAsia="hi-IN" w:bidi="hi-IN"/>
        </w:rPr>
        <w:t xml:space="preserve"> 2025), the </w:t>
      </w:r>
      <w:proofErr w:type="spellStart"/>
      <w:r w:rsidRPr="002C7EDE">
        <w:rPr>
          <w:rFonts w:eastAsia="NSimSun" w:cs="Courier New"/>
          <w:bCs/>
          <w:i/>
          <w:kern w:val="1"/>
          <w:szCs w:val="20"/>
          <w:lang w:eastAsia="hi-IN" w:bidi="hi-IN"/>
        </w:rPr>
        <w:t>contractual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parties</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shall</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conclude</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an</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Annex</w:t>
      </w:r>
      <w:proofErr w:type="spellEnd"/>
      <w:r w:rsidRPr="002C7EDE">
        <w:rPr>
          <w:rFonts w:eastAsia="NSimSun" w:cs="Courier New"/>
          <w:bCs/>
          <w:i/>
          <w:kern w:val="1"/>
          <w:szCs w:val="20"/>
          <w:lang w:eastAsia="hi-IN" w:bidi="hi-IN"/>
        </w:rPr>
        <w:t xml:space="preserve"> to the </w:t>
      </w:r>
      <w:proofErr w:type="spellStart"/>
      <w:r w:rsidRPr="002C7EDE">
        <w:rPr>
          <w:rFonts w:eastAsia="NSimSun" w:cs="Courier New"/>
          <w:bCs/>
          <w:i/>
          <w:kern w:val="1"/>
          <w:szCs w:val="20"/>
          <w:lang w:eastAsia="hi-IN" w:bidi="hi-IN"/>
        </w:rPr>
        <w:t>Contract</w:t>
      </w:r>
      <w:proofErr w:type="spellEnd"/>
      <w:r w:rsidRPr="002C7EDE">
        <w:rPr>
          <w:rFonts w:eastAsia="NSimSun" w:cs="Courier New"/>
          <w:bCs/>
          <w:i/>
          <w:kern w:val="1"/>
          <w:szCs w:val="20"/>
          <w:lang w:eastAsia="hi-IN" w:bidi="hi-IN"/>
        </w:rPr>
        <w:t xml:space="preserve"> JN-S0655 on the </w:t>
      </w:r>
      <w:proofErr w:type="spellStart"/>
      <w:r w:rsidRPr="002C7EDE">
        <w:rPr>
          <w:rFonts w:eastAsia="NSimSun" w:cs="Courier New"/>
          <w:bCs/>
          <w:i/>
          <w:kern w:val="1"/>
          <w:szCs w:val="20"/>
          <w:lang w:eastAsia="hi-IN" w:bidi="hi-IN"/>
        </w:rPr>
        <w:t>basis</w:t>
      </w:r>
      <w:proofErr w:type="spellEnd"/>
      <w:r w:rsidRPr="002C7EDE">
        <w:rPr>
          <w:rFonts w:eastAsia="NSimSun" w:cs="Courier New"/>
          <w:bCs/>
          <w:i/>
          <w:kern w:val="1"/>
          <w:szCs w:val="20"/>
          <w:lang w:eastAsia="hi-IN" w:bidi="hi-IN"/>
        </w:rPr>
        <w:t xml:space="preserve"> </w:t>
      </w:r>
      <w:proofErr w:type="spellStart"/>
      <w:r w:rsidRPr="002C7EDE">
        <w:rPr>
          <w:rFonts w:eastAsia="NSimSun" w:cs="Courier New"/>
          <w:bCs/>
          <w:i/>
          <w:kern w:val="1"/>
          <w:szCs w:val="20"/>
          <w:lang w:eastAsia="hi-IN" w:bidi="hi-IN"/>
        </w:rPr>
        <w:t>of</w:t>
      </w:r>
      <w:proofErr w:type="spellEnd"/>
      <w:r w:rsidRPr="002C7EDE">
        <w:rPr>
          <w:rFonts w:cs="Arial"/>
          <w:bCs/>
          <w:i/>
        </w:rPr>
        <w:t xml:space="preserve"> </w:t>
      </w:r>
      <w:proofErr w:type="spellStart"/>
      <w:r w:rsidRPr="002C7EDE">
        <w:rPr>
          <w:rFonts w:cs="Arial"/>
          <w:bCs/>
          <w:i/>
        </w:rPr>
        <w:t>Optional</w:t>
      </w:r>
      <w:proofErr w:type="spellEnd"/>
      <w:r w:rsidRPr="002C7EDE">
        <w:rPr>
          <w:rFonts w:cs="Arial"/>
          <w:bCs/>
          <w:i/>
        </w:rPr>
        <w:t xml:space="preserve"> </w:t>
      </w:r>
      <w:proofErr w:type="spellStart"/>
      <w:r w:rsidRPr="002C7EDE">
        <w:rPr>
          <w:rFonts w:cs="Arial"/>
          <w:bCs/>
          <w:i/>
        </w:rPr>
        <w:t>Offer</w:t>
      </w:r>
      <w:proofErr w:type="spellEnd"/>
      <w:r w:rsidRPr="002C7EDE">
        <w:rPr>
          <w:rFonts w:cs="Arial"/>
          <w:bCs/>
          <w:i/>
        </w:rPr>
        <w:t xml:space="preserve"> </w:t>
      </w:r>
      <w:r>
        <w:rPr>
          <w:rFonts w:cs="Arial"/>
          <w:bCs/>
          <w:i/>
        </w:rPr>
        <w:t>2</w:t>
      </w:r>
      <w:r w:rsidRPr="002C7EDE">
        <w:rPr>
          <w:rFonts w:cs="Arial"/>
          <w:bCs/>
          <w:i/>
        </w:rPr>
        <w:t xml:space="preserve"> for lot </w:t>
      </w:r>
      <w:r>
        <w:rPr>
          <w:rFonts w:cs="Arial"/>
          <w:bCs/>
          <w:i/>
        </w:rPr>
        <w:t>B</w:t>
      </w:r>
      <w:r w:rsidRPr="002C7EDE">
        <w:rPr>
          <w:rFonts w:cs="Arial"/>
          <w:bCs/>
          <w:i/>
        </w:rPr>
        <w:t xml:space="preserve">, </w:t>
      </w:r>
      <w:proofErr w:type="spellStart"/>
      <w:r w:rsidRPr="002C7EDE">
        <w:rPr>
          <w:rFonts w:cs="Arial"/>
          <w:bCs/>
          <w:i/>
        </w:rPr>
        <w:t>that</w:t>
      </w:r>
      <w:proofErr w:type="spellEnd"/>
      <w:r w:rsidRPr="002C7EDE">
        <w:rPr>
          <w:rFonts w:cs="Arial"/>
          <w:bCs/>
          <w:i/>
        </w:rPr>
        <w:t xml:space="preserve"> </w:t>
      </w:r>
      <w:proofErr w:type="spellStart"/>
      <w:r w:rsidRPr="002C7EDE">
        <w:rPr>
          <w:rFonts w:cs="Arial"/>
          <w:bCs/>
          <w:i/>
        </w:rPr>
        <w:t>will</w:t>
      </w:r>
      <w:proofErr w:type="spellEnd"/>
      <w:r w:rsidRPr="002C7EDE">
        <w:rPr>
          <w:rFonts w:cs="Arial"/>
          <w:bCs/>
          <w:i/>
        </w:rPr>
        <w:t xml:space="preserve"> be </w:t>
      </w:r>
      <w:proofErr w:type="spellStart"/>
      <w:r w:rsidRPr="002C7EDE">
        <w:rPr>
          <w:rFonts w:cs="Arial"/>
          <w:bCs/>
          <w:i/>
        </w:rPr>
        <w:t>enclosure</w:t>
      </w:r>
      <w:proofErr w:type="spellEnd"/>
      <w:r w:rsidRPr="002C7EDE">
        <w:rPr>
          <w:rFonts w:cs="Arial"/>
          <w:bCs/>
          <w:i/>
        </w:rPr>
        <w:t xml:space="preserve"> to </w:t>
      </w:r>
      <w:proofErr w:type="spellStart"/>
      <w:r w:rsidRPr="002C7EDE">
        <w:rPr>
          <w:rFonts w:cs="Arial"/>
          <w:bCs/>
          <w:i/>
        </w:rPr>
        <w:t>this</w:t>
      </w:r>
      <w:proofErr w:type="spellEnd"/>
      <w:r w:rsidRPr="002C7EDE">
        <w:rPr>
          <w:rFonts w:cs="Arial"/>
          <w:bCs/>
          <w:i/>
        </w:rPr>
        <w:t xml:space="preserve"> </w:t>
      </w:r>
      <w:proofErr w:type="spellStart"/>
      <w:r w:rsidRPr="002C7EDE">
        <w:rPr>
          <w:rFonts w:cs="Arial"/>
          <w:bCs/>
          <w:i/>
        </w:rPr>
        <w:t>Contract</w:t>
      </w:r>
      <w:proofErr w:type="spellEnd"/>
      <w:r w:rsidRPr="002C7EDE">
        <w:rPr>
          <w:rFonts w:eastAsia="NSimSun" w:cs="Courier New"/>
          <w:bCs/>
          <w:i/>
          <w:kern w:val="1"/>
          <w:szCs w:val="20"/>
          <w:lang w:eastAsia="hi-IN" w:bidi="hi-IN"/>
        </w:rPr>
        <w:t>.</w:t>
      </w:r>
    </w:p>
    <w:p w14:paraId="778C0F2D" w14:textId="77777777" w:rsidR="00291028" w:rsidRPr="002C7EDE" w:rsidRDefault="00291028" w:rsidP="00291028">
      <w:pPr>
        <w:rPr>
          <w:b/>
          <w:bCs/>
          <w:noProof/>
        </w:rPr>
      </w:pPr>
    </w:p>
    <w:p w14:paraId="532F2E1A" w14:textId="77777777" w:rsidR="00291028" w:rsidRPr="002C7EDE" w:rsidRDefault="00291028" w:rsidP="00291028">
      <w:pPr>
        <w:rPr>
          <w:b/>
          <w:bCs/>
          <w:noProof/>
        </w:rPr>
      </w:pPr>
      <w:r w:rsidRPr="002C7EDE">
        <w:rPr>
          <w:b/>
          <w:bCs/>
          <w:noProof/>
        </w:rPr>
        <w:t>The Contracting Authority reserves the right to order the services that are the subject of this option by individual months and is not obliged to order options for the entire duration of the contract under this public procurement.</w:t>
      </w:r>
    </w:p>
    <w:p w14:paraId="540885EB" w14:textId="77777777" w:rsidR="00291028" w:rsidRDefault="00291028" w:rsidP="00291028">
      <w:pPr>
        <w:rPr>
          <w:noProof/>
        </w:rPr>
      </w:pPr>
    </w:p>
    <w:p w14:paraId="6606667B" w14:textId="77777777" w:rsidR="00291028" w:rsidRDefault="00291028" w:rsidP="00291028">
      <w:pPr>
        <w:rPr>
          <w:noProof/>
        </w:rPr>
      </w:pPr>
    </w:p>
    <w:p w14:paraId="1E965BEB" w14:textId="77777777" w:rsidR="00291028" w:rsidRPr="002C7EDE" w:rsidRDefault="00291028" w:rsidP="00291028">
      <w:pPr>
        <w:rPr>
          <w:noProof/>
        </w:rPr>
      </w:pPr>
    </w:p>
    <w:p w14:paraId="09511B0B" w14:textId="77777777" w:rsidR="00291028" w:rsidRPr="00355B59" w:rsidRDefault="00291028" w:rsidP="00291028">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07873237" w14:textId="77777777" w:rsidR="00291028" w:rsidRPr="00355B59" w:rsidRDefault="00291028" w:rsidP="00291028">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689E2AD0" w14:textId="77777777" w:rsidR="00291028" w:rsidRPr="00355B59" w:rsidRDefault="00291028" w:rsidP="00291028">
      <w:pPr>
        <w:tabs>
          <w:tab w:val="center" w:pos="1440"/>
          <w:tab w:val="center" w:pos="4320"/>
          <w:tab w:val="center" w:pos="7200"/>
        </w:tabs>
        <w:spacing w:line="360" w:lineRule="auto"/>
        <w:rPr>
          <w:noProof/>
          <w:lang w:val="en-GB"/>
        </w:rPr>
      </w:pPr>
    </w:p>
    <w:p w14:paraId="16DD6EAB" w14:textId="77777777" w:rsidR="00291028" w:rsidRPr="00AC5759" w:rsidRDefault="00291028" w:rsidP="00291028">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18903DC6" w14:textId="77777777" w:rsidR="002C7EDE" w:rsidRDefault="002C7EDE" w:rsidP="007F12F4">
      <w:pPr>
        <w:jc w:val="right"/>
        <w:rPr>
          <w:b/>
          <w:lang w:val="en-GB"/>
        </w:rPr>
      </w:pPr>
    </w:p>
    <w:p w14:paraId="0C1A9882" w14:textId="77777777" w:rsidR="002C7EDE" w:rsidRDefault="002C7EDE" w:rsidP="007F12F4">
      <w:pPr>
        <w:jc w:val="right"/>
        <w:rPr>
          <w:b/>
          <w:lang w:val="en-GB"/>
        </w:rPr>
      </w:pPr>
    </w:p>
    <w:p w14:paraId="4AB13770" w14:textId="77777777" w:rsidR="002C7EDE" w:rsidRDefault="002C7EDE" w:rsidP="007F12F4">
      <w:pPr>
        <w:jc w:val="right"/>
        <w:rPr>
          <w:b/>
          <w:lang w:val="en-GB"/>
        </w:rPr>
      </w:pPr>
    </w:p>
    <w:p w14:paraId="576E61D5" w14:textId="6D16C6C8" w:rsidR="00291028" w:rsidRDefault="00291028" w:rsidP="00291028">
      <w:pPr>
        <w:jc w:val="right"/>
        <w:rPr>
          <w:b/>
        </w:rPr>
      </w:pPr>
      <w:r w:rsidRPr="008104E8">
        <w:rPr>
          <w:b/>
        </w:rPr>
        <w:lastRenderedPageBreak/>
        <w:t>FORM-3</w:t>
      </w:r>
      <w:r>
        <w:rPr>
          <w:b/>
        </w:rPr>
        <w:t>C</w:t>
      </w:r>
    </w:p>
    <w:p w14:paraId="40AC1D31" w14:textId="77777777" w:rsidR="00291028" w:rsidRPr="003253F4" w:rsidRDefault="00291028" w:rsidP="00291028">
      <w:pPr>
        <w:jc w:val="left"/>
        <w:rPr>
          <w:b/>
        </w:rPr>
      </w:pPr>
      <w:r>
        <w:rPr>
          <w:b/>
        </w:rPr>
        <w:tab/>
      </w:r>
      <w:r>
        <w:rPr>
          <w:b/>
        </w:rPr>
        <w:tab/>
      </w:r>
      <w:r>
        <w:rPr>
          <w:b/>
        </w:rPr>
        <w:tab/>
      </w:r>
      <w:r>
        <w:rPr>
          <w:b/>
        </w:rPr>
        <w:tab/>
      </w:r>
      <w:r>
        <w:rPr>
          <w:b/>
        </w:rPr>
        <w:tab/>
      </w:r>
      <w:r>
        <w:rPr>
          <w:b/>
        </w:rPr>
        <w:tab/>
      </w:r>
      <w:r>
        <w:rPr>
          <w:b/>
        </w:rPr>
        <w:tab/>
      </w:r>
    </w:p>
    <w:p w14:paraId="25E8C176" w14:textId="77777777" w:rsidR="00291028" w:rsidRDefault="00291028" w:rsidP="00291028">
      <w:pPr>
        <w:jc w:val="left"/>
      </w:pPr>
    </w:p>
    <w:p w14:paraId="6D528B7B" w14:textId="77777777" w:rsidR="00291028" w:rsidRDefault="00291028" w:rsidP="00291028">
      <w:pPr>
        <w:jc w:val="left"/>
      </w:pPr>
      <w:proofErr w:type="spellStart"/>
      <w:r>
        <w:t>Bidder</w:t>
      </w:r>
      <w:proofErr w:type="spellEnd"/>
      <w:r>
        <w:t>: …………………………..</w:t>
      </w:r>
    </w:p>
    <w:p w14:paraId="12BDCFB1" w14:textId="77777777" w:rsidR="00291028" w:rsidRDefault="00291028" w:rsidP="00291028">
      <w:pPr>
        <w:jc w:val="left"/>
      </w:pPr>
    </w:p>
    <w:p w14:paraId="16D58342" w14:textId="77777777" w:rsidR="00291028" w:rsidRDefault="00291028" w:rsidP="00291028">
      <w:pPr>
        <w:jc w:val="left"/>
      </w:pPr>
      <w:proofErr w:type="spellStart"/>
      <w:r>
        <w:t>Address</w:t>
      </w:r>
      <w:proofErr w:type="spellEnd"/>
      <w:r>
        <w:t>: …………………………………..</w:t>
      </w:r>
    </w:p>
    <w:p w14:paraId="1819392B" w14:textId="77777777" w:rsidR="00291028" w:rsidRPr="00355B59" w:rsidRDefault="00291028" w:rsidP="00291028">
      <w:pPr>
        <w:spacing w:line="360" w:lineRule="auto"/>
        <w:rPr>
          <w:b/>
          <w:noProof/>
          <w:lang w:val="en-GB"/>
        </w:rPr>
      </w:pPr>
    </w:p>
    <w:p w14:paraId="1AB2F752" w14:textId="0902F631" w:rsidR="00291028" w:rsidRPr="001F227F" w:rsidRDefault="00291028" w:rsidP="00291028">
      <w:pPr>
        <w:keepNext/>
        <w:spacing w:before="240" w:after="120"/>
        <w:jc w:val="center"/>
        <w:outlineLvl w:val="1"/>
        <w:rPr>
          <w:rFonts w:eastAsia="Calibri" w:cs="Arial"/>
          <w:b/>
          <w:caps/>
          <w:noProof/>
          <w:szCs w:val="20"/>
          <w:lang w:val="en-US"/>
        </w:rPr>
      </w:pPr>
      <w:bookmarkStart w:id="296" w:name="_Toc136251104"/>
      <w:r w:rsidRPr="001F227F">
        <w:rPr>
          <w:rStyle w:val="Heading2Char"/>
          <w:rFonts w:eastAsia="Calibri"/>
          <w:b/>
          <w:noProof/>
          <w:lang w:val="en-US"/>
        </w:rPr>
        <w:t>Pro-forma invoice / Recapitulation for lot</w:t>
      </w:r>
      <w:r>
        <w:rPr>
          <w:rStyle w:val="Heading2Char"/>
          <w:rFonts w:eastAsia="Calibri"/>
          <w:b/>
          <w:noProof/>
          <w:lang w:val="en-US"/>
        </w:rPr>
        <w:t xml:space="preserve"> C</w:t>
      </w:r>
      <w:bookmarkEnd w:id="296"/>
    </w:p>
    <w:p w14:paraId="5EC6D051" w14:textId="77777777" w:rsidR="00291028" w:rsidRPr="00355B59" w:rsidRDefault="00291028" w:rsidP="00291028">
      <w:pPr>
        <w:pStyle w:val="BodyText"/>
        <w:jc w:val="center"/>
        <w:rPr>
          <w:rFonts w:cs="Arial"/>
          <w:b/>
          <w:noProof/>
          <w:lang w:val="en-GB"/>
        </w:rPr>
      </w:pPr>
      <w:r w:rsidRPr="00355B59">
        <w:rPr>
          <w:rFonts w:cs="Arial"/>
          <w:b/>
          <w:noProof/>
          <w:lang w:val="en-GB"/>
        </w:rPr>
        <w:t xml:space="preserve">FOR PUBLIC TENDER </w:t>
      </w:r>
      <w:r>
        <w:rPr>
          <w:rFonts w:cs="Arial"/>
          <w:b/>
          <w:noProof/>
          <w:lang w:val="en-GB"/>
        </w:rPr>
        <w:t>JN-S0655</w:t>
      </w:r>
    </w:p>
    <w:p w14:paraId="0C3290DD" w14:textId="77777777" w:rsidR="00291028" w:rsidRPr="00355B59" w:rsidRDefault="00291028" w:rsidP="00291028">
      <w:pPr>
        <w:jc w:val="center"/>
        <w:rPr>
          <w:bCs/>
          <w:szCs w:val="20"/>
          <w:lang w:val="en-GB"/>
        </w:rPr>
      </w:pPr>
      <w:r>
        <w:rPr>
          <w:rFonts w:cs="Arial"/>
          <w:b/>
          <w:bCs/>
          <w:szCs w:val="20"/>
          <w:lang w:val="en-GB"/>
        </w:rPr>
        <w:t xml:space="preserve">Subject: </w:t>
      </w:r>
      <w:r w:rsidRPr="001F227F">
        <w:rPr>
          <w:rFonts w:cs="Arial"/>
          <w:b/>
          <w:bCs/>
          <w:szCs w:val="20"/>
        </w:rPr>
        <w:t>M</w:t>
      </w:r>
      <w:proofErr w:type="spellStart"/>
      <w:r w:rsidRPr="001F227F">
        <w:rPr>
          <w:rFonts w:cs="Arial"/>
          <w:b/>
          <w:bCs/>
          <w:szCs w:val="20"/>
          <w:lang w:val="en"/>
        </w:rPr>
        <w:t>easurement</w:t>
      </w:r>
      <w:proofErr w:type="spellEnd"/>
      <w:r w:rsidRPr="001F227F">
        <w:rPr>
          <w:rFonts w:cs="Arial"/>
          <w:b/>
          <w:bCs/>
          <w:szCs w:val="20"/>
          <w:lang w:val="en"/>
        </w:rPr>
        <w:t xml:space="preserve"> of viewing, </w:t>
      </w:r>
      <w:proofErr w:type="gramStart"/>
      <w:r w:rsidRPr="001F227F">
        <w:rPr>
          <w:rFonts w:cs="Arial"/>
          <w:b/>
          <w:bCs/>
          <w:szCs w:val="20"/>
          <w:lang w:val="en"/>
        </w:rPr>
        <w:t>listening</w:t>
      </w:r>
      <w:proofErr w:type="gramEnd"/>
      <w:r w:rsidRPr="001F227F">
        <w:rPr>
          <w:rFonts w:cs="Arial"/>
          <w:b/>
          <w:bCs/>
          <w:szCs w:val="20"/>
          <w:lang w:val="en"/>
        </w:rPr>
        <w:t xml:space="preserve"> and reading for a period of 5 years by lots</w:t>
      </w:r>
    </w:p>
    <w:p w14:paraId="0AEC352C" w14:textId="77777777" w:rsidR="00291028" w:rsidRPr="00355B59" w:rsidRDefault="00291028" w:rsidP="00291028">
      <w:pPr>
        <w:rPr>
          <w:bCs/>
          <w:szCs w:val="20"/>
          <w:lang w:val="en-GB"/>
        </w:rPr>
      </w:pPr>
    </w:p>
    <w:p w14:paraId="22C08605" w14:textId="77777777" w:rsidR="00291028" w:rsidRPr="00355B59" w:rsidRDefault="00291028" w:rsidP="00291028">
      <w:pPr>
        <w:rPr>
          <w:rFonts w:ascii="Times New Roman" w:hAnsi="Times New Roman"/>
          <w:szCs w:val="20"/>
          <w:lang w:val="en-GB"/>
        </w:rPr>
      </w:pPr>
    </w:p>
    <w:tbl>
      <w:tblPr>
        <w:tblW w:w="91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1113"/>
        <w:gridCol w:w="1113"/>
        <w:gridCol w:w="1732"/>
        <w:gridCol w:w="2227"/>
      </w:tblGrid>
      <w:tr w:rsidR="00291028" w:rsidRPr="0038704A" w14:paraId="15444969" w14:textId="77777777" w:rsidTr="004D51B5">
        <w:trPr>
          <w:trHeight w:val="451"/>
        </w:trPr>
        <w:tc>
          <w:tcPr>
            <w:tcW w:w="2968" w:type="dxa"/>
            <w:shd w:val="clear" w:color="auto" w:fill="D9D9D9"/>
            <w:vAlign w:val="center"/>
          </w:tcPr>
          <w:p w14:paraId="4EE227A9" w14:textId="77777777" w:rsidR="00291028" w:rsidRPr="0038704A" w:rsidRDefault="00291028" w:rsidP="004D51B5">
            <w:pPr>
              <w:rPr>
                <w:b/>
                <w:szCs w:val="20"/>
              </w:rPr>
            </w:pPr>
          </w:p>
          <w:p w14:paraId="551860ED" w14:textId="77777777" w:rsidR="00291028" w:rsidRPr="0038704A" w:rsidRDefault="00291028" w:rsidP="004D51B5">
            <w:pPr>
              <w:rPr>
                <w:b/>
                <w:szCs w:val="20"/>
              </w:rPr>
            </w:pPr>
            <w:proofErr w:type="spellStart"/>
            <w:r>
              <w:rPr>
                <w:b/>
                <w:szCs w:val="20"/>
              </w:rPr>
              <w:t>Description</w:t>
            </w:r>
            <w:proofErr w:type="spellEnd"/>
          </w:p>
          <w:p w14:paraId="234B3878" w14:textId="77777777" w:rsidR="00291028" w:rsidRPr="0038704A" w:rsidRDefault="00291028" w:rsidP="004D51B5">
            <w:pPr>
              <w:rPr>
                <w:b/>
                <w:szCs w:val="20"/>
              </w:rPr>
            </w:pPr>
          </w:p>
        </w:tc>
        <w:tc>
          <w:tcPr>
            <w:tcW w:w="1113" w:type="dxa"/>
            <w:shd w:val="clear" w:color="auto" w:fill="D9D9D9"/>
            <w:vAlign w:val="center"/>
          </w:tcPr>
          <w:p w14:paraId="17C21B4E" w14:textId="77777777" w:rsidR="00291028" w:rsidRPr="0038704A" w:rsidRDefault="00291028" w:rsidP="004D51B5">
            <w:pPr>
              <w:jc w:val="center"/>
              <w:rPr>
                <w:b/>
                <w:szCs w:val="20"/>
              </w:rPr>
            </w:pPr>
            <w:proofErr w:type="spellStart"/>
            <w:r>
              <w:rPr>
                <w:b/>
                <w:szCs w:val="20"/>
              </w:rPr>
              <w:t>Quantity</w:t>
            </w:r>
            <w:proofErr w:type="spellEnd"/>
          </w:p>
        </w:tc>
        <w:tc>
          <w:tcPr>
            <w:tcW w:w="1113" w:type="dxa"/>
            <w:shd w:val="clear" w:color="auto" w:fill="D9D9D9"/>
            <w:vAlign w:val="center"/>
          </w:tcPr>
          <w:p w14:paraId="0C9E2C4C" w14:textId="77777777" w:rsidR="00291028" w:rsidRPr="0038704A" w:rsidRDefault="00291028" w:rsidP="004D51B5">
            <w:pPr>
              <w:jc w:val="center"/>
              <w:rPr>
                <w:b/>
                <w:szCs w:val="20"/>
              </w:rPr>
            </w:pPr>
            <w:proofErr w:type="spellStart"/>
            <w:r>
              <w:rPr>
                <w:b/>
                <w:szCs w:val="20"/>
              </w:rPr>
              <w:t>Unit</w:t>
            </w:r>
            <w:proofErr w:type="spellEnd"/>
          </w:p>
        </w:tc>
        <w:tc>
          <w:tcPr>
            <w:tcW w:w="1732" w:type="dxa"/>
            <w:shd w:val="clear" w:color="auto" w:fill="D9D9D9"/>
            <w:vAlign w:val="center"/>
          </w:tcPr>
          <w:p w14:paraId="2B16127D" w14:textId="77777777" w:rsidR="00291028" w:rsidRPr="0038704A" w:rsidRDefault="00291028" w:rsidP="004D51B5">
            <w:pPr>
              <w:jc w:val="center"/>
              <w:rPr>
                <w:b/>
                <w:szCs w:val="20"/>
              </w:rPr>
            </w:pPr>
            <w:proofErr w:type="spellStart"/>
            <w:r>
              <w:rPr>
                <w:b/>
                <w:szCs w:val="20"/>
              </w:rPr>
              <w:t>Price</w:t>
            </w:r>
            <w:proofErr w:type="spellEnd"/>
            <w:r>
              <w:rPr>
                <w:b/>
                <w:szCs w:val="20"/>
              </w:rPr>
              <w:t xml:space="preserve"> per </w:t>
            </w:r>
            <w:proofErr w:type="spellStart"/>
            <w:r>
              <w:rPr>
                <w:b/>
                <w:szCs w:val="20"/>
              </w:rPr>
              <w:t>unit</w:t>
            </w:r>
            <w:proofErr w:type="spellEnd"/>
            <w:r>
              <w:rPr>
                <w:b/>
                <w:szCs w:val="20"/>
              </w:rPr>
              <w:t xml:space="preserve"> in € </w:t>
            </w:r>
            <w:proofErr w:type="spellStart"/>
            <w:r>
              <w:rPr>
                <w:b/>
                <w:szCs w:val="20"/>
              </w:rPr>
              <w:t>excluding</w:t>
            </w:r>
            <w:proofErr w:type="spellEnd"/>
            <w:r>
              <w:rPr>
                <w:b/>
                <w:szCs w:val="20"/>
              </w:rPr>
              <w:t xml:space="preserve"> VAT</w:t>
            </w:r>
          </w:p>
        </w:tc>
        <w:tc>
          <w:tcPr>
            <w:tcW w:w="2227" w:type="dxa"/>
            <w:shd w:val="clear" w:color="auto" w:fill="D9D9D9"/>
            <w:vAlign w:val="center"/>
          </w:tcPr>
          <w:p w14:paraId="08D005B4" w14:textId="77777777" w:rsidR="00291028" w:rsidRPr="0038704A" w:rsidRDefault="00291028" w:rsidP="004D51B5">
            <w:pPr>
              <w:jc w:val="center"/>
              <w:rPr>
                <w:b/>
                <w:szCs w:val="20"/>
              </w:rPr>
            </w:pPr>
            <w:r>
              <w:rPr>
                <w:b/>
                <w:szCs w:val="20"/>
              </w:rPr>
              <w:t xml:space="preserve">Total </w:t>
            </w:r>
            <w:proofErr w:type="spellStart"/>
            <w:r>
              <w:rPr>
                <w:b/>
                <w:szCs w:val="20"/>
              </w:rPr>
              <w:t>value</w:t>
            </w:r>
            <w:proofErr w:type="spellEnd"/>
            <w:r>
              <w:rPr>
                <w:b/>
                <w:szCs w:val="20"/>
              </w:rPr>
              <w:t xml:space="preserve"> in € </w:t>
            </w:r>
            <w:proofErr w:type="spellStart"/>
            <w:r>
              <w:rPr>
                <w:b/>
                <w:szCs w:val="20"/>
              </w:rPr>
              <w:t>excluding</w:t>
            </w:r>
            <w:proofErr w:type="spellEnd"/>
            <w:r>
              <w:rPr>
                <w:b/>
                <w:szCs w:val="20"/>
              </w:rPr>
              <w:t xml:space="preserve"> VAT</w:t>
            </w:r>
          </w:p>
          <w:p w14:paraId="2F777806" w14:textId="77777777" w:rsidR="00291028" w:rsidRPr="0038704A" w:rsidRDefault="00291028" w:rsidP="004D51B5">
            <w:pPr>
              <w:jc w:val="center"/>
              <w:rPr>
                <w:bCs/>
                <w:i/>
                <w:iCs/>
                <w:szCs w:val="20"/>
              </w:rPr>
            </w:pPr>
            <w:r w:rsidRPr="0038704A">
              <w:rPr>
                <w:bCs/>
                <w:i/>
                <w:iCs/>
                <w:sz w:val="16"/>
                <w:szCs w:val="16"/>
              </w:rPr>
              <w:t>(</w:t>
            </w:r>
            <w:proofErr w:type="spellStart"/>
            <w:r>
              <w:rPr>
                <w:bCs/>
                <w:i/>
                <w:iCs/>
                <w:sz w:val="16"/>
                <w:szCs w:val="16"/>
              </w:rPr>
              <w:t>criteria</w:t>
            </w:r>
            <w:proofErr w:type="spellEnd"/>
            <w:r w:rsidRPr="0038704A">
              <w:rPr>
                <w:bCs/>
                <w:i/>
                <w:iCs/>
                <w:sz w:val="16"/>
                <w:szCs w:val="16"/>
              </w:rPr>
              <w:t xml:space="preserve"> 1)</w:t>
            </w:r>
          </w:p>
        </w:tc>
      </w:tr>
      <w:tr w:rsidR="00291028" w:rsidRPr="0038704A" w14:paraId="4366F318" w14:textId="77777777" w:rsidTr="004D51B5">
        <w:trPr>
          <w:trHeight w:val="1068"/>
        </w:trPr>
        <w:tc>
          <w:tcPr>
            <w:tcW w:w="2968" w:type="dxa"/>
            <w:shd w:val="clear" w:color="auto" w:fill="auto"/>
            <w:vAlign w:val="center"/>
          </w:tcPr>
          <w:p w14:paraId="77C102B4" w14:textId="438C002D" w:rsidR="00291028" w:rsidRPr="0038704A" w:rsidRDefault="00291028" w:rsidP="004D51B5">
            <w:pPr>
              <w:jc w:val="left"/>
              <w:rPr>
                <w:b/>
                <w:bCs/>
                <w:szCs w:val="20"/>
              </w:rPr>
            </w:pPr>
            <w:r>
              <w:rPr>
                <w:rFonts w:cs="Arial"/>
                <w:b/>
                <w:bCs/>
                <w:noProof/>
              </w:rPr>
              <w:t>S</w:t>
            </w:r>
            <w:r w:rsidRPr="00291028">
              <w:rPr>
                <w:rFonts w:cs="Arial"/>
                <w:b/>
                <w:bCs/>
                <w:noProof/>
              </w:rPr>
              <w:t>urvey, daily or e-daily listenership measurement for the broadcast schedules of RA Slovenija – Radio Prvi, Radio Val 202, Radio ARS, Radio Koper, Radio Capodistria, Radio Si, Radio Maribor and Radio MMR</w:t>
            </w:r>
          </w:p>
        </w:tc>
        <w:tc>
          <w:tcPr>
            <w:tcW w:w="1113" w:type="dxa"/>
            <w:vAlign w:val="center"/>
          </w:tcPr>
          <w:p w14:paraId="4291B11F" w14:textId="77777777" w:rsidR="00291028" w:rsidRPr="0038704A" w:rsidRDefault="00291028" w:rsidP="004D51B5">
            <w:pPr>
              <w:jc w:val="center"/>
              <w:rPr>
                <w:szCs w:val="20"/>
              </w:rPr>
            </w:pPr>
            <w:r w:rsidRPr="0038704A">
              <w:rPr>
                <w:szCs w:val="20"/>
              </w:rPr>
              <w:t>60</w:t>
            </w:r>
          </w:p>
        </w:tc>
        <w:tc>
          <w:tcPr>
            <w:tcW w:w="1113" w:type="dxa"/>
            <w:vAlign w:val="center"/>
          </w:tcPr>
          <w:p w14:paraId="6A44C44E" w14:textId="77777777" w:rsidR="00291028" w:rsidRPr="0038704A" w:rsidRDefault="00291028" w:rsidP="004D51B5">
            <w:pPr>
              <w:jc w:val="center"/>
              <w:rPr>
                <w:szCs w:val="20"/>
              </w:rPr>
            </w:pPr>
            <w:proofErr w:type="spellStart"/>
            <w:r>
              <w:rPr>
                <w:szCs w:val="20"/>
              </w:rPr>
              <w:t>Monthly</w:t>
            </w:r>
            <w:proofErr w:type="spellEnd"/>
            <w:r>
              <w:rPr>
                <w:szCs w:val="20"/>
              </w:rPr>
              <w:t xml:space="preserve"> </w:t>
            </w:r>
            <w:proofErr w:type="spellStart"/>
            <w:r>
              <w:rPr>
                <w:szCs w:val="20"/>
              </w:rPr>
              <w:t>flat</w:t>
            </w:r>
            <w:proofErr w:type="spellEnd"/>
            <w:r>
              <w:rPr>
                <w:szCs w:val="20"/>
              </w:rPr>
              <w:t xml:space="preserve"> </w:t>
            </w:r>
            <w:proofErr w:type="spellStart"/>
            <w:r>
              <w:rPr>
                <w:szCs w:val="20"/>
              </w:rPr>
              <w:t>rate</w:t>
            </w:r>
            <w:proofErr w:type="spellEnd"/>
          </w:p>
        </w:tc>
        <w:tc>
          <w:tcPr>
            <w:tcW w:w="1732" w:type="dxa"/>
            <w:shd w:val="clear" w:color="auto" w:fill="auto"/>
            <w:vAlign w:val="center"/>
          </w:tcPr>
          <w:p w14:paraId="6B2BE091" w14:textId="77777777" w:rsidR="00291028" w:rsidRPr="0038704A" w:rsidRDefault="00291028" w:rsidP="004D51B5">
            <w:pPr>
              <w:jc w:val="center"/>
              <w:rPr>
                <w:szCs w:val="20"/>
              </w:rPr>
            </w:pPr>
          </w:p>
        </w:tc>
        <w:tc>
          <w:tcPr>
            <w:tcW w:w="2227" w:type="dxa"/>
          </w:tcPr>
          <w:p w14:paraId="0D52FAAA" w14:textId="77777777" w:rsidR="00291028" w:rsidRPr="0038704A" w:rsidRDefault="00291028" w:rsidP="004D51B5">
            <w:pPr>
              <w:jc w:val="center"/>
              <w:rPr>
                <w:szCs w:val="20"/>
              </w:rPr>
            </w:pPr>
          </w:p>
        </w:tc>
      </w:tr>
    </w:tbl>
    <w:p w14:paraId="5F88C76B" w14:textId="77777777" w:rsidR="00291028" w:rsidRDefault="00291028" w:rsidP="00291028">
      <w:pPr>
        <w:rPr>
          <w:iCs/>
          <w:szCs w:val="20"/>
        </w:rPr>
      </w:pPr>
    </w:p>
    <w:p w14:paraId="1D573CB3" w14:textId="3C1638FC" w:rsidR="00291028" w:rsidRDefault="00291028" w:rsidP="00291028">
      <w:pPr>
        <w:rPr>
          <w:iCs/>
          <w:szCs w:val="20"/>
        </w:rPr>
      </w:pPr>
      <w:r w:rsidRPr="002C7EDE">
        <w:rPr>
          <w:iCs/>
          <w:szCs w:val="20"/>
        </w:rPr>
        <w:t xml:space="preserve">The </w:t>
      </w:r>
      <w:proofErr w:type="spellStart"/>
      <w:r w:rsidRPr="002C7EDE">
        <w:rPr>
          <w:iCs/>
          <w:szCs w:val="20"/>
        </w:rPr>
        <w:t>price</w:t>
      </w:r>
      <w:proofErr w:type="spellEnd"/>
      <w:r w:rsidRPr="002C7EDE">
        <w:rPr>
          <w:iCs/>
          <w:szCs w:val="20"/>
        </w:rPr>
        <w:t xml:space="preserve"> </w:t>
      </w:r>
      <w:proofErr w:type="spellStart"/>
      <w:r w:rsidRPr="002C7EDE">
        <w:rPr>
          <w:iCs/>
          <w:szCs w:val="20"/>
        </w:rPr>
        <w:t>stated</w:t>
      </w:r>
      <w:proofErr w:type="spellEnd"/>
      <w:r w:rsidRPr="002C7EDE">
        <w:rPr>
          <w:iCs/>
          <w:szCs w:val="20"/>
        </w:rPr>
        <w:t xml:space="preserve"> on the form Pro-forma </w:t>
      </w:r>
      <w:proofErr w:type="spellStart"/>
      <w:r w:rsidRPr="002C7EDE">
        <w:rPr>
          <w:iCs/>
          <w:szCs w:val="20"/>
        </w:rPr>
        <w:t>Invoice</w:t>
      </w:r>
      <w:proofErr w:type="spellEnd"/>
      <w:r w:rsidRPr="002C7EDE">
        <w:rPr>
          <w:iCs/>
          <w:szCs w:val="20"/>
        </w:rPr>
        <w:t xml:space="preserve"> / </w:t>
      </w:r>
      <w:proofErr w:type="spellStart"/>
      <w:r w:rsidRPr="002C7EDE">
        <w:rPr>
          <w:iCs/>
          <w:szCs w:val="20"/>
        </w:rPr>
        <w:t>Recapitulation</w:t>
      </w:r>
      <w:proofErr w:type="spellEnd"/>
      <w:r w:rsidRPr="002C7EDE">
        <w:rPr>
          <w:iCs/>
          <w:szCs w:val="20"/>
        </w:rPr>
        <w:t xml:space="preserve"> for Lot A (FORM-3A) </w:t>
      </w:r>
      <w:proofErr w:type="spellStart"/>
      <w:r w:rsidRPr="002C7EDE">
        <w:rPr>
          <w:iCs/>
          <w:szCs w:val="20"/>
        </w:rPr>
        <w:t>must</w:t>
      </w:r>
      <w:proofErr w:type="spellEnd"/>
      <w:r w:rsidRPr="002C7EDE">
        <w:rPr>
          <w:iCs/>
          <w:szCs w:val="20"/>
        </w:rPr>
        <w:t xml:space="preserve"> be </w:t>
      </w:r>
      <w:proofErr w:type="spellStart"/>
      <w:r w:rsidRPr="002C7EDE">
        <w:rPr>
          <w:iCs/>
          <w:szCs w:val="20"/>
        </w:rPr>
        <w:t>expressed</w:t>
      </w:r>
      <w:proofErr w:type="spellEnd"/>
      <w:r w:rsidRPr="002C7EDE">
        <w:rPr>
          <w:iCs/>
          <w:szCs w:val="20"/>
        </w:rPr>
        <w:t xml:space="preserve"> in EUR, </w:t>
      </w:r>
      <w:proofErr w:type="spellStart"/>
      <w:r w:rsidRPr="002C7EDE">
        <w:rPr>
          <w:iCs/>
          <w:szCs w:val="20"/>
        </w:rPr>
        <w:t>location</w:t>
      </w:r>
      <w:proofErr w:type="spellEnd"/>
      <w:r w:rsidRPr="002C7EDE">
        <w:rPr>
          <w:iCs/>
          <w:szCs w:val="20"/>
        </w:rPr>
        <w:t xml:space="preserve"> </w:t>
      </w:r>
      <w:proofErr w:type="spellStart"/>
      <w:r w:rsidRPr="002C7EDE">
        <w:rPr>
          <w:iCs/>
          <w:szCs w:val="20"/>
        </w:rPr>
        <w:t>of</w:t>
      </w:r>
      <w:proofErr w:type="spellEnd"/>
      <w:r w:rsidRPr="002C7EDE">
        <w:rPr>
          <w:iCs/>
          <w:szCs w:val="20"/>
        </w:rPr>
        <w:t xml:space="preserve"> the </w:t>
      </w:r>
      <w:proofErr w:type="spellStart"/>
      <w:r w:rsidRPr="002C7EDE">
        <w:rPr>
          <w:iCs/>
          <w:szCs w:val="20"/>
        </w:rPr>
        <w:t>client</w:t>
      </w:r>
      <w:proofErr w:type="spellEnd"/>
      <w:r w:rsidRPr="002C7EDE">
        <w:rPr>
          <w:iCs/>
          <w:szCs w:val="20"/>
        </w:rPr>
        <w:t xml:space="preserve">, </w:t>
      </w:r>
      <w:proofErr w:type="spellStart"/>
      <w:r w:rsidRPr="002C7EDE">
        <w:rPr>
          <w:iCs/>
          <w:szCs w:val="20"/>
        </w:rPr>
        <w:t>excluding</w:t>
      </w:r>
      <w:proofErr w:type="spellEnd"/>
      <w:r w:rsidRPr="002C7EDE">
        <w:rPr>
          <w:iCs/>
          <w:szCs w:val="20"/>
        </w:rPr>
        <w:t xml:space="preserve"> VAT. </w:t>
      </w:r>
      <w:r w:rsidRPr="007B2454">
        <w:rPr>
          <w:iCs/>
          <w:szCs w:val="20"/>
        </w:rPr>
        <w:t xml:space="preserve">The </w:t>
      </w:r>
      <w:proofErr w:type="spellStart"/>
      <w:r w:rsidRPr="007B2454">
        <w:rPr>
          <w:iCs/>
          <w:szCs w:val="20"/>
        </w:rPr>
        <w:t>price</w:t>
      </w:r>
      <w:proofErr w:type="spellEnd"/>
      <w:r w:rsidRPr="007B2454">
        <w:rPr>
          <w:iCs/>
          <w:szCs w:val="20"/>
        </w:rPr>
        <w:t xml:space="preserve"> </w:t>
      </w:r>
      <w:proofErr w:type="spellStart"/>
      <w:r w:rsidRPr="007B2454">
        <w:rPr>
          <w:iCs/>
          <w:szCs w:val="20"/>
        </w:rPr>
        <w:t>must</w:t>
      </w:r>
      <w:proofErr w:type="spellEnd"/>
      <w:r w:rsidRPr="007B2454">
        <w:rPr>
          <w:iCs/>
          <w:szCs w:val="20"/>
        </w:rPr>
        <w:t xml:space="preserve"> be </w:t>
      </w:r>
      <w:proofErr w:type="spellStart"/>
      <w:r w:rsidRPr="007B2454">
        <w:rPr>
          <w:iCs/>
          <w:szCs w:val="20"/>
        </w:rPr>
        <w:t>fixed</w:t>
      </w:r>
      <w:proofErr w:type="spellEnd"/>
      <w:r w:rsidRPr="007B2454">
        <w:rPr>
          <w:iCs/>
          <w:szCs w:val="20"/>
        </w:rPr>
        <w:t xml:space="preserve"> and </w:t>
      </w:r>
      <w:proofErr w:type="spellStart"/>
      <w:r w:rsidRPr="007B2454">
        <w:rPr>
          <w:iCs/>
          <w:szCs w:val="20"/>
        </w:rPr>
        <w:t>must</w:t>
      </w:r>
      <w:proofErr w:type="spellEnd"/>
      <w:r w:rsidRPr="007B2454">
        <w:rPr>
          <w:iCs/>
          <w:szCs w:val="20"/>
        </w:rPr>
        <w:t xml:space="preserve"> not </w:t>
      </w:r>
      <w:proofErr w:type="spellStart"/>
      <w:r w:rsidRPr="007B2454">
        <w:rPr>
          <w:iCs/>
          <w:szCs w:val="20"/>
        </w:rPr>
        <w:t>change</w:t>
      </w:r>
      <w:proofErr w:type="spellEnd"/>
      <w:r w:rsidRPr="007B2454">
        <w:rPr>
          <w:iCs/>
          <w:szCs w:val="20"/>
        </w:rPr>
        <w:t xml:space="preserve"> </w:t>
      </w:r>
      <w:proofErr w:type="spellStart"/>
      <w:r w:rsidRPr="007B2454">
        <w:rPr>
          <w:iCs/>
          <w:szCs w:val="20"/>
        </w:rPr>
        <w:t>until</w:t>
      </w:r>
      <w:proofErr w:type="spellEnd"/>
      <w:r w:rsidRPr="007B2454">
        <w:rPr>
          <w:iCs/>
          <w:szCs w:val="20"/>
        </w:rPr>
        <w:t xml:space="preserve"> the </w:t>
      </w:r>
      <w:proofErr w:type="spellStart"/>
      <w:r w:rsidRPr="007B2454">
        <w:rPr>
          <w:iCs/>
          <w:szCs w:val="20"/>
        </w:rPr>
        <w:t>end</w:t>
      </w:r>
      <w:proofErr w:type="spellEnd"/>
      <w:r w:rsidRPr="007B2454">
        <w:rPr>
          <w:iCs/>
          <w:szCs w:val="20"/>
        </w:rPr>
        <w:t xml:space="preserve"> </w:t>
      </w:r>
      <w:proofErr w:type="spellStart"/>
      <w:r w:rsidRPr="007B2454">
        <w:rPr>
          <w:iCs/>
          <w:szCs w:val="20"/>
        </w:rPr>
        <w:t>of</w:t>
      </w:r>
      <w:proofErr w:type="spellEnd"/>
      <w:r w:rsidRPr="007B2454">
        <w:rPr>
          <w:iCs/>
          <w:szCs w:val="20"/>
        </w:rPr>
        <w:t xml:space="preserve"> </w:t>
      </w:r>
      <w:proofErr w:type="spellStart"/>
      <w:r w:rsidRPr="007B2454">
        <w:rPr>
          <w:iCs/>
          <w:szCs w:val="20"/>
        </w:rPr>
        <w:t>this</w:t>
      </w:r>
      <w:proofErr w:type="spellEnd"/>
      <w:r w:rsidRPr="007B2454">
        <w:rPr>
          <w:iCs/>
          <w:szCs w:val="20"/>
        </w:rPr>
        <w:t xml:space="preserve"> </w:t>
      </w:r>
      <w:proofErr w:type="spellStart"/>
      <w:r w:rsidRPr="007B2454">
        <w:rPr>
          <w:iCs/>
          <w:szCs w:val="20"/>
        </w:rPr>
        <w:t>contract</w:t>
      </w:r>
      <w:proofErr w:type="spellEnd"/>
      <w:r w:rsidRPr="002C7EDE">
        <w:rPr>
          <w:iCs/>
          <w:szCs w:val="20"/>
        </w:rPr>
        <w:t>.</w:t>
      </w:r>
    </w:p>
    <w:p w14:paraId="36C056ED" w14:textId="77777777" w:rsidR="00291028" w:rsidRPr="00355B59" w:rsidRDefault="00291028" w:rsidP="00291028">
      <w:pPr>
        <w:rPr>
          <w:rFonts w:cs="Arial"/>
          <w:b/>
          <w:iCs/>
          <w:u w:val="single"/>
          <w:lang w:val="en-GB"/>
        </w:rPr>
      </w:pPr>
    </w:p>
    <w:p w14:paraId="0BD388E9" w14:textId="77777777" w:rsidR="00291028" w:rsidRPr="00FD6CC0" w:rsidRDefault="00291028" w:rsidP="00291028">
      <w:pPr>
        <w:rPr>
          <w:rFonts w:cs="Arial"/>
          <w:b/>
          <w:bCs/>
          <w:noProof/>
          <w:color w:val="000000"/>
          <w:lang w:val="en-GB"/>
        </w:rPr>
      </w:pPr>
      <w:r w:rsidRPr="00FD6CC0">
        <w:rPr>
          <w:rFonts w:cs="Arial"/>
          <w:b/>
          <w:bCs/>
          <w:noProof/>
          <w:color w:val="000000"/>
          <w:lang w:val="en-GB"/>
        </w:rPr>
        <w:t>Payment conditions:</w:t>
      </w:r>
    </w:p>
    <w:p w14:paraId="4D37F8B5" w14:textId="77777777" w:rsidR="00291028" w:rsidRPr="00D73A04" w:rsidRDefault="00291028" w:rsidP="00291028">
      <w:pPr>
        <w:rPr>
          <w:rFonts w:cs="Arial"/>
          <w:b/>
          <w:bCs/>
          <w:noProof/>
          <w:color w:val="000000"/>
          <w:u w:val="single"/>
          <w:lang w:val="en-GB"/>
        </w:rPr>
      </w:pPr>
    </w:p>
    <w:p w14:paraId="774D1C14" w14:textId="77777777" w:rsidR="00291028" w:rsidRDefault="00291028" w:rsidP="00F1290F">
      <w:pPr>
        <w:pStyle w:val="ListParagraph"/>
        <w:numPr>
          <w:ilvl w:val="0"/>
          <w:numId w:val="58"/>
        </w:numPr>
        <w:rPr>
          <w:rFonts w:cs="Arial"/>
          <w:noProof/>
          <w:lang w:val="en-GB"/>
        </w:rPr>
      </w:pPr>
      <w:r w:rsidRPr="002C7EDE">
        <w:rPr>
          <w:rFonts w:cs="Arial"/>
          <w:noProof/>
          <w:lang w:val="en-GB"/>
        </w:rPr>
        <w:t xml:space="preserve">100% within 30 days from the date of receipt of a correctly issued invoice for services </w:t>
      </w:r>
      <w:r>
        <w:rPr>
          <w:rFonts w:cs="Arial"/>
          <w:noProof/>
          <w:lang w:val="en-GB"/>
        </w:rPr>
        <w:t>provided</w:t>
      </w:r>
      <w:r w:rsidRPr="002C7EDE">
        <w:rPr>
          <w:rFonts w:cs="Arial"/>
          <w:noProof/>
          <w:lang w:val="en-GB"/>
        </w:rPr>
        <w:t xml:space="preserve"> in the previous month.</w:t>
      </w:r>
    </w:p>
    <w:p w14:paraId="643B33C8" w14:textId="77777777" w:rsidR="00291028" w:rsidRPr="002C7EDE" w:rsidRDefault="00291028" w:rsidP="00291028">
      <w:pPr>
        <w:rPr>
          <w:rFonts w:cs="Arial"/>
          <w:noProof/>
          <w:lang w:val="en-GB"/>
        </w:rPr>
      </w:pPr>
    </w:p>
    <w:p w14:paraId="4E3E7E0F" w14:textId="77777777" w:rsidR="00291028" w:rsidRPr="00701A6F" w:rsidRDefault="00291028" w:rsidP="00291028">
      <w:pPr>
        <w:rPr>
          <w:rFonts w:cs="Arial"/>
          <w:i/>
          <w:iCs/>
          <w:noProof/>
          <w:color w:val="000000"/>
          <w:lang w:val="en-GB"/>
        </w:rPr>
      </w:pPr>
      <w:r w:rsidRPr="00D73A04">
        <w:rPr>
          <w:rFonts w:cs="Arial"/>
          <w:i/>
          <w:iCs/>
          <w:noProof/>
          <w:color w:val="000000"/>
          <w:sz w:val="18"/>
          <w:szCs w:val="18"/>
          <w:lang w:val="en-GB"/>
        </w:rPr>
        <w:t>The Contracting Authority shall not present bank guarantee or any other instrument for insurance of the retained payments</w:t>
      </w:r>
      <w:r w:rsidRPr="00D73A04">
        <w:rPr>
          <w:rFonts w:cs="Arial"/>
          <w:i/>
          <w:iCs/>
          <w:noProof/>
          <w:color w:val="000000"/>
          <w:lang w:val="en-GB"/>
        </w:rPr>
        <w:t>.</w:t>
      </w:r>
    </w:p>
    <w:p w14:paraId="4E76EFB2" w14:textId="77777777" w:rsidR="00291028" w:rsidRDefault="00291028" w:rsidP="00291028">
      <w:pPr>
        <w:rPr>
          <w:rFonts w:cs="Arial"/>
          <w:noProof/>
          <w:color w:val="000000"/>
          <w:u w:val="single"/>
          <w:lang w:val="en-GB"/>
        </w:rPr>
      </w:pPr>
    </w:p>
    <w:p w14:paraId="43D66F3B" w14:textId="77777777" w:rsidR="00291028" w:rsidRPr="002C7EDE" w:rsidRDefault="00291028" w:rsidP="00291028">
      <w:pPr>
        <w:rPr>
          <w:rFonts w:cs="Arial"/>
          <w:b/>
          <w:bCs/>
          <w:noProof/>
          <w:color w:val="000000"/>
          <w:lang w:val="en-GB"/>
        </w:rPr>
      </w:pPr>
      <w:r w:rsidRPr="002C7EDE">
        <w:rPr>
          <w:rFonts w:cs="Arial"/>
          <w:b/>
          <w:bCs/>
          <w:noProof/>
          <w:color w:val="000000"/>
          <w:lang w:val="en-GB"/>
        </w:rPr>
        <w:t>Implementation deadline:</w:t>
      </w:r>
    </w:p>
    <w:p w14:paraId="14761609" w14:textId="77777777" w:rsidR="00291028" w:rsidRPr="002C7EDE" w:rsidRDefault="00291028" w:rsidP="00291028">
      <w:pPr>
        <w:rPr>
          <w:rFonts w:cs="Arial"/>
          <w:noProof/>
          <w:color w:val="000000"/>
          <w:lang w:val="en-GB"/>
        </w:rPr>
      </w:pPr>
    </w:p>
    <w:p w14:paraId="11380474" w14:textId="77777777" w:rsidR="00291028" w:rsidRPr="002C7EDE" w:rsidRDefault="00291028" w:rsidP="00F1290F">
      <w:pPr>
        <w:pStyle w:val="ListParagraph"/>
        <w:numPr>
          <w:ilvl w:val="0"/>
          <w:numId w:val="58"/>
        </w:numPr>
        <w:rPr>
          <w:rFonts w:cs="Arial"/>
          <w:noProof/>
          <w:color w:val="000000"/>
          <w:lang w:val="en-GB"/>
        </w:rPr>
      </w:pPr>
      <w:r w:rsidRPr="002C7EDE">
        <w:rPr>
          <w:rFonts w:cs="Arial"/>
          <w:noProof/>
          <w:color w:val="000000"/>
          <w:lang w:val="en-GB"/>
        </w:rPr>
        <w:t xml:space="preserve">creating and sending test reports to the client </w:t>
      </w:r>
      <w:r w:rsidRPr="002C7EDE">
        <w:rPr>
          <w:rFonts w:cs="Arial"/>
          <w:b/>
          <w:bCs/>
          <w:noProof/>
          <w:color w:val="000000"/>
          <w:lang w:val="en-GB"/>
        </w:rPr>
        <w:t>no later than 1</w:t>
      </w:r>
      <w:r w:rsidRPr="002C7EDE">
        <w:rPr>
          <w:rFonts w:cs="Arial"/>
          <w:b/>
          <w:bCs/>
          <w:noProof/>
          <w:color w:val="000000"/>
          <w:vertAlign w:val="superscript"/>
          <w:lang w:val="en-GB"/>
        </w:rPr>
        <w:t>st</w:t>
      </w:r>
      <w:r w:rsidRPr="002C7EDE">
        <w:rPr>
          <w:rFonts w:cs="Arial"/>
          <w:b/>
          <w:bCs/>
          <w:noProof/>
          <w:color w:val="000000"/>
          <w:lang w:val="en-GB"/>
        </w:rPr>
        <w:t xml:space="preserve"> of July 2024</w:t>
      </w:r>
      <w:r w:rsidRPr="002C7EDE">
        <w:rPr>
          <w:rFonts w:cs="Arial"/>
          <w:noProof/>
          <w:color w:val="000000"/>
          <w:lang w:val="en-GB"/>
        </w:rPr>
        <w:t xml:space="preserve"> (reports for at least 3 months)</w:t>
      </w:r>
    </w:p>
    <w:p w14:paraId="2D0F9DEC" w14:textId="77777777" w:rsidR="00291028" w:rsidRDefault="00291028" w:rsidP="00291028">
      <w:pPr>
        <w:rPr>
          <w:rFonts w:cs="Arial"/>
          <w:noProof/>
          <w:color w:val="000000"/>
          <w:lang w:val="en-GB"/>
        </w:rPr>
      </w:pPr>
    </w:p>
    <w:p w14:paraId="4B2A4106" w14:textId="77777777" w:rsidR="00291028" w:rsidRPr="002C7EDE" w:rsidRDefault="00291028" w:rsidP="00F1290F">
      <w:pPr>
        <w:pStyle w:val="ListParagraph"/>
        <w:numPr>
          <w:ilvl w:val="0"/>
          <w:numId w:val="58"/>
        </w:numPr>
        <w:rPr>
          <w:rFonts w:cs="Arial"/>
          <w:noProof/>
          <w:color w:val="000000"/>
          <w:lang w:val="en-GB"/>
        </w:rPr>
      </w:pPr>
      <w:r w:rsidRPr="002C7EDE">
        <w:rPr>
          <w:rFonts w:cs="Arial"/>
          <w:noProof/>
          <w:color w:val="000000"/>
          <w:lang w:val="en-GB"/>
        </w:rPr>
        <w:t xml:space="preserve">implementation of measurement in full from </w:t>
      </w:r>
      <w:r w:rsidRPr="002C7EDE">
        <w:rPr>
          <w:rFonts w:cs="Arial"/>
          <w:b/>
          <w:bCs/>
          <w:noProof/>
          <w:color w:val="000000"/>
          <w:lang w:val="en-GB"/>
        </w:rPr>
        <w:t>1</w:t>
      </w:r>
      <w:r w:rsidRPr="002C7EDE">
        <w:rPr>
          <w:rFonts w:cs="Arial"/>
          <w:b/>
          <w:bCs/>
          <w:noProof/>
          <w:color w:val="000000"/>
          <w:vertAlign w:val="superscript"/>
          <w:lang w:val="en-GB"/>
        </w:rPr>
        <w:t>st</w:t>
      </w:r>
      <w:r w:rsidRPr="002C7EDE">
        <w:rPr>
          <w:rFonts w:cs="Arial"/>
          <w:b/>
          <w:bCs/>
          <w:noProof/>
          <w:color w:val="000000"/>
          <w:lang w:val="en-GB"/>
        </w:rPr>
        <w:t xml:space="preserve"> of January 2025</w:t>
      </w:r>
    </w:p>
    <w:p w14:paraId="2F0D584D" w14:textId="77777777" w:rsidR="00291028" w:rsidRPr="00355B59" w:rsidRDefault="00291028" w:rsidP="00291028">
      <w:pPr>
        <w:rPr>
          <w:rFonts w:cs="Arial"/>
          <w:noProof/>
          <w:color w:val="000000"/>
          <w:u w:val="single"/>
          <w:lang w:val="en-GB"/>
        </w:rPr>
      </w:pPr>
    </w:p>
    <w:p w14:paraId="2E0142A3" w14:textId="77777777" w:rsidR="00291028" w:rsidRDefault="00291028" w:rsidP="00291028">
      <w:pPr>
        <w:rPr>
          <w:rFonts w:cs="Arial"/>
          <w:b/>
          <w:noProof/>
          <w:color w:val="000000"/>
          <w:lang w:val="en-GB"/>
        </w:rPr>
      </w:pPr>
    </w:p>
    <w:p w14:paraId="016637B1" w14:textId="0389FA1C" w:rsidR="00291028" w:rsidRPr="002C7EDE" w:rsidRDefault="00291028" w:rsidP="00291028">
      <w:pPr>
        <w:rPr>
          <w:rFonts w:cs="Arial"/>
          <w:b/>
          <w:noProof/>
          <w:color w:val="000000"/>
          <w:lang w:val="en-GB"/>
        </w:rPr>
      </w:pPr>
      <w:r w:rsidRPr="002C7EDE">
        <w:rPr>
          <w:rFonts w:cs="Arial"/>
          <w:b/>
          <w:noProof/>
          <w:color w:val="000000"/>
          <w:lang w:val="en-GB"/>
        </w:rPr>
        <w:t xml:space="preserve">Panel sample size: ………………… (at least </w:t>
      </w:r>
      <w:r>
        <w:rPr>
          <w:rFonts w:cs="Arial"/>
          <w:b/>
          <w:noProof/>
          <w:color w:val="000000"/>
          <w:lang w:val="en-GB"/>
        </w:rPr>
        <w:t>2.400 individuals</w:t>
      </w:r>
      <w:r w:rsidRPr="002C7EDE">
        <w:rPr>
          <w:rFonts w:cs="Arial"/>
          <w:b/>
          <w:noProof/>
          <w:color w:val="000000"/>
          <w:lang w:val="en-GB"/>
        </w:rPr>
        <w:t>)</w:t>
      </w:r>
    </w:p>
    <w:p w14:paraId="497337EC" w14:textId="77777777" w:rsidR="00291028" w:rsidRPr="002C7EDE" w:rsidRDefault="00291028" w:rsidP="00291028">
      <w:pPr>
        <w:rPr>
          <w:rFonts w:cs="Arial"/>
          <w:bCs/>
          <w:noProof/>
          <w:color w:val="000000"/>
          <w:sz w:val="16"/>
          <w:szCs w:val="20"/>
          <w:lang w:val="en-GB"/>
        </w:rPr>
      </w:pPr>
      <w:r w:rsidRPr="002C7EDE">
        <w:rPr>
          <w:rFonts w:cs="Arial"/>
          <w:bCs/>
          <w:noProof/>
          <w:color w:val="000000"/>
          <w:sz w:val="16"/>
          <w:szCs w:val="20"/>
          <w:lang w:val="en-GB"/>
        </w:rPr>
        <w:t>(criterion 2)</w:t>
      </w:r>
    </w:p>
    <w:p w14:paraId="147714EF" w14:textId="3B94EDE5" w:rsidR="00291028" w:rsidRDefault="00291028" w:rsidP="00291028">
      <w:pPr>
        <w:rPr>
          <w:rFonts w:cs="Arial"/>
          <w:b/>
          <w:noProof/>
          <w:color w:val="000000"/>
          <w:lang w:val="en-GB"/>
        </w:rPr>
      </w:pPr>
    </w:p>
    <w:p w14:paraId="5B773591" w14:textId="074EF18B" w:rsidR="00291028" w:rsidRDefault="00291028" w:rsidP="00291028">
      <w:pPr>
        <w:rPr>
          <w:rFonts w:cs="Arial"/>
          <w:b/>
          <w:noProof/>
          <w:color w:val="000000"/>
          <w:lang w:val="en-GB"/>
        </w:rPr>
      </w:pPr>
    </w:p>
    <w:p w14:paraId="7A950A41" w14:textId="42B7589F" w:rsidR="00291028" w:rsidRDefault="00291028" w:rsidP="00291028">
      <w:pPr>
        <w:rPr>
          <w:rFonts w:cs="Arial"/>
          <w:b/>
          <w:noProof/>
          <w:color w:val="000000"/>
          <w:lang w:val="en-GB"/>
        </w:rPr>
      </w:pPr>
    </w:p>
    <w:p w14:paraId="0ECFB317" w14:textId="51163F56" w:rsidR="00291028" w:rsidRDefault="00291028" w:rsidP="00291028">
      <w:pPr>
        <w:rPr>
          <w:rFonts w:cs="Arial"/>
          <w:b/>
          <w:noProof/>
          <w:color w:val="000000"/>
          <w:lang w:val="en-GB"/>
        </w:rPr>
      </w:pPr>
    </w:p>
    <w:p w14:paraId="5D88B91B" w14:textId="61322C1B" w:rsidR="00291028" w:rsidRDefault="00291028" w:rsidP="00291028">
      <w:pPr>
        <w:rPr>
          <w:rFonts w:cs="Arial"/>
          <w:b/>
          <w:noProof/>
          <w:color w:val="000000"/>
          <w:lang w:val="en-GB"/>
        </w:rPr>
      </w:pPr>
    </w:p>
    <w:p w14:paraId="5CD2E5D8" w14:textId="77777777" w:rsidR="00291028" w:rsidRPr="00355B59" w:rsidRDefault="00291028" w:rsidP="00291028">
      <w:pPr>
        <w:rPr>
          <w:noProof/>
          <w:lang w:val="en-GB"/>
        </w:rPr>
      </w:pPr>
    </w:p>
    <w:p w14:paraId="376ADE54" w14:textId="77777777" w:rsidR="00291028" w:rsidRPr="00355B59" w:rsidRDefault="00291028" w:rsidP="00291028">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19E01DA0" w14:textId="77777777" w:rsidR="00291028" w:rsidRPr="00355B59" w:rsidRDefault="00291028" w:rsidP="00291028">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45DD4630" w14:textId="77777777" w:rsidR="00291028" w:rsidRPr="00355B59" w:rsidRDefault="00291028" w:rsidP="00291028">
      <w:pPr>
        <w:tabs>
          <w:tab w:val="center" w:pos="1440"/>
          <w:tab w:val="center" w:pos="4320"/>
          <w:tab w:val="center" w:pos="7200"/>
        </w:tabs>
        <w:spacing w:line="360" w:lineRule="auto"/>
        <w:rPr>
          <w:noProof/>
          <w:lang w:val="en-GB"/>
        </w:rPr>
      </w:pPr>
    </w:p>
    <w:p w14:paraId="54DA68B7" w14:textId="77777777" w:rsidR="00291028" w:rsidRPr="00AC5759" w:rsidRDefault="00291028" w:rsidP="00291028">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5F0C1193" w14:textId="77777777" w:rsidR="002C7EDE" w:rsidRDefault="002C7EDE" w:rsidP="007F12F4">
      <w:pPr>
        <w:jc w:val="right"/>
        <w:rPr>
          <w:b/>
          <w:lang w:val="en-GB"/>
        </w:rPr>
      </w:pPr>
    </w:p>
    <w:p w14:paraId="5F58CDB9" w14:textId="77777777" w:rsidR="002C7EDE" w:rsidRDefault="002C7EDE" w:rsidP="007F12F4">
      <w:pPr>
        <w:jc w:val="right"/>
        <w:rPr>
          <w:b/>
          <w:lang w:val="en-GB"/>
        </w:rPr>
      </w:pPr>
    </w:p>
    <w:p w14:paraId="243D2C28" w14:textId="75EB6F27" w:rsidR="00291028" w:rsidRPr="0038704A" w:rsidRDefault="00291028" w:rsidP="00291028">
      <w:pPr>
        <w:jc w:val="right"/>
        <w:rPr>
          <w:b/>
        </w:rPr>
      </w:pPr>
      <w:r>
        <w:rPr>
          <w:b/>
        </w:rPr>
        <w:lastRenderedPageBreak/>
        <w:t>FORM</w:t>
      </w:r>
      <w:r w:rsidRPr="0038704A">
        <w:rPr>
          <w:b/>
        </w:rPr>
        <w:t>-4A</w:t>
      </w:r>
    </w:p>
    <w:p w14:paraId="59D3B7D2" w14:textId="77777777" w:rsidR="00291028" w:rsidRPr="0038704A" w:rsidRDefault="00291028" w:rsidP="00291028">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2A3FE375" w14:textId="77777777" w:rsidR="00291028" w:rsidRPr="0038704A" w:rsidRDefault="00291028" w:rsidP="00291028">
      <w:pPr>
        <w:jc w:val="left"/>
      </w:pPr>
    </w:p>
    <w:p w14:paraId="7005D61E" w14:textId="119D1095" w:rsidR="00291028" w:rsidRPr="0038704A" w:rsidRDefault="00291028" w:rsidP="00291028">
      <w:pPr>
        <w:jc w:val="left"/>
      </w:pPr>
      <w:proofErr w:type="spellStart"/>
      <w:r>
        <w:t>Bidder</w:t>
      </w:r>
      <w:proofErr w:type="spellEnd"/>
      <w:r w:rsidRPr="0038704A">
        <w:t>: …………………………..</w:t>
      </w:r>
    </w:p>
    <w:p w14:paraId="2AF43C34" w14:textId="77777777" w:rsidR="00291028" w:rsidRPr="0038704A" w:rsidRDefault="00291028" w:rsidP="00291028">
      <w:pPr>
        <w:jc w:val="left"/>
      </w:pPr>
    </w:p>
    <w:p w14:paraId="76B661BE" w14:textId="239F5135" w:rsidR="00291028" w:rsidRPr="0038704A" w:rsidRDefault="00291028" w:rsidP="00291028">
      <w:pPr>
        <w:jc w:val="left"/>
      </w:pPr>
      <w:proofErr w:type="spellStart"/>
      <w:r>
        <w:t>Adress</w:t>
      </w:r>
      <w:proofErr w:type="spellEnd"/>
      <w:r w:rsidRPr="0038704A">
        <w:t>: …………………………………..</w:t>
      </w:r>
    </w:p>
    <w:p w14:paraId="4DD0A178" w14:textId="77777777" w:rsidR="00291028" w:rsidRPr="0038704A" w:rsidRDefault="00291028" w:rsidP="00291028">
      <w:pPr>
        <w:jc w:val="left"/>
      </w:pPr>
    </w:p>
    <w:p w14:paraId="57CF64B7" w14:textId="77777777" w:rsidR="00291028" w:rsidRPr="0038704A" w:rsidRDefault="00291028" w:rsidP="00291028">
      <w:pPr>
        <w:spacing w:line="360" w:lineRule="auto"/>
        <w:rPr>
          <w:b/>
          <w:noProof/>
        </w:rPr>
      </w:pPr>
    </w:p>
    <w:p w14:paraId="4A579E71" w14:textId="0ACB5B2E" w:rsidR="00291028" w:rsidRPr="0038704A" w:rsidRDefault="00FF2D5C" w:rsidP="00291028">
      <w:pPr>
        <w:pStyle w:val="Heading2"/>
        <w:numPr>
          <w:ilvl w:val="0"/>
          <w:numId w:val="0"/>
        </w:numPr>
        <w:jc w:val="center"/>
        <w:rPr>
          <w:b/>
          <w:bCs/>
          <w:noProof/>
        </w:rPr>
      </w:pPr>
      <w:bookmarkStart w:id="297" w:name="_Toc135395819"/>
      <w:bookmarkStart w:id="298" w:name="_Toc136251105"/>
      <w:r>
        <w:rPr>
          <w:b/>
          <w:bCs/>
          <w:noProof/>
        </w:rPr>
        <w:t>Bidder`s statement on the scope of the panel sample for lot</w:t>
      </w:r>
      <w:r w:rsidR="00291028" w:rsidRPr="0038704A">
        <w:rPr>
          <w:b/>
          <w:bCs/>
          <w:noProof/>
        </w:rPr>
        <w:t xml:space="preserve"> A</w:t>
      </w:r>
      <w:bookmarkEnd w:id="297"/>
      <w:bookmarkEnd w:id="298"/>
    </w:p>
    <w:p w14:paraId="0AC9A33E" w14:textId="77777777" w:rsidR="00291028" w:rsidRPr="00FF2D5C" w:rsidRDefault="00291028" w:rsidP="00291028">
      <w:pPr>
        <w:pStyle w:val="BodyText"/>
        <w:jc w:val="center"/>
        <w:rPr>
          <w:rFonts w:cs="Arial"/>
          <w:b/>
          <w:noProof/>
        </w:rPr>
      </w:pPr>
      <w:r w:rsidRPr="00FF2D5C">
        <w:rPr>
          <w:rFonts w:cs="Arial"/>
          <w:b/>
          <w:noProof/>
        </w:rPr>
        <w:t>FOR PUBLIC TENDER JN-S0655</w:t>
      </w:r>
    </w:p>
    <w:p w14:paraId="4FDA013E" w14:textId="77777777" w:rsidR="00291028" w:rsidRPr="0038704A" w:rsidRDefault="00291028" w:rsidP="00291028"/>
    <w:p w14:paraId="796E8A5A" w14:textId="77777777" w:rsidR="00291028" w:rsidRPr="0038704A" w:rsidRDefault="00291028" w:rsidP="00291028"/>
    <w:p w14:paraId="20BE8EF1" w14:textId="77777777" w:rsidR="00291028" w:rsidRPr="0038704A" w:rsidRDefault="00291028" w:rsidP="00291028">
      <w:pPr>
        <w:spacing w:line="276" w:lineRule="auto"/>
        <w:rPr>
          <w:rFonts w:cs="Arial"/>
        </w:rPr>
      </w:pPr>
    </w:p>
    <w:p w14:paraId="497E6AEC" w14:textId="77777777" w:rsidR="00291028" w:rsidRPr="0038704A" w:rsidRDefault="00291028" w:rsidP="00291028">
      <w:pPr>
        <w:spacing w:line="276" w:lineRule="auto"/>
        <w:rPr>
          <w:rFonts w:cs="Arial"/>
        </w:rPr>
      </w:pPr>
    </w:p>
    <w:p w14:paraId="1030C279" w14:textId="77777777" w:rsidR="00FF2D5C" w:rsidRPr="00FF2D5C" w:rsidRDefault="00FF2D5C" w:rsidP="00FF2D5C">
      <w:pPr>
        <w:spacing w:line="600" w:lineRule="exact"/>
        <w:rPr>
          <w:rFonts w:cs="Arial"/>
        </w:rPr>
      </w:pPr>
      <w:proofErr w:type="spellStart"/>
      <w:r w:rsidRPr="00FF2D5C">
        <w:rPr>
          <w:rFonts w:cs="Arial"/>
        </w:rPr>
        <w:t>Under</w:t>
      </w:r>
      <w:proofErr w:type="spellEnd"/>
      <w:r w:rsidRPr="00FF2D5C">
        <w:rPr>
          <w:rFonts w:cs="Arial"/>
        </w:rPr>
        <w:t xml:space="preserve"> </w:t>
      </w:r>
      <w:proofErr w:type="spellStart"/>
      <w:r w:rsidRPr="00FF2D5C">
        <w:rPr>
          <w:rFonts w:cs="Arial"/>
        </w:rPr>
        <w:t>criminal</w:t>
      </w:r>
      <w:proofErr w:type="spellEnd"/>
      <w:r w:rsidRPr="00FF2D5C">
        <w:rPr>
          <w:rFonts w:cs="Arial"/>
        </w:rPr>
        <w:t xml:space="preserve"> and material </w:t>
      </w:r>
      <w:proofErr w:type="spellStart"/>
      <w:r w:rsidRPr="00FF2D5C">
        <w:rPr>
          <w:rFonts w:cs="Arial"/>
        </w:rPr>
        <w:t>liability</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declare</w:t>
      </w:r>
      <w:proofErr w:type="spellEnd"/>
      <w:r w:rsidRPr="00FF2D5C">
        <w:rPr>
          <w:rFonts w:cs="Arial"/>
        </w:rPr>
        <w:t xml:space="preserve"> </w:t>
      </w:r>
      <w:proofErr w:type="spellStart"/>
      <w:r w:rsidRPr="00FF2D5C">
        <w:rPr>
          <w:rFonts w:cs="Arial"/>
        </w:rPr>
        <w:t>that</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have</w:t>
      </w:r>
      <w:proofErr w:type="spellEnd"/>
      <w:r w:rsidRPr="00FF2D5C">
        <w:rPr>
          <w:rFonts w:cs="Arial"/>
        </w:rPr>
        <w:t xml:space="preserve"> a panel </w:t>
      </w:r>
      <w:proofErr w:type="spellStart"/>
      <w:r w:rsidRPr="00FF2D5C">
        <w:rPr>
          <w:rFonts w:cs="Arial"/>
        </w:rPr>
        <w:t>sample</w:t>
      </w:r>
      <w:proofErr w:type="spellEnd"/>
      <w:r w:rsidRPr="00FF2D5C">
        <w:rPr>
          <w:rFonts w:cs="Arial"/>
        </w:rPr>
        <w:t xml:space="preserve"> </w:t>
      </w:r>
      <w:proofErr w:type="spellStart"/>
      <w:r w:rsidRPr="00FF2D5C">
        <w:rPr>
          <w:rFonts w:cs="Arial"/>
        </w:rPr>
        <w:t>of</w:t>
      </w:r>
      <w:proofErr w:type="spellEnd"/>
      <w:r w:rsidRPr="00FF2D5C">
        <w:rPr>
          <w:rFonts w:cs="Arial"/>
        </w:rPr>
        <w:t xml:space="preserve"> …………….. (at </w:t>
      </w:r>
      <w:proofErr w:type="spellStart"/>
      <w:r w:rsidRPr="00FF2D5C">
        <w:rPr>
          <w:rFonts w:cs="Arial"/>
        </w:rPr>
        <w:t>least</w:t>
      </w:r>
      <w:proofErr w:type="spellEnd"/>
      <w:r w:rsidRPr="00FF2D5C">
        <w:rPr>
          <w:rFonts w:cs="Arial"/>
        </w:rPr>
        <w:t xml:space="preserve"> 750) </w:t>
      </w:r>
      <w:proofErr w:type="spellStart"/>
      <w:r w:rsidRPr="00FF2D5C">
        <w:rPr>
          <w:rFonts w:cs="Arial"/>
        </w:rPr>
        <w:t>households</w:t>
      </w:r>
      <w:proofErr w:type="spellEnd"/>
      <w:r w:rsidRPr="00FF2D5C">
        <w:rPr>
          <w:rFonts w:cs="Arial"/>
        </w:rPr>
        <w:t xml:space="preserve">, as </w:t>
      </w:r>
      <w:proofErr w:type="spellStart"/>
      <w:r w:rsidRPr="00FF2D5C">
        <w:rPr>
          <w:rFonts w:cs="Arial"/>
        </w:rPr>
        <w:t>required</w:t>
      </w:r>
      <w:proofErr w:type="spellEnd"/>
      <w:r w:rsidRPr="00FF2D5C">
        <w:rPr>
          <w:rFonts w:cs="Arial"/>
        </w:rPr>
        <w:t xml:space="preserve"> in </w:t>
      </w:r>
      <w:proofErr w:type="spellStart"/>
      <w:r w:rsidRPr="00FF2D5C">
        <w:rPr>
          <w:rFonts w:cs="Arial"/>
        </w:rPr>
        <w:t>point</w:t>
      </w:r>
      <w:proofErr w:type="spellEnd"/>
      <w:r w:rsidRPr="00FF2D5C">
        <w:rPr>
          <w:rFonts w:cs="Arial"/>
        </w:rPr>
        <w:t xml:space="preserve"> 3.1.3.2 </w:t>
      </w:r>
      <w:proofErr w:type="spellStart"/>
      <w:r w:rsidRPr="00FF2D5C">
        <w:rPr>
          <w:rFonts w:cs="Arial"/>
        </w:rPr>
        <w:t>of</w:t>
      </w:r>
      <w:proofErr w:type="spellEnd"/>
      <w:r w:rsidRPr="00FF2D5C">
        <w:rPr>
          <w:rFonts w:cs="Arial"/>
        </w:rPr>
        <w:t xml:space="preserve"> the </w:t>
      </w:r>
      <w:proofErr w:type="spellStart"/>
      <w:r w:rsidRPr="00FF2D5C">
        <w:rPr>
          <w:rFonts w:cs="Arial"/>
        </w:rPr>
        <w:t>Documentation</w:t>
      </w:r>
      <w:proofErr w:type="spellEnd"/>
      <w:r w:rsidRPr="00FF2D5C">
        <w:rPr>
          <w:rFonts w:cs="Arial"/>
        </w:rPr>
        <w:t xml:space="preserve"> </w:t>
      </w:r>
      <w:proofErr w:type="spellStart"/>
      <w:r w:rsidRPr="00FF2D5C">
        <w:rPr>
          <w:rFonts w:cs="Arial"/>
        </w:rPr>
        <w:t>regarding</w:t>
      </w:r>
      <w:proofErr w:type="spellEnd"/>
      <w:r w:rsidRPr="00FF2D5C">
        <w:rPr>
          <w:rFonts w:cs="Arial"/>
        </w:rPr>
        <w:t xml:space="preserve"> the </w:t>
      </w:r>
      <w:proofErr w:type="spellStart"/>
      <w:r w:rsidRPr="00FF2D5C">
        <w:rPr>
          <w:rFonts w:cs="Arial"/>
        </w:rPr>
        <w:t>award</w:t>
      </w:r>
      <w:proofErr w:type="spellEnd"/>
      <w:r w:rsidRPr="00FF2D5C">
        <w:rPr>
          <w:rFonts w:cs="Arial"/>
        </w:rPr>
        <w:t xml:space="preserve"> </w:t>
      </w:r>
      <w:proofErr w:type="spellStart"/>
      <w:r w:rsidRPr="00FF2D5C">
        <w:rPr>
          <w:rFonts w:cs="Arial"/>
        </w:rPr>
        <w:t>of</w:t>
      </w:r>
      <w:proofErr w:type="spellEnd"/>
      <w:r w:rsidRPr="00FF2D5C">
        <w:rPr>
          <w:rFonts w:cs="Arial"/>
        </w:rPr>
        <w:t xml:space="preserve"> a </w:t>
      </w:r>
      <w:proofErr w:type="spellStart"/>
      <w:r w:rsidRPr="00FF2D5C">
        <w:rPr>
          <w:rFonts w:cs="Arial"/>
        </w:rPr>
        <w:t>public</w:t>
      </w:r>
      <w:proofErr w:type="spellEnd"/>
      <w:r w:rsidRPr="00FF2D5C">
        <w:rPr>
          <w:rFonts w:cs="Arial"/>
        </w:rPr>
        <w:t xml:space="preserve"> </w:t>
      </w:r>
      <w:proofErr w:type="spellStart"/>
      <w:r w:rsidRPr="00FF2D5C">
        <w:rPr>
          <w:rFonts w:cs="Arial"/>
        </w:rPr>
        <w:t>contract</w:t>
      </w:r>
      <w:proofErr w:type="spellEnd"/>
      <w:r w:rsidRPr="00FF2D5C">
        <w:rPr>
          <w:rFonts w:cs="Arial"/>
        </w:rPr>
        <w:t>.</w:t>
      </w:r>
    </w:p>
    <w:p w14:paraId="70680147" w14:textId="39A14E62" w:rsidR="00291028" w:rsidRPr="0038704A" w:rsidRDefault="00FF2D5C" w:rsidP="00FF2D5C">
      <w:pPr>
        <w:spacing w:line="600" w:lineRule="exact"/>
        <w:rPr>
          <w:rFonts w:cs="Arial"/>
        </w:rPr>
      </w:pPr>
      <w:proofErr w:type="spellStart"/>
      <w:r w:rsidRPr="00FF2D5C">
        <w:rPr>
          <w:rFonts w:cs="Arial"/>
        </w:rPr>
        <w:t>Also</w:t>
      </w:r>
      <w:proofErr w:type="spellEnd"/>
      <w:r w:rsidRPr="00FF2D5C">
        <w:rPr>
          <w:rFonts w:cs="Arial"/>
        </w:rPr>
        <w:t xml:space="preserve">, </w:t>
      </w:r>
      <w:proofErr w:type="spellStart"/>
      <w:r w:rsidRPr="00FF2D5C">
        <w:rPr>
          <w:rFonts w:cs="Arial"/>
        </w:rPr>
        <w:t>under</w:t>
      </w:r>
      <w:proofErr w:type="spellEnd"/>
      <w:r w:rsidRPr="00FF2D5C">
        <w:rPr>
          <w:rFonts w:cs="Arial"/>
        </w:rPr>
        <w:t xml:space="preserve"> </w:t>
      </w:r>
      <w:proofErr w:type="spellStart"/>
      <w:r w:rsidRPr="00FF2D5C">
        <w:rPr>
          <w:rFonts w:cs="Arial"/>
        </w:rPr>
        <w:t>criminal</w:t>
      </w:r>
      <w:proofErr w:type="spellEnd"/>
      <w:r w:rsidRPr="00FF2D5C">
        <w:rPr>
          <w:rFonts w:cs="Arial"/>
        </w:rPr>
        <w:t xml:space="preserve"> and material </w:t>
      </w:r>
      <w:proofErr w:type="spellStart"/>
      <w:r w:rsidRPr="00FF2D5C">
        <w:rPr>
          <w:rFonts w:cs="Arial"/>
        </w:rPr>
        <w:t>responsibility</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declare</w:t>
      </w:r>
      <w:proofErr w:type="spellEnd"/>
      <w:r w:rsidRPr="00FF2D5C">
        <w:rPr>
          <w:rFonts w:cs="Arial"/>
        </w:rPr>
        <w:t xml:space="preserve"> </w:t>
      </w:r>
      <w:proofErr w:type="spellStart"/>
      <w:r w:rsidRPr="00FF2D5C">
        <w:rPr>
          <w:rFonts w:cs="Arial"/>
        </w:rPr>
        <w:t>that</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will</w:t>
      </w:r>
      <w:proofErr w:type="spellEnd"/>
      <w:r w:rsidRPr="00FF2D5C">
        <w:rPr>
          <w:rFonts w:cs="Arial"/>
        </w:rPr>
        <w:t xml:space="preserve"> </w:t>
      </w:r>
      <w:proofErr w:type="spellStart"/>
      <w:r w:rsidRPr="00FF2D5C">
        <w:rPr>
          <w:rFonts w:cs="Arial"/>
        </w:rPr>
        <w:t>replace</w:t>
      </w:r>
      <w:proofErr w:type="spellEnd"/>
      <w:r w:rsidRPr="00FF2D5C">
        <w:rPr>
          <w:rFonts w:cs="Arial"/>
        </w:rPr>
        <w:t xml:space="preserve"> …………… (at </w:t>
      </w:r>
      <w:proofErr w:type="spellStart"/>
      <w:r w:rsidRPr="00FF2D5C">
        <w:rPr>
          <w:rFonts w:cs="Arial"/>
        </w:rPr>
        <w:t>least</w:t>
      </w:r>
      <w:proofErr w:type="spellEnd"/>
      <w:r w:rsidRPr="00FF2D5C">
        <w:rPr>
          <w:rFonts w:cs="Arial"/>
        </w:rPr>
        <w:t xml:space="preserve"> 200) panel </w:t>
      </w:r>
      <w:proofErr w:type="spellStart"/>
      <w:r w:rsidRPr="00FF2D5C">
        <w:rPr>
          <w:rFonts w:cs="Arial"/>
        </w:rPr>
        <w:t>sample</w:t>
      </w:r>
      <w:proofErr w:type="spellEnd"/>
      <w:r w:rsidRPr="00FF2D5C">
        <w:rPr>
          <w:rFonts w:cs="Arial"/>
        </w:rPr>
        <w:t xml:space="preserve"> </w:t>
      </w:r>
      <w:proofErr w:type="spellStart"/>
      <w:r w:rsidRPr="00FF2D5C">
        <w:rPr>
          <w:rFonts w:cs="Arial"/>
        </w:rPr>
        <w:t>households</w:t>
      </w:r>
      <w:proofErr w:type="spellEnd"/>
      <w:r w:rsidRPr="00FF2D5C">
        <w:rPr>
          <w:rFonts w:cs="Arial"/>
        </w:rPr>
        <w:t xml:space="preserve"> </w:t>
      </w:r>
      <w:proofErr w:type="spellStart"/>
      <w:r w:rsidRPr="00FF2D5C">
        <w:rPr>
          <w:rFonts w:cs="Arial"/>
        </w:rPr>
        <w:t>annually</w:t>
      </w:r>
      <w:proofErr w:type="spellEnd"/>
      <w:r w:rsidRPr="00FF2D5C">
        <w:rPr>
          <w:rFonts w:cs="Arial"/>
        </w:rPr>
        <w:t xml:space="preserve"> in the panel.</w:t>
      </w:r>
    </w:p>
    <w:p w14:paraId="6105FB99" w14:textId="77777777" w:rsidR="00291028" w:rsidRPr="0038704A" w:rsidRDefault="00291028" w:rsidP="00291028">
      <w:pPr>
        <w:rPr>
          <w:rFonts w:cs="Arial"/>
        </w:rPr>
      </w:pPr>
    </w:p>
    <w:p w14:paraId="3D9211B2" w14:textId="77777777" w:rsidR="00291028" w:rsidRPr="0038704A" w:rsidRDefault="00291028" w:rsidP="00291028">
      <w:pPr>
        <w:rPr>
          <w:rFonts w:cs="Arial"/>
        </w:rPr>
      </w:pPr>
    </w:p>
    <w:p w14:paraId="27BDAFD5" w14:textId="77777777" w:rsidR="00291028" w:rsidRPr="0038704A" w:rsidRDefault="00291028" w:rsidP="00291028">
      <w:pPr>
        <w:rPr>
          <w:rFonts w:cs="Arial"/>
        </w:rPr>
      </w:pPr>
    </w:p>
    <w:p w14:paraId="330F53E0" w14:textId="77777777" w:rsidR="00291028" w:rsidRPr="0038704A" w:rsidRDefault="00291028" w:rsidP="00291028">
      <w:pPr>
        <w:rPr>
          <w:rFonts w:cs="Arial"/>
        </w:rPr>
      </w:pPr>
    </w:p>
    <w:p w14:paraId="6E117584" w14:textId="77777777" w:rsidR="00291028" w:rsidRPr="0038704A" w:rsidRDefault="00291028" w:rsidP="00291028">
      <w:pPr>
        <w:rPr>
          <w:rFonts w:cs="Arial"/>
        </w:rPr>
      </w:pPr>
    </w:p>
    <w:p w14:paraId="2ED62B2F" w14:textId="77777777" w:rsidR="00291028" w:rsidRPr="0038704A" w:rsidRDefault="00291028" w:rsidP="00291028">
      <w:pPr>
        <w:rPr>
          <w:rFonts w:cs="Arial"/>
        </w:rPr>
      </w:pPr>
    </w:p>
    <w:p w14:paraId="69438902" w14:textId="77777777" w:rsidR="00291028" w:rsidRPr="0038704A" w:rsidRDefault="00291028" w:rsidP="00291028">
      <w:pPr>
        <w:rPr>
          <w:rFonts w:cs="Arial"/>
        </w:rPr>
      </w:pPr>
    </w:p>
    <w:p w14:paraId="5EEBF0E2" w14:textId="77777777" w:rsidR="00291028" w:rsidRPr="0038704A" w:rsidRDefault="00291028" w:rsidP="00291028">
      <w:pPr>
        <w:rPr>
          <w:rFonts w:cs="Arial"/>
        </w:rPr>
      </w:pPr>
    </w:p>
    <w:p w14:paraId="1C85022B" w14:textId="77777777" w:rsidR="00291028" w:rsidRPr="0038704A" w:rsidRDefault="00291028" w:rsidP="00291028">
      <w:pPr>
        <w:rPr>
          <w:rFonts w:cs="Arial"/>
        </w:rPr>
      </w:pPr>
    </w:p>
    <w:p w14:paraId="35B0ECF6" w14:textId="77777777" w:rsidR="00291028" w:rsidRPr="0038704A" w:rsidRDefault="00291028" w:rsidP="00291028">
      <w:pPr>
        <w:rPr>
          <w:rFonts w:cs="Arial"/>
        </w:rPr>
      </w:pPr>
    </w:p>
    <w:p w14:paraId="5F7F5BD4" w14:textId="77777777" w:rsidR="00291028" w:rsidRPr="0038704A" w:rsidRDefault="00291028" w:rsidP="00291028">
      <w:pPr>
        <w:rPr>
          <w:rFonts w:cs="Arial"/>
        </w:rPr>
      </w:pPr>
    </w:p>
    <w:p w14:paraId="33F2B247" w14:textId="77777777" w:rsidR="00291028" w:rsidRPr="0038704A" w:rsidRDefault="00291028" w:rsidP="00291028">
      <w:pPr>
        <w:rPr>
          <w:rFonts w:cs="Arial"/>
        </w:rPr>
      </w:pPr>
    </w:p>
    <w:p w14:paraId="00AE149B" w14:textId="77777777" w:rsidR="00291028" w:rsidRPr="0038704A" w:rsidRDefault="00291028" w:rsidP="00291028">
      <w:pPr>
        <w:rPr>
          <w:rFonts w:cs="Arial"/>
        </w:rPr>
      </w:pPr>
    </w:p>
    <w:p w14:paraId="31592460" w14:textId="77777777" w:rsidR="00291028" w:rsidRPr="0038704A" w:rsidRDefault="00291028" w:rsidP="00291028">
      <w:pPr>
        <w:rPr>
          <w:rFonts w:cs="Arial"/>
        </w:rPr>
      </w:pPr>
    </w:p>
    <w:p w14:paraId="43D534D8" w14:textId="77777777" w:rsidR="00291028" w:rsidRPr="0038704A" w:rsidRDefault="00291028" w:rsidP="00291028">
      <w:pPr>
        <w:rPr>
          <w:rFonts w:cs="Arial"/>
        </w:rPr>
      </w:pPr>
    </w:p>
    <w:p w14:paraId="655909C3" w14:textId="77777777" w:rsidR="00291028" w:rsidRPr="0038704A" w:rsidRDefault="00291028" w:rsidP="00291028">
      <w:pPr>
        <w:rPr>
          <w:rFonts w:cs="Arial"/>
        </w:rPr>
      </w:pPr>
    </w:p>
    <w:p w14:paraId="23D86458" w14:textId="77777777" w:rsidR="00291028" w:rsidRPr="0038704A" w:rsidRDefault="00291028" w:rsidP="00291028">
      <w:pPr>
        <w:rPr>
          <w:rFonts w:cs="Arial"/>
        </w:rPr>
      </w:pPr>
    </w:p>
    <w:p w14:paraId="3F8E4A07" w14:textId="77777777" w:rsidR="00291028" w:rsidRPr="0038704A" w:rsidRDefault="00291028" w:rsidP="00291028">
      <w:pPr>
        <w:rPr>
          <w:rFonts w:cs="Arial"/>
        </w:rPr>
      </w:pPr>
    </w:p>
    <w:p w14:paraId="50BAC203" w14:textId="77777777" w:rsidR="00291028" w:rsidRPr="0038704A" w:rsidRDefault="00291028" w:rsidP="00291028">
      <w:pPr>
        <w:rPr>
          <w:rFonts w:cs="Arial"/>
        </w:rPr>
      </w:pPr>
    </w:p>
    <w:p w14:paraId="27B1D445" w14:textId="77777777" w:rsidR="00291028" w:rsidRPr="0038704A" w:rsidRDefault="00291028" w:rsidP="00291028">
      <w:pPr>
        <w:rPr>
          <w:rFonts w:cs="Arial"/>
        </w:rPr>
      </w:pPr>
    </w:p>
    <w:p w14:paraId="6C29131C" w14:textId="77777777" w:rsidR="00291028" w:rsidRPr="0038704A" w:rsidRDefault="00291028" w:rsidP="00291028">
      <w:pPr>
        <w:rPr>
          <w:rFonts w:cs="Arial"/>
        </w:rPr>
      </w:pPr>
    </w:p>
    <w:p w14:paraId="7ECF1447" w14:textId="77777777" w:rsidR="00291028" w:rsidRPr="0038704A" w:rsidRDefault="00291028" w:rsidP="00291028">
      <w:pPr>
        <w:rPr>
          <w:rFonts w:cs="Arial"/>
        </w:rPr>
      </w:pPr>
    </w:p>
    <w:p w14:paraId="6949D26A" w14:textId="77777777" w:rsidR="00291028" w:rsidRPr="0038704A" w:rsidRDefault="00291028" w:rsidP="00291028">
      <w:pPr>
        <w:rPr>
          <w:rFonts w:cs="Arial"/>
        </w:rPr>
      </w:pPr>
    </w:p>
    <w:p w14:paraId="0D12F693" w14:textId="7618DD07" w:rsidR="00291028" w:rsidRDefault="00291028" w:rsidP="00FF2D5C">
      <w:pPr>
        <w:rPr>
          <w:rFonts w:cs="Arial"/>
        </w:rPr>
      </w:pPr>
    </w:p>
    <w:p w14:paraId="32E43CF2" w14:textId="7902DCDD" w:rsidR="00FF2D5C" w:rsidRDefault="00FF2D5C" w:rsidP="00FF2D5C">
      <w:pPr>
        <w:rPr>
          <w:rFonts w:cs="Arial"/>
        </w:rPr>
      </w:pPr>
    </w:p>
    <w:p w14:paraId="78AD714F" w14:textId="77777777" w:rsidR="00FF2D5C" w:rsidRPr="0038704A" w:rsidRDefault="00FF2D5C" w:rsidP="00FF2D5C">
      <w:pPr>
        <w:rPr>
          <w:b/>
          <w:u w:val="single"/>
        </w:rPr>
      </w:pPr>
    </w:p>
    <w:p w14:paraId="0FFC5660"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5E8A650F"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7E53D586" w14:textId="77777777" w:rsidR="00F03070" w:rsidRPr="00355B59" w:rsidRDefault="00F03070" w:rsidP="00F03070">
      <w:pPr>
        <w:tabs>
          <w:tab w:val="center" w:pos="1440"/>
          <w:tab w:val="center" w:pos="4320"/>
          <w:tab w:val="center" w:pos="7200"/>
        </w:tabs>
        <w:spacing w:line="360" w:lineRule="auto"/>
        <w:rPr>
          <w:noProof/>
          <w:lang w:val="en-GB"/>
        </w:rPr>
      </w:pPr>
    </w:p>
    <w:p w14:paraId="71337727"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61AF4BFD" w14:textId="77777777" w:rsidR="002C7EDE" w:rsidRDefault="002C7EDE" w:rsidP="007F12F4">
      <w:pPr>
        <w:jc w:val="right"/>
        <w:rPr>
          <w:b/>
          <w:lang w:val="en-GB"/>
        </w:rPr>
      </w:pPr>
    </w:p>
    <w:p w14:paraId="117A40FA" w14:textId="6AF55359" w:rsidR="00FF2D5C" w:rsidRPr="0038704A" w:rsidRDefault="00FF2D5C" w:rsidP="00FF2D5C">
      <w:pPr>
        <w:jc w:val="right"/>
        <w:rPr>
          <w:b/>
        </w:rPr>
      </w:pPr>
      <w:r>
        <w:rPr>
          <w:b/>
        </w:rPr>
        <w:lastRenderedPageBreak/>
        <w:t>FORM</w:t>
      </w:r>
      <w:r w:rsidRPr="0038704A">
        <w:rPr>
          <w:b/>
        </w:rPr>
        <w:t>-4</w:t>
      </w:r>
      <w:r>
        <w:rPr>
          <w:b/>
        </w:rPr>
        <w:t>B</w:t>
      </w:r>
    </w:p>
    <w:p w14:paraId="1A1B63EE" w14:textId="77777777" w:rsidR="00FF2D5C" w:rsidRPr="0038704A" w:rsidRDefault="00FF2D5C" w:rsidP="00FF2D5C">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27D56247" w14:textId="77777777" w:rsidR="00FF2D5C" w:rsidRPr="0038704A" w:rsidRDefault="00FF2D5C" w:rsidP="00FF2D5C">
      <w:pPr>
        <w:jc w:val="left"/>
      </w:pPr>
    </w:p>
    <w:p w14:paraId="4027F5D7" w14:textId="77777777" w:rsidR="00FF2D5C" w:rsidRPr="0038704A" w:rsidRDefault="00FF2D5C" w:rsidP="00FF2D5C">
      <w:pPr>
        <w:jc w:val="left"/>
      </w:pPr>
      <w:proofErr w:type="spellStart"/>
      <w:r>
        <w:t>Bidder</w:t>
      </w:r>
      <w:proofErr w:type="spellEnd"/>
      <w:r w:rsidRPr="0038704A">
        <w:t>: …………………………..</w:t>
      </w:r>
    </w:p>
    <w:p w14:paraId="580F0DD9" w14:textId="77777777" w:rsidR="00FF2D5C" w:rsidRPr="0038704A" w:rsidRDefault="00FF2D5C" w:rsidP="00FF2D5C">
      <w:pPr>
        <w:jc w:val="left"/>
      </w:pPr>
    </w:p>
    <w:p w14:paraId="54932861" w14:textId="77777777" w:rsidR="00FF2D5C" w:rsidRPr="0038704A" w:rsidRDefault="00FF2D5C" w:rsidP="00FF2D5C">
      <w:pPr>
        <w:jc w:val="left"/>
      </w:pPr>
      <w:proofErr w:type="spellStart"/>
      <w:r>
        <w:t>Adress</w:t>
      </w:r>
      <w:proofErr w:type="spellEnd"/>
      <w:r w:rsidRPr="0038704A">
        <w:t>: …………………………………..</w:t>
      </w:r>
    </w:p>
    <w:p w14:paraId="2C80F651" w14:textId="77777777" w:rsidR="00FF2D5C" w:rsidRPr="0038704A" w:rsidRDefault="00FF2D5C" w:rsidP="00FF2D5C">
      <w:pPr>
        <w:jc w:val="left"/>
      </w:pPr>
    </w:p>
    <w:p w14:paraId="6A765C89" w14:textId="77777777" w:rsidR="00FF2D5C" w:rsidRPr="0038704A" w:rsidRDefault="00FF2D5C" w:rsidP="00FF2D5C">
      <w:pPr>
        <w:spacing w:line="360" w:lineRule="auto"/>
        <w:rPr>
          <w:b/>
          <w:noProof/>
        </w:rPr>
      </w:pPr>
    </w:p>
    <w:p w14:paraId="59C8EF2D" w14:textId="62D75D07" w:rsidR="00FF2D5C" w:rsidRPr="0038704A" w:rsidRDefault="00FF2D5C" w:rsidP="00FF2D5C">
      <w:pPr>
        <w:pStyle w:val="Heading2"/>
        <w:numPr>
          <w:ilvl w:val="0"/>
          <w:numId w:val="0"/>
        </w:numPr>
        <w:jc w:val="center"/>
        <w:rPr>
          <w:b/>
          <w:bCs/>
          <w:noProof/>
        </w:rPr>
      </w:pPr>
      <w:bookmarkStart w:id="299" w:name="_Toc136251106"/>
      <w:r>
        <w:rPr>
          <w:b/>
          <w:bCs/>
          <w:noProof/>
        </w:rPr>
        <w:t>Bidder`s statement on the scope of the panel sample for lot</w:t>
      </w:r>
      <w:r w:rsidRPr="0038704A">
        <w:rPr>
          <w:b/>
          <w:bCs/>
          <w:noProof/>
        </w:rPr>
        <w:t xml:space="preserve"> </w:t>
      </w:r>
      <w:r>
        <w:rPr>
          <w:b/>
          <w:bCs/>
          <w:noProof/>
        </w:rPr>
        <w:t>B</w:t>
      </w:r>
      <w:bookmarkEnd w:id="299"/>
    </w:p>
    <w:p w14:paraId="0C8C7169" w14:textId="77777777" w:rsidR="00FF2D5C" w:rsidRPr="00FF2D5C" w:rsidRDefault="00FF2D5C" w:rsidP="00FF2D5C">
      <w:pPr>
        <w:pStyle w:val="BodyText"/>
        <w:jc w:val="center"/>
        <w:rPr>
          <w:rFonts w:cs="Arial"/>
          <w:b/>
          <w:noProof/>
        </w:rPr>
      </w:pPr>
      <w:r w:rsidRPr="00FF2D5C">
        <w:rPr>
          <w:rFonts w:cs="Arial"/>
          <w:b/>
          <w:noProof/>
        </w:rPr>
        <w:t>FOR PUBLIC TENDER JN-S0655</w:t>
      </w:r>
    </w:p>
    <w:p w14:paraId="02E77761" w14:textId="77777777" w:rsidR="00FF2D5C" w:rsidRPr="0038704A" w:rsidRDefault="00FF2D5C" w:rsidP="00FF2D5C"/>
    <w:p w14:paraId="04DB7A7E" w14:textId="77777777" w:rsidR="00FF2D5C" w:rsidRPr="0038704A" w:rsidRDefault="00FF2D5C" w:rsidP="00FF2D5C"/>
    <w:p w14:paraId="72F6D45E" w14:textId="77777777" w:rsidR="00FF2D5C" w:rsidRPr="0038704A" w:rsidRDefault="00FF2D5C" w:rsidP="00FF2D5C">
      <w:pPr>
        <w:spacing w:line="276" w:lineRule="auto"/>
        <w:rPr>
          <w:rFonts w:cs="Arial"/>
        </w:rPr>
      </w:pPr>
    </w:p>
    <w:p w14:paraId="023E0B82" w14:textId="77777777" w:rsidR="00FF2D5C" w:rsidRPr="0038704A" w:rsidRDefault="00FF2D5C" w:rsidP="00FF2D5C">
      <w:pPr>
        <w:spacing w:line="276" w:lineRule="auto"/>
        <w:rPr>
          <w:rFonts w:cs="Arial"/>
        </w:rPr>
      </w:pPr>
    </w:p>
    <w:p w14:paraId="214C3E0A" w14:textId="741F9D77" w:rsidR="00FF2D5C" w:rsidRPr="00FF2D5C" w:rsidRDefault="00FF2D5C" w:rsidP="00FF2D5C">
      <w:pPr>
        <w:spacing w:line="600" w:lineRule="exact"/>
        <w:rPr>
          <w:rFonts w:cs="Arial"/>
        </w:rPr>
      </w:pPr>
      <w:proofErr w:type="spellStart"/>
      <w:r w:rsidRPr="00FF2D5C">
        <w:rPr>
          <w:rFonts w:cs="Arial"/>
        </w:rPr>
        <w:t>Under</w:t>
      </w:r>
      <w:proofErr w:type="spellEnd"/>
      <w:r w:rsidRPr="00FF2D5C">
        <w:rPr>
          <w:rFonts w:cs="Arial"/>
        </w:rPr>
        <w:t xml:space="preserve"> </w:t>
      </w:r>
      <w:proofErr w:type="spellStart"/>
      <w:r w:rsidRPr="00FF2D5C">
        <w:rPr>
          <w:rFonts w:cs="Arial"/>
        </w:rPr>
        <w:t>criminal</w:t>
      </w:r>
      <w:proofErr w:type="spellEnd"/>
      <w:r w:rsidRPr="00FF2D5C">
        <w:rPr>
          <w:rFonts w:cs="Arial"/>
        </w:rPr>
        <w:t xml:space="preserve"> and material </w:t>
      </w:r>
      <w:proofErr w:type="spellStart"/>
      <w:r w:rsidRPr="00FF2D5C">
        <w:rPr>
          <w:rFonts w:cs="Arial"/>
        </w:rPr>
        <w:t>liability</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declare</w:t>
      </w:r>
      <w:proofErr w:type="spellEnd"/>
      <w:r w:rsidRPr="00FF2D5C">
        <w:rPr>
          <w:rFonts w:cs="Arial"/>
        </w:rPr>
        <w:t xml:space="preserve"> </w:t>
      </w:r>
      <w:proofErr w:type="spellStart"/>
      <w:r w:rsidRPr="00FF2D5C">
        <w:rPr>
          <w:rFonts w:cs="Arial"/>
        </w:rPr>
        <w:t>that</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have</w:t>
      </w:r>
      <w:proofErr w:type="spellEnd"/>
      <w:r w:rsidRPr="00FF2D5C">
        <w:rPr>
          <w:rFonts w:cs="Arial"/>
        </w:rPr>
        <w:t xml:space="preserve"> a panel </w:t>
      </w:r>
      <w:proofErr w:type="spellStart"/>
      <w:r w:rsidRPr="00FF2D5C">
        <w:rPr>
          <w:rFonts w:cs="Arial"/>
        </w:rPr>
        <w:t>sample</w:t>
      </w:r>
      <w:proofErr w:type="spellEnd"/>
      <w:r w:rsidRPr="00FF2D5C">
        <w:rPr>
          <w:rFonts w:cs="Arial"/>
        </w:rPr>
        <w:t xml:space="preserve"> </w:t>
      </w:r>
      <w:proofErr w:type="spellStart"/>
      <w:r w:rsidRPr="00FF2D5C">
        <w:rPr>
          <w:rFonts w:cs="Arial"/>
        </w:rPr>
        <w:t>of</w:t>
      </w:r>
      <w:proofErr w:type="spellEnd"/>
      <w:r w:rsidRPr="00FF2D5C">
        <w:rPr>
          <w:rFonts w:cs="Arial"/>
        </w:rPr>
        <w:t xml:space="preserve"> …………….. (at </w:t>
      </w:r>
      <w:proofErr w:type="spellStart"/>
      <w:r w:rsidRPr="00FF2D5C">
        <w:rPr>
          <w:rFonts w:cs="Arial"/>
        </w:rPr>
        <w:t>least</w:t>
      </w:r>
      <w:proofErr w:type="spellEnd"/>
      <w:r w:rsidRPr="00FF2D5C">
        <w:rPr>
          <w:rFonts w:cs="Arial"/>
        </w:rPr>
        <w:t xml:space="preserve"> </w:t>
      </w:r>
      <w:r>
        <w:rPr>
          <w:rFonts w:cs="Arial"/>
        </w:rPr>
        <w:t>500</w:t>
      </w:r>
      <w:r w:rsidRPr="00FF2D5C">
        <w:rPr>
          <w:rFonts w:cs="Arial"/>
        </w:rPr>
        <w:t xml:space="preserve">) </w:t>
      </w:r>
      <w:proofErr w:type="spellStart"/>
      <w:r>
        <w:rPr>
          <w:rFonts w:cs="Arial"/>
        </w:rPr>
        <w:t>individuals</w:t>
      </w:r>
      <w:proofErr w:type="spellEnd"/>
      <w:r w:rsidRPr="00FF2D5C">
        <w:rPr>
          <w:rFonts w:cs="Arial"/>
        </w:rPr>
        <w:t xml:space="preserve">, as </w:t>
      </w:r>
      <w:proofErr w:type="spellStart"/>
      <w:r w:rsidRPr="00FF2D5C">
        <w:rPr>
          <w:rFonts w:cs="Arial"/>
        </w:rPr>
        <w:t>required</w:t>
      </w:r>
      <w:proofErr w:type="spellEnd"/>
      <w:r w:rsidRPr="00FF2D5C">
        <w:rPr>
          <w:rFonts w:cs="Arial"/>
        </w:rPr>
        <w:t xml:space="preserve"> in </w:t>
      </w:r>
      <w:proofErr w:type="spellStart"/>
      <w:r w:rsidRPr="00FF2D5C">
        <w:rPr>
          <w:rFonts w:cs="Arial"/>
        </w:rPr>
        <w:t>point</w:t>
      </w:r>
      <w:proofErr w:type="spellEnd"/>
      <w:r w:rsidRPr="00FF2D5C">
        <w:rPr>
          <w:rFonts w:cs="Arial"/>
        </w:rPr>
        <w:t xml:space="preserve"> 3.</w:t>
      </w:r>
      <w:r>
        <w:rPr>
          <w:rFonts w:cs="Arial"/>
        </w:rPr>
        <w:t>2</w:t>
      </w:r>
      <w:r w:rsidRPr="00FF2D5C">
        <w:rPr>
          <w:rFonts w:cs="Arial"/>
        </w:rPr>
        <w:t xml:space="preserve">.3.2 </w:t>
      </w:r>
      <w:proofErr w:type="spellStart"/>
      <w:r w:rsidRPr="00FF2D5C">
        <w:rPr>
          <w:rFonts w:cs="Arial"/>
        </w:rPr>
        <w:t>of</w:t>
      </w:r>
      <w:proofErr w:type="spellEnd"/>
      <w:r w:rsidRPr="00FF2D5C">
        <w:rPr>
          <w:rFonts w:cs="Arial"/>
        </w:rPr>
        <w:t xml:space="preserve"> the </w:t>
      </w:r>
      <w:proofErr w:type="spellStart"/>
      <w:r w:rsidRPr="00FF2D5C">
        <w:rPr>
          <w:rFonts w:cs="Arial"/>
        </w:rPr>
        <w:t>Documentation</w:t>
      </w:r>
      <w:proofErr w:type="spellEnd"/>
      <w:r w:rsidRPr="00FF2D5C">
        <w:rPr>
          <w:rFonts w:cs="Arial"/>
        </w:rPr>
        <w:t xml:space="preserve"> </w:t>
      </w:r>
      <w:proofErr w:type="spellStart"/>
      <w:r w:rsidRPr="00FF2D5C">
        <w:rPr>
          <w:rFonts w:cs="Arial"/>
        </w:rPr>
        <w:t>regarding</w:t>
      </w:r>
      <w:proofErr w:type="spellEnd"/>
      <w:r w:rsidRPr="00FF2D5C">
        <w:rPr>
          <w:rFonts w:cs="Arial"/>
        </w:rPr>
        <w:t xml:space="preserve"> the </w:t>
      </w:r>
      <w:proofErr w:type="spellStart"/>
      <w:r w:rsidRPr="00FF2D5C">
        <w:rPr>
          <w:rFonts w:cs="Arial"/>
        </w:rPr>
        <w:t>award</w:t>
      </w:r>
      <w:proofErr w:type="spellEnd"/>
      <w:r w:rsidRPr="00FF2D5C">
        <w:rPr>
          <w:rFonts w:cs="Arial"/>
        </w:rPr>
        <w:t xml:space="preserve"> </w:t>
      </w:r>
      <w:proofErr w:type="spellStart"/>
      <w:r w:rsidRPr="00FF2D5C">
        <w:rPr>
          <w:rFonts w:cs="Arial"/>
        </w:rPr>
        <w:t>of</w:t>
      </w:r>
      <w:proofErr w:type="spellEnd"/>
      <w:r w:rsidRPr="00FF2D5C">
        <w:rPr>
          <w:rFonts w:cs="Arial"/>
        </w:rPr>
        <w:t xml:space="preserve"> a </w:t>
      </w:r>
      <w:proofErr w:type="spellStart"/>
      <w:r w:rsidRPr="00FF2D5C">
        <w:rPr>
          <w:rFonts w:cs="Arial"/>
        </w:rPr>
        <w:t>public</w:t>
      </w:r>
      <w:proofErr w:type="spellEnd"/>
      <w:r w:rsidRPr="00FF2D5C">
        <w:rPr>
          <w:rFonts w:cs="Arial"/>
        </w:rPr>
        <w:t xml:space="preserve"> </w:t>
      </w:r>
      <w:proofErr w:type="spellStart"/>
      <w:r w:rsidRPr="00FF2D5C">
        <w:rPr>
          <w:rFonts w:cs="Arial"/>
        </w:rPr>
        <w:t>contract</w:t>
      </w:r>
      <w:proofErr w:type="spellEnd"/>
      <w:r w:rsidRPr="00FF2D5C">
        <w:rPr>
          <w:rFonts w:cs="Arial"/>
        </w:rPr>
        <w:t>.</w:t>
      </w:r>
    </w:p>
    <w:p w14:paraId="04F4C7E0" w14:textId="4D0B5BCC" w:rsidR="00FF2D5C" w:rsidRPr="0038704A" w:rsidRDefault="00FF2D5C" w:rsidP="00FF2D5C">
      <w:pPr>
        <w:spacing w:line="600" w:lineRule="exact"/>
        <w:rPr>
          <w:rFonts w:cs="Arial"/>
        </w:rPr>
      </w:pPr>
      <w:proofErr w:type="spellStart"/>
      <w:r w:rsidRPr="00FF2D5C">
        <w:rPr>
          <w:rFonts w:cs="Arial"/>
        </w:rPr>
        <w:t>Also</w:t>
      </w:r>
      <w:proofErr w:type="spellEnd"/>
      <w:r w:rsidRPr="00FF2D5C">
        <w:rPr>
          <w:rFonts w:cs="Arial"/>
        </w:rPr>
        <w:t xml:space="preserve">, </w:t>
      </w:r>
      <w:proofErr w:type="spellStart"/>
      <w:r w:rsidRPr="00FF2D5C">
        <w:rPr>
          <w:rFonts w:cs="Arial"/>
        </w:rPr>
        <w:t>under</w:t>
      </w:r>
      <w:proofErr w:type="spellEnd"/>
      <w:r w:rsidRPr="00FF2D5C">
        <w:rPr>
          <w:rFonts w:cs="Arial"/>
        </w:rPr>
        <w:t xml:space="preserve"> </w:t>
      </w:r>
      <w:proofErr w:type="spellStart"/>
      <w:r w:rsidRPr="00FF2D5C">
        <w:rPr>
          <w:rFonts w:cs="Arial"/>
        </w:rPr>
        <w:t>criminal</w:t>
      </w:r>
      <w:proofErr w:type="spellEnd"/>
      <w:r w:rsidRPr="00FF2D5C">
        <w:rPr>
          <w:rFonts w:cs="Arial"/>
        </w:rPr>
        <w:t xml:space="preserve"> and material </w:t>
      </w:r>
      <w:proofErr w:type="spellStart"/>
      <w:r w:rsidRPr="00FF2D5C">
        <w:rPr>
          <w:rFonts w:cs="Arial"/>
        </w:rPr>
        <w:t>responsibility</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declare</w:t>
      </w:r>
      <w:proofErr w:type="spellEnd"/>
      <w:r w:rsidRPr="00FF2D5C">
        <w:rPr>
          <w:rFonts w:cs="Arial"/>
        </w:rPr>
        <w:t xml:space="preserve"> </w:t>
      </w:r>
      <w:proofErr w:type="spellStart"/>
      <w:r w:rsidRPr="00FF2D5C">
        <w:rPr>
          <w:rFonts w:cs="Arial"/>
        </w:rPr>
        <w:t>that</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will</w:t>
      </w:r>
      <w:proofErr w:type="spellEnd"/>
      <w:r w:rsidRPr="00FF2D5C">
        <w:rPr>
          <w:rFonts w:cs="Arial"/>
        </w:rPr>
        <w:t xml:space="preserve"> </w:t>
      </w:r>
      <w:proofErr w:type="spellStart"/>
      <w:r w:rsidRPr="00FF2D5C">
        <w:rPr>
          <w:rFonts w:cs="Arial"/>
        </w:rPr>
        <w:t>replace</w:t>
      </w:r>
      <w:proofErr w:type="spellEnd"/>
      <w:r w:rsidRPr="00FF2D5C">
        <w:rPr>
          <w:rFonts w:cs="Arial"/>
        </w:rPr>
        <w:t xml:space="preserve"> …………… (at </w:t>
      </w:r>
      <w:proofErr w:type="spellStart"/>
      <w:r w:rsidRPr="00FF2D5C">
        <w:rPr>
          <w:rFonts w:cs="Arial"/>
        </w:rPr>
        <w:t>least</w:t>
      </w:r>
      <w:proofErr w:type="spellEnd"/>
      <w:r w:rsidRPr="00FF2D5C">
        <w:rPr>
          <w:rFonts w:cs="Arial"/>
        </w:rPr>
        <w:t xml:space="preserve"> </w:t>
      </w:r>
      <w:r>
        <w:rPr>
          <w:rFonts w:cs="Arial"/>
        </w:rPr>
        <w:t>125</w:t>
      </w:r>
      <w:r w:rsidRPr="00FF2D5C">
        <w:rPr>
          <w:rFonts w:cs="Arial"/>
        </w:rPr>
        <w:t xml:space="preserve">) panel </w:t>
      </w:r>
      <w:proofErr w:type="spellStart"/>
      <w:r w:rsidRPr="00FF2D5C">
        <w:rPr>
          <w:rFonts w:cs="Arial"/>
        </w:rPr>
        <w:t>sample</w:t>
      </w:r>
      <w:proofErr w:type="spellEnd"/>
      <w:r w:rsidRPr="00FF2D5C">
        <w:rPr>
          <w:rFonts w:cs="Arial"/>
        </w:rPr>
        <w:t xml:space="preserve"> </w:t>
      </w:r>
      <w:proofErr w:type="spellStart"/>
      <w:r>
        <w:rPr>
          <w:rFonts w:cs="Arial"/>
        </w:rPr>
        <w:t>individuals</w:t>
      </w:r>
      <w:proofErr w:type="spellEnd"/>
      <w:r w:rsidRPr="00FF2D5C">
        <w:rPr>
          <w:rFonts w:cs="Arial"/>
        </w:rPr>
        <w:t xml:space="preserve"> </w:t>
      </w:r>
      <w:proofErr w:type="spellStart"/>
      <w:r w:rsidRPr="00FF2D5C">
        <w:rPr>
          <w:rFonts w:cs="Arial"/>
        </w:rPr>
        <w:t>annually</w:t>
      </w:r>
      <w:proofErr w:type="spellEnd"/>
      <w:r w:rsidRPr="00FF2D5C">
        <w:rPr>
          <w:rFonts w:cs="Arial"/>
        </w:rPr>
        <w:t xml:space="preserve"> in the panel.</w:t>
      </w:r>
    </w:p>
    <w:p w14:paraId="3DA4965F" w14:textId="77777777" w:rsidR="00FF2D5C" w:rsidRPr="0038704A" w:rsidRDefault="00FF2D5C" w:rsidP="00FF2D5C">
      <w:pPr>
        <w:rPr>
          <w:rFonts w:cs="Arial"/>
        </w:rPr>
      </w:pPr>
    </w:p>
    <w:p w14:paraId="6E29849D" w14:textId="77777777" w:rsidR="00FF2D5C" w:rsidRPr="0038704A" w:rsidRDefault="00FF2D5C" w:rsidP="00FF2D5C">
      <w:pPr>
        <w:rPr>
          <w:rFonts w:cs="Arial"/>
        </w:rPr>
      </w:pPr>
    </w:p>
    <w:p w14:paraId="49D16D86" w14:textId="77777777" w:rsidR="00FF2D5C" w:rsidRPr="0038704A" w:rsidRDefault="00FF2D5C" w:rsidP="00FF2D5C">
      <w:pPr>
        <w:rPr>
          <w:rFonts w:cs="Arial"/>
        </w:rPr>
      </w:pPr>
    </w:p>
    <w:p w14:paraId="02639C81" w14:textId="77777777" w:rsidR="00FF2D5C" w:rsidRPr="0038704A" w:rsidRDefault="00FF2D5C" w:rsidP="00FF2D5C">
      <w:pPr>
        <w:rPr>
          <w:rFonts w:cs="Arial"/>
        </w:rPr>
      </w:pPr>
    </w:p>
    <w:p w14:paraId="4277A6C7" w14:textId="77777777" w:rsidR="00FF2D5C" w:rsidRPr="0038704A" w:rsidRDefault="00FF2D5C" w:rsidP="00FF2D5C">
      <w:pPr>
        <w:rPr>
          <w:rFonts w:cs="Arial"/>
        </w:rPr>
      </w:pPr>
    </w:p>
    <w:p w14:paraId="0345F6B1" w14:textId="77777777" w:rsidR="00FF2D5C" w:rsidRPr="0038704A" w:rsidRDefault="00FF2D5C" w:rsidP="00FF2D5C">
      <w:pPr>
        <w:rPr>
          <w:rFonts w:cs="Arial"/>
        </w:rPr>
      </w:pPr>
    </w:p>
    <w:p w14:paraId="2E1598FA" w14:textId="77777777" w:rsidR="00FF2D5C" w:rsidRPr="0038704A" w:rsidRDefault="00FF2D5C" w:rsidP="00FF2D5C">
      <w:pPr>
        <w:rPr>
          <w:rFonts w:cs="Arial"/>
        </w:rPr>
      </w:pPr>
    </w:p>
    <w:p w14:paraId="0D9A7CE7" w14:textId="77777777" w:rsidR="00FF2D5C" w:rsidRPr="0038704A" w:rsidRDefault="00FF2D5C" w:rsidP="00FF2D5C">
      <w:pPr>
        <w:rPr>
          <w:rFonts w:cs="Arial"/>
        </w:rPr>
      </w:pPr>
    </w:p>
    <w:p w14:paraId="7AB6585F" w14:textId="77777777" w:rsidR="00FF2D5C" w:rsidRPr="0038704A" w:rsidRDefault="00FF2D5C" w:rsidP="00FF2D5C">
      <w:pPr>
        <w:rPr>
          <w:rFonts w:cs="Arial"/>
        </w:rPr>
      </w:pPr>
    </w:p>
    <w:p w14:paraId="40692607" w14:textId="77777777" w:rsidR="00FF2D5C" w:rsidRPr="0038704A" w:rsidRDefault="00FF2D5C" w:rsidP="00FF2D5C">
      <w:pPr>
        <w:rPr>
          <w:rFonts w:cs="Arial"/>
        </w:rPr>
      </w:pPr>
    </w:p>
    <w:p w14:paraId="1CE4BB94" w14:textId="77777777" w:rsidR="00FF2D5C" w:rsidRPr="0038704A" w:rsidRDefault="00FF2D5C" w:rsidP="00FF2D5C">
      <w:pPr>
        <w:rPr>
          <w:rFonts w:cs="Arial"/>
        </w:rPr>
      </w:pPr>
    </w:p>
    <w:p w14:paraId="0DFCD8DD" w14:textId="77777777" w:rsidR="00FF2D5C" w:rsidRPr="0038704A" w:rsidRDefault="00FF2D5C" w:rsidP="00FF2D5C">
      <w:pPr>
        <w:rPr>
          <w:rFonts w:cs="Arial"/>
        </w:rPr>
      </w:pPr>
    </w:p>
    <w:p w14:paraId="38183D53" w14:textId="77777777" w:rsidR="00FF2D5C" w:rsidRPr="0038704A" w:rsidRDefault="00FF2D5C" w:rsidP="00FF2D5C">
      <w:pPr>
        <w:rPr>
          <w:rFonts w:cs="Arial"/>
        </w:rPr>
      </w:pPr>
    </w:p>
    <w:p w14:paraId="14F564FC" w14:textId="77777777" w:rsidR="00FF2D5C" w:rsidRPr="0038704A" w:rsidRDefault="00FF2D5C" w:rsidP="00FF2D5C">
      <w:pPr>
        <w:rPr>
          <w:rFonts w:cs="Arial"/>
        </w:rPr>
      </w:pPr>
    </w:p>
    <w:p w14:paraId="252FC422" w14:textId="77777777" w:rsidR="00FF2D5C" w:rsidRPr="0038704A" w:rsidRDefault="00FF2D5C" w:rsidP="00FF2D5C">
      <w:pPr>
        <w:rPr>
          <w:rFonts w:cs="Arial"/>
        </w:rPr>
      </w:pPr>
    </w:p>
    <w:p w14:paraId="348402C0" w14:textId="77777777" w:rsidR="00FF2D5C" w:rsidRPr="0038704A" w:rsidRDefault="00FF2D5C" w:rsidP="00FF2D5C">
      <w:pPr>
        <w:rPr>
          <w:rFonts w:cs="Arial"/>
        </w:rPr>
      </w:pPr>
    </w:p>
    <w:p w14:paraId="476A54A5" w14:textId="77777777" w:rsidR="00FF2D5C" w:rsidRPr="0038704A" w:rsidRDefault="00FF2D5C" w:rsidP="00FF2D5C">
      <w:pPr>
        <w:rPr>
          <w:rFonts w:cs="Arial"/>
        </w:rPr>
      </w:pPr>
    </w:p>
    <w:p w14:paraId="553E1010" w14:textId="77777777" w:rsidR="00FF2D5C" w:rsidRPr="0038704A" w:rsidRDefault="00FF2D5C" w:rsidP="00FF2D5C">
      <w:pPr>
        <w:rPr>
          <w:rFonts w:cs="Arial"/>
        </w:rPr>
      </w:pPr>
    </w:p>
    <w:p w14:paraId="48FB12A6" w14:textId="77777777" w:rsidR="00FF2D5C" w:rsidRPr="0038704A" w:rsidRDefault="00FF2D5C" w:rsidP="00FF2D5C">
      <w:pPr>
        <w:rPr>
          <w:rFonts w:cs="Arial"/>
        </w:rPr>
      </w:pPr>
    </w:p>
    <w:p w14:paraId="6307462A" w14:textId="77777777" w:rsidR="00FF2D5C" w:rsidRPr="0038704A" w:rsidRDefault="00FF2D5C" w:rsidP="00FF2D5C">
      <w:pPr>
        <w:rPr>
          <w:rFonts w:cs="Arial"/>
        </w:rPr>
      </w:pPr>
    </w:p>
    <w:p w14:paraId="291BADA0" w14:textId="77777777" w:rsidR="00FF2D5C" w:rsidRPr="0038704A" w:rsidRDefault="00FF2D5C" w:rsidP="00FF2D5C">
      <w:pPr>
        <w:rPr>
          <w:rFonts w:cs="Arial"/>
        </w:rPr>
      </w:pPr>
    </w:p>
    <w:p w14:paraId="25E089F9" w14:textId="7B1B551B" w:rsidR="00FF2D5C" w:rsidRDefault="00FF2D5C" w:rsidP="00FF2D5C">
      <w:pPr>
        <w:rPr>
          <w:rFonts w:cs="Arial"/>
        </w:rPr>
      </w:pPr>
    </w:p>
    <w:p w14:paraId="629CD961" w14:textId="77777777" w:rsidR="00F03070" w:rsidRPr="0038704A" w:rsidRDefault="00F03070" w:rsidP="00FF2D5C">
      <w:pPr>
        <w:rPr>
          <w:rFonts w:cs="Arial"/>
        </w:rPr>
      </w:pPr>
    </w:p>
    <w:p w14:paraId="3219EDCC" w14:textId="77777777" w:rsidR="00FF2D5C" w:rsidRPr="0038704A" w:rsidRDefault="00FF2D5C" w:rsidP="00FF2D5C">
      <w:pPr>
        <w:rPr>
          <w:rFonts w:cs="Arial"/>
        </w:rPr>
      </w:pPr>
    </w:p>
    <w:p w14:paraId="27C48ADF" w14:textId="77777777" w:rsidR="00FF2D5C" w:rsidRDefault="00FF2D5C" w:rsidP="00FF2D5C">
      <w:pPr>
        <w:rPr>
          <w:rFonts w:cs="Arial"/>
        </w:rPr>
      </w:pPr>
    </w:p>
    <w:p w14:paraId="3A1045BC" w14:textId="77777777" w:rsidR="00FF2D5C" w:rsidRDefault="00FF2D5C" w:rsidP="00FF2D5C">
      <w:pPr>
        <w:rPr>
          <w:rFonts w:cs="Arial"/>
        </w:rPr>
      </w:pPr>
    </w:p>
    <w:p w14:paraId="5E6F0E93"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658EFD89"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39A14C55" w14:textId="77777777" w:rsidR="00F03070" w:rsidRPr="00355B59" w:rsidRDefault="00F03070" w:rsidP="00F03070">
      <w:pPr>
        <w:tabs>
          <w:tab w:val="center" w:pos="1440"/>
          <w:tab w:val="center" w:pos="4320"/>
          <w:tab w:val="center" w:pos="7200"/>
        </w:tabs>
        <w:spacing w:line="360" w:lineRule="auto"/>
        <w:rPr>
          <w:noProof/>
          <w:lang w:val="en-GB"/>
        </w:rPr>
      </w:pPr>
    </w:p>
    <w:p w14:paraId="7BFA315E"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1BDD1FC3" w14:textId="77777777" w:rsidR="002C7EDE" w:rsidRDefault="002C7EDE" w:rsidP="007F12F4">
      <w:pPr>
        <w:jc w:val="right"/>
        <w:rPr>
          <w:b/>
          <w:lang w:val="en-GB"/>
        </w:rPr>
      </w:pPr>
    </w:p>
    <w:p w14:paraId="47CD915A" w14:textId="5F5C7891" w:rsidR="00FF2D5C" w:rsidRPr="0038704A" w:rsidRDefault="00FF2D5C" w:rsidP="00FF2D5C">
      <w:pPr>
        <w:jc w:val="right"/>
        <w:rPr>
          <w:b/>
        </w:rPr>
      </w:pPr>
      <w:r>
        <w:rPr>
          <w:b/>
        </w:rPr>
        <w:lastRenderedPageBreak/>
        <w:t>FORM</w:t>
      </w:r>
      <w:r w:rsidRPr="0038704A">
        <w:rPr>
          <w:b/>
        </w:rPr>
        <w:t>-4</w:t>
      </w:r>
      <w:r>
        <w:rPr>
          <w:b/>
        </w:rPr>
        <w:t>C</w:t>
      </w:r>
    </w:p>
    <w:p w14:paraId="344E0748" w14:textId="77777777" w:rsidR="00FF2D5C" w:rsidRPr="0038704A" w:rsidRDefault="00FF2D5C" w:rsidP="00FF2D5C">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307A29FA" w14:textId="77777777" w:rsidR="00FF2D5C" w:rsidRPr="0038704A" w:rsidRDefault="00FF2D5C" w:rsidP="00FF2D5C">
      <w:pPr>
        <w:jc w:val="left"/>
      </w:pPr>
    </w:p>
    <w:p w14:paraId="59A926F9" w14:textId="77777777" w:rsidR="00FF2D5C" w:rsidRPr="0038704A" w:rsidRDefault="00FF2D5C" w:rsidP="00FF2D5C">
      <w:pPr>
        <w:jc w:val="left"/>
      </w:pPr>
      <w:proofErr w:type="spellStart"/>
      <w:r>
        <w:t>Bidder</w:t>
      </w:r>
      <w:proofErr w:type="spellEnd"/>
      <w:r w:rsidRPr="0038704A">
        <w:t>: …………………………..</w:t>
      </w:r>
    </w:p>
    <w:p w14:paraId="4948FF6A" w14:textId="77777777" w:rsidR="00FF2D5C" w:rsidRPr="0038704A" w:rsidRDefault="00FF2D5C" w:rsidP="00FF2D5C">
      <w:pPr>
        <w:jc w:val="left"/>
      </w:pPr>
    </w:p>
    <w:p w14:paraId="107B6100" w14:textId="77777777" w:rsidR="00FF2D5C" w:rsidRPr="0038704A" w:rsidRDefault="00FF2D5C" w:rsidP="00FF2D5C">
      <w:pPr>
        <w:jc w:val="left"/>
      </w:pPr>
      <w:proofErr w:type="spellStart"/>
      <w:r>
        <w:t>Adress</w:t>
      </w:r>
      <w:proofErr w:type="spellEnd"/>
      <w:r w:rsidRPr="0038704A">
        <w:t>: …………………………………..</w:t>
      </w:r>
    </w:p>
    <w:p w14:paraId="6844E828" w14:textId="77777777" w:rsidR="00FF2D5C" w:rsidRPr="0038704A" w:rsidRDefault="00FF2D5C" w:rsidP="00FF2D5C">
      <w:pPr>
        <w:jc w:val="left"/>
      </w:pPr>
    </w:p>
    <w:p w14:paraId="368B3859" w14:textId="77777777" w:rsidR="00FF2D5C" w:rsidRPr="0038704A" w:rsidRDefault="00FF2D5C" w:rsidP="00FF2D5C">
      <w:pPr>
        <w:spacing w:line="360" w:lineRule="auto"/>
        <w:rPr>
          <w:b/>
          <w:noProof/>
        </w:rPr>
      </w:pPr>
    </w:p>
    <w:p w14:paraId="15FD84CD" w14:textId="46FF9CEC" w:rsidR="00FF2D5C" w:rsidRPr="0038704A" w:rsidRDefault="00FF2D5C" w:rsidP="00FF2D5C">
      <w:pPr>
        <w:pStyle w:val="Heading2"/>
        <w:numPr>
          <w:ilvl w:val="0"/>
          <w:numId w:val="0"/>
        </w:numPr>
        <w:jc w:val="center"/>
        <w:rPr>
          <w:b/>
          <w:bCs/>
          <w:noProof/>
        </w:rPr>
      </w:pPr>
      <w:bookmarkStart w:id="300" w:name="_Toc136251107"/>
      <w:r>
        <w:rPr>
          <w:b/>
          <w:bCs/>
          <w:noProof/>
        </w:rPr>
        <w:t>Bidder`s statement on the scope of the panel sample for lot</w:t>
      </w:r>
      <w:r w:rsidRPr="0038704A">
        <w:rPr>
          <w:b/>
          <w:bCs/>
          <w:noProof/>
        </w:rPr>
        <w:t xml:space="preserve"> </w:t>
      </w:r>
      <w:r>
        <w:rPr>
          <w:b/>
          <w:bCs/>
          <w:noProof/>
        </w:rPr>
        <w:t>C</w:t>
      </w:r>
      <w:bookmarkEnd w:id="300"/>
    </w:p>
    <w:p w14:paraId="39DC777A" w14:textId="77777777" w:rsidR="00FF2D5C" w:rsidRPr="00FF2D5C" w:rsidRDefault="00FF2D5C" w:rsidP="00FF2D5C">
      <w:pPr>
        <w:pStyle w:val="BodyText"/>
        <w:jc w:val="center"/>
        <w:rPr>
          <w:rFonts w:cs="Arial"/>
          <w:b/>
          <w:noProof/>
        </w:rPr>
      </w:pPr>
      <w:r w:rsidRPr="00FF2D5C">
        <w:rPr>
          <w:rFonts w:cs="Arial"/>
          <w:b/>
          <w:noProof/>
        </w:rPr>
        <w:t>FOR PUBLIC TENDER JN-S0655</w:t>
      </w:r>
    </w:p>
    <w:p w14:paraId="59E05657" w14:textId="77777777" w:rsidR="00FF2D5C" w:rsidRPr="0038704A" w:rsidRDefault="00FF2D5C" w:rsidP="00FF2D5C"/>
    <w:p w14:paraId="0E5D2B57" w14:textId="77777777" w:rsidR="00FF2D5C" w:rsidRPr="0038704A" w:rsidRDefault="00FF2D5C" w:rsidP="00FF2D5C"/>
    <w:p w14:paraId="27545304" w14:textId="77777777" w:rsidR="00FF2D5C" w:rsidRPr="0038704A" w:rsidRDefault="00FF2D5C" w:rsidP="00FF2D5C">
      <w:pPr>
        <w:spacing w:line="276" w:lineRule="auto"/>
        <w:rPr>
          <w:rFonts w:cs="Arial"/>
        </w:rPr>
      </w:pPr>
    </w:p>
    <w:p w14:paraId="690192F2" w14:textId="77777777" w:rsidR="00FF2D5C" w:rsidRPr="0038704A" w:rsidRDefault="00FF2D5C" w:rsidP="00FF2D5C">
      <w:pPr>
        <w:spacing w:line="276" w:lineRule="auto"/>
        <w:rPr>
          <w:rFonts w:cs="Arial"/>
        </w:rPr>
      </w:pPr>
    </w:p>
    <w:p w14:paraId="7C6F4D97" w14:textId="4BEA928E" w:rsidR="00FF2D5C" w:rsidRPr="00FF2D5C" w:rsidRDefault="00FF2D5C" w:rsidP="00FF2D5C">
      <w:pPr>
        <w:spacing w:line="600" w:lineRule="exact"/>
        <w:rPr>
          <w:rFonts w:cs="Arial"/>
        </w:rPr>
      </w:pPr>
      <w:proofErr w:type="spellStart"/>
      <w:r w:rsidRPr="00FF2D5C">
        <w:rPr>
          <w:rFonts w:cs="Arial"/>
        </w:rPr>
        <w:t>Under</w:t>
      </w:r>
      <w:proofErr w:type="spellEnd"/>
      <w:r w:rsidRPr="00FF2D5C">
        <w:rPr>
          <w:rFonts w:cs="Arial"/>
        </w:rPr>
        <w:t xml:space="preserve"> </w:t>
      </w:r>
      <w:proofErr w:type="spellStart"/>
      <w:r w:rsidRPr="00FF2D5C">
        <w:rPr>
          <w:rFonts w:cs="Arial"/>
        </w:rPr>
        <w:t>criminal</w:t>
      </w:r>
      <w:proofErr w:type="spellEnd"/>
      <w:r w:rsidRPr="00FF2D5C">
        <w:rPr>
          <w:rFonts w:cs="Arial"/>
        </w:rPr>
        <w:t xml:space="preserve"> and material </w:t>
      </w:r>
      <w:proofErr w:type="spellStart"/>
      <w:r w:rsidRPr="00FF2D5C">
        <w:rPr>
          <w:rFonts w:cs="Arial"/>
        </w:rPr>
        <w:t>liability</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declare</w:t>
      </w:r>
      <w:proofErr w:type="spellEnd"/>
      <w:r w:rsidRPr="00FF2D5C">
        <w:rPr>
          <w:rFonts w:cs="Arial"/>
        </w:rPr>
        <w:t xml:space="preserve"> </w:t>
      </w:r>
      <w:proofErr w:type="spellStart"/>
      <w:r w:rsidRPr="00FF2D5C">
        <w:rPr>
          <w:rFonts w:cs="Arial"/>
        </w:rPr>
        <w:t>that</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have</w:t>
      </w:r>
      <w:proofErr w:type="spellEnd"/>
      <w:r w:rsidRPr="00FF2D5C">
        <w:rPr>
          <w:rFonts w:cs="Arial"/>
        </w:rPr>
        <w:t xml:space="preserve"> a panel </w:t>
      </w:r>
      <w:proofErr w:type="spellStart"/>
      <w:r w:rsidRPr="00FF2D5C">
        <w:rPr>
          <w:rFonts w:cs="Arial"/>
        </w:rPr>
        <w:t>sample</w:t>
      </w:r>
      <w:proofErr w:type="spellEnd"/>
      <w:r w:rsidRPr="00FF2D5C">
        <w:rPr>
          <w:rFonts w:cs="Arial"/>
        </w:rPr>
        <w:t xml:space="preserve"> </w:t>
      </w:r>
      <w:proofErr w:type="spellStart"/>
      <w:r w:rsidRPr="00FF2D5C">
        <w:rPr>
          <w:rFonts w:cs="Arial"/>
        </w:rPr>
        <w:t>of</w:t>
      </w:r>
      <w:proofErr w:type="spellEnd"/>
      <w:r w:rsidRPr="00FF2D5C">
        <w:rPr>
          <w:rFonts w:cs="Arial"/>
        </w:rPr>
        <w:t xml:space="preserve"> …………….. (at </w:t>
      </w:r>
      <w:proofErr w:type="spellStart"/>
      <w:r w:rsidRPr="00FF2D5C">
        <w:rPr>
          <w:rFonts w:cs="Arial"/>
        </w:rPr>
        <w:t>least</w:t>
      </w:r>
      <w:proofErr w:type="spellEnd"/>
      <w:r w:rsidRPr="00FF2D5C">
        <w:rPr>
          <w:rFonts w:cs="Arial"/>
        </w:rPr>
        <w:t xml:space="preserve"> </w:t>
      </w:r>
      <w:r>
        <w:rPr>
          <w:rFonts w:cs="Arial"/>
        </w:rPr>
        <w:t>2.40</w:t>
      </w:r>
      <w:r w:rsidRPr="00FF2D5C">
        <w:rPr>
          <w:rFonts w:cs="Arial"/>
        </w:rPr>
        <w:t xml:space="preserve">0) </w:t>
      </w:r>
      <w:proofErr w:type="spellStart"/>
      <w:r>
        <w:rPr>
          <w:rFonts w:cs="Arial"/>
        </w:rPr>
        <w:t>individuals</w:t>
      </w:r>
      <w:proofErr w:type="spellEnd"/>
      <w:r w:rsidRPr="00FF2D5C">
        <w:rPr>
          <w:rFonts w:cs="Arial"/>
        </w:rPr>
        <w:t xml:space="preserve">, as </w:t>
      </w:r>
      <w:proofErr w:type="spellStart"/>
      <w:r w:rsidRPr="00FF2D5C">
        <w:rPr>
          <w:rFonts w:cs="Arial"/>
        </w:rPr>
        <w:t>required</w:t>
      </w:r>
      <w:proofErr w:type="spellEnd"/>
      <w:r w:rsidRPr="00FF2D5C">
        <w:rPr>
          <w:rFonts w:cs="Arial"/>
        </w:rPr>
        <w:t xml:space="preserve"> in </w:t>
      </w:r>
      <w:proofErr w:type="spellStart"/>
      <w:r w:rsidRPr="00FF2D5C">
        <w:rPr>
          <w:rFonts w:cs="Arial"/>
        </w:rPr>
        <w:t>point</w:t>
      </w:r>
      <w:proofErr w:type="spellEnd"/>
      <w:r w:rsidRPr="00FF2D5C">
        <w:rPr>
          <w:rFonts w:cs="Arial"/>
        </w:rPr>
        <w:t xml:space="preserve"> 3.</w:t>
      </w:r>
      <w:r>
        <w:rPr>
          <w:rFonts w:cs="Arial"/>
        </w:rPr>
        <w:t>3.2</w:t>
      </w:r>
      <w:r w:rsidRPr="00FF2D5C">
        <w:rPr>
          <w:rFonts w:cs="Arial"/>
        </w:rPr>
        <w:t xml:space="preserve"> </w:t>
      </w:r>
      <w:proofErr w:type="spellStart"/>
      <w:r w:rsidRPr="00FF2D5C">
        <w:rPr>
          <w:rFonts w:cs="Arial"/>
        </w:rPr>
        <w:t>of</w:t>
      </w:r>
      <w:proofErr w:type="spellEnd"/>
      <w:r w:rsidRPr="00FF2D5C">
        <w:rPr>
          <w:rFonts w:cs="Arial"/>
        </w:rPr>
        <w:t xml:space="preserve"> the </w:t>
      </w:r>
      <w:proofErr w:type="spellStart"/>
      <w:r w:rsidRPr="00FF2D5C">
        <w:rPr>
          <w:rFonts w:cs="Arial"/>
        </w:rPr>
        <w:t>Documentation</w:t>
      </w:r>
      <w:proofErr w:type="spellEnd"/>
      <w:r w:rsidRPr="00FF2D5C">
        <w:rPr>
          <w:rFonts w:cs="Arial"/>
        </w:rPr>
        <w:t xml:space="preserve"> </w:t>
      </w:r>
      <w:proofErr w:type="spellStart"/>
      <w:r w:rsidRPr="00FF2D5C">
        <w:rPr>
          <w:rFonts w:cs="Arial"/>
        </w:rPr>
        <w:t>regarding</w:t>
      </w:r>
      <w:proofErr w:type="spellEnd"/>
      <w:r w:rsidRPr="00FF2D5C">
        <w:rPr>
          <w:rFonts w:cs="Arial"/>
        </w:rPr>
        <w:t xml:space="preserve"> the </w:t>
      </w:r>
      <w:proofErr w:type="spellStart"/>
      <w:r w:rsidRPr="00FF2D5C">
        <w:rPr>
          <w:rFonts w:cs="Arial"/>
        </w:rPr>
        <w:t>award</w:t>
      </w:r>
      <w:proofErr w:type="spellEnd"/>
      <w:r w:rsidRPr="00FF2D5C">
        <w:rPr>
          <w:rFonts w:cs="Arial"/>
        </w:rPr>
        <w:t xml:space="preserve"> </w:t>
      </w:r>
      <w:proofErr w:type="spellStart"/>
      <w:r w:rsidRPr="00FF2D5C">
        <w:rPr>
          <w:rFonts w:cs="Arial"/>
        </w:rPr>
        <w:t>of</w:t>
      </w:r>
      <w:proofErr w:type="spellEnd"/>
      <w:r w:rsidRPr="00FF2D5C">
        <w:rPr>
          <w:rFonts w:cs="Arial"/>
        </w:rPr>
        <w:t xml:space="preserve"> a </w:t>
      </w:r>
      <w:proofErr w:type="spellStart"/>
      <w:r w:rsidRPr="00FF2D5C">
        <w:rPr>
          <w:rFonts w:cs="Arial"/>
        </w:rPr>
        <w:t>public</w:t>
      </w:r>
      <w:proofErr w:type="spellEnd"/>
      <w:r w:rsidRPr="00FF2D5C">
        <w:rPr>
          <w:rFonts w:cs="Arial"/>
        </w:rPr>
        <w:t xml:space="preserve"> </w:t>
      </w:r>
      <w:proofErr w:type="spellStart"/>
      <w:r w:rsidRPr="00FF2D5C">
        <w:rPr>
          <w:rFonts w:cs="Arial"/>
        </w:rPr>
        <w:t>contract</w:t>
      </w:r>
      <w:proofErr w:type="spellEnd"/>
      <w:r w:rsidRPr="00FF2D5C">
        <w:rPr>
          <w:rFonts w:cs="Arial"/>
        </w:rPr>
        <w:t>.</w:t>
      </w:r>
    </w:p>
    <w:p w14:paraId="105A2346" w14:textId="01053B77" w:rsidR="00FF2D5C" w:rsidRDefault="00FF2D5C" w:rsidP="00FF2D5C">
      <w:pPr>
        <w:rPr>
          <w:rFonts w:cs="Arial"/>
        </w:rPr>
      </w:pPr>
    </w:p>
    <w:p w14:paraId="40C6EA98" w14:textId="2A22A310" w:rsidR="00FF2D5C" w:rsidRDefault="00FF2D5C" w:rsidP="00FF2D5C">
      <w:pPr>
        <w:rPr>
          <w:rFonts w:cs="Arial"/>
        </w:rPr>
      </w:pPr>
    </w:p>
    <w:p w14:paraId="0DD65397" w14:textId="725172DD" w:rsidR="00FF2D5C" w:rsidRDefault="00FF2D5C" w:rsidP="00FF2D5C">
      <w:pPr>
        <w:rPr>
          <w:rFonts w:cs="Arial"/>
        </w:rPr>
      </w:pPr>
    </w:p>
    <w:p w14:paraId="39B06C2A" w14:textId="4032660B" w:rsidR="00FF2D5C" w:rsidRDefault="00FF2D5C" w:rsidP="00FF2D5C">
      <w:pPr>
        <w:rPr>
          <w:rFonts w:cs="Arial"/>
        </w:rPr>
      </w:pPr>
    </w:p>
    <w:p w14:paraId="68818537" w14:textId="4BE08B49" w:rsidR="00FF2D5C" w:rsidRDefault="00FF2D5C" w:rsidP="00FF2D5C">
      <w:pPr>
        <w:rPr>
          <w:rFonts w:cs="Arial"/>
        </w:rPr>
      </w:pPr>
    </w:p>
    <w:p w14:paraId="004C567A" w14:textId="77777777" w:rsidR="00FF2D5C" w:rsidRPr="0038704A" w:rsidRDefault="00FF2D5C" w:rsidP="00FF2D5C">
      <w:pPr>
        <w:rPr>
          <w:rFonts w:cs="Arial"/>
        </w:rPr>
      </w:pPr>
    </w:p>
    <w:p w14:paraId="6D07E0A3" w14:textId="77777777" w:rsidR="00FF2D5C" w:rsidRPr="0038704A" w:rsidRDefault="00FF2D5C" w:rsidP="00FF2D5C">
      <w:pPr>
        <w:rPr>
          <w:rFonts w:cs="Arial"/>
        </w:rPr>
      </w:pPr>
    </w:p>
    <w:p w14:paraId="6241AD7F" w14:textId="77777777" w:rsidR="00FF2D5C" w:rsidRPr="0038704A" w:rsidRDefault="00FF2D5C" w:rsidP="00FF2D5C">
      <w:pPr>
        <w:rPr>
          <w:rFonts w:cs="Arial"/>
        </w:rPr>
      </w:pPr>
    </w:p>
    <w:p w14:paraId="0CA9CAB7" w14:textId="77777777" w:rsidR="00FF2D5C" w:rsidRPr="0038704A" w:rsidRDefault="00FF2D5C" w:rsidP="00FF2D5C">
      <w:pPr>
        <w:rPr>
          <w:rFonts w:cs="Arial"/>
        </w:rPr>
      </w:pPr>
    </w:p>
    <w:p w14:paraId="68D27F55" w14:textId="77777777" w:rsidR="00FF2D5C" w:rsidRPr="0038704A" w:rsidRDefault="00FF2D5C" w:rsidP="00FF2D5C">
      <w:pPr>
        <w:rPr>
          <w:rFonts w:cs="Arial"/>
        </w:rPr>
      </w:pPr>
    </w:p>
    <w:p w14:paraId="6E6BCA33" w14:textId="77777777" w:rsidR="00FF2D5C" w:rsidRPr="0038704A" w:rsidRDefault="00FF2D5C" w:rsidP="00FF2D5C">
      <w:pPr>
        <w:rPr>
          <w:rFonts w:cs="Arial"/>
        </w:rPr>
      </w:pPr>
    </w:p>
    <w:p w14:paraId="3838FD11" w14:textId="77777777" w:rsidR="00FF2D5C" w:rsidRPr="0038704A" w:rsidRDefault="00FF2D5C" w:rsidP="00FF2D5C">
      <w:pPr>
        <w:rPr>
          <w:rFonts w:cs="Arial"/>
        </w:rPr>
      </w:pPr>
    </w:p>
    <w:p w14:paraId="7D51366F" w14:textId="77777777" w:rsidR="00FF2D5C" w:rsidRPr="0038704A" w:rsidRDefault="00FF2D5C" w:rsidP="00FF2D5C">
      <w:pPr>
        <w:rPr>
          <w:rFonts w:cs="Arial"/>
        </w:rPr>
      </w:pPr>
    </w:p>
    <w:p w14:paraId="2FA2488C" w14:textId="77777777" w:rsidR="00FF2D5C" w:rsidRPr="0038704A" w:rsidRDefault="00FF2D5C" w:rsidP="00FF2D5C">
      <w:pPr>
        <w:rPr>
          <w:rFonts w:cs="Arial"/>
        </w:rPr>
      </w:pPr>
    </w:p>
    <w:p w14:paraId="7FC5DF06" w14:textId="77777777" w:rsidR="00FF2D5C" w:rsidRPr="0038704A" w:rsidRDefault="00FF2D5C" w:rsidP="00FF2D5C">
      <w:pPr>
        <w:rPr>
          <w:rFonts w:cs="Arial"/>
        </w:rPr>
      </w:pPr>
    </w:p>
    <w:p w14:paraId="6509E3E9" w14:textId="77777777" w:rsidR="00FF2D5C" w:rsidRPr="0038704A" w:rsidRDefault="00FF2D5C" w:rsidP="00FF2D5C">
      <w:pPr>
        <w:rPr>
          <w:rFonts w:cs="Arial"/>
        </w:rPr>
      </w:pPr>
    </w:p>
    <w:p w14:paraId="47794FDD" w14:textId="77777777" w:rsidR="00FF2D5C" w:rsidRPr="0038704A" w:rsidRDefault="00FF2D5C" w:rsidP="00FF2D5C">
      <w:pPr>
        <w:rPr>
          <w:rFonts w:cs="Arial"/>
        </w:rPr>
      </w:pPr>
    </w:p>
    <w:p w14:paraId="13F9B28C" w14:textId="77777777" w:rsidR="00FF2D5C" w:rsidRPr="0038704A" w:rsidRDefault="00FF2D5C" w:rsidP="00FF2D5C">
      <w:pPr>
        <w:rPr>
          <w:rFonts w:cs="Arial"/>
        </w:rPr>
      </w:pPr>
    </w:p>
    <w:p w14:paraId="6D434F7E" w14:textId="77777777" w:rsidR="00FF2D5C" w:rsidRPr="0038704A" w:rsidRDefault="00FF2D5C" w:rsidP="00FF2D5C">
      <w:pPr>
        <w:rPr>
          <w:rFonts w:cs="Arial"/>
        </w:rPr>
      </w:pPr>
    </w:p>
    <w:p w14:paraId="4A4D7C2D" w14:textId="77777777" w:rsidR="00FF2D5C" w:rsidRPr="0038704A" w:rsidRDefault="00FF2D5C" w:rsidP="00FF2D5C">
      <w:pPr>
        <w:rPr>
          <w:rFonts w:cs="Arial"/>
        </w:rPr>
      </w:pPr>
    </w:p>
    <w:p w14:paraId="19A1974D" w14:textId="77777777" w:rsidR="00FF2D5C" w:rsidRPr="0038704A" w:rsidRDefault="00FF2D5C" w:rsidP="00FF2D5C">
      <w:pPr>
        <w:rPr>
          <w:rFonts w:cs="Arial"/>
        </w:rPr>
      </w:pPr>
    </w:p>
    <w:p w14:paraId="67362D5A" w14:textId="77777777" w:rsidR="00FF2D5C" w:rsidRPr="0038704A" w:rsidRDefault="00FF2D5C" w:rsidP="00FF2D5C">
      <w:pPr>
        <w:rPr>
          <w:rFonts w:cs="Arial"/>
        </w:rPr>
      </w:pPr>
    </w:p>
    <w:p w14:paraId="2476C15F" w14:textId="77777777" w:rsidR="00FF2D5C" w:rsidRPr="0038704A" w:rsidRDefault="00FF2D5C" w:rsidP="00FF2D5C">
      <w:pPr>
        <w:rPr>
          <w:rFonts w:cs="Arial"/>
        </w:rPr>
      </w:pPr>
    </w:p>
    <w:p w14:paraId="7AE50DA9" w14:textId="77777777" w:rsidR="00FF2D5C" w:rsidRPr="0038704A" w:rsidRDefault="00FF2D5C" w:rsidP="00FF2D5C">
      <w:pPr>
        <w:rPr>
          <w:rFonts w:cs="Arial"/>
        </w:rPr>
      </w:pPr>
    </w:p>
    <w:p w14:paraId="4049F66B" w14:textId="77777777" w:rsidR="00FF2D5C" w:rsidRPr="0038704A" w:rsidRDefault="00FF2D5C" w:rsidP="00FF2D5C">
      <w:pPr>
        <w:rPr>
          <w:rFonts w:cs="Arial"/>
        </w:rPr>
      </w:pPr>
    </w:p>
    <w:p w14:paraId="707F419B" w14:textId="77777777" w:rsidR="00FF2D5C" w:rsidRPr="0038704A" w:rsidRDefault="00FF2D5C" w:rsidP="00FF2D5C">
      <w:pPr>
        <w:rPr>
          <w:rFonts w:cs="Arial"/>
        </w:rPr>
      </w:pPr>
    </w:p>
    <w:p w14:paraId="5D04D63C" w14:textId="77777777" w:rsidR="00FF2D5C" w:rsidRPr="0038704A" w:rsidRDefault="00FF2D5C" w:rsidP="00FF2D5C">
      <w:pPr>
        <w:rPr>
          <w:rFonts w:cs="Arial"/>
        </w:rPr>
      </w:pPr>
    </w:p>
    <w:p w14:paraId="1D9BB09D" w14:textId="77777777" w:rsidR="00FF2D5C" w:rsidRPr="0038704A" w:rsidRDefault="00FF2D5C" w:rsidP="00FF2D5C">
      <w:pPr>
        <w:rPr>
          <w:rFonts w:cs="Arial"/>
        </w:rPr>
      </w:pPr>
    </w:p>
    <w:p w14:paraId="78D33154" w14:textId="77777777" w:rsidR="00FF2D5C" w:rsidRDefault="00FF2D5C" w:rsidP="00FF2D5C">
      <w:pPr>
        <w:rPr>
          <w:rFonts w:cs="Arial"/>
        </w:rPr>
      </w:pPr>
    </w:p>
    <w:p w14:paraId="5918497E" w14:textId="77777777" w:rsidR="00FF2D5C" w:rsidRDefault="00FF2D5C" w:rsidP="00FF2D5C">
      <w:pPr>
        <w:rPr>
          <w:rFonts w:cs="Arial"/>
        </w:rPr>
      </w:pPr>
    </w:p>
    <w:p w14:paraId="13C848DC" w14:textId="77777777" w:rsidR="00FF2D5C" w:rsidRPr="0038704A" w:rsidRDefault="00FF2D5C" w:rsidP="00FF2D5C">
      <w:pPr>
        <w:rPr>
          <w:b/>
          <w:u w:val="single"/>
        </w:rPr>
      </w:pPr>
    </w:p>
    <w:p w14:paraId="364C3FB9"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26355BC0"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680D896C" w14:textId="77777777" w:rsidR="00F03070" w:rsidRPr="00355B59" w:rsidRDefault="00F03070" w:rsidP="00F03070">
      <w:pPr>
        <w:tabs>
          <w:tab w:val="center" w:pos="1440"/>
          <w:tab w:val="center" w:pos="4320"/>
          <w:tab w:val="center" w:pos="7200"/>
        </w:tabs>
        <w:spacing w:line="360" w:lineRule="auto"/>
        <w:rPr>
          <w:noProof/>
          <w:lang w:val="en-GB"/>
        </w:rPr>
      </w:pPr>
    </w:p>
    <w:p w14:paraId="6A5DE8AC"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781A9736" w14:textId="2FB3F2AA" w:rsidR="002C7EDE" w:rsidRDefault="002C7EDE" w:rsidP="007F12F4">
      <w:pPr>
        <w:jc w:val="right"/>
        <w:rPr>
          <w:b/>
          <w:lang w:val="en-GB"/>
        </w:rPr>
      </w:pPr>
    </w:p>
    <w:p w14:paraId="257137FB" w14:textId="77777777" w:rsidR="00F03070" w:rsidRDefault="00F03070" w:rsidP="007F12F4">
      <w:pPr>
        <w:jc w:val="right"/>
        <w:rPr>
          <w:b/>
          <w:lang w:val="en-GB"/>
        </w:rPr>
      </w:pPr>
    </w:p>
    <w:p w14:paraId="6B6EFFF6" w14:textId="1CF8E225" w:rsidR="00FF2D5C" w:rsidRPr="0038704A" w:rsidRDefault="00FF2D5C" w:rsidP="00FF2D5C">
      <w:pPr>
        <w:jc w:val="right"/>
        <w:rPr>
          <w:b/>
        </w:rPr>
      </w:pPr>
      <w:r>
        <w:rPr>
          <w:b/>
        </w:rPr>
        <w:lastRenderedPageBreak/>
        <w:t>FORM</w:t>
      </w:r>
      <w:r w:rsidRPr="0038704A">
        <w:rPr>
          <w:b/>
        </w:rPr>
        <w:t>-</w:t>
      </w:r>
      <w:r>
        <w:rPr>
          <w:b/>
        </w:rPr>
        <w:t>5</w:t>
      </w:r>
      <w:r w:rsidRPr="0038704A">
        <w:rPr>
          <w:b/>
        </w:rPr>
        <w:t>A</w:t>
      </w:r>
    </w:p>
    <w:p w14:paraId="1C5E6B98" w14:textId="77777777" w:rsidR="00FF2D5C" w:rsidRPr="0038704A" w:rsidRDefault="00FF2D5C" w:rsidP="00FF2D5C">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6D5256FF" w14:textId="77777777" w:rsidR="00FF2D5C" w:rsidRPr="0038704A" w:rsidRDefault="00FF2D5C" w:rsidP="00FF2D5C">
      <w:pPr>
        <w:jc w:val="left"/>
      </w:pPr>
    </w:p>
    <w:p w14:paraId="0AE057FF" w14:textId="77777777" w:rsidR="00FF2D5C" w:rsidRPr="0038704A" w:rsidRDefault="00FF2D5C" w:rsidP="00FF2D5C">
      <w:pPr>
        <w:jc w:val="left"/>
      </w:pPr>
      <w:proofErr w:type="spellStart"/>
      <w:r>
        <w:t>Bidder</w:t>
      </w:r>
      <w:proofErr w:type="spellEnd"/>
      <w:r w:rsidRPr="0038704A">
        <w:t>: …………………………..</w:t>
      </w:r>
    </w:p>
    <w:p w14:paraId="5B9C7FB7" w14:textId="77777777" w:rsidR="00FF2D5C" w:rsidRPr="0038704A" w:rsidRDefault="00FF2D5C" w:rsidP="00FF2D5C">
      <w:pPr>
        <w:jc w:val="left"/>
      </w:pPr>
    </w:p>
    <w:p w14:paraId="1DDC8485" w14:textId="77777777" w:rsidR="00FF2D5C" w:rsidRPr="0038704A" w:rsidRDefault="00FF2D5C" w:rsidP="00FF2D5C">
      <w:pPr>
        <w:jc w:val="left"/>
      </w:pPr>
      <w:proofErr w:type="spellStart"/>
      <w:r>
        <w:t>Adress</w:t>
      </w:r>
      <w:proofErr w:type="spellEnd"/>
      <w:r w:rsidRPr="0038704A">
        <w:t>: …………………………………..</w:t>
      </w:r>
    </w:p>
    <w:p w14:paraId="2FD4B184" w14:textId="77777777" w:rsidR="00FF2D5C" w:rsidRPr="0038704A" w:rsidRDefault="00FF2D5C" w:rsidP="00FF2D5C">
      <w:pPr>
        <w:jc w:val="left"/>
      </w:pPr>
    </w:p>
    <w:p w14:paraId="0DAAEE92" w14:textId="77777777" w:rsidR="00FF2D5C" w:rsidRPr="0038704A" w:rsidRDefault="00FF2D5C" w:rsidP="00FF2D5C">
      <w:pPr>
        <w:spacing w:line="360" w:lineRule="auto"/>
        <w:rPr>
          <w:b/>
          <w:noProof/>
        </w:rPr>
      </w:pPr>
    </w:p>
    <w:p w14:paraId="718F13CE" w14:textId="19551293" w:rsidR="00FF2D5C" w:rsidRPr="0038704A" w:rsidRDefault="00FF2D5C" w:rsidP="00FF2D5C">
      <w:pPr>
        <w:pStyle w:val="Heading2"/>
        <w:numPr>
          <w:ilvl w:val="0"/>
          <w:numId w:val="0"/>
        </w:numPr>
        <w:jc w:val="center"/>
        <w:rPr>
          <w:b/>
          <w:bCs/>
          <w:noProof/>
        </w:rPr>
      </w:pPr>
      <w:bookmarkStart w:id="301" w:name="_Toc136251108"/>
      <w:r>
        <w:rPr>
          <w:b/>
          <w:bCs/>
          <w:noProof/>
        </w:rPr>
        <w:t>Declaration on the submission of the scheme for lot</w:t>
      </w:r>
      <w:r w:rsidRPr="0038704A">
        <w:rPr>
          <w:b/>
          <w:bCs/>
          <w:noProof/>
        </w:rPr>
        <w:t xml:space="preserve"> A</w:t>
      </w:r>
      <w:bookmarkEnd w:id="301"/>
    </w:p>
    <w:p w14:paraId="18F7AB97" w14:textId="77777777" w:rsidR="00FF2D5C" w:rsidRPr="00FF2D5C" w:rsidRDefault="00FF2D5C" w:rsidP="00FF2D5C">
      <w:pPr>
        <w:pStyle w:val="BodyText"/>
        <w:jc w:val="center"/>
        <w:rPr>
          <w:rFonts w:cs="Arial"/>
          <w:b/>
          <w:noProof/>
        </w:rPr>
      </w:pPr>
      <w:r w:rsidRPr="00FF2D5C">
        <w:rPr>
          <w:rFonts w:cs="Arial"/>
          <w:b/>
          <w:noProof/>
        </w:rPr>
        <w:t>FOR PUBLIC TENDER JN-S0655</w:t>
      </w:r>
    </w:p>
    <w:p w14:paraId="707E8D1B" w14:textId="77777777" w:rsidR="00FF2D5C" w:rsidRPr="0038704A" w:rsidRDefault="00FF2D5C" w:rsidP="00FF2D5C"/>
    <w:p w14:paraId="41F82910" w14:textId="77777777" w:rsidR="00FF2D5C" w:rsidRPr="0038704A" w:rsidRDefault="00FF2D5C" w:rsidP="00FF2D5C"/>
    <w:p w14:paraId="684C2626" w14:textId="77777777" w:rsidR="00FF2D5C" w:rsidRPr="0038704A" w:rsidRDefault="00FF2D5C" w:rsidP="00FF2D5C">
      <w:pPr>
        <w:spacing w:line="276" w:lineRule="auto"/>
        <w:rPr>
          <w:rFonts w:cs="Arial"/>
        </w:rPr>
      </w:pPr>
    </w:p>
    <w:p w14:paraId="4C6069C1" w14:textId="77777777" w:rsidR="00FF2D5C" w:rsidRPr="0038704A" w:rsidRDefault="00FF2D5C" w:rsidP="00FF2D5C">
      <w:pPr>
        <w:spacing w:line="276" w:lineRule="auto"/>
        <w:rPr>
          <w:rFonts w:cs="Arial"/>
        </w:rPr>
      </w:pPr>
    </w:p>
    <w:p w14:paraId="79B2B23E" w14:textId="77777777" w:rsidR="00FF2D5C" w:rsidRPr="00FF2D5C" w:rsidRDefault="00FF2D5C" w:rsidP="00FF2D5C">
      <w:pPr>
        <w:spacing w:line="600" w:lineRule="exact"/>
        <w:rPr>
          <w:rFonts w:cs="Arial"/>
        </w:rPr>
      </w:pPr>
      <w:proofErr w:type="spellStart"/>
      <w:r w:rsidRPr="00FF2D5C">
        <w:rPr>
          <w:rFonts w:cs="Arial"/>
        </w:rPr>
        <w:t>Under</w:t>
      </w:r>
      <w:proofErr w:type="spellEnd"/>
      <w:r w:rsidRPr="00FF2D5C">
        <w:rPr>
          <w:rFonts w:cs="Arial"/>
        </w:rPr>
        <w:t xml:space="preserve"> </w:t>
      </w:r>
      <w:proofErr w:type="spellStart"/>
      <w:r w:rsidRPr="00FF2D5C">
        <w:rPr>
          <w:rFonts w:cs="Arial"/>
        </w:rPr>
        <w:t>criminal</w:t>
      </w:r>
      <w:proofErr w:type="spellEnd"/>
      <w:r w:rsidRPr="00FF2D5C">
        <w:rPr>
          <w:rFonts w:cs="Arial"/>
        </w:rPr>
        <w:t xml:space="preserve"> and material </w:t>
      </w:r>
      <w:proofErr w:type="spellStart"/>
      <w:r w:rsidRPr="00FF2D5C">
        <w:rPr>
          <w:rFonts w:cs="Arial"/>
        </w:rPr>
        <w:t>liability</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declare</w:t>
      </w:r>
      <w:proofErr w:type="spellEnd"/>
      <w:r w:rsidRPr="00FF2D5C">
        <w:rPr>
          <w:rFonts w:cs="Arial"/>
        </w:rPr>
        <w:t xml:space="preserve"> </w:t>
      </w:r>
      <w:proofErr w:type="spellStart"/>
      <w:r w:rsidRPr="00FF2D5C">
        <w:rPr>
          <w:rFonts w:cs="Arial"/>
        </w:rPr>
        <w:t>that</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will</w:t>
      </w:r>
      <w:proofErr w:type="spellEnd"/>
      <w:r w:rsidRPr="00FF2D5C">
        <w:rPr>
          <w:rFonts w:cs="Arial"/>
        </w:rPr>
        <w:t xml:space="preserve"> </w:t>
      </w:r>
      <w:proofErr w:type="spellStart"/>
      <w:r w:rsidRPr="00FF2D5C">
        <w:rPr>
          <w:rFonts w:cs="Arial"/>
        </w:rPr>
        <w:t>submit</w:t>
      </w:r>
      <w:proofErr w:type="spellEnd"/>
      <w:r w:rsidRPr="00FF2D5C">
        <w:rPr>
          <w:rFonts w:cs="Arial"/>
        </w:rPr>
        <w:t xml:space="preserve"> a </w:t>
      </w:r>
      <w:proofErr w:type="spellStart"/>
      <w:r w:rsidRPr="00FF2D5C">
        <w:rPr>
          <w:rFonts w:cs="Arial"/>
        </w:rPr>
        <w:t>precise</w:t>
      </w:r>
      <w:proofErr w:type="spellEnd"/>
      <w:r w:rsidRPr="00FF2D5C">
        <w:rPr>
          <w:rFonts w:cs="Arial"/>
        </w:rPr>
        <w:t xml:space="preserve"> </w:t>
      </w:r>
      <w:proofErr w:type="spellStart"/>
      <w:r w:rsidRPr="00FF2D5C">
        <w:rPr>
          <w:rFonts w:cs="Arial"/>
        </w:rPr>
        <w:t>scheme</w:t>
      </w:r>
      <w:proofErr w:type="spellEnd"/>
      <w:r w:rsidRPr="00FF2D5C">
        <w:rPr>
          <w:rFonts w:cs="Arial"/>
        </w:rPr>
        <w:t xml:space="preserve"> </w:t>
      </w:r>
      <w:proofErr w:type="spellStart"/>
      <w:r w:rsidRPr="00FF2D5C">
        <w:rPr>
          <w:rFonts w:cs="Arial"/>
        </w:rPr>
        <w:t>of</w:t>
      </w:r>
      <w:proofErr w:type="spellEnd"/>
      <w:r w:rsidRPr="00FF2D5C">
        <w:rPr>
          <w:rFonts w:cs="Arial"/>
        </w:rPr>
        <w:t xml:space="preserve"> the </w:t>
      </w:r>
      <w:proofErr w:type="spellStart"/>
      <w:r w:rsidRPr="00FF2D5C">
        <w:rPr>
          <w:rFonts w:cs="Arial"/>
        </w:rPr>
        <w:t>organization</w:t>
      </w:r>
      <w:proofErr w:type="spellEnd"/>
      <w:r w:rsidRPr="00FF2D5C">
        <w:rPr>
          <w:rFonts w:cs="Arial"/>
        </w:rPr>
        <w:t xml:space="preserve"> </w:t>
      </w:r>
      <w:proofErr w:type="spellStart"/>
      <w:r w:rsidRPr="00FF2D5C">
        <w:rPr>
          <w:rFonts w:cs="Arial"/>
        </w:rPr>
        <w:t>of</w:t>
      </w:r>
      <w:proofErr w:type="spellEnd"/>
      <w:r w:rsidRPr="00FF2D5C">
        <w:rPr>
          <w:rFonts w:cs="Arial"/>
        </w:rPr>
        <w:t xml:space="preserve"> data </w:t>
      </w:r>
      <w:proofErr w:type="spellStart"/>
      <w:r w:rsidRPr="00FF2D5C">
        <w:rPr>
          <w:rFonts w:cs="Arial"/>
        </w:rPr>
        <w:t>collection</w:t>
      </w:r>
      <w:proofErr w:type="spellEnd"/>
      <w:r w:rsidRPr="00FF2D5C">
        <w:rPr>
          <w:rFonts w:cs="Arial"/>
        </w:rPr>
        <w:t xml:space="preserve">, </w:t>
      </w:r>
      <w:proofErr w:type="spellStart"/>
      <w:r w:rsidRPr="00FF2D5C">
        <w:rPr>
          <w:rFonts w:cs="Arial"/>
        </w:rPr>
        <w:t>processing</w:t>
      </w:r>
      <w:proofErr w:type="spellEnd"/>
      <w:r w:rsidRPr="00FF2D5C">
        <w:rPr>
          <w:rFonts w:cs="Arial"/>
        </w:rPr>
        <w:t xml:space="preserve"> and </w:t>
      </w:r>
      <w:proofErr w:type="spellStart"/>
      <w:r w:rsidRPr="00FF2D5C">
        <w:rPr>
          <w:rFonts w:cs="Arial"/>
        </w:rPr>
        <w:t>delivery</w:t>
      </w:r>
      <w:proofErr w:type="spellEnd"/>
      <w:r w:rsidRPr="00FF2D5C">
        <w:rPr>
          <w:rFonts w:cs="Arial"/>
        </w:rPr>
        <w:t xml:space="preserve">. The </w:t>
      </w:r>
      <w:proofErr w:type="spellStart"/>
      <w:r w:rsidRPr="00FF2D5C">
        <w:rPr>
          <w:rFonts w:cs="Arial"/>
        </w:rPr>
        <w:t>proposed</w:t>
      </w:r>
      <w:proofErr w:type="spellEnd"/>
      <w:r w:rsidRPr="00FF2D5C">
        <w:rPr>
          <w:rFonts w:cs="Arial"/>
        </w:rPr>
        <w:t xml:space="preserve"> </w:t>
      </w:r>
      <w:proofErr w:type="spellStart"/>
      <w:r w:rsidRPr="00FF2D5C">
        <w:rPr>
          <w:rFonts w:cs="Arial"/>
        </w:rPr>
        <w:t>scheme</w:t>
      </w:r>
      <w:proofErr w:type="spellEnd"/>
      <w:r w:rsidRPr="00FF2D5C">
        <w:rPr>
          <w:rFonts w:cs="Arial"/>
        </w:rPr>
        <w:t xml:space="preserve"> </w:t>
      </w:r>
      <w:proofErr w:type="spellStart"/>
      <w:r w:rsidRPr="00FF2D5C">
        <w:rPr>
          <w:rFonts w:cs="Arial"/>
        </w:rPr>
        <w:t>contains</w:t>
      </w:r>
      <w:proofErr w:type="spellEnd"/>
      <w:r w:rsidRPr="00FF2D5C">
        <w:rPr>
          <w:rFonts w:cs="Arial"/>
        </w:rPr>
        <w:t xml:space="preserve"> a </w:t>
      </w:r>
      <w:proofErr w:type="spellStart"/>
      <w:r w:rsidRPr="00FF2D5C">
        <w:rPr>
          <w:rFonts w:cs="Arial"/>
        </w:rPr>
        <w:t>description</w:t>
      </w:r>
      <w:proofErr w:type="spellEnd"/>
      <w:r w:rsidRPr="00FF2D5C">
        <w:rPr>
          <w:rFonts w:cs="Arial"/>
        </w:rPr>
        <w:t xml:space="preserve"> </w:t>
      </w:r>
      <w:proofErr w:type="spellStart"/>
      <w:r w:rsidRPr="00FF2D5C">
        <w:rPr>
          <w:rFonts w:cs="Arial"/>
        </w:rPr>
        <w:t>of</w:t>
      </w:r>
      <w:proofErr w:type="spellEnd"/>
      <w:r w:rsidRPr="00FF2D5C">
        <w:rPr>
          <w:rFonts w:cs="Arial"/>
        </w:rPr>
        <w:t xml:space="preserve"> the </w:t>
      </w:r>
      <w:proofErr w:type="spellStart"/>
      <w:r w:rsidRPr="00FF2D5C">
        <w:rPr>
          <w:rFonts w:cs="Arial"/>
        </w:rPr>
        <w:t>basic</w:t>
      </w:r>
      <w:proofErr w:type="spellEnd"/>
      <w:r w:rsidRPr="00FF2D5C">
        <w:rPr>
          <w:rFonts w:cs="Arial"/>
        </w:rPr>
        <w:t xml:space="preserve"> </w:t>
      </w:r>
      <w:proofErr w:type="spellStart"/>
      <w:r w:rsidRPr="00FF2D5C">
        <w:rPr>
          <w:rFonts w:cs="Arial"/>
        </w:rPr>
        <w:t>research</w:t>
      </w:r>
      <w:proofErr w:type="spellEnd"/>
      <w:r w:rsidRPr="00FF2D5C">
        <w:rPr>
          <w:rFonts w:cs="Arial"/>
        </w:rPr>
        <w:t xml:space="preserve"> and the set </w:t>
      </w:r>
      <w:proofErr w:type="spellStart"/>
      <w:r w:rsidRPr="00FF2D5C">
        <w:rPr>
          <w:rFonts w:cs="Arial"/>
        </w:rPr>
        <w:t>of</w:t>
      </w:r>
      <w:proofErr w:type="spellEnd"/>
      <w:r w:rsidRPr="00FF2D5C">
        <w:rPr>
          <w:rFonts w:cs="Arial"/>
        </w:rPr>
        <w:t xml:space="preserve"> </w:t>
      </w:r>
      <w:proofErr w:type="spellStart"/>
      <w:r w:rsidRPr="00FF2D5C">
        <w:rPr>
          <w:rFonts w:cs="Arial"/>
        </w:rPr>
        <w:t>respondents</w:t>
      </w:r>
      <w:proofErr w:type="spellEnd"/>
      <w:r w:rsidRPr="00FF2D5C">
        <w:rPr>
          <w:rFonts w:cs="Arial"/>
        </w:rPr>
        <w:t xml:space="preserve"> in the panel </w:t>
      </w:r>
      <w:proofErr w:type="spellStart"/>
      <w:r w:rsidRPr="00FF2D5C">
        <w:rPr>
          <w:rFonts w:cs="Arial"/>
        </w:rPr>
        <w:t>sample</w:t>
      </w:r>
      <w:proofErr w:type="spellEnd"/>
      <w:r w:rsidRPr="00FF2D5C">
        <w:rPr>
          <w:rFonts w:cs="Arial"/>
        </w:rPr>
        <w:t xml:space="preserve">, the </w:t>
      </w:r>
      <w:proofErr w:type="spellStart"/>
      <w:r w:rsidRPr="00FF2D5C">
        <w:rPr>
          <w:rFonts w:cs="Arial"/>
        </w:rPr>
        <w:t>method</w:t>
      </w:r>
      <w:proofErr w:type="spellEnd"/>
      <w:r w:rsidRPr="00FF2D5C">
        <w:rPr>
          <w:rFonts w:cs="Arial"/>
        </w:rPr>
        <w:t xml:space="preserve"> </w:t>
      </w:r>
      <w:proofErr w:type="spellStart"/>
      <w:r w:rsidRPr="00FF2D5C">
        <w:rPr>
          <w:rFonts w:cs="Arial"/>
        </w:rPr>
        <w:t>of</w:t>
      </w:r>
      <w:proofErr w:type="spellEnd"/>
      <w:r w:rsidRPr="00FF2D5C">
        <w:rPr>
          <w:rFonts w:cs="Arial"/>
        </w:rPr>
        <w:t xml:space="preserve"> </w:t>
      </w:r>
      <w:proofErr w:type="spellStart"/>
      <w:r w:rsidRPr="00FF2D5C">
        <w:rPr>
          <w:rFonts w:cs="Arial"/>
        </w:rPr>
        <w:t>measuring</w:t>
      </w:r>
      <w:proofErr w:type="spellEnd"/>
      <w:r w:rsidRPr="00FF2D5C">
        <w:rPr>
          <w:rFonts w:cs="Arial"/>
        </w:rPr>
        <w:t xml:space="preserve"> </w:t>
      </w:r>
      <w:proofErr w:type="spellStart"/>
      <w:r w:rsidRPr="00FF2D5C">
        <w:rPr>
          <w:rFonts w:cs="Arial"/>
        </w:rPr>
        <w:t>television</w:t>
      </w:r>
      <w:proofErr w:type="spellEnd"/>
      <w:r w:rsidRPr="00FF2D5C">
        <w:rPr>
          <w:rFonts w:cs="Arial"/>
        </w:rPr>
        <w:t xml:space="preserve">, the </w:t>
      </w:r>
      <w:proofErr w:type="spellStart"/>
      <w:r w:rsidRPr="00FF2D5C">
        <w:rPr>
          <w:rFonts w:cs="Arial"/>
        </w:rPr>
        <w:t>transmission</w:t>
      </w:r>
      <w:proofErr w:type="spellEnd"/>
      <w:r w:rsidRPr="00FF2D5C">
        <w:rPr>
          <w:rFonts w:cs="Arial"/>
        </w:rPr>
        <w:t xml:space="preserve"> and </w:t>
      </w:r>
      <w:proofErr w:type="spellStart"/>
      <w:r w:rsidRPr="00FF2D5C">
        <w:rPr>
          <w:rFonts w:cs="Arial"/>
        </w:rPr>
        <w:t>processing</w:t>
      </w:r>
      <w:proofErr w:type="spellEnd"/>
      <w:r w:rsidRPr="00FF2D5C">
        <w:rPr>
          <w:rFonts w:cs="Arial"/>
        </w:rPr>
        <w:t xml:space="preserve"> </w:t>
      </w:r>
      <w:proofErr w:type="spellStart"/>
      <w:r w:rsidRPr="00FF2D5C">
        <w:rPr>
          <w:rFonts w:cs="Arial"/>
        </w:rPr>
        <w:t>of</w:t>
      </w:r>
      <w:proofErr w:type="spellEnd"/>
      <w:r w:rsidRPr="00FF2D5C">
        <w:rPr>
          <w:rFonts w:cs="Arial"/>
        </w:rPr>
        <w:t xml:space="preserve"> data, the </w:t>
      </w:r>
      <w:proofErr w:type="spellStart"/>
      <w:r w:rsidRPr="00FF2D5C">
        <w:rPr>
          <w:rFonts w:cs="Arial"/>
        </w:rPr>
        <w:t>inclusion</w:t>
      </w:r>
      <w:proofErr w:type="spellEnd"/>
      <w:r w:rsidRPr="00FF2D5C">
        <w:rPr>
          <w:rFonts w:cs="Arial"/>
        </w:rPr>
        <w:t xml:space="preserve"> </w:t>
      </w:r>
      <w:proofErr w:type="spellStart"/>
      <w:r w:rsidRPr="00FF2D5C">
        <w:rPr>
          <w:rFonts w:cs="Arial"/>
        </w:rPr>
        <w:t>of</w:t>
      </w:r>
      <w:proofErr w:type="spellEnd"/>
      <w:r w:rsidRPr="00FF2D5C">
        <w:rPr>
          <w:rFonts w:cs="Arial"/>
        </w:rPr>
        <w:t xml:space="preserve"> </w:t>
      </w:r>
      <w:proofErr w:type="spellStart"/>
      <w:r w:rsidRPr="00FF2D5C">
        <w:rPr>
          <w:rFonts w:cs="Arial"/>
        </w:rPr>
        <w:t>information</w:t>
      </w:r>
      <w:proofErr w:type="spellEnd"/>
      <w:r w:rsidRPr="00FF2D5C">
        <w:rPr>
          <w:rFonts w:cs="Arial"/>
        </w:rPr>
        <w:t xml:space="preserve"> on program </w:t>
      </w:r>
      <w:proofErr w:type="spellStart"/>
      <w:r w:rsidRPr="00FF2D5C">
        <w:rPr>
          <w:rFonts w:cs="Arial"/>
        </w:rPr>
        <w:t>content</w:t>
      </w:r>
      <w:proofErr w:type="spellEnd"/>
      <w:r w:rsidRPr="00FF2D5C">
        <w:rPr>
          <w:rFonts w:cs="Arial"/>
        </w:rPr>
        <w:t xml:space="preserve"> and a </w:t>
      </w:r>
      <w:proofErr w:type="spellStart"/>
      <w:r w:rsidRPr="00FF2D5C">
        <w:rPr>
          <w:rFonts w:cs="Arial"/>
        </w:rPr>
        <w:t>tool</w:t>
      </w:r>
      <w:proofErr w:type="spellEnd"/>
      <w:r w:rsidRPr="00FF2D5C">
        <w:rPr>
          <w:rFonts w:cs="Arial"/>
        </w:rPr>
        <w:t xml:space="preserve"> for data </w:t>
      </w:r>
      <w:proofErr w:type="spellStart"/>
      <w:r w:rsidRPr="00FF2D5C">
        <w:rPr>
          <w:rFonts w:cs="Arial"/>
        </w:rPr>
        <w:t>analysis</w:t>
      </w:r>
      <w:proofErr w:type="spellEnd"/>
      <w:r w:rsidRPr="00FF2D5C">
        <w:rPr>
          <w:rFonts w:cs="Arial"/>
        </w:rPr>
        <w:t>.</w:t>
      </w:r>
    </w:p>
    <w:p w14:paraId="7E2E3F6A" w14:textId="43FEB022" w:rsidR="00FF2D5C" w:rsidRPr="00FF2D5C" w:rsidRDefault="00FF2D5C" w:rsidP="00FF2D5C">
      <w:pPr>
        <w:spacing w:line="600" w:lineRule="exact"/>
        <w:rPr>
          <w:rFonts w:cs="Arial"/>
          <w:b/>
          <w:bCs/>
        </w:rPr>
      </w:pPr>
      <w:proofErr w:type="spellStart"/>
      <w:r w:rsidRPr="00FF2D5C">
        <w:rPr>
          <w:rFonts w:cs="Arial"/>
          <w:b/>
          <w:bCs/>
        </w:rPr>
        <w:t>Attachment</w:t>
      </w:r>
      <w:proofErr w:type="spellEnd"/>
      <w:r w:rsidRPr="00FF2D5C">
        <w:rPr>
          <w:rFonts w:cs="Arial"/>
          <w:b/>
          <w:bCs/>
        </w:rPr>
        <w:t xml:space="preserve">: </w:t>
      </w:r>
      <w:proofErr w:type="spellStart"/>
      <w:r w:rsidRPr="00FF2D5C">
        <w:rPr>
          <w:rFonts w:cs="Arial"/>
          <w:b/>
          <w:bCs/>
        </w:rPr>
        <w:t>scheme</w:t>
      </w:r>
      <w:proofErr w:type="spellEnd"/>
    </w:p>
    <w:p w14:paraId="4F43C1BD" w14:textId="77777777" w:rsidR="00FF2D5C" w:rsidRPr="0038704A" w:rsidRDefault="00FF2D5C" w:rsidP="00FF2D5C">
      <w:pPr>
        <w:rPr>
          <w:rFonts w:cs="Arial"/>
        </w:rPr>
      </w:pPr>
    </w:p>
    <w:p w14:paraId="756C4FCA" w14:textId="77777777" w:rsidR="00FF2D5C" w:rsidRPr="0038704A" w:rsidRDefault="00FF2D5C" w:rsidP="00FF2D5C">
      <w:pPr>
        <w:rPr>
          <w:rFonts w:cs="Arial"/>
        </w:rPr>
      </w:pPr>
    </w:p>
    <w:p w14:paraId="573DFA4F" w14:textId="77777777" w:rsidR="00FF2D5C" w:rsidRPr="0038704A" w:rsidRDefault="00FF2D5C" w:rsidP="00FF2D5C">
      <w:pPr>
        <w:rPr>
          <w:rFonts w:cs="Arial"/>
        </w:rPr>
      </w:pPr>
    </w:p>
    <w:p w14:paraId="7FB88156" w14:textId="77777777" w:rsidR="00FF2D5C" w:rsidRPr="0038704A" w:rsidRDefault="00FF2D5C" w:rsidP="00FF2D5C">
      <w:pPr>
        <w:rPr>
          <w:rFonts w:cs="Arial"/>
        </w:rPr>
      </w:pPr>
    </w:p>
    <w:p w14:paraId="6446BBDF" w14:textId="77777777" w:rsidR="00FF2D5C" w:rsidRPr="0038704A" w:rsidRDefault="00FF2D5C" w:rsidP="00FF2D5C">
      <w:pPr>
        <w:rPr>
          <w:rFonts w:cs="Arial"/>
        </w:rPr>
      </w:pPr>
    </w:p>
    <w:p w14:paraId="08A24F21" w14:textId="77777777" w:rsidR="00FF2D5C" w:rsidRPr="0038704A" w:rsidRDefault="00FF2D5C" w:rsidP="00FF2D5C">
      <w:pPr>
        <w:rPr>
          <w:rFonts w:cs="Arial"/>
        </w:rPr>
      </w:pPr>
    </w:p>
    <w:p w14:paraId="55C254CB" w14:textId="77777777" w:rsidR="00FF2D5C" w:rsidRPr="0038704A" w:rsidRDefault="00FF2D5C" w:rsidP="00FF2D5C">
      <w:pPr>
        <w:rPr>
          <w:rFonts w:cs="Arial"/>
        </w:rPr>
      </w:pPr>
    </w:p>
    <w:p w14:paraId="1B3BC53E" w14:textId="77777777" w:rsidR="00FF2D5C" w:rsidRPr="0038704A" w:rsidRDefault="00FF2D5C" w:rsidP="00FF2D5C">
      <w:pPr>
        <w:rPr>
          <w:rFonts w:cs="Arial"/>
        </w:rPr>
      </w:pPr>
    </w:p>
    <w:p w14:paraId="5F0A98AA" w14:textId="77777777" w:rsidR="00FF2D5C" w:rsidRPr="0038704A" w:rsidRDefault="00FF2D5C" w:rsidP="00FF2D5C">
      <w:pPr>
        <w:rPr>
          <w:rFonts w:cs="Arial"/>
        </w:rPr>
      </w:pPr>
    </w:p>
    <w:p w14:paraId="348F93FD" w14:textId="77777777" w:rsidR="00FF2D5C" w:rsidRPr="0038704A" w:rsidRDefault="00FF2D5C" w:rsidP="00FF2D5C">
      <w:pPr>
        <w:rPr>
          <w:rFonts w:cs="Arial"/>
        </w:rPr>
      </w:pPr>
    </w:p>
    <w:p w14:paraId="032D2FC6" w14:textId="77777777" w:rsidR="00FF2D5C" w:rsidRPr="0038704A" w:rsidRDefault="00FF2D5C" w:rsidP="00FF2D5C">
      <w:pPr>
        <w:rPr>
          <w:rFonts w:cs="Arial"/>
        </w:rPr>
      </w:pPr>
    </w:p>
    <w:p w14:paraId="778E70C1" w14:textId="77777777" w:rsidR="00FF2D5C" w:rsidRPr="0038704A" w:rsidRDefault="00FF2D5C" w:rsidP="00FF2D5C">
      <w:pPr>
        <w:rPr>
          <w:rFonts w:cs="Arial"/>
        </w:rPr>
      </w:pPr>
    </w:p>
    <w:p w14:paraId="2E88944D" w14:textId="77777777" w:rsidR="00FF2D5C" w:rsidRPr="0038704A" w:rsidRDefault="00FF2D5C" w:rsidP="00FF2D5C">
      <w:pPr>
        <w:rPr>
          <w:rFonts w:cs="Arial"/>
        </w:rPr>
      </w:pPr>
    </w:p>
    <w:p w14:paraId="48AE2603" w14:textId="77777777" w:rsidR="00FF2D5C" w:rsidRPr="0038704A" w:rsidRDefault="00FF2D5C" w:rsidP="00FF2D5C">
      <w:pPr>
        <w:rPr>
          <w:rFonts w:cs="Arial"/>
        </w:rPr>
      </w:pPr>
    </w:p>
    <w:p w14:paraId="5BF52B56" w14:textId="77777777" w:rsidR="00FF2D5C" w:rsidRPr="0038704A" w:rsidRDefault="00FF2D5C" w:rsidP="00FF2D5C">
      <w:pPr>
        <w:rPr>
          <w:rFonts w:cs="Arial"/>
        </w:rPr>
      </w:pPr>
    </w:p>
    <w:p w14:paraId="678C71CF" w14:textId="77777777" w:rsidR="00FF2D5C" w:rsidRPr="0038704A" w:rsidRDefault="00FF2D5C" w:rsidP="00FF2D5C">
      <w:pPr>
        <w:rPr>
          <w:rFonts w:cs="Arial"/>
        </w:rPr>
      </w:pPr>
    </w:p>
    <w:p w14:paraId="11F6FDCD" w14:textId="77777777" w:rsidR="00FF2D5C" w:rsidRPr="0038704A" w:rsidRDefault="00FF2D5C" w:rsidP="00FF2D5C">
      <w:pPr>
        <w:rPr>
          <w:rFonts w:cs="Arial"/>
        </w:rPr>
      </w:pPr>
    </w:p>
    <w:p w14:paraId="4B734EA7" w14:textId="77777777" w:rsidR="00FF2D5C" w:rsidRPr="0038704A" w:rsidRDefault="00FF2D5C" w:rsidP="00FF2D5C">
      <w:pPr>
        <w:rPr>
          <w:rFonts w:cs="Arial"/>
        </w:rPr>
      </w:pPr>
    </w:p>
    <w:p w14:paraId="3D0A6B50" w14:textId="325C3FB9" w:rsidR="00FF2D5C" w:rsidRDefault="00FF2D5C" w:rsidP="00FF2D5C">
      <w:pPr>
        <w:rPr>
          <w:rFonts w:cs="Arial"/>
        </w:rPr>
      </w:pPr>
    </w:p>
    <w:p w14:paraId="1805736D" w14:textId="77777777" w:rsidR="00FF2D5C" w:rsidRPr="0038704A" w:rsidRDefault="00FF2D5C" w:rsidP="00FF2D5C">
      <w:pPr>
        <w:rPr>
          <w:rFonts w:cs="Arial"/>
        </w:rPr>
      </w:pPr>
    </w:p>
    <w:p w14:paraId="53C3C317" w14:textId="77777777" w:rsidR="00FF2D5C" w:rsidRPr="0038704A" w:rsidRDefault="00FF2D5C" w:rsidP="00FF2D5C">
      <w:pPr>
        <w:rPr>
          <w:rFonts w:cs="Arial"/>
        </w:rPr>
      </w:pPr>
    </w:p>
    <w:p w14:paraId="182019D5" w14:textId="77777777" w:rsidR="00FF2D5C" w:rsidRDefault="00FF2D5C" w:rsidP="00FF2D5C">
      <w:pPr>
        <w:rPr>
          <w:rFonts w:cs="Arial"/>
        </w:rPr>
      </w:pPr>
    </w:p>
    <w:p w14:paraId="228BB701" w14:textId="77777777" w:rsidR="00FF2D5C" w:rsidRDefault="00FF2D5C" w:rsidP="00FF2D5C">
      <w:pPr>
        <w:rPr>
          <w:rFonts w:cs="Arial"/>
        </w:rPr>
      </w:pPr>
    </w:p>
    <w:p w14:paraId="64F864CC" w14:textId="77777777" w:rsidR="00FF2D5C" w:rsidRPr="0038704A" w:rsidRDefault="00FF2D5C" w:rsidP="00FF2D5C">
      <w:pPr>
        <w:rPr>
          <w:b/>
          <w:u w:val="single"/>
        </w:rPr>
      </w:pPr>
    </w:p>
    <w:p w14:paraId="037D51F5"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79BDD933"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03427863" w14:textId="77777777" w:rsidR="00F03070" w:rsidRPr="00355B59" w:rsidRDefault="00F03070" w:rsidP="00F03070">
      <w:pPr>
        <w:tabs>
          <w:tab w:val="center" w:pos="1440"/>
          <w:tab w:val="center" w:pos="4320"/>
          <w:tab w:val="center" w:pos="7200"/>
        </w:tabs>
        <w:spacing w:line="360" w:lineRule="auto"/>
        <w:rPr>
          <w:noProof/>
          <w:lang w:val="en-GB"/>
        </w:rPr>
      </w:pPr>
    </w:p>
    <w:p w14:paraId="28110F03"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219D9180" w14:textId="77777777" w:rsidR="00F03070" w:rsidRDefault="00F03070" w:rsidP="00FF2D5C">
      <w:pPr>
        <w:jc w:val="right"/>
        <w:rPr>
          <w:b/>
          <w:lang w:val="en-GB"/>
        </w:rPr>
      </w:pPr>
    </w:p>
    <w:p w14:paraId="5BA88ABB" w14:textId="31799D8A" w:rsidR="00FF2D5C" w:rsidRPr="0038704A" w:rsidRDefault="00FF2D5C" w:rsidP="00FF2D5C">
      <w:pPr>
        <w:jc w:val="right"/>
        <w:rPr>
          <w:b/>
        </w:rPr>
      </w:pPr>
      <w:r>
        <w:rPr>
          <w:b/>
        </w:rPr>
        <w:lastRenderedPageBreak/>
        <w:t>FORM</w:t>
      </w:r>
      <w:r w:rsidRPr="0038704A">
        <w:rPr>
          <w:b/>
        </w:rPr>
        <w:t>-</w:t>
      </w:r>
      <w:r>
        <w:rPr>
          <w:b/>
        </w:rPr>
        <w:t>5B</w:t>
      </w:r>
    </w:p>
    <w:p w14:paraId="6BDF1E65" w14:textId="77777777" w:rsidR="00FF2D5C" w:rsidRPr="0038704A" w:rsidRDefault="00FF2D5C" w:rsidP="00FF2D5C">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699DE932" w14:textId="77777777" w:rsidR="00FF2D5C" w:rsidRPr="0038704A" w:rsidRDefault="00FF2D5C" w:rsidP="00FF2D5C">
      <w:pPr>
        <w:jc w:val="left"/>
      </w:pPr>
    </w:p>
    <w:p w14:paraId="6A082191" w14:textId="77777777" w:rsidR="00FF2D5C" w:rsidRPr="0038704A" w:rsidRDefault="00FF2D5C" w:rsidP="00FF2D5C">
      <w:pPr>
        <w:jc w:val="left"/>
      </w:pPr>
      <w:proofErr w:type="spellStart"/>
      <w:r>
        <w:t>Bidder</w:t>
      </w:r>
      <w:proofErr w:type="spellEnd"/>
      <w:r w:rsidRPr="0038704A">
        <w:t>: …………………………..</w:t>
      </w:r>
    </w:p>
    <w:p w14:paraId="54FCA1EC" w14:textId="77777777" w:rsidR="00FF2D5C" w:rsidRPr="0038704A" w:rsidRDefault="00FF2D5C" w:rsidP="00FF2D5C">
      <w:pPr>
        <w:jc w:val="left"/>
      </w:pPr>
    </w:p>
    <w:p w14:paraId="7ADCCA4D" w14:textId="77777777" w:rsidR="00FF2D5C" w:rsidRPr="0038704A" w:rsidRDefault="00FF2D5C" w:rsidP="00FF2D5C">
      <w:pPr>
        <w:jc w:val="left"/>
      </w:pPr>
      <w:proofErr w:type="spellStart"/>
      <w:r>
        <w:t>Adress</w:t>
      </w:r>
      <w:proofErr w:type="spellEnd"/>
      <w:r w:rsidRPr="0038704A">
        <w:t>: …………………………………..</w:t>
      </w:r>
    </w:p>
    <w:p w14:paraId="0349D793" w14:textId="77777777" w:rsidR="00FF2D5C" w:rsidRPr="0038704A" w:rsidRDefault="00FF2D5C" w:rsidP="00FF2D5C">
      <w:pPr>
        <w:jc w:val="left"/>
      </w:pPr>
    </w:p>
    <w:p w14:paraId="42DFCF96" w14:textId="77777777" w:rsidR="00FF2D5C" w:rsidRPr="0038704A" w:rsidRDefault="00FF2D5C" w:rsidP="00FF2D5C">
      <w:pPr>
        <w:spacing w:line="360" w:lineRule="auto"/>
        <w:rPr>
          <w:b/>
          <w:noProof/>
        </w:rPr>
      </w:pPr>
    </w:p>
    <w:p w14:paraId="1F2B7547" w14:textId="4FA0EA7B" w:rsidR="00FF2D5C" w:rsidRPr="0038704A" w:rsidRDefault="00FF2D5C" w:rsidP="00FF2D5C">
      <w:pPr>
        <w:pStyle w:val="Heading2"/>
        <w:numPr>
          <w:ilvl w:val="0"/>
          <w:numId w:val="0"/>
        </w:numPr>
        <w:jc w:val="center"/>
        <w:rPr>
          <w:b/>
          <w:bCs/>
          <w:noProof/>
        </w:rPr>
      </w:pPr>
      <w:bookmarkStart w:id="302" w:name="_Toc136251109"/>
      <w:r>
        <w:rPr>
          <w:b/>
          <w:bCs/>
          <w:noProof/>
        </w:rPr>
        <w:t>Declaration on the submission of the scheme for lot</w:t>
      </w:r>
      <w:r w:rsidRPr="0038704A">
        <w:rPr>
          <w:b/>
          <w:bCs/>
          <w:noProof/>
        </w:rPr>
        <w:t xml:space="preserve"> </w:t>
      </w:r>
      <w:r>
        <w:rPr>
          <w:b/>
          <w:bCs/>
          <w:noProof/>
        </w:rPr>
        <w:t>B</w:t>
      </w:r>
      <w:bookmarkEnd w:id="302"/>
    </w:p>
    <w:p w14:paraId="613EEFB8" w14:textId="77777777" w:rsidR="00FF2D5C" w:rsidRPr="00FF2D5C" w:rsidRDefault="00FF2D5C" w:rsidP="00FF2D5C">
      <w:pPr>
        <w:pStyle w:val="BodyText"/>
        <w:jc w:val="center"/>
        <w:rPr>
          <w:rFonts w:cs="Arial"/>
          <w:b/>
          <w:noProof/>
        </w:rPr>
      </w:pPr>
      <w:r w:rsidRPr="00FF2D5C">
        <w:rPr>
          <w:rFonts w:cs="Arial"/>
          <w:b/>
          <w:noProof/>
        </w:rPr>
        <w:t>FOR PUBLIC TENDER JN-S0655</w:t>
      </w:r>
    </w:p>
    <w:p w14:paraId="467F5842" w14:textId="77777777" w:rsidR="00FF2D5C" w:rsidRPr="0038704A" w:rsidRDefault="00FF2D5C" w:rsidP="00FF2D5C"/>
    <w:p w14:paraId="1E69C3D4" w14:textId="77777777" w:rsidR="00FF2D5C" w:rsidRPr="0038704A" w:rsidRDefault="00FF2D5C" w:rsidP="00FF2D5C"/>
    <w:p w14:paraId="5A8A6C6A" w14:textId="77777777" w:rsidR="00FF2D5C" w:rsidRPr="0038704A" w:rsidRDefault="00FF2D5C" w:rsidP="00FF2D5C">
      <w:pPr>
        <w:spacing w:line="276" w:lineRule="auto"/>
        <w:rPr>
          <w:rFonts w:cs="Arial"/>
        </w:rPr>
      </w:pPr>
    </w:p>
    <w:p w14:paraId="0B6DF487" w14:textId="77777777" w:rsidR="00FF2D5C" w:rsidRPr="0038704A" w:rsidRDefault="00FF2D5C" w:rsidP="00FF2D5C">
      <w:pPr>
        <w:spacing w:line="276" w:lineRule="auto"/>
        <w:rPr>
          <w:rFonts w:cs="Arial"/>
        </w:rPr>
      </w:pPr>
    </w:p>
    <w:p w14:paraId="144AA69A" w14:textId="77777777" w:rsidR="00FF2D5C" w:rsidRPr="00FF2D5C" w:rsidRDefault="00FF2D5C" w:rsidP="00FF2D5C">
      <w:pPr>
        <w:spacing w:line="600" w:lineRule="exact"/>
        <w:rPr>
          <w:rFonts w:cs="Arial"/>
        </w:rPr>
      </w:pPr>
      <w:proofErr w:type="spellStart"/>
      <w:r w:rsidRPr="00FF2D5C">
        <w:rPr>
          <w:rFonts w:cs="Arial"/>
        </w:rPr>
        <w:t>Under</w:t>
      </w:r>
      <w:proofErr w:type="spellEnd"/>
      <w:r w:rsidRPr="00FF2D5C">
        <w:rPr>
          <w:rFonts w:cs="Arial"/>
        </w:rPr>
        <w:t xml:space="preserve"> </w:t>
      </w:r>
      <w:proofErr w:type="spellStart"/>
      <w:r w:rsidRPr="00FF2D5C">
        <w:rPr>
          <w:rFonts w:cs="Arial"/>
        </w:rPr>
        <w:t>criminal</w:t>
      </w:r>
      <w:proofErr w:type="spellEnd"/>
      <w:r w:rsidRPr="00FF2D5C">
        <w:rPr>
          <w:rFonts w:cs="Arial"/>
        </w:rPr>
        <w:t xml:space="preserve"> and material </w:t>
      </w:r>
      <w:proofErr w:type="spellStart"/>
      <w:r w:rsidRPr="00FF2D5C">
        <w:rPr>
          <w:rFonts w:cs="Arial"/>
        </w:rPr>
        <w:t>liability</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declare</w:t>
      </w:r>
      <w:proofErr w:type="spellEnd"/>
      <w:r w:rsidRPr="00FF2D5C">
        <w:rPr>
          <w:rFonts w:cs="Arial"/>
        </w:rPr>
        <w:t xml:space="preserve"> </w:t>
      </w:r>
      <w:proofErr w:type="spellStart"/>
      <w:r w:rsidRPr="00FF2D5C">
        <w:rPr>
          <w:rFonts w:cs="Arial"/>
        </w:rPr>
        <w:t>that</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will</w:t>
      </w:r>
      <w:proofErr w:type="spellEnd"/>
      <w:r w:rsidRPr="00FF2D5C">
        <w:rPr>
          <w:rFonts w:cs="Arial"/>
        </w:rPr>
        <w:t xml:space="preserve"> </w:t>
      </w:r>
      <w:proofErr w:type="spellStart"/>
      <w:r w:rsidRPr="00FF2D5C">
        <w:rPr>
          <w:rFonts w:cs="Arial"/>
        </w:rPr>
        <w:t>submit</w:t>
      </w:r>
      <w:proofErr w:type="spellEnd"/>
      <w:r w:rsidRPr="00FF2D5C">
        <w:rPr>
          <w:rFonts w:cs="Arial"/>
        </w:rPr>
        <w:t xml:space="preserve"> a </w:t>
      </w:r>
      <w:proofErr w:type="spellStart"/>
      <w:r w:rsidRPr="00FF2D5C">
        <w:rPr>
          <w:rFonts w:cs="Arial"/>
        </w:rPr>
        <w:t>precise</w:t>
      </w:r>
      <w:proofErr w:type="spellEnd"/>
      <w:r w:rsidRPr="00FF2D5C">
        <w:rPr>
          <w:rFonts w:cs="Arial"/>
        </w:rPr>
        <w:t xml:space="preserve"> </w:t>
      </w:r>
      <w:proofErr w:type="spellStart"/>
      <w:r w:rsidRPr="00FF2D5C">
        <w:rPr>
          <w:rFonts w:cs="Arial"/>
        </w:rPr>
        <w:t>scheme</w:t>
      </w:r>
      <w:proofErr w:type="spellEnd"/>
      <w:r w:rsidRPr="00FF2D5C">
        <w:rPr>
          <w:rFonts w:cs="Arial"/>
        </w:rPr>
        <w:t xml:space="preserve"> </w:t>
      </w:r>
      <w:proofErr w:type="spellStart"/>
      <w:r w:rsidRPr="00FF2D5C">
        <w:rPr>
          <w:rFonts w:cs="Arial"/>
        </w:rPr>
        <w:t>of</w:t>
      </w:r>
      <w:proofErr w:type="spellEnd"/>
      <w:r w:rsidRPr="00FF2D5C">
        <w:rPr>
          <w:rFonts w:cs="Arial"/>
        </w:rPr>
        <w:t xml:space="preserve"> the </w:t>
      </w:r>
      <w:proofErr w:type="spellStart"/>
      <w:r w:rsidRPr="00FF2D5C">
        <w:rPr>
          <w:rFonts w:cs="Arial"/>
        </w:rPr>
        <w:t>organization</w:t>
      </w:r>
      <w:proofErr w:type="spellEnd"/>
      <w:r w:rsidRPr="00FF2D5C">
        <w:rPr>
          <w:rFonts w:cs="Arial"/>
        </w:rPr>
        <w:t xml:space="preserve"> </w:t>
      </w:r>
      <w:proofErr w:type="spellStart"/>
      <w:r w:rsidRPr="00FF2D5C">
        <w:rPr>
          <w:rFonts w:cs="Arial"/>
        </w:rPr>
        <w:t>of</w:t>
      </w:r>
      <w:proofErr w:type="spellEnd"/>
      <w:r w:rsidRPr="00FF2D5C">
        <w:rPr>
          <w:rFonts w:cs="Arial"/>
        </w:rPr>
        <w:t xml:space="preserve"> data </w:t>
      </w:r>
      <w:proofErr w:type="spellStart"/>
      <w:r w:rsidRPr="00FF2D5C">
        <w:rPr>
          <w:rFonts w:cs="Arial"/>
        </w:rPr>
        <w:t>collection</w:t>
      </w:r>
      <w:proofErr w:type="spellEnd"/>
      <w:r w:rsidRPr="00FF2D5C">
        <w:rPr>
          <w:rFonts w:cs="Arial"/>
        </w:rPr>
        <w:t xml:space="preserve">, </w:t>
      </w:r>
      <w:proofErr w:type="spellStart"/>
      <w:r w:rsidRPr="00FF2D5C">
        <w:rPr>
          <w:rFonts w:cs="Arial"/>
        </w:rPr>
        <w:t>processing</w:t>
      </w:r>
      <w:proofErr w:type="spellEnd"/>
      <w:r w:rsidRPr="00FF2D5C">
        <w:rPr>
          <w:rFonts w:cs="Arial"/>
        </w:rPr>
        <w:t xml:space="preserve"> and </w:t>
      </w:r>
      <w:proofErr w:type="spellStart"/>
      <w:r w:rsidRPr="00FF2D5C">
        <w:rPr>
          <w:rFonts w:cs="Arial"/>
        </w:rPr>
        <w:t>delivery</w:t>
      </w:r>
      <w:proofErr w:type="spellEnd"/>
      <w:r w:rsidRPr="00FF2D5C">
        <w:rPr>
          <w:rFonts w:cs="Arial"/>
        </w:rPr>
        <w:t xml:space="preserve">. The </w:t>
      </w:r>
      <w:proofErr w:type="spellStart"/>
      <w:r w:rsidRPr="00FF2D5C">
        <w:rPr>
          <w:rFonts w:cs="Arial"/>
        </w:rPr>
        <w:t>proposed</w:t>
      </w:r>
      <w:proofErr w:type="spellEnd"/>
      <w:r w:rsidRPr="00FF2D5C">
        <w:rPr>
          <w:rFonts w:cs="Arial"/>
        </w:rPr>
        <w:t xml:space="preserve"> </w:t>
      </w:r>
      <w:proofErr w:type="spellStart"/>
      <w:r w:rsidRPr="00FF2D5C">
        <w:rPr>
          <w:rFonts w:cs="Arial"/>
        </w:rPr>
        <w:t>scheme</w:t>
      </w:r>
      <w:proofErr w:type="spellEnd"/>
      <w:r w:rsidRPr="00FF2D5C">
        <w:rPr>
          <w:rFonts w:cs="Arial"/>
        </w:rPr>
        <w:t xml:space="preserve"> </w:t>
      </w:r>
      <w:proofErr w:type="spellStart"/>
      <w:r w:rsidRPr="00FF2D5C">
        <w:rPr>
          <w:rFonts w:cs="Arial"/>
        </w:rPr>
        <w:t>contains</w:t>
      </w:r>
      <w:proofErr w:type="spellEnd"/>
      <w:r w:rsidRPr="00FF2D5C">
        <w:rPr>
          <w:rFonts w:cs="Arial"/>
        </w:rPr>
        <w:t xml:space="preserve"> a </w:t>
      </w:r>
      <w:proofErr w:type="spellStart"/>
      <w:r w:rsidRPr="00FF2D5C">
        <w:rPr>
          <w:rFonts w:cs="Arial"/>
        </w:rPr>
        <w:t>description</w:t>
      </w:r>
      <w:proofErr w:type="spellEnd"/>
      <w:r w:rsidRPr="00FF2D5C">
        <w:rPr>
          <w:rFonts w:cs="Arial"/>
        </w:rPr>
        <w:t xml:space="preserve"> </w:t>
      </w:r>
      <w:proofErr w:type="spellStart"/>
      <w:r w:rsidRPr="00FF2D5C">
        <w:rPr>
          <w:rFonts w:cs="Arial"/>
        </w:rPr>
        <w:t>of</w:t>
      </w:r>
      <w:proofErr w:type="spellEnd"/>
      <w:r w:rsidRPr="00FF2D5C">
        <w:rPr>
          <w:rFonts w:cs="Arial"/>
        </w:rPr>
        <w:t xml:space="preserve"> the </w:t>
      </w:r>
      <w:proofErr w:type="spellStart"/>
      <w:r w:rsidRPr="00FF2D5C">
        <w:rPr>
          <w:rFonts w:cs="Arial"/>
        </w:rPr>
        <w:t>basic</w:t>
      </w:r>
      <w:proofErr w:type="spellEnd"/>
      <w:r w:rsidRPr="00FF2D5C">
        <w:rPr>
          <w:rFonts w:cs="Arial"/>
        </w:rPr>
        <w:t xml:space="preserve"> </w:t>
      </w:r>
      <w:proofErr w:type="spellStart"/>
      <w:r w:rsidRPr="00FF2D5C">
        <w:rPr>
          <w:rFonts w:cs="Arial"/>
        </w:rPr>
        <w:t>research</w:t>
      </w:r>
      <w:proofErr w:type="spellEnd"/>
      <w:r w:rsidRPr="00FF2D5C">
        <w:rPr>
          <w:rFonts w:cs="Arial"/>
        </w:rPr>
        <w:t xml:space="preserve"> and the set </w:t>
      </w:r>
      <w:proofErr w:type="spellStart"/>
      <w:r w:rsidRPr="00FF2D5C">
        <w:rPr>
          <w:rFonts w:cs="Arial"/>
        </w:rPr>
        <w:t>of</w:t>
      </w:r>
      <w:proofErr w:type="spellEnd"/>
      <w:r w:rsidRPr="00FF2D5C">
        <w:rPr>
          <w:rFonts w:cs="Arial"/>
        </w:rPr>
        <w:t xml:space="preserve"> </w:t>
      </w:r>
      <w:proofErr w:type="spellStart"/>
      <w:r w:rsidRPr="00FF2D5C">
        <w:rPr>
          <w:rFonts w:cs="Arial"/>
        </w:rPr>
        <w:t>respondents</w:t>
      </w:r>
      <w:proofErr w:type="spellEnd"/>
      <w:r w:rsidRPr="00FF2D5C">
        <w:rPr>
          <w:rFonts w:cs="Arial"/>
        </w:rPr>
        <w:t xml:space="preserve"> in the panel </w:t>
      </w:r>
      <w:proofErr w:type="spellStart"/>
      <w:r w:rsidRPr="00FF2D5C">
        <w:rPr>
          <w:rFonts w:cs="Arial"/>
        </w:rPr>
        <w:t>sample</w:t>
      </w:r>
      <w:proofErr w:type="spellEnd"/>
      <w:r w:rsidRPr="00FF2D5C">
        <w:rPr>
          <w:rFonts w:cs="Arial"/>
        </w:rPr>
        <w:t xml:space="preserve">, the </w:t>
      </w:r>
      <w:proofErr w:type="spellStart"/>
      <w:r w:rsidRPr="00FF2D5C">
        <w:rPr>
          <w:rFonts w:cs="Arial"/>
        </w:rPr>
        <w:t>method</w:t>
      </w:r>
      <w:proofErr w:type="spellEnd"/>
      <w:r w:rsidRPr="00FF2D5C">
        <w:rPr>
          <w:rFonts w:cs="Arial"/>
        </w:rPr>
        <w:t xml:space="preserve"> </w:t>
      </w:r>
      <w:proofErr w:type="spellStart"/>
      <w:r w:rsidRPr="00FF2D5C">
        <w:rPr>
          <w:rFonts w:cs="Arial"/>
        </w:rPr>
        <w:t>of</w:t>
      </w:r>
      <w:proofErr w:type="spellEnd"/>
      <w:r w:rsidRPr="00FF2D5C">
        <w:rPr>
          <w:rFonts w:cs="Arial"/>
        </w:rPr>
        <w:t xml:space="preserve"> </w:t>
      </w:r>
      <w:proofErr w:type="spellStart"/>
      <w:r w:rsidRPr="00FF2D5C">
        <w:rPr>
          <w:rFonts w:cs="Arial"/>
        </w:rPr>
        <w:t>measuring</w:t>
      </w:r>
      <w:proofErr w:type="spellEnd"/>
      <w:r w:rsidRPr="00FF2D5C">
        <w:rPr>
          <w:rFonts w:cs="Arial"/>
        </w:rPr>
        <w:t xml:space="preserve"> </w:t>
      </w:r>
      <w:proofErr w:type="spellStart"/>
      <w:r w:rsidRPr="00FF2D5C">
        <w:rPr>
          <w:rFonts w:cs="Arial"/>
        </w:rPr>
        <w:t>television</w:t>
      </w:r>
      <w:proofErr w:type="spellEnd"/>
      <w:r w:rsidRPr="00FF2D5C">
        <w:rPr>
          <w:rFonts w:cs="Arial"/>
        </w:rPr>
        <w:t xml:space="preserve">, the </w:t>
      </w:r>
      <w:proofErr w:type="spellStart"/>
      <w:r w:rsidRPr="00FF2D5C">
        <w:rPr>
          <w:rFonts w:cs="Arial"/>
        </w:rPr>
        <w:t>transmission</w:t>
      </w:r>
      <w:proofErr w:type="spellEnd"/>
      <w:r w:rsidRPr="00FF2D5C">
        <w:rPr>
          <w:rFonts w:cs="Arial"/>
        </w:rPr>
        <w:t xml:space="preserve"> and </w:t>
      </w:r>
      <w:proofErr w:type="spellStart"/>
      <w:r w:rsidRPr="00FF2D5C">
        <w:rPr>
          <w:rFonts w:cs="Arial"/>
        </w:rPr>
        <w:t>processing</w:t>
      </w:r>
      <w:proofErr w:type="spellEnd"/>
      <w:r w:rsidRPr="00FF2D5C">
        <w:rPr>
          <w:rFonts w:cs="Arial"/>
        </w:rPr>
        <w:t xml:space="preserve"> </w:t>
      </w:r>
      <w:proofErr w:type="spellStart"/>
      <w:r w:rsidRPr="00FF2D5C">
        <w:rPr>
          <w:rFonts w:cs="Arial"/>
        </w:rPr>
        <w:t>of</w:t>
      </w:r>
      <w:proofErr w:type="spellEnd"/>
      <w:r w:rsidRPr="00FF2D5C">
        <w:rPr>
          <w:rFonts w:cs="Arial"/>
        </w:rPr>
        <w:t xml:space="preserve"> data, the </w:t>
      </w:r>
      <w:proofErr w:type="spellStart"/>
      <w:r w:rsidRPr="00FF2D5C">
        <w:rPr>
          <w:rFonts w:cs="Arial"/>
        </w:rPr>
        <w:t>inclusion</w:t>
      </w:r>
      <w:proofErr w:type="spellEnd"/>
      <w:r w:rsidRPr="00FF2D5C">
        <w:rPr>
          <w:rFonts w:cs="Arial"/>
        </w:rPr>
        <w:t xml:space="preserve"> </w:t>
      </w:r>
      <w:proofErr w:type="spellStart"/>
      <w:r w:rsidRPr="00FF2D5C">
        <w:rPr>
          <w:rFonts w:cs="Arial"/>
        </w:rPr>
        <w:t>of</w:t>
      </w:r>
      <w:proofErr w:type="spellEnd"/>
      <w:r w:rsidRPr="00FF2D5C">
        <w:rPr>
          <w:rFonts w:cs="Arial"/>
        </w:rPr>
        <w:t xml:space="preserve"> </w:t>
      </w:r>
      <w:proofErr w:type="spellStart"/>
      <w:r w:rsidRPr="00FF2D5C">
        <w:rPr>
          <w:rFonts w:cs="Arial"/>
        </w:rPr>
        <w:t>information</w:t>
      </w:r>
      <w:proofErr w:type="spellEnd"/>
      <w:r w:rsidRPr="00FF2D5C">
        <w:rPr>
          <w:rFonts w:cs="Arial"/>
        </w:rPr>
        <w:t xml:space="preserve"> on program </w:t>
      </w:r>
      <w:proofErr w:type="spellStart"/>
      <w:r w:rsidRPr="00FF2D5C">
        <w:rPr>
          <w:rFonts w:cs="Arial"/>
        </w:rPr>
        <w:t>content</w:t>
      </w:r>
      <w:proofErr w:type="spellEnd"/>
      <w:r w:rsidRPr="00FF2D5C">
        <w:rPr>
          <w:rFonts w:cs="Arial"/>
        </w:rPr>
        <w:t xml:space="preserve"> and a </w:t>
      </w:r>
      <w:proofErr w:type="spellStart"/>
      <w:r w:rsidRPr="00FF2D5C">
        <w:rPr>
          <w:rFonts w:cs="Arial"/>
        </w:rPr>
        <w:t>tool</w:t>
      </w:r>
      <w:proofErr w:type="spellEnd"/>
      <w:r w:rsidRPr="00FF2D5C">
        <w:rPr>
          <w:rFonts w:cs="Arial"/>
        </w:rPr>
        <w:t xml:space="preserve"> for data </w:t>
      </w:r>
      <w:proofErr w:type="spellStart"/>
      <w:r w:rsidRPr="00FF2D5C">
        <w:rPr>
          <w:rFonts w:cs="Arial"/>
        </w:rPr>
        <w:t>analysis</w:t>
      </w:r>
      <w:proofErr w:type="spellEnd"/>
      <w:r w:rsidRPr="00FF2D5C">
        <w:rPr>
          <w:rFonts w:cs="Arial"/>
        </w:rPr>
        <w:t>.</w:t>
      </w:r>
    </w:p>
    <w:p w14:paraId="0EE62755" w14:textId="77777777" w:rsidR="00FF2D5C" w:rsidRPr="00FF2D5C" w:rsidRDefault="00FF2D5C" w:rsidP="00FF2D5C">
      <w:pPr>
        <w:spacing w:line="600" w:lineRule="exact"/>
        <w:rPr>
          <w:rFonts w:cs="Arial"/>
          <w:b/>
          <w:bCs/>
        </w:rPr>
      </w:pPr>
      <w:proofErr w:type="spellStart"/>
      <w:r w:rsidRPr="00FF2D5C">
        <w:rPr>
          <w:rFonts w:cs="Arial"/>
          <w:b/>
          <w:bCs/>
        </w:rPr>
        <w:t>Attachment</w:t>
      </w:r>
      <w:proofErr w:type="spellEnd"/>
      <w:r w:rsidRPr="00FF2D5C">
        <w:rPr>
          <w:rFonts w:cs="Arial"/>
          <w:b/>
          <w:bCs/>
        </w:rPr>
        <w:t xml:space="preserve">: </w:t>
      </w:r>
      <w:proofErr w:type="spellStart"/>
      <w:r w:rsidRPr="00FF2D5C">
        <w:rPr>
          <w:rFonts w:cs="Arial"/>
          <w:b/>
          <w:bCs/>
        </w:rPr>
        <w:t>scheme</w:t>
      </w:r>
      <w:proofErr w:type="spellEnd"/>
    </w:p>
    <w:p w14:paraId="2E7FA300" w14:textId="77777777" w:rsidR="00FF2D5C" w:rsidRPr="0038704A" w:rsidRDefault="00FF2D5C" w:rsidP="00FF2D5C">
      <w:pPr>
        <w:rPr>
          <w:rFonts w:cs="Arial"/>
        </w:rPr>
      </w:pPr>
    </w:p>
    <w:p w14:paraId="719CF689" w14:textId="77777777" w:rsidR="00FF2D5C" w:rsidRPr="0038704A" w:rsidRDefault="00FF2D5C" w:rsidP="00FF2D5C">
      <w:pPr>
        <w:rPr>
          <w:rFonts w:cs="Arial"/>
        </w:rPr>
      </w:pPr>
    </w:p>
    <w:p w14:paraId="2DAAE72C" w14:textId="77777777" w:rsidR="00FF2D5C" w:rsidRPr="0038704A" w:rsidRDefault="00FF2D5C" w:rsidP="00FF2D5C">
      <w:pPr>
        <w:rPr>
          <w:rFonts w:cs="Arial"/>
        </w:rPr>
      </w:pPr>
    </w:p>
    <w:p w14:paraId="10735123" w14:textId="77777777" w:rsidR="00FF2D5C" w:rsidRPr="0038704A" w:rsidRDefault="00FF2D5C" w:rsidP="00FF2D5C">
      <w:pPr>
        <w:rPr>
          <w:rFonts w:cs="Arial"/>
        </w:rPr>
      </w:pPr>
    </w:p>
    <w:p w14:paraId="32FC7080" w14:textId="77777777" w:rsidR="00FF2D5C" w:rsidRPr="0038704A" w:rsidRDefault="00FF2D5C" w:rsidP="00FF2D5C">
      <w:pPr>
        <w:rPr>
          <w:rFonts w:cs="Arial"/>
        </w:rPr>
      </w:pPr>
    </w:p>
    <w:p w14:paraId="1974AE9A" w14:textId="77777777" w:rsidR="00FF2D5C" w:rsidRPr="0038704A" w:rsidRDefault="00FF2D5C" w:rsidP="00FF2D5C">
      <w:pPr>
        <w:rPr>
          <w:rFonts w:cs="Arial"/>
        </w:rPr>
      </w:pPr>
    </w:p>
    <w:p w14:paraId="2C5B0417" w14:textId="77777777" w:rsidR="00FF2D5C" w:rsidRPr="0038704A" w:rsidRDefault="00FF2D5C" w:rsidP="00FF2D5C">
      <w:pPr>
        <w:rPr>
          <w:rFonts w:cs="Arial"/>
        </w:rPr>
      </w:pPr>
    </w:p>
    <w:p w14:paraId="3AB8BE66" w14:textId="77777777" w:rsidR="00FF2D5C" w:rsidRPr="0038704A" w:rsidRDefault="00FF2D5C" w:rsidP="00FF2D5C">
      <w:pPr>
        <w:rPr>
          <w:rFonts w:cs="Arial"/>
        </w:rPr>
      </w:pPr>
    </w:p>
    <w:p w14:paraId="5C6D12F0" w14:textId="77777777" w:rsidR="00FF2D5C" w:rsidRPr="0038704A" w:rsidRDefault="00FF2D5C" w:rsidP="00FF2D5C">
      <w:pPr>
        <w:rPr>
          <w:rFonts w:cs="Arial"/>
        </w:rPr>
      </w:pPr>
    </w:p>
    <w:p w14:paraId="5F7C70C1" w14:textId="77777777" w:rsidR="00FF2D5C" w:rsidRPr="0038704A" w:rsidRDefault="00FF2D5C" w:rsidP="00FF2D5C">
      <w:pPr>
        <w:rPr>
          <w:rFonts w:cs="Arial"/>
        </w:rPr>
      </w:pPr>
    </w:p>
    <w:p w14:paraId="43FE87B6" w14:textId="77777777" w:rsidR="00FF2D5C" w:rsidRPr="0038704A" w:rsidRDefault="00FF2D5C" w:rsidP="00FF2D5C">
      <w:pPr>
        <w:rPr>
          <w:rFonts w:cs="Arial"/>
        </w:rPr>
      </w:pPr>
    </w:p>
    <w:p w14:paraId="16A924AA" w14:textId="77777777" w:rsidR="00FF2D5C" w:rsidRPr="0038704A" w:rsidRDefault="00FF2D5C" w:rsidP="00FF2D5C">
      <w:pPr>
        <w:rPr>
          <w:rFonts w:cs="Arial"/>
        </w:rPr>
      </w:pPr>
    </w:p>
    <w:p w14:paraId="71F05589" w14:textId="77777777" w:rsidR="00FF2D5C" w:rsidRPr="0038704A" w:rsidRDefault="00FF2D5C" w:rsidP="00FF2D5C">
      <w:pPr>
        <w:rPr>
          <w:rFonts w:cs="Arial"/>
        </w:rPr>
      </w:pPr>
    </w:p>
    <w:p w14:paraId="2C0E696C" w14:textId="77777777" w:rsidR="00FF2D5C" w:rsidRPr="0038704A" w:rsidRDefault="00FF2D5C" w:rsidP="00FF2D5C">
      <w:pPr>
        <w:rPr>
          <w:rFonts w:cs="Arial"/>
        </w:rPr>
      </w:pPr>
    </w:p>
    <w:p w14:paraId="3FEF296E" w14:textId="77777777" w:rsidR="00FF2D5C" w:rsidRPr="0038704A" w:rsidRDefault="00FF2D5C" w:rsidP="00FF2D5C">
      <w:pPr>
        <w:rPr>
          <w:rFonts w:cs="Arial"/>
        </w:rPr>
      </w:pPr>
    </w:p>
    <w:p w14:paraId="55152897" w14:textId="77777777" w:rsidR="00FF2D5C" w:rsidRPr="0038704A" w:rsidRDefault="00FF2D5C" w:rsidP="00FF2D5C">
      <w:pPr>
        <w:rPr>
          <w:rFonts w:cs="Arial"/>
        </w:rPr>
      </w:pPr>
    </w:p>
    <w:p w14:paraId="27C31B93" w14:textId="77777777" w:rsidR="00FF2D5C" w:rsidRPr="0038704A" w:rsidRDefault="00FF2D5C" w:rsidP="00FF2D5C">
      <w:pPr>
        <w:rPr>
          <w:rFonts w:cs="Arial"/>
        </w:rPr>
      </w:pPr>
    </w:p>
    <w:p w14:paraId="03058D67" w14:textId="77777777" w:rsidR="00FF2D5C" w:rsidRPr="0038704A" w:rsidRDefault="00FF2D5C" w:rsidP="00FF2D5C">
      <w:pPr>
        <w:rPr>
          <w:rFonts w:cs="Arial"/>
        </w:rPr>
      </w:pPr>
    </w:p>
    <w:p w14:paraId="070E6856" w14:textId="77777777" w:rsidR="00FF2D5C" w:rsidRDefault="00FF2D5C" w:rsidP="00FF2D5C">
      <w:pPr>
        <w:rPr>
          <w:rFonts w:cs="Arial"/>
        </w:rPr>
      </w:pPr>
    </w:p>
    <w:p w14:paraId="4EC55C66" w14:textId="77777777" w:rsidR="00FF2D5C" w:rsidRPr="0038704A" w:rsidRDefault="00FF2D5C" w:rsidP="00FF2D5C">
      <w:pPr>
        <w:rPr>
          <w:rFonts w:cs="Arial"/>
        </w:rPr>
      </w:pPr>
    </w:p>
    <w:p w14:paraId="04768586" w14:textId="77777777" w:rsidR="00FF2D5C" w:rsidRPr="0038704A" w:rsidRDefault="00FF2D5C" w:rsidP="00FF2D5C">
      <w:pPr>
        <w:rPr>
          <w:rFonts w:cs="Arial"/>
        </w:rPr>
      </w:pPr>
    </w:p>
    <w:p w14:paraId="51ED0D04" w14:textId="77777777" w:rsidR="00FF2D5C" w:rsidRDefault="00FF2D5C" w:rsidP="00FF2D5C">
      <w:pPr>
        <w:rPr>
          <w:rFonts w:cs="Arial"/>
        </w:rPr>
      </w:pPr>
    </w:p>
    <w:p w14:paraId="0E193A28" w14:textId="77777777" w:rsidR="00FF2D5C" w:rsidRDefault="00FF2D5C" w:rsidP="00FF2D5C">
      <w:pPr>
        <w:rPr>
          <w:rFonts w:cs="Arial"/>
        </w:rPr>
      </w:pPr>
    </w:p>
    <w:p w14:paraId="78D8D2FD" w14:textId="77777777" w:rsidR="00FF2D5C" w:rsidRPr="0038704A" w:rsidRDefault="00FF2D5C" w:rsidP="00FF2D5C">
      <w:pPr>
        <w:rPr>
          <w:b/>
          <w:u w:val="single"/>
        </w:rPr>
      </w:pPr>
    </w:p>
    <w:p w14:paraId="34E39139"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19471A9D"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57D4C9E2" w14:textId="77777777" w:rsidR="00F03070" w:rsidRPr="00355B59" w:rsidRDefault="00F03070" w:rsidP="00F03070">
      <w:pPr>
        <w:tabs>
          <w:tab w:val="center" w:pos="1440"/>
          <w:tab w:val="center" w:pos="4320"/>
          <w:tab w:val="center" w:pos="7200"/>
        </w:tabs>
        <w:spacing w:line="360" w:lineRule="auto"/>
        <w:rPr>
          <w:noProof/>
          <w:lang w:val="en-GB"/>
        </w:rPr>
      </w:pPr>
    </w:p>
    <w:p w14:paraId="1951BC92"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14EEC1A5" w14:textId="77777777" w:rsidR="00F03070" w:rsidRDefault="00F03070" w:rsidP="00FF2D5C">
      <w:pPr>
        <w:jc w:val="right"/>
        <w:rPr>
          <w:b/>
          <w:lang w:val="en-GB"/>
        </w:rPr>
      </w:pPr>
    </w:p>
    <w:p w14:paraId="6B504E0B" w14:textId="6FBBDBDE" w:rsidR="00FF2D5C" w:rsidRPr="0038704A" w:rsidRDefault="00FF2D5C" w:rsidP="00FF2D5C">
      <w:pPr>
        <w:jc w:val="right"/>
        <w:rPr>
          <w:b/>
        </w:rPr>
      </w:pPr>
      <w:r>
        <w:rPr>
          <w:b/>
        </w:rPr>
        <w:lastRenderedPageBreak/>
        <w:t>FORM</w:t>
      </w:r>
      <w:r w:rsidRPr="0038704A">
        <w:rPr>
          <w:b/>
        </w:rPr>
        <w:t>-</w:t>
      </w:r>
      <w:r>
        <w:rPr>
          <w:b/>
        </w:rPr>
        <w:t>5C</w:t>
      </w:r>
    </w:p>
    <w:p w14:paraId="02CEE247" w14:textId="77777777" w:rsidR="00FF2D5C" w:rsidRPr="0038704A" w:rsidRDefault="00FF2D5C" w:rsidP="00FF2D5C">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55CB6F05" w14:textId="77777777" w:rsidR="00FF2D5C" w:rsidRPr="0038704A" w:rsidRDefault="00FF2D5C" w:rsidP="00FF2D5C">
      <w:pPr>
        <w:jc w:val="left"/>
      </w:pPr>
    </w:p>
    <w:p w14:paraId="786EF99E" w14:textId="77777777" w:rsidR="00FF2D5C" w:rsidRPr="0038704A" w:rsidRDefault="00FF2D5C" w:rsidP="00FF2D5C">
      <w:pPr>
        <w:jc w:val="left"/>
      </w:pPr>
      <w:proofErr w:type="spellStart"/>
      <w:r>
        <w:t>Bidder</w:t>
      </w:r>
      <w:proofErr w:type="spellEnd"/>
      <w:r w:rsidRPr="0038704A">
        <w:t>: …………………………..</w:t>
      </w:r>
    </w:p>
    <w:p w14:paraId="546B1B55" w14:textId="77777777" w:rsidR="00FF2D5C" w:rsidRPr="0038704A" w:rsidRDefault="00FF2D5C" w:rsidP="00FF2D5C">
      <w:pPr>
        <w:jc w:val="left"/>
      </w:pPr>
    </w:p>
    <w:p w14:paraId="2C046C50" w14:textId="77777777" w:rsidR="00FF2D5C" w:rsidRPr="0038704A" w:rsidRDefault="00FF2D5C" w:rsidP="00FF2D5C">
      <w:pPr>
        <w:jc w:val="left"/>
      </w:pPr>
      <w:proofErr w:type="spellStart"/>
      <w:r>
        <w:t>Adress</w:t>
      </w:r>
      <w:proofErr w:type="spellEnd"/>
      <w:r w:rsidRPr="0038704A">
        <w:t>: …………………………………..</w:t>
      </w:r>
    </w:p>
    <w:p w14:paraId="40BC0A23" w14:textId="77777777" w:rsidR="00FF2D5C" w:rsidRPr="0038704A" w:rsidRDefault="00FF2D5C" w:rsidP="00FF2D5C">
      <w:pPr>
        <w:jc w:val="left"/>
      </w:pPr>
    </w:p>
    <w:p w14:paraId="08DDA8BA" w14:textId="77777777" w:rsidR="00FF2D5C" w:rsidRPr="0038704A" w:rsidRDefault="00FF2D5C" w:rsidP="00FF2D5C">
      <w:pPr>
        <w:spacing w:line="360" w:lineRule="auto"/>
        <w:rPr>
          <w:b/>
          <w:noProof/>
        </w:rPr>
      </w:pPr>
    </w:p>
    <w:p w14:paraId="3A9E8A0A" w14:textId="360AE3AF" w:rsidR="00FF2D5C" w:rsidRPr="0038704A" w:rsidRDefault="00FF2D5C" w:rsidP="00FF2D5C">
      <w:pPr>
        <w:pStyle w:val="Heading2"/>
        <w:numPr>
          <w:ilvl w:val="0"/>
          <w:numId w:val="0"/>
        </w:numPr>
        <w:jc w:val="center"/>
        <w:rPr>
          <w:b/>
          <w:bCs/>
          <w:noProof/>
        </w:rPr>
      </w:pPr>
      <w:bookmarkStart w:id="303" w:name="_Toc136251110"/>
      <w:r>
        <w:rPr>
          <w:b/>
          <w:bCs/>
          <w:noProof/>
        </w:rPr>
        <w:t>Declaration on the submission of the scheme for lot</w:t>
      </w:r>
      <w:r w:rsidRPr="0038704A">
        <w:rPr>
          <w:b/>
          <w:bCs/>
          <w:noProof/>
        </w:rPr>
        <w:t xml:space="preserve"> </w:t>
      </w:r>
      <w:r>
        <w:rPr>
          <w:b/>
          <w:bCs/>
          <w:noProof/>
        </w:rPr>
        <w:t>C</w:t>
      </w:r>
      <w:bookmarkEnd w:id="303"/>
    </w:p>
    <w:p w14:paraId="6F226A63" w14:textId="77777777" w:rsidR="00FF2D5C" w:rsidRPr="00FF2D5C" w:rsidRDefault="00FF2D5C" w:rsidP="00FF2D5C">
      <w:pPr>
        <w:pStyle w:val="BodyText"/>
        <w:jc w:val="center"/>
        <w:rPr>
          <w:rFonts w:cs="Arial"/>
          <w:b/>
          <w:noProof/>
        </w:rPr>
      </w:pPr>
      <w:r w:rsidRPr="00FF2D5C">
        <w:rPr>
          <w:rFonts w:cs="Arial"/>
          <w:b/>
          <w:noProof/>
        </w:rPr>
        <w:t>FOR PUBLIC TENDER JN-S0655</w:t>
      </w:r>
    </w:p>
    <w:p w14:paraId="1658401E" w14:textId="77777777" w:rsidR="00FF2D5C" w:rsidRPr="0038704A" w:rsidRDefault="00FF2D5C" w:rsidP="00FF2D5C"/>
    <w:p w14:paraId="52A084F5" w14:textId="77777777" w:rsidR="00FF2D5C" w:rsidRPr="0038704A" w:rsidRDefault="00FF2D5C" w:rsidP="00FF2D5C"/>
    <w:p w14:paraId="73197E79" w14:textId="77777777" w:rsidR="00FF2D5C" w:rsidRPr="0038704A" w:rsidRDefault="00FF2D5C" w:rsidP="00FF2D5C">
      <w:pPr>
        <w:spacing w:line="276" w:lineRule="auto"/>
        <w:rPr>
          <w:rFonts w:cs="Arial"/>
        </w:rPr>
      </w:pPr>
    </w:p>
    <w:p w14:paraId="3415CF22" w14:textId="77777777" w:rsidR="00FF2D5C" w:rsidRPr="0038704A" w:rsidRDefault="00FF2D5C" w:rsidP="00FF2D5C">
      <w:pPr>
        <w:spacing w:line="276" w:lineRule="auto"/>
        <w:rPr>
          <w:rFonts w:cs="Arial"/>
        </w:rPr>
      </w:pPr>
    </w:p>
    <w:p w14:paraId="43B829D6" w14:textId="77777777" w:rsidR="00FF2D5C" w:rsidRPr="00FF2D5C" w:rsidRDefault="00FF2D5C" w:rsidP="00FF2D5C">
      <w:pPr>
        <w:spacing w:line="600" w:lineRule="exact"/>
        <w:rPr>
          <w:rFonts w:cs="Arial"/>
        </w:rPr>
      </w:pPr>
      <w:proofErr w:type="spellStart"/>
      <w:r w:rsidRPr="00FF2D5C">
        <w:rPr>
          <w:rFonts w:cs="Arial"/>
        </w:rPr>
        <w:t>Under</w:t>
      </w:r>
      <w:proofErr w:type="spellEnd"/>
      <w:r w:rsidRPr="00FF2D5C">
        <w:rPr>
          <w:rFonts w:cs="Arial"/>
        </w:rPr>
        <w:t xml:space="preserve"> </w:t>
      </w:r>
      <w:proofErr w:type="spellStart"/>
      <w:r w:rsidRPr="00FF2D5C">
        <w:rPr>
          <w:rFonts w:cs="Arial"/>
        </w:rPr>
        <w:t>criminal</w:t>
      </w:r>
      <w:proofErr w:type="spellEnd"/>
      <w:r w:rsidRPr="00FF2D5C">
        <w:rPr>
          <w:rFonts w:cs="Arial"/>
        </w:rPr>
        <w:t xml:space="preserve"> and material </w:t>
      </w:r>
      <w:proofErr w:type="spellStart"/>
      <w:r w:rsidRPr="00FF2D5C">
        <w:rPr>
          <w:rFonts w:cs="Arial"/>
        </w:rPr>
        <w:t>liability</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declare</w:t>
      </w:r>
      <w:proofErr w:type="spellEnd"/>
      <w:r w:rsidRPr="00FF2D5C">
        <w:rPr>
          <w:rFonts w:cs="Arial"/>
        </w:rPr>
        <w:t xml:space="preserve"> </w:t>
      </w:r>
      <w:proofErr w:type="spellStart"/>
      <w:r w:rsidRPr="00FF2D5C">
        <w:rPr>
          <w:rFonts w:cs="Arial"/>
        </w:rPr>
        <w:t>that</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will</w:t>
      </w:r>
      <w:proofErr w:type="spellEnd"/>
      <w:r w:rsidRPr="00FF2D5C">
        <w:rPr>
          <w:rFonts w:cs="Arial"/>
        </w:rPr>
        <w:t xml:space="preserve"> </w:t>
      </w:r>
      <w:proofErr w:type="spellStart"/>
      <w:r w:rsidRPr="00FF2D5C">
        <w:rPr>
          <w:rFonts w:cs="Arial"/>
        </w:rPr>
        <w:t>submit</w:t>
      </w:r>
      <w:proofErr w:type="spellEnd"/>
      <w:r w:rsidRPr="00FF2D5C">
        <w:rPr>
          <w:rFonts w:cs="Arial"/>
        </w:rPr>
        <w:t xml:space="preserve"> a </w:t>
      </w:r>
      <w:proofErr w:type="spellStart"/>
      <w:r w:rsidRPr="00FF2D5C">
        <w:rPr>
          <w:rFonts w:cs="Arial"/>
        </w:rPr>
        <w:t>precise</w:t>
      </w:r>
      <w:proofErr w:type="spellEnd"/>
      <w:r w:rsidRPr="00FF2D5C">
        <w:rPr>
          <w:rFonts w:cs="Arial"/>
        </w:rPr>
        <w:t xml:space="preserve"> </w:t>
      </w:r>
      <w:proofErr w:type="spellStart"/>
      <w:r w:rsidRPr="00FF2D5C">
        <w:rPr>
          <w:rFonts w:cs="Arial"/>
        </w:rPr>
        <w:t>scheme</w:t>
      </w:r>
      <w:proofErr w:type="spellEnd"/>
      <w:r w:rsidRPr="00FF2D5C">
        <w:rPr>
          <w:rFonts w:cs="Arial"/>
        </w:rPr>
        <w:t xml:space="preserve"> </w:t>
      </w:r>
      <w:proofErr w:type="spellStart"/>
      <w:r w:rsidRPr="00FF2D5C">
        <w:rPr>
          <w:rFonts w:cs="Arial"/>
        </w:rPr>
        <w:t>of</w:t>
      </w:r>
      <w:proofErr w:type="spellEnd"/>
      <w:r w:rsidRPr="00FF2D5C">
        <w:rPr>
          <w:rFonts w:cs="Arial"/>
        </w:rPr>
        <w:t xml:space="preserve"> the </w:t>
      </w:r>
      <w:proofErr w:type="spellStart"/>
      <w:r w:rsidRPr="00FF2D5C">
        <w:rPr>
          <w:rFonts w:cs="Arial"/>
        </w:rPr>
        <w:t>organization</w:t>
      </w:r>
      <w:proofErr w:type="spellEnd"/>
      <w:r w:rsidRPr="00FF2D5C">
        <w:rPr>
          <w:rFonts w:cs="Arial"/>
        </w:rPr>
        <w:t xml:space="preserve"> </w:t>
      </w:r>
      <w:proofErr w:type="spellStart"/>
      <w:r w:rsidRPr="00FF2D5C">
        <w:rPr>
          <w:rFonts w:cs="Arial"/>
        </w:rPr>
        <w:t>of</w:t>
      </w:r>
      <w:proofErr w:type="spellEnd"/>
      <w:r w:rsidRPr="00FF2D5C">
        <w:rPr>
          <w:rFonts w:cs="Arial"/>
        </w:rPr>
        <w:t xml:space="preserve"> data </w:t>
      </w:r>
      <w:proofErr w:type="spellStart"/>
      <w:r w:rsidRPr="00FF2D5C">
        <w:rPr>
          <w:rFonts w:cs="Arial"/>
        </w:rPr>
        <w:t>collection</w:t>
      </w:r>
      <w:proofErr w:type="spellEnd"/>
      <w:r w:rsidRPr="00FF2D5C">
        <w:rPr>
          <w:rFonts w:cs="Arial"/>
        </w:rPr>
        <w:t xml:space="preserve">, </w:t>
      </w:r>
      <w:proofErr w:type="spellStart"/>
      <w:r w:rsidRPr="00FF2D5C">
        <w:rPr>
          <w:rFonts w:cs="Arial"/>
        </w:rPr>
        <w:t>processing</w:t>
      </w:r>
      <w:proofErr w:type="spellEnd"/>
      <w:r w:rsidRPr="00FF2D5C">
        <w:rPr>
          <w:rFonts w:cs="Arial"/>
        </w:rPr>
        <w:t xml:space="preserve"> and </w:t>
      </w:r>
      <w:proofErr w:type="spellStart"/>
      <w:r w:rsidRPr="00FF2D5C">
        <w:rPr>
          <w:rFonts w:cs="Arial"/>
        </w:rPr>
        <w:t>delivery</w:t>
      </w:r>
      <w:proofErr w:type="spellEnd"/>
      <w:r w:rsidRPr="00FF2D5C">
        <w:rPr>
          <w:rFonts w:cs="Arial"/>
        </w:rPr>
        <w:t xml:space="preserve">. The </w:t>
      </w:r>
      <w:proofErr w:type="spellStart"/>
      <w:r w:rsidRPr="00FF2D5C">
        <w:rPr>
          <w:rFonts w:cs="Arial"/>
        </w:rPr>
        <w:t>proposed</w:t>
      </w:r>
      <w:proofErr w:type="spellEnd"/>
      <w:r w:rsidRPr="00FF2D5C">
        <w:rPr>
          <w:rFonts w:cs="Arial"/>
        </w:rPr>
        <w:t xml:space="preserve"> </w:t>
      </w:r>
      <w:proofErr w:type="spellStart"/>
      <w:r w:rsidRPr="00FF2D5C">
        <w:rPr>
          <w:rFonts w:cs="Arial"/>
        </w:rPr>
        <w:t>scheme</w:t>
      </w:r>
      <w:proofErr w:type="spellEnd"/>
      <w:r w:rsidRPr="00FF2D5C">
        <w:rPr>
          <w:rFonts w:cs="Arial"/>
        </w:rPr>
        <w:t xml:space="preserve"> </w:t>
      </w:r>
      <w:proofErr w:type="spellStart"/>
      <w:r w:rsidRPr="00FF2D5C">
        <w:rPr>
          <w:rFonts w:cs="Arial"/>
        </w:rPr>
        <w:t>contains</w:t>
      </w:r>
      <w:proofErr w:type="spellEnd"/>
      <w:r w:rsidRPr="00FF2D5C">
        <w:rPr>
          <w:rFonts w:cs="Arial"/>
        </w:rPr>
        <w:t xml:space="preserve"> a </w:t>
      </w:r>
      <w:proofErr w:type="spellStart"/>
      <w:r w:rsidRPr="00FF2D5C">
        <w:rPr>
          <w:rFonts w:cs="Arial"/>
        </w:rPr>
        <w:t>description</w:t>
      </w:r>
      <w:proofErr w:type="spellEnd"/>
      <w:r w:rsidRPr="00FF2D5C">
        <w:rPr>
          <w:rFonts w:cs="Arial"/>
        </w:rPr>
        <w:t xml:space="preserve"> </w:t>
      </w:r>
      <w:proofErr w:type="spellStart"/>
      <w:r w:rsidRPr="00FF2D5C">
        <w:rPr>
          <w:rFonts w:cs="Arial"/>
        </w:rPr>
        <w:t>of</w:t>
      </w:r>
      <w:proofErr w:type="spellEnd"/>
      <w:r w:rsidRPr="00FF2D5C">
        <w:rPr>
          <w:rFonts w:cs="Arial"/>
        </w:rPr>
        <w:t xml:space="preserve"> the </w:t>
      </w:r>
      <w:proofErr w:type="spellStart"/>
      <w:r w:rsidRPr="00FF2D5C">
        <w:rPr>
          <w:rFonts w:cs="Arial"/>
        </w:rPr>
        <w:t>basic</w:t>
      </w:r>
      <w:proofErr w:type="spellEnd"/>
      <w:r w:rsidRPr="00FF2D5C">
        <w:rPr>
          <w:rFonts w:cs="Arial"/>
        </w:rPr>
        <w:t xml:space="preserve"> </w:t>
      </w:r>
      <w:proofErr w:type="spellStart"/>
      <w:r w:rsidRPr="00FF2D5C">
        <w:rPr>
          <w:rFonts w:cs="Arial"/>
        </w:rPr>
        <w:t>research</w:t>
      </w:r>
      <w:proofErr w:type="spellEnd"/>
      <w:r w:rsidRPr="00FF2D5C">
        <w:rPr>
          <w:rFonts w:cs="Arial"/>
        </w:rPr>
        <w:t xml:space="preserve"> and the set </w:t>
      </w:r>
      <w:proofErr w:type="spellStart"/>
      <w:r w:rsidRPr="00FF2D5C">
        <w:rPr>
          <w:rFonts w:cs="Arial"/>
        </w:rPr>
        <w:t>of</w:t>
      </w:r>
      <w:proofErr w:type="spellEnd"/>
      <w:r w:rsidRPr="00FF2D5C">
        <w:rPr>
          <w:rFonts w:cs="Arial"/>
        </w:rPr>
        <w:t xml:space="preserve"> </w:t>
      </w:r>
      <w:proofErr w:type="spellStart"/>
      <w:r w:rsidRPr="00FF2D5C">
        <w:rPr>
          <w:rFonts w:cs="Arial"/>
        </w:rPr>
        <w:t>respondents</w:t>
      </w:r>
      <w:proofErr w:type="spellEnd"/>
      <w:r w:rsidRPr="00FF2D5C">
        <w:rPr>
          <w:rFonts w:cs="Arial"/>
        </w:rPr>
        <w:t xml:space="preserve"> in the panel </w:t>
      </w:r>
      <w:proofErr w:type="spellStart"/>
      <w:r w:rsidRPr="00FF2D5C">
        <w:rPr>
          <w:rFonts w:cs="Arial"/>
        </w:rPr>
        <w:t>sample</w:t>
      </w:r>
      <w:proofErr w:type="spellEnd"/>
      <w:r w:rsidRPr="00FF2D5C">
        <w:rPr>
          <w:rFonts w:cs="Arial"/>
        </w:rPr>
        <w:t xml:space="preserve">, the </w:t>
      </w:r>
      <w:proofErr w:type="spellStart"/>
      <w:r w:rsidRPr="00FF2D5C">
        <w:rPr>
          <w:rFonts w:cs="Arial"/>
        </w:rPr>
        <w:t>method</w:t>
      </w:r>
      <w:proofErr w:type="spellEnd"/>
      <w:r w:rsidRPr="00FF2D5C">
        <w:rPr>
          <w:rFonts w:cs="Arial"/>
        </w:rPr>
        <w:t xml:space="preserve"> </w:t>
      </w:r>
      <w:proofErr w:type="spellStart"/>
      <w:r w:rsidRPr="00FF2D5C">
        <w:rPr>
          <w:rFonts w:cs="Arial"/>
        </w:rPr>
        <w:t>of</w:t>
      </w:r>
      <w:proofErr w:type="spellEnd"/>
      <w:r w:rsidRPr="00FF2D5C">
        <w:rPr>
          <w:rFonts w:cs="Arial"/>
        </w:rPr>
        <w:t xml:space="preserve"> </w:t>
      </w:r>
      <w:proofErr w:type="spellStart"/>
      <w:r w:rsidRPr="00FF2D5C">
        <w:rPr>
          <w:rFonts w:cs="Arial"/>
        </w:rPr>
        <w:t>measuring</w:t>
      </w:r>
      <w:proofErr w:type="spellEnd"/>
      <w:r w:rsidRPr="00FF2D5C">
        <w:rPr>
          <w:rFonts w:cs="Arial"/>
        </w:rPr>
        <w:t xml:space="preserve"> </w:t>
      </w:r>
      <w:proofErr w:type="spellStart"/>
      <w:r w:rsidRPr="00FF2D5C">
        <w:rPr>
          <w:rFonts w:cs="Arial"/>
        </w:rPr>
        <w:t>television</w:t>
      </w:r>
      <w:proofErr w:type="spellEnd"/>
      <w:r w:rsidRPr="00FF2D5C">
        <w:rPr>
          <w:rFonts w:cs="Arial"/>
        </w:rPr>
        <w:t xml:space="preserve">, the </w:t>
      </w:r>
      <w:proofErr w:type="spellStart"/>
      <w:r w:rsidRPr="00FF2D5C">
        <w:rPr>
          <w:rFonts w:cs="Arial"/>
        </w:rPr>
        <w:t>transmission</w:t>
      </w:r>
      <w:proofErr w:type="spellEnd"/>
      <w:r w:rsidRPr="00FF2D5C">
        <w:rPr>
          <w:rFonts w:cs="Arial"/>
        </w:rPr>
        <w:t xml:space="preserve"> and </w:t>
      </w:r>
      <w:proofErr w:type="spellStart"/>
      <w:r w:rsidRPr="00FF2D5C">
        <w:rPr>
          <w:rFonts w:cs="Arial"/>
        </w:rPr>
        <w:t>processing</w:t>
      </w:r>
      <w:proofErr w:type="spellEnd"/>
      <w:r w:rsidRPr="00FF2D5C">
        <w:rPr>
          <w:rFonts w:cs="Arial"/>
        </w:rPr>
        <w:t xml:space="preserve"> </w:t>
      </w:r>
      <w:proofErr w:type="spellStart"/>
      <w:r w:rsidRPr="00FF2D5C">
        <w:rPr>
          <w:rFonts w:cs="Arial"/>
        </w:rPr>
        <w:t>of</w:t>
      </w:r>
      <w:proofErr w:type="spellEnd"/>
      <w:r w:rsidRPr="00FF2D5C">
        <w:rPr>
          <w:rFonts w:cs="Arial"/>
        </w:rPr>
        <w:t xml:space="preserve"> data, the </w:t>
      </w:r>
      <w:proofErr w:type="spellStart"/>
      <w:r w:rsidRPr="00FF2D5C">
        <w:rPr>
          <w:rFonts w:cs="Arial"/>
        </w:rPr>
        <w:t>inclusion</w:t>
      </w:r>
      <w:proofErr w:type="spellEnd"/>
      <w:r w:rsidRPr="00FF2D5C">
        <w:rPr>
          <w:rFonts w:cs="Arial"/>
        </w:rPr>
        <w:t xml:space="preserve"> </w:t>
      </w:r>
      <w:proofErr w:type="spellStart"/>
      <w:r w:rsidRPr="00FF2D5C">
        <w:rPr>
          <w:rFonts w:cs="Arial"/>
        </w:rPr>
        <w:t>of</w:t>
      </w:r>
      <w:proofErr w:type="spellEnd"/>
      <w:r w:rsidRPr="00FF2D5C">
        <w:rPr>
          <w:rFonts w:cs="Arial"/>
        </w:rPr>
        <w:t xml:space="preserve"> </w:t>
      </w:r>
      <w:proofErr w:type="spellStart"/>
      <w:r w:rsidRPr="00FF2D5C">
        <w:rPr>
          <w:rFonts w:cs="Arial"/>
        </w:rPr>
        <w:t>information</w:t>
      </w:r>
      <w:proofErr w:type="spellEnd"/>
      <w:r w:rsidRPr="00FF2D5C">
        <w:rPr>
          <w:rFonts w:cs="Arial"/>
        </w:rPr>
        <w:t xml:space="preserve"> on program </w:t>
      </w:r>
      <w:proofErr w:type="spellStart"/>
      <w:r w:rsidRPr="00FF2D5C">
        <w:rPr>
          <w:rFonts w:cs="Arial"/>
        </w:rPr>
        <w:t>content</w:t>
      </w:r>
      <w:proofErr w:type="spellEnd"/>
      <w:r w:rsidRPr="00FF2D5C">
        <w:rPr>
          <w:rFonts w:cs="Arial"/>
        </w:rPr>
        <w:t xml:space="preserve"> and a </w:t>
      </w:r>
      <w:proofErr w:type="spellStart"/>
      <w:r w:rsidRPr="00FF2D5C">
        <w:rPr>
          <w:rFonts w:cs="Arial"/>
        </w:rPr>
        <w:t>tool</w:t>
      </w:r>
      <w:proofErr w:type="spellEnd"/>
      <w:r w:rsidRPr="00FF2D5C">
        <w:rPr>
          <w:rFonts w:cs="Arial"/>
        </w:rPr>
        <w:t xml:space="preserve"> for data </w:t>
      </w:r>
      <w:proofErr w:type="spellStart"/>
      <w:r w:rsidRPr="00FF2D5C">
        <w:rPr>
          <w:rFonts w:cs="Arial"/>
        </w:rPr>
        <w:t>analysis</w:t>
      </w:r>
      <w:proofErr w:type="spellEnd"/>
      <w:r w:rsidRPr="00FF2D5C">
        <w:rPr>
          <w:rFonts w:cs="Arial"/>
        </w:rPr>
        <w:t>.</w:t>
      </w:r>
    </w:p>
    <w:p w14:paraId="0B29D275" w14:textId="77777777" w:rsidR="00FF2D5C" w:rsidRPr="00FF2D5C" w:rsidRDefault="00FF2D5C" w:rsidP="00FF2D5C">
      <w:pPr>
        <w:spacing w:line="600" w:lineRule="exact"/>
        <w:rPr>
          <w:rFonts w:cs="Arial"/>
          <w:b/>
          <w:bCs/>
        </w:rPr>
      </w:pPr>
      <w:proofErr w:type="spellStart"/>
      <w:r w:rsidRPr="00FF2D5C">
        <w:rPr>
          <w:rFonts w:cs="Arial"/>
          <w:b/>
          <w:bCs/>
        </w:rPr>
        <w:t>Attachment</w:t>
      </w:r>
      <w:proofErr w:type="spellEnd"/>
      <w:r w:rsidRPr="00FF2D5C">
        <w:rPr>
          <w:rFonts w:cs="Arial"/>
          <w:b/>
          <w:bCs/>
        </w:rPr>
        <w:t xml:space="preserve">: </w:t>
      </w:r>
      <w:proofErr w:type="spellStart"/>
      <w:r w:rsidRPr="00FF2D5C">
        <w:rPr>
          <w:rFonts w:cs="Arial"/>
          <w:b/>
          <w:bCs/>
        </w:rPr>
        <w:t>scheme</w:t>
      </w:r>
      <w:proofErr w:type="spellEnd"/>
    </w:p>
    <w:p w14:paraId="5E7B9291" w14:textId="77777777" w:rsidR="00FF2D5C" w:rsidRPr="0038704A" w:rsidRDefault="00FF2D5C" w:rsidP="00FF2D5C">
      <w:pPr>
        <w:rPr>
          <w:rFonts w:cs="Arial"/>
        </w:rPr>
      </w:pPr>
    </w:p>
    <w:p w14:paraId="45B2AA21" w14:textId="77777777" w:rsidR="00FF2D5C" w:rsidRPr="0038704A" w:rsidRDefault="00FF2D5C" w:rsidP="00FF2D5C">
      <w:pPr>
        <w:rPr>
          <w:rFonts w:cs="Arial"/>
        </w:rPr>
      </w:pPr>
    </w:p>
    <w:p w14:paraId="72358B94" w14:textId="77777777" w:rsidR="00FF2D5C" w:rsidRPr="0038704A" w:rsidRDefault="00FF2D5C" w:rsidP="00FF2D5C">
      <w:pPr>
        <w:rPr>
          <w:rFonts w:cs="Arial"/>
        </w:rPr>
      </w:pPr>
    </w:p>
    <w:p w14:paraId="0B389392" w14:textId="77777777" w:rsidR="00FF2D5C" w:rsidRPr="0038704A" w:rsidRDefault="00FF2D5C" w:rsidP="00FF2D5C">
      <w:pPr>
        <w:rPr>
          <w:rFonts w:cs="Arial"/>
        </w:rPr>
      </w:pPr>
    </w:p>
    <w:p w14:paraId="1482039C" w14:textId="77777777" w:rsidR="00FF2D5C" w:rsidRPr="0038704A" w:rsidRDefault="00FF2D5C" w:rsidP="00FF2D5C">
      <w:pPr>
        <w:rPr>
          <w:rFonts w:cs="Arial"/>
        </w:rPr>
      </w:pPr>
    </w:p>
    <w:p w14:paraId="5AD13AA8" w14:textId="77777777" w:rsidR="00FF2D5C" w:rsidRPr="0038704A" w:rsidRDefault="00FF2D5C" w:rsidP="00FF2D5C">
      <w:pPr>
        <w:rPr>
          <w:rFonts w:cs="Arial"/>
        </w:rPr>
      </w:pPr>
    </w:p>
    <w:p w14:paraId="27C427B5" w14:textId="77777777" w:rsidR="00FF2D5C" w:rsidRPr="0038704A" w:rsidRDefault="00FF2D5C" w:rsidP="00FF2D5C">
      <w:pPr>
        <w:rPr>
          <w:rFonts w:cs="Arial"/>
        </w:rPr>
      </w:pPr>
    </w:p>
    <w:p w14:paraId="2B341B14" w14:textId="77777777" w:rsidR="00FF2D5C" w:rsidRPr="0038704A" w:rsidRDefault="00FF2D5C" w:rsidP="00FF2D5C">
      <w:pPr>
        <w:rPr>
          <w:rFonts w:cs="Arial"/>
        </w:rPr>
      </w:pPr>
    </w:p>
    <w:p w14:paraId="08FF9D52" w14:textId="77777777" w:rsidR="00FF2D5C" w:rsidRPr="0038704A" w:rsidRDefault="00FF2D5C" w:rsidP="00FF2D5C">
      <w:pPr>
        <w:rPr>
          <w:rFonts w:cs="Arial"/>
        </w:rPr>
      </w:pPr>
    </w:p>
    <w:p w14:paraId="5142F81A" w14:textId="77777777" w:rsidR="00FF2D5C" w:rsidRPr="0038704A" w:rsidRDefault="00FF2D5C" w:rsidP="00FF2D5C">
      <w:pPr>
        <w:rPr>
          <w:rFonts w:cs="Arial"/>
        </w:rPr>
      </w:pPr>
    </w:p>
    <w:p w14:paraId="1134E8D2" w14:textId="77777777" w:rsidR="00FF2D5C" w:rsidRPr="0038704A" w:rsidRDefault="00FF2D5C" w:rsidP="00FF2D5C">
      <w:pPr>
        <w:rPr>
          <w:rFonts w:cs="Arial"/>
        </w:rPr>
      </w:pPr>
    </w:p>
    <w:p w14:paraId="35D47EEE" w14:textId="77777777" w:rsidR="00FF2D5C" w:rsidRPr="0038704A" w:rsidRDefault="00FF2D5C" w:rsidP="00FF2D5C">
      <w:pPr>
        <w:rPr>
          <w:rFonts w:cs="Arial"/>
        </w:rPr>
      </w:pPr>
    </w:p>
    <w:p w14:paraId="3416449B" w14:textId="77777777" w:rsidR="00FF2D5C" w:rsidRPr="0038704A" w:rsidRDefault="00FF2D5C" w:rsidP="00FF2D5C">
      <w:pPr>
        <w:rPr>
          <w:rFonts w:cs="Arial"/>
        </w:rPr>
      </w:pPr>
    </w:p>
    <w:p w14:paraId="5552C779" w14:textId="77777777" w:rsidR="00FF2D5C" w:rsidRPr="0038704A" w:rsidRDefault="00FF2D5C" w:rsidP="00FF2D5C">
      <w:pPr>
        <w:rPr>
          <w:rFonts w:cs="Arial"/>
        </w:rPr>
      </w:pPr>
    </w:p>
    <w:p w14:paraId="63BB4CA3" w14:textId="77777777" w:rsidR="00FF2D5C" w:rsidRPr="0038704A" w:rsidRDefault="00FF2D5C" w:rsidP="00FF2D5C">
      <w:pPr>
        <w:rPr>
          <w:rFonts w:cs="Arial"/>
        </w:rPr>
      </w:pPr>
    </w:p>
    <w:p w14:paraId="237807B2" w14:textId="77777777" w:rsidR="00FF2D5C" w:rsidRPr="0038704A" w:rsidRDefault="00FF2D5C" w:rsidP="00FF2D5C">
      <w:pPr>
        <w:rPr>
          <w:rFonts w:cs="Arial"/>
        </w:rPr>
      </w:pPr>
    </w:p>
    <w:p w14:paraId="4ECC0284" w14:textId="77777777" w:rsidR="00FF2D5C" w:rsidRPr="0038704A" w:rsidRDefault="00FF2D5C" w:rsidP="00FF2D5C">
      <w:pPr>
        <w:rPr>
          <w:rFonts w:cs="Arial"/>
        </w:rPr>
      </w:pPr>
    </w:p>
    <w:p w14:paraId="03896D68" w14:textId="77777777" w:rsidR="00FF2D5C" w:rsidRPr="0038704A" w:rsidRDefault="00FF2D5C" w:rsidP="00FF2D5C">
      <w:pPr>
        <w:rPr>
          <w:rFonts w:cs="Arial"/>
        </w:rPr>
      </w:pPr>
    </w:p>
    <w:p w14:paraId="4A36CE07" w14:textId="77777777" w:rsidR="00FF2D5C" w:rsidRDefault="00FF2D5C" w:rsidP="00FF2D5C">
      <w:pPr>
        <w:rPr>
          <w:rFonts w:cs="Arial"/>
        </w:rPr>
      </w:pPr>
    </w:p>
    <w:p w14:paraId="338AB291" w14:textId="77777777" w:rsidR="00FF2D5C" w:rsidRPr="0038704A" w:rsidRDefault="00FF2D5C" w:rsidP="00FF2D5C">
      <w:pPr>
        <w:rPr>
          <w:rFonts w:cs="Arial"/>
        </w:rPr>
      </w:pPr>
    </w:p>
    <w:p w14:paraId="6AF13E36" w14:textId="77777777" w:rsidR="00FF2D5C" w:rsidRPr="0038704A" w:rsidRDefault="00FF2D5C" w:rsidP="00FF2D5C">
      <w:pPr>
        <w:rPr>
          <w:rFonts w:cs="Arial"/>
        </w:rPr>
      </w:pPr>
    </w:p>
    <w:p w14:paraId="43ECA024" w14:textId="77777777" w:rsidR="00FF2D5C" w:rsidRDefault="00FF2D5C" w:rsidP="00FF2D5C">
      <w:pPr>
        <w:rPr>
          <w:rFonts w:cs="Arial"/>
        </w:rPr>
      </w:pPr>
    </w:p>
    <w:p w14:paraId="67C86F19" w14:textId="77777777" w:rsidR="00FF2D5C" w:rsidRDefault="00FF2D5C" w:rsidP="00FF2D5C">
      <w:pPr>
        <w:rPr>
          <w:rFonts w:cs="Arial"/>
        </w:rPr>
      </w:pPr>
    </w:p>
    <w:p w14:paraId="0F5B131D" w14:textId="77777777" w:rsidR="00FF2D5C" w:rsidRPr="0038704A" w:rsidRDefault="00FF2D5C" w:rsidP="00FF2D5C">
      <w:pPr>
        <w:rPr>
          <w:b/>
          <w:u w:val="single"/>
        </w:rPr>
      </w:pPr>
    </w:p>
    <w:p w14:paraId="2687A34C"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3C90519B"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07978D97" w14:textId="77777777" w:rsidR="00F03070" w:rsidRPr="00355B59" w:rsidRDefault="00F03070" w:rsidP="00F03070">
      <w:pPr>
        <w:tabs>
          <w:tab w:val="center" w:pos="1440"/>
          <w:tab w:val="center" w:pos="4320"/>
          <w:tab w:val="center" w:pos="7200"/>
        </w:tabs>
        <w:spacing w:line="360" w:lineRule="auto"/>
        <w:rPr>
          <w:noProof/>
          <w:lang w:val="en-GB"/>
        </w:rPr>
      </w:pPr>
    </w:p>
    <w:p w14:paraId="5C1F8B02"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36D67301" w14:textId="77777777" w:rsidR="00F03070" w:rsidRDefault="00F03070" w:rsidP="00FF2D5C">
      <w:pPr>
        <w:jc w:val="right"/>
        <w:rPr>
          <w:b/>
          <w:lang w:val="en-GB"/>
        </w:rPr>
      </w:pPr>
    </w:p>
    <w:p w14:paraId="4E921972" w14:textId="4124AB8F" w:rsidR="00FF2D5C" w:rsidRPr="0038704A" w:rsidRDefault="00FF2D5C" w:rsidP="00FF2D5C">
      <w:pPr>
        <w:jc w:val="right"/>
        <w:rPr>
          <w:b/>
        </w:rPr>
      </w:pPr>
      <w:r>
        <w:rPr>
          <w:b/>
        </w:rPr>
        <w:lastRenderedPageBreak/>
        <w:t>FORM</w:t>
      </w:r>
      <w:r w:rsidRPr="0038704A">
        <w:rPr>
          <w:b/>
        </w:rPr>
        <w:t>-</w:t>
      </w:r>
      <w:r>
        <w:rPr>
          <w:b/>
        </w:rPr>
        <w:t>6A</w:t>
      </w:r>
    </w:p>
    <w:p w14:paraId="55E6FD82" w14:textId="77777777" w:rsidR="00FF2D5C" w:rsidRPr="0038704A" w:rsidRDefault="00FF2D5C" w:rsidP="00FF2D5C">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19984EED" w14:textId="77777777" w:rsidR="00FF2D5C" w:rsidRPr="0038704A" w:rsidRDefault="00FF2D5C" w:rsidP="00FF2D5C">
      <w:pPr>
        <w:jc w:val="left"/>
      </w:pPr>
    </w:p>
    <w:p w14:paraId="0318A6C1" w14:textId="77777777" w:rsidR="00FF2D5C" w:rsidRPr="0038704A" w:rsidRDefault="00FF2D5C" w:rsidP="00FF2D5C">
      <w:pPr>
        <w:jc w:val="left"/>
      </w:pPr>
      <w:proofErr w:type="spellStart"/>
      <w:r>
        <w:t>Bidder</w:t>
      </w:r>
      <w:proofErr w:type="spellEnd"/>
      <w:r w:rsidRPr="0038704A">
        <w:t>: …………………………..</w:t>
      </w:r>
    </w:p>
    <w:p w14:paraId="63C1E69E" w14:textId="77777777" w:rsidR="00FF2D5C" w:rsidRPr="0038704A" w:rsidRDefault="00FF2D5C" w:rsidP="00FF2D5C">
      <w:pPr>
        <w:jc w:val="left"/>
      </w:pPr>
    </w:p>
    <w:p w14:paraId="20B9378F" w14:textId="77777777" w:rsidR="00FF2D5C" w:rsidRPr="0038704A" w:rsidRDefault="00FF2D5C" w:rsidP="00FF2D5C">
      <w:pPr>
        <w:jc w:val="left"/>
      </w:pPr>
      <w:proofErr w:type="spellStart"/>
      <w:r>
        <w:t>Adress</w:t>
      </w:r>
      <w:proofErr w:type="spellEnd"/>
      <w:r w:rsidRPr="0038704A">
        <w:t>: …………………………………..</w:t>
      </w:r>
    </w:p>
    <w:p w14:paraId="7C95329A" w14:textId="77777777" w:rsidR="00FF2D5C" w:rsidRPr="0038704A" w:rsidRDefault="00FF2D5C" w:rsidP="00FF2D5C">
      <w:pPr>
        <w:jc w:val="left"/>
      </w:pPr>
    </w:p>
    <w:p w14:paraId="02C32CFE" w14:textId="77777777" w:rsidR="00FF2D5C" w:rsidRPr="0038704A" w:rsidRDefault="00FF2D5C" w:rsidP="00FF2D5C">
      <w:pPr>
        <w:spacing w:line="360" w:lineRule="auto"/>
        <w:rPr>
          <w:b/>
          <w:noProof/>
        </w:rPr>
      </w:pPr>
    </w:p>
    <w:p w14:paraId="14A1C73F" w14:textId="575CA2A8" w:rsidR="00FF2D5C" w:rsidRPr="0038704A" w:rsidRDefault="00FF2D5C" w:rsidP="00FF2D5C">
      <w:pPr>
        <w:pStyle w:val="Heading2"/>
        <w:numPr>
          <w:ilvl w:val="0"/>
          <w:numId w:val="0"/>
        </w:numPr>
        <w:jc w:val="center"/>
        <w:rPr>
          <w:b/>
          <w:bCs/>
          <w:noProof/>
        </w:rPr>
      </w:pPr>
      <w:bookmarkStart w:id="304" w:name="_Toc136251111"/>
      <w:r>
        <w:rPr>
          <w:b/>
          <w:bCs/>
          <w:noProof/>
        </w:rPr>
        <w:t>Bidder`s statement on the implementation on training for lot A</w:t>
      </w:r>
      <w:bookmarkEnd w:id="304"/>
    </w:p>
    <w:p w14:paraId="1D656D7E" w14:textId="77777777" w:rsidR="00FF2D5C" w:rsidRPr="00FF2D5C" w:rsidRDefault="00FF2D5C" w:rsidP="00FF2D5C">
      <w:pPr>
        <w:pStyle w:val="BodyText"/>
        <w:jc w:val="center"/>
        <w:rPr>
          <w:rFonts w:cs="Arial"/>
          <w:b/>
          <w:noProof/>
        </w:rPr>
      </w:pPr>
      <w:r w:rsidRPr="00FF2D5C">
        <w:rPr>
          <w:rFonts w:cs="Arial"/>
          <w:b/>
          <w:noProof/>
        </w:rPr>
        <w:t>FOR PUBLIC TENDER JN-S0655</w:t>
      </w:r>
    </w:p>
    <w:p w14:paraId="57264EB1" w14:textId="77777777" w:rsidR="00FF2D5C" w:rsidRPr="0038704A" w:rsidRDefault="00FF2D5C" w:rsidP="00FF2D5C"/>
    <w:p w14:paraId="73A5C6EC" w14:textId="77777777" w:rsidR="00FF2D5C" w:rsidRPr="0038704A" w:rsidRDefault="00FF2D5C" w:rsidP="00FF2D5C"/>
    <w:p w14:paraId="39CD37C8" w14:textId="77777777" w:rsidR="00FF2D5C" w:rsidRPr="0038704A" w:rsidRDefault="00FF2D5C" w:rsidP="00FF2D5C">
      <w:pPr>
        <w:spacing w:line="276" w:lineRule="auto"/>
        <w:rPr>
          <w:rFonts w:cs="Arial"/>
        </w:rPr>
      </w:pPr>
    </w:p>
    <w:p w14:paraId="10E1CACD" w14:textId="77777777" w:rsidR="00FF2D5C" w:rsidRPr="0038704A" w:rsidRDefault="00FF2D5C" w:rsidP="00FF2D5C">
      <w:pPr>
        <w:spacing w:line="276" w:lineRule="auto"/>
        <w:rPr>
          <w:rFonts w:cs="Arial"/>
        </w:rPr>
      </w:pPr>
    </w:p>
    <w:p w14:paraId="70132FC7" w14:textId="21E743EB" w:rsidR="00FF2D5C" w:rsidRPr="0038704A" w:rsidRDefault="00FF2D5C" w:rsidP="00FF2D5C">
      <w:pPr>
        <w:spacing w:line="600" w:lineRule="exact"/>
        <w:rPr>
          <w:rFonts w:cs="Arial"/>
        </w:rPr>
      </w:pPr>
      <w:proofErr w:type="spellStart"/>
      <w:r w:rsidRPr="00FF2D5C">
        <w:rPr>
          <w:rFonts w:cs="Arial"/>
        </w:rPr>
        <w:t>Under</w:t>
      </w:r>
      <w:proofErr w:type="spellEnd"/>
      <w:r w:rsidRPr="00FF2D5C">
        <w:rPr>
          <w:rFonts w:cs="Arial"/>
        </w:rPr>
        <w:t xml:space="preserve"> </w:t>
      </w:r>
      <w:proofErr w:type="spellStart"/>
      <w:r w:rsidRPr="00FF2D5C">
        <w:rPr>
          <w:rFonts w:cs="Arial"/>
        </w:rPr>
        <w:t>criminal</w:t>
      </w:r>
      <w:proofErr w:type="spellEnd"/>
      <w:r w:rsidRPr="00FF2D5C">
        <w:rPr>
          <w:rFonts w:cs="Arial"/>
        </w:rPr>
        <w:t xml:space="preserve"> and material </w:t>
      </w:r>
      <w:proofErr w:type="spellStart"/>
      <w:r w:rsidRPr="00FF2D5C">
        <w:rPr>
          <w:rFonts w:cs="Arial"/>
        </w:rPr>
        <w:t>liability</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declare</w:t>
      </w:r>
      <w:proofErr w:type="spellEnd"/>
      <w:r w:rsidRPr="00FF2D5C">
        <w:rPr>
          <w:rFonts w:cs="Arial"/>
        </w:rPr>
        <w:t xml:space="preserve"> </w:t>
      </w:r>
      <w:proofErr w:type="spellStart"/>
      <w:r w:rsidRPr="00FF2D5C">
        <w:rPr>
          <w:rFonts w:cs="Arial"/>
        </w:rPr>
        <w:t>that</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will</w:t>
      </w:r>
      <w:proofErr w:type="spellEnd"/>
      <w:r w:rsidRPr="00FF2D5C">
        <w:rPr>
          <w:rFonts w:cs="Arial"/>
        </w:rPr>
        <w:t xml:space="preserve"> </w:t>
      </w:r>
      <w:proofErr w:type="spellStart"/>
      <w:r w:rsidRPr="00FF2D5C">
        <w:rPr>
          <w:rFonts w:cs="Arial"/>
        </w:rPr>
        <w:t>provide</w:t>
      </w:r>
      <w:proofErr w:type="spellEnd"/>
      <w:r w:rsidRPr="00FF2D5C">
        <w:rPr>
          <w:rFonts w:cs="Arial"/>
        </w:rPr>
        <w:t xml:space="preserve"> </w:t>
      </w:r>
      <w:proofErr w:type="spellStart"/>
      <w:r w:rsidRPr="00FF2D5C">
        <w:rPr>
          <w:rFonts w:cs="Arial"/>
        </w:rPr>
        <w:t>initial</w:t>
      </w:r>
      <w:proofErr w:type="spellEnd"/>
      <w:r w:rsidRPr="00FF2D5C">
        <w:rPr>
          <w:rFonts w:cs="Arial"/>
        </w:rPr>
        <w:t xml:space="preserve"> and </w:t>
      </w:r>
      <w:proofErr w:type="spellStart"/>
      <w:r w:rsidRPr="00FF2D5C">
        <w:rPr>
          <w:rFonts w:cs="Arial"/>
        </w:rPr>
        <w:t>continuing</w:t>
      </w:r>
      <w:proofErr w:type="spellEnd"/>
      <w:r w:rsidRPr="00FF2D5C">
        <w:rPr>
          <w:rFonts w:cs="Arial"/>
        </w:rPr>
        <w:t xml:space="preserve"> </w:t>
      </w:r>
      <w:proofErr w:type="spellStart"/>
      <w:r w:rsidRPr="00FF2D5C">
        <w:rPr>
          <w:rFonts w:cs="Arial"/>
        </w:rPr>
        <w:t>training</w:t>
      </w:r>
      <w:proofErr w:type="spellEnd"/>
      <w:r w:rsidRPr="00FF2D5C">
        <w:rPr>
          <w:rFonts w:cs="Arial"/>
        </w:rPr>
        <w:t xml:space="preserve"> for up to a total </w:t>
      </w:r>
      <w:proofErr w:type="spellStart"/>
      <w:r w:rsidRPr="00FF2D5C">
        <w:rPr>
          <w:rFonts w:cs="Arial"/>
        </w:rPr>
        <w:t>of</w:t>
      </w:r>
      <w:proofErr w:type="spellEnd"/>
      <w:r w:rsidRPr="00FF2D5C">
        <w:rPr>
          <w:rFonts w:cs="Arial"/>
        </w:rPr>
        <w:t xml:space="preserve"> 20 </w:t>
      </w:r>
      <w:proofErr w:type="spellStart"/>
      <w:r w:rsidRPr="00FF2D5C">
        <w:rPr>
          <w:rFonts w:cs="Arial"/>
        </w:rPr>
        <w:t>employees</w:t>
      </w:r>
      <w:proofErr w:type="spellEnd"/>
      <w:r w:rsidRPr="00FF2D5C">
        <w:rPr>
          <w:rFonts w:cs="Arial"/>
        </w:rPr>
        <w:t xml:space="preserve"> at the </w:t>
      </w:r>
      <w:proofErr w:type="spellStart"/>
      <w:r>
        <w:rPr>
          <w:rFonts w:cs="Arial"/>
        </w:rPr>
        <w:t>Contracting</w:t>
      </w:r>
      <w:proofErr w:type="spellEnd"/>
      <w:r>
        <w:rPr>
          <w:rFonts w:cs="Arial"/>
        </w:rPr>
        <w:t xml:space="preserve"> </w:t>
      </w:r>
      <w:proofErr w:type="spellStart"/>
      <w:r>
        <w:rPr>
          <w:rFonts w:cs="Arial"/>
        </w:rPr>
        <w:t>Authority</w:t>
      </w:r>
      <w:proofErr w:type="spellEnd"/>
      <w:r w:rsidRPr="00FF2D5C">
        <w:rPr>
          <w:rFonts w:cs="Arial"/>
        </w:rPr>
        <w:t xml:space="preserve"> </w:t>
      </w:r>
      <w:proofErr w:type="spellStart"/>
      <w:r w:rsidRPr="00FF2D5C">
        <w:rPr>
          <w:rFonts w:cs="Arial"/>
        </w:rPr>
        <w:t>premises</w:t>
      </w:r>
      <w:proofErr w:type="spellEnd"/>
      <w:r w:rsidRPr="00FF2D5C">
        <w:rPr>
          <w:rFonts w:cs="Arial"/>
        </w:rPr>
        <w:t xml:space="preserve">, in </w:t>
      </w:r>
      <w:proofErr w:type="spellStart"/>
      <w:r w:rsidRPr="00FF2D5C">
        <w:rPr>
          <w:rFonts w:cs="Arial"/>
        </w:rPr>
        <w:t>accordance</w:t>
      </w:r>
      <w:proofErr w:type="spellEnd"/>
      <w:r w:rsidRPr="00FF2D5C">
        <w:rPr>
          <w:rFonts w:cs="Arial"/>
        </w:rPr>
        <w:t xml:space="preserve"> </w:t>
      </w:r>
      <w:proofErr w:type="spellStart"/>
      <w:r w:rsidRPr="00FF2D5C">
        <w:rPr>
          <w:rFonts w:cs="Arial"/>
        </w:rPr>
        <w:t>with</w:t>
      </w:r>
      <w:proofErr w:type="spellEnd"/>
      <w:r w:rsidRPr="00FF2D5C">
        <w:rPr>
          <w:rFonts w:cs="Arial"/>
        </w:rPr>
        <w:t xml:space="preserve"> the </w:t>
      </w:r>
      <w:proofErr w:type="spellStart"/>
      <w:r>
        <w:rPr>
          <w:rFonts w:cs="Arial"/>
        </w:rPr>
        <w:t>Contracting</w:t>
      </w:r>
      <w:proofErr w:type="spellEnd"/>
      <w:r>
        <w:rPr>
          <w:rFonts w:cs="Arial"/>
        </w:rPr>
        <w:t xml:space="preserve"> </w:t>
      </w:r>
      <w:proofErr w:type="spellStart"/>
      <w:r>
        <w:rPr>
          <w:rFonts w:cs="Arial"/>
        </w:rPr>
        <w:t>Authority`s</w:t>
      </w:r>
      <w:proofErr w:type="spellEnd"/>
      <w:r w:rsidRPr="00FF2D5C">
        <w:rPr>
          <w:rFonts w:cs="Arial"/>
        </w:rPr>
        <w:t xml:space="preserve"> </w:t>
      </w:r>
      <w:proofErr w:type="spellStart"/>
      <w:r w:rsidRPr="00FF2D5C">
        <w:rPr>
          <w:rFonts w:cs="Arial"/>
        </w:rPr>
        <w:t>needs</w:t>
      </w:r>
      <w:proofErr w:type="spellEnd"/>
      <w:r w:rsidRPr="00FF2D5C">
        <w:rPr>
          <w:rFonts w:cs="Arial"/>
        </w:rPr>
        <w:t xml:space="preserve">, for the </w:t>
      </w:r>
      <w:proofErr w:type="spellStart"/>
      <w:r w:rsidRPr="00FF2D5C">
        <w:rPr>
          <w:rFonts w:cs="Arial"/>
        </w:rPr>
        <w:t>use</w:t>
      </w:r>
      <w:proofErr w:type="spellEnd"/>
      <w:r w:rsidRPr="00FF2D5C">
        <w:rPr>
          <w:rFonts w:cs="Arial"/>
        </w:rPr>
        <w:t xml:space="preserve"> </w:t>
      </w:r>
      <w:proofErr w:type="spellStart"/>
      <w:r w:rsidRPr="00FF2D5C">
        <w:rPr>
          <w:rFonts w:cs="Arial"/>
        </w:rPr>
        <w:t>of</w:t>
      </w:r>
      <w:proofErr w:type="spellEnd"/>
      <w:r w:rsidRPr="00FF2D5C">
        <w:rPr>
          <w:rFonts w:cs="Arial"/>
        </w:rPr>
        <w:t xml:space="preserve"> </w:t>
      </w:r>
      <w:proofErr w:type="spellStart"/>
      <w:r w:rsidRPr="00FF2D5C">
        <w:rPr>
          <w:rFonts w:cs="Arial"/>
        </w:rPr>
        <w:t>all</w:t>
      </w:r>
      <w:proofErr w:type="spellEnd"/>
      <w:r w:rsidRPr="00FF2D5C">
        <w:rPr>
          <w:rFonts w:cs="Arial"/>
        </w:rPr>
        <w:t xml:space="preserve"> data and </w:t>
      </w:r>
      <w:proofErr w:type="spellStart"/>
      <w:r w:rsidRPr="00FF2D5C">
        <w:rPr>
          <w:rFonts w:cs="Arial"/>
        </w:rPr>
        <w:t>assistance</w:t>
      </w:r>
      <w:proofErr w:type="spellEnd"/>
      <w:r w:rsidRPr="00FF2D5C">
        <w:rPr>
          <w:rFonts w:cs="Arial"/>
        </w:rPr>
        <w:t xml:space="preserve"> </w:t>
      </w:r>
      <w:proofErr w:type="spellStart"/>
      <w:r w:rsidRPr="00FF2D5C">
        <w:rPr>
          <w:rFonts w:cs="Arial"/>
        </w:rPr>
        <w:t>whenever</w:t>
      </w:r>
      <w:proofErr w:type="spellEnd"/>
      <w:r w:rsidRPr="00FF2D5C">
        <w:rPr>
          <w:rFonts w:cs="Arial"/>
        </w:rPr>
        <w:t xml:space="preserve"> </w:t>
      </w:r>
      <w:proofErr w:type="spellStart"/>
      <w:r w:rsidRPr="00FF2D5C">
        <w:rPr>
          <w:rFonts w:cs="Arial"/>
        </w:rPr>
        <w:t>necessary</w:t>
      </w:r>
      <w:proofErr w:type="spellEnd"/>
      <w:r w:rsidRPr="00FF2D5C">
        <w:rPr>
          <w:rFonts w:cs="Arial"/>
        </w:rPr>
        <w:t>.</w:t>
      </w:r>
    </w:p>
    <w:p w14:paraId="2B1CE319" w14:textId="77777777" w:rsidR="00FF2D5C" w:rsidRPr="0038704A" w:rsidRDefault="00FF2D5C" w:rsidP="00FF2D5C">
      <w:pPr>
        <w:rPr>
          <w:rFonts w:cs="Arial"/>
        </w:rPr>
      </w:pPr>
    </w:p>
    <w:p w14:paraId="0E410F06" w14:textId="77777777" w:rsidR="00FF2D5C" w:rsidRPr="0038704A" w:rsidRDefault="00FF2D5C" w:rsidP="00FF2D5C">
      <w:pPr>
        <w:rPr>
          <w:rFonts w:cs="Arial"/>
        </w:rPr>
      </w:pPr>
    </w:p>
    <w:p w14:paraId="70EA23F5" w14:textId="77777777" w:rsidR="00FF2D5C" w:rsidRPr="0038704A" w:rsidRDefault="00FF2D5C" w:rsidP="00FF2D5C">
      <w:pPr>
        <w:rPr>
          <w:rFonts w:cs="Arial"/>
        </w:rPr>
      </w:pPr>
    </w:p>
    <w:p w14:paraId="6172527B" w14:textId="77777777" w:rsidR="00FF2D5C" w:rsidRPr="0038704A" w:rsidRDefault="00FF2D5C" w:rsidP="00FF2D5C">
      <w:pPr>
        <w:rPr>
          <w:rFonts w:cs="Arial"/>
        </w:rPr>
      </w:pPr>
    </w:p>
    <w:p w14:paraId="79D328D9" w14:textId="77777777" w:rsidR="00FF2D5C" w:rsidRPr="0038704A" w:rsidRDefault="00FF2D5C" w:rsidP="00FF2D5C">
      <w:pPr>
        <w:rPr>
          <w:rFonts w:cs="Arial"/>
        </w:rPr>
      </w:pPr>
    </w:p>
    <w:p w14:paraId="34D309D0" w14:textId="77777777" w:rsidR="00FF2D5C" w:rsidRPr="0038704A" w:rsidRDefault="00FF2D5C" w:rsidP="00FF2D5C">
      <w:pPr>
        <w:rPr>
          <w:rFonts w:cs="Arial"/>
        </w:rPr>
      </w:pPr>
    </w:p>
    <w:p w14:paraId="1F2C4981" w14:textId="77777777" w:rsidR="00FF2D5C" w:rsidRPr="0038704A" w:rsidRDefault="00FF2D5C" w:rsidP="00FF2D5C">
      <w:pPr>
        <w:rPr>
          <w:rFonts w:cs="Arial"/>
        </w:rPr>
      </w:pPr>
    </w:p>
    <w:p w14:paraId="010CA4A5" w14:textId="77777777" w:rsidR="00FF2D5C" w:rsidRPr="0038704A" w:rsidRDefault="00FF2D5C" w:rsidP="00FF2D5C">
      <w:pPr>
        <w:rPr>
          <w:rFonts w:cs="Arial"/>
        </w:rPr>
      </w:pPr>
    </w:p>
    <w:p w14:paraId="5D150C0E" w14:textId="77777777" w:rsidR="00FF2D5C" w:rsidRPr="0038704A" w:rsidRDefault="00FF2D5C" w:rsidP="00FF2D5C">
      <w:pPr>
        <w:rPr>
          <w:rFonts w:cs="Arial"/>
        </w:rPr>
      </w:pPr>
    </w:p>
    <w:p w14:paraId="0B7C652F" w14:textId="77777777" w:rsidR="00FF2D5C" w:rsidRPr="0038704A" w:rsidRDefault="00FF2D5C" w:rsidP="00FF2D5C">
      <w:pPr>
        <w:rPr>
          <w:rFonts w:cs="Arial"/>
        </w:rPr>
      </w:pPr>
    </w:p>
    <w:p w14:paraId="3E4270D3" w14:textId="77777777" w:rsidR="00FF2D5C" w:rsidRPr="0038704A" w:rsidRDefault="00FF2D5C" w:rsidP="00FF2D5C">
      <w:pPr>
        <w:rPr>
          <w:rFonts w:cs="Arial"/>
        </w:rPr>
      </w:pPr>
    </w:p>
    <w:p w14:paraId="15EF23B3" w14:textId="77777777" w:rsidR="00FF2D5C" w:rsidRPr="0038704A" w:rsidRDefault="00FF2D5C" w:rsidP="00FF2D5C">
      <w:pPr>
        <w:rPr>
          <w:rFonts w:cs="Arial"/>
        </w:rPr>
      </w:pPr>
    </w:p>
    <w:p w14:paraId="123943BA" w14:textId="77777777" w:rsidR="00FF2D5C" w:rsidRPr="0038704A" w:rsidRDefault="00FF2D5C" w:rsidP="00FF2D5C">
      <w:pPr>
        <w:rPr>
          <w:rFonts w:cs="Arial"/>
        </w:rPr>
      </w:pPr>
    </w:p>
    <w:p w14:paraId="39E7E4CD" w14:textId="77777777" w:rsidR="00FF2D5C" w:rsidRPr="0038704A" w:rsidRDefault="00FF2D5C" w:rsidP="00FF2D5C">
      <w:pPr>
        <w:rPr>
          <w:rFonts w:cs="Arial"/>
        </w:rPr>
      </w:pPr>
    </w:p>
    <w:p w14:paraId="10416916" w14:textId="77777777" w:rsidR="00FF2D5C" w:rsidRPr="0038704A" w:rsidRDefault="00FF2D5C" w:rsidP="00FF2D5C">
      <w:pPr>
        <w:rPr>
          <w:rFonts w:cs="Arial"/>
        </w:rPr>
      </w:pPr>
    </w:p>
    <w:p w14:paraId="386937F3" w14:textId="77777777" w:rsidR="00FF2D5C" w:rsidRPr="0038704A" w:rsidRDefault="00FF2D5C" w:rsidP="00FF2D5C">
      <w:pPr>
        <w:rPr>
          <w:rFonts w:cs="Arial"/>
        </w:rPr>
      </w:pPr>
    </w:p>
    <w:p w14:paraId="37943FA4" w14:textId="77777777" w:rsidR="00FF2D5C" w:rsidRPr="0038704A" w:rsidRDefault="00FF2D5C" w:rsidP="00FF2D5C">
      <w:pPr>
        <w:rPr>
          <w:rFonts w:cs="Arial"/>
        </w:rPr>
      </w:pPr>
    </w:p>
    <w:p w14:paraId="4D5A52AA" w14:textId="77777777" w:rsidR="00FF2D5C" w:rsidRDefault="00FF2D5C" w:rsidP="00FF2D5C">
      <w:pPr>
        <w:rPr>
          <w:rFonts w:cs="Arial"/>
        </w:rPr>
      </w:pPr>
    </w:p>
    <w:p w14:paraId="1D2226AA" w14:textId="40254CB6" w:rsidR="00FF2D5C" w:rsidRDefault="00FF2D5C" w:rsidP="00FF2D5C">
      <w:pPr>
        <w:rPr>
          <w:rFonts w:cs="Arial"/>
        </w:rPr>
      </w:pPr>
    </w:p>
    <w:p w14:paraId="71FCC0C0" w14:textId="087B6F67" w:rsidR="00FF2D5C" w:rsidRDefault="00FF2D5C" w:rsidP="00FF2D5C">
      <w:pPr>
        <w:rPr>
          <w:rFonts w:cs="Arial"/>
        </w:rPr>
      </w:pPr>
    </w:p>
    <w:p w14:paraId="026D7A65" w14:textId="3CFD1C1B" w:rsidR="00FF2D5C" w:rsidRDefault="00FF2D5C" w:rsidP="00FF2D5C">
      <w:pPr>
        <w:rPr>
          <w:rFonts w:cs="Arial"/>
        </w:rPr>
      </w:pPr>
    </w:p>
    <w:p w14:paraId="552C001E" w14:textId="140D543F" w:rsidR="00FF2D5C" w:rsidRDefault="00FF2D5C" w:rsidP="00FF2D5C">
      <w:pPr>
        <w:rPr>
          <w:rFonts w:cs="Arial"/>
        </w:rPr>
      </w:pPr>
    </w:p>
    <w:p w14:paraId="5E65A417" w14:textId="7C54F0D3" w:rsidR="00FF2D5C" w:rsidRDefault="00FF2D5C" w:rsidP="00FF2D5C">
      <w:pPr>
        <w:rPr>
          <w:rFonts w:cs="Arial"/>
        </w:rPr>
      </w:pPr>
    </w:p>
    <w:p w14:paraId="61A7D320" w14:textId="7E5B51DB" w:rsidR="00FF2D5C" w:rsidRDefault="00FF2D5C" w:rsidP="00FF2D5C">
      <w:pPr>
        <w:rPr>
          <w:rFonts w:cs="Arial"/>
        </w:rPr>
      </w:pPr>
    </w:p>
    <w:p w14:paraId="10603998" w14:textId="568E3995" w:rsidR="00FF2D5C" w:rsidRDefault="00FF2D5C" w:rsidP="00FF2D5C">
      <w:pPr>
        <w:rPr>
          <w:rFonts w:cs="Arial"/>
        </w:rPr>
      </w:pPr>
    </w:p>
    <w:p w14:paraId="29440044" w14:textId="30CB0333" w:rsidR="00FF2D5C" w:rsidRDefault="00FF2D5C" w:rsidP="00FF2D5C">
      <w:pPr>
        <w:rPr>
          <w:rFonts w:cs="Arial"/>
        </w:rPr>
      </w:pPr>
    </w:p>
    <w:p w14:paraId="774694D7" w14:textId="77777777" w:rsidR="00FF2D5C" w:rsidRPr="0038704A" w:rsidRDefault="00FF2D5C" w:rsidP="00FF2D5C">
      <w:pPr>
        <w:rPr>
          <w:rFonts w:cs="Arial"/>
        </w:rPr>
      </w:pPr>
    </w:p>
    <w:p w14:paraId="4232189B" w14:textId="77777777" w:rsidR="00FF2D5C" w:rsidRPr="0038704A" w:rsidRDefault="00FF2D5C" w:rsidP="00FF2D5C">
      <w:pPr>
        <w:rPr>
          <w:rFonts w:cs="Arial"/>
        </w:rPr>
      </w:pPr>
    </w:p>
    <w:p w14:paraId="16E6CBC7" w14:textId="77777777" w:rsidR="00FF2D5C" w:rsidRDefault="00FF2D5C" w:rsidP="00FF2D5C">
      <w:pPr>
        <w:rPr>
          <w:rFonts w:cs="Arial"/>
        </w:rPr>
      </w:pPr>
    </w:p>
    <w:p w14:paraId="2F244020" w14:textId="77777777" w:rsidR="00FF2D5C" w:rsidRDefault="00FF2D5C" w:rsidP="00FF2D5C">
      <w:pPr>
        <w:rPr>
          <w:rFonts w:cs="Arial"/>
        </w:rPr>
      </w:pPr>
    </w:p>
    <w:p w14:paraId="1CBCD342" w14:textId="77777777" w:rsidR="00FF2D5C" w:rsidRPr="0038704A" w:rsidRDefault="00FF2D5C" w:rsidP="00FF2D5C">
      <w:pPr>
        <w:rPr>
          <w:b/>
          <w:u w:val="single"/>
        </w:rPr>
      </w:pPr>
    </w:p>
    <w:p w14:paraId="5C06AFF9"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0799CFA8"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32C01E99" w14:textId="77777777" w:rsidR="00F03070" w:rsidRPr="00355B59" w:rsidRDefault="00F03070" w:rsidP="00F03070">
      <w:pPr>
        <w:tabs>
          <w:tab w:val="center" w:pos="1440"/>
          <w:tab w:val="center" w:pos="4320"/>
          <w:tab w:val="center" w:pos="7200"/>
        </w:tabs>
        <w:spacing w:line="360" w:lineRule="auto"/>
        <w:rPr>
          <w:noProof/>
          <w:lang w:val="en-GB"/>
        </w:rPr>
      </w:pPr>
    </w:p>
    <w:p w14:paraId="0F62A0C3"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270EDCE8" w14:textId="55BE0FC3" w:rsidR="002C7EDE" w:rsidRDefault="002C7EDE" w:rsidP="007F12F4">
      <w:pPr>
        <w:jc w:val="right"/>
        <w:rPr>
          <w:b/>
          <w:lang w:val="en-GB"/>
        </w:rPr>
      </w:pPr>
    </w:p>
    <w:p w14:paraId="776F8B25" w14:textId="77777777" w:rsidR="00F03070" w:rsidRDefault="00F03070" w:rsidP="007F12F4">
      <w:pPr>
        <w:jc w:val="right"/>
        <w:rPr>
          <w:b/>
          <w:lang w:val="en-GB"/>
        </w:rPr>
      </w:pPr>
    </w:p>
    <w:p w14:paraId="3E19A57A" w14:textId="76DB737B" w:rsidR="00FF2D5C" w:rsidRPr="0038704A" w:rsidRDefault="00FF2D5C" w:rsidP="00FF2D5C">
      <w:pPr>
        <w:jc w:val="right"/>
        <w:rPr>
          <w:b/>
        </w:rPr>
      </w:pPr>
      <w:r>
        <w:rPr>
          <w:b/>
        </w:rPr>
        <w:lastRenderedPageBreak/>
        <w:t>FORM</w:t>
      </w:r>
      <w:r w:rsidRPr="0038704A">
        <w:rPr>
          <w:b/>
        </w:rPr>
        <w:t>-</w:t>
      </w:r>
      <w:r>
        <w:rPr>
          <w:b/>
        </w:rPr>
        <w:t>6B</w:t>
      </w:r>
    </w:p>
    <w:p w14:paraId="78EE0E83" w14:textId="77777777" w:rsidR="00FF2D5C" w:rsidRPr="0038704A" w:rsidRDefault="00FF2D5C" w:rsidP="00FF2D5C">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5FAFA595" w14:textId="77777777" w:rsidR="00FF2D5C" w:rsidRPr="0038704A" w:rsidRDefault="00FF2D5C" w:rsidP="00FF2D5C">
      <w:pPr>
        <w:jc w:val="left"/>
      </w:pPr>
    </w:p>
    <w:p w14:paraId="707037D7" w14:textId="77777777" w:rsidR="00FF2D5C" w:rsidRPr="0038704A" w:rsidRDefault="00FF2D5C" w:rsidP="00FF2D5C">
      <w:pPr>
        <w:jc w:val="left"/>
      </w:pPr>
      <w:proofErr w:type="spellStart"/>
      <w:r>
        <w:t>Bidder</w:t>
      </w:r>
      <w:proofErr w:type="spellEnd"/>
      <w:r w:rsidRPr="0038704A">
        <w:t>: …………………………..</w:t>
      </w:r>
    </w:p>
    <w:p w14:paraId="1C1B36D5" w14:textId="77777777" w:rsidR="00FF2D5C" w:rsidRPr="0038704A" w:rsidRDefault="00FF2D5C" w:rsidP="00FF2D5C">
      <w:pPr>
        <w:jc w:val="left"/>
      </w:pPr>
    </w:p>
    <w:p w14:paraId="5B134971" w14:textId="77777777" w:rsidR="00FF2D5C" w:rsidRPr="0038704A" w:rsidRDefault="00FF2D5C" w:rsidP="00FF2D5C">
      <w:pPr>
        <w:jc w:val="left"/>
      </w:pPr>
      <w:proofErr w:type="spellStart"/>
      <w:r>
        <w:t>Adress</w:t>
      </w:r>
      <w:proofErr w:type="spellEnd"/>
      <w:r w:rsidRPr="0038704A">
        <w:t>: …………………………………..</w:t>
      </w:r>
    </w:p>
    <w:p w14:paraId="0DF55982" w14:textId="77777777" w:rsidR="00FF2D5C" w:rsidRPr="0038704A" w:rsidRDefault="00FF2D5C" w:rsidP="00FF2D5C">
      <w:pPr>
        <w:jc w:val="left"/>
      </w:pPr>
    </w:p>
    <w:p w14:paraId="18778175" w14:textId="77777777" w:rsidR="00FF2D5C" w:rsidRPr="0038704A" w:rsidRDefault="00FF2D5C" w:rsidP="00FF2D5C">
      <w:pPr>
        <w:spacing w:line="360" w:lineRule="auto"/>
        <w:rPr>
          <w:b/>
          <w:noProof/>
        </w:rPr>
      </w:pPr>
    </w:p>
    <w:p w14:paraId="3BAE25F1" w14:textId="4386B2C3" w:rsidR="00FF2D5C" w:rsidRPr="0038704A" w:rsidRDefault="00FF2D5C" w:rsidP="00FF2D5C">
      <w:pPr>
        <w:pStyle w:val="Heading2"/>
        <w:numPr>
          <w:ilvl w:val="0"/>
          <w:numId w:val="0"/>
        </w:numPr>
        <w:jc w:val="center"/>
        <w:rPr>
          <w:b/>
          <w:bCs/>
          <w:noProof/>
        </w:rPr>
      </w:pPr>
      <w:bookmarkStart w:id="305" w:name="_Toc136251112"/>
      <w:r>
        <w:rPr>
          <w:b/>
          <w:bCs/>
          <w:noProof/>
        </w:rPr>
        <w:t>Bidder`s statement on the implementation on training for lot B</w:t>
      </w:r>
      <w:bookmarkEnd w:id="305"/>
    </w:p>
    <w:p w14:paraId="22F2707C" w14:textId="77777777" w:rsidR="00FF2D5C" w:rsidRPr="00FF2D5C" w:rsidRDefault="00FF2D5C" w:rsidP="00FF2D5C">
      <w:pPr>
        <w:pStyle w:val="BodyText"/>
        <w:jc w:val="center"/>
        <w:rPr>
          <w:rFonts w:cs="Arial"/>
          <w:b/>
          <w:noProof/>
        </w:rPr>
      </w:pPr>
      <w:r w:rsidRPr="00FF2D5C">
        <w:rPr>
          <w:rFonts w:cs="Arial"/>
          <w:b/>
          <w:noProof/>
        </w:rPr>
        <w:t>FOR PUBLIC TENDER JN-S0655</w:t>
      </w:r>
    </w:p>
    <w:p w14:paraId="49D20808" w14:textId="77777777" w:rsidR="00FF2D5C" w:rsidRPr="0038704A" w:rsidRDefault="00FF2D5C" w:rsidP="00FF2D5C"/>
    <w:p w14:paraId="198B0395" w14:textId="77777777" w:rsidR="00FF2D5C" w:rsidRPr="0038704A" w:rsidRDefault="00FF2D5C" w:rsidP="00FF2D5C"/>
    <w:p w14:paraId="05153B75" w14:textId="77777777" w:rsidR="00FF2D5C" w:rsidRPr="0038704A" w:rsidRDefault="00FF2D5C" w:rsidP="00FF2D5C">
      <w:pPr>
        <w:spacing w:line="276" w:lineRule="auto"/>
        <w:rPr>
          <w:rFonts w:cs="Arial"/>
        </w:rPr>
      </w:pPr>
    </w:p>
    <w:p w14:paraId="1A96A031" w14:textId="77777777" w:rsidR="00FF2D5C" w:rsidRPr="0038704A" w:rsidRDefault="00FF2D5C" w:rsidP="00FF2D5C">
      <w:pPr>
        <w:spacing w:line="276" w:lineRule="auto"/>
        <w:rPr>
          <w:rFonts w:cs="Arial"/>
        </w:rPr>
      </w:pPr>
    </w:p>
    <w:p w14:paraId="1F8C437B" w14:textId="77777777" w:rsidR="00FF2D5C" w:rsidRPr="0038704A" w:rsidRDefault="00FF2D5C" w:rsidP="00FF2D5C">
      <w:pPr>
        <w:spacing w:line="600" w:lineRule="exact"/>
        <w:rPr>
          <w:rFonts w:cs="Arial"/>
        </w:rPr>
      </w:pPr>
      <w:proofErr w:type="spellStart"/>
      <w:r w:rsidRPr="00FF2D5C">
        <w:rPr>
          <w:rFonts w:cs="Arial"/>
        </w:rPr>
        <w:t>Under</w:t>
      </w:r>
      <w:proofErr w:type="spellEnd"/>
      <w:r w:rsidRPr="00FF2D5C">
        <w:rPr>
          <w:rFonts w:cs="Arial"/>
        </w:rPr>
        <w:t xml:space="preserve"> </w:t>
      </w:r>
      <w:proofErr w:type="spellStart"/>
      <w:r w:rsidRPr="00FF2D5C">
        <w:rPr>
          <w:rFonts w:cs="Arial"/>
        </w:rPr>
        <w:t>criminal</w:t>
      </w:r>
      <w:proofErr w:type="spellEnd"/>
      <w:r w:rsidRPr="00FF2D5C">
        <w:rPr>
          <w:rFonts w:cs="Arial"/>
        </w:rPr>
        <w:t xml:space="preserve"> and material </w:t>
      </w:r>
      <w:proofErr w:type="spellStart"/>
      <w:r w:rsidRPr="00FF2D5C">
        <w:rPr>
          <w:rFonts w:cs="Arial"/>
        </w:rPr>
        <w:t>liability</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declare</w:t>
      </w:r>
      <w:proofErr w:type="spellEnd"/>
      <w:r w:rsidRPr="00FF2D5C">
        <w:rPr>
          <w:rFonts w:cs="Arial"/>
        </w:rPr>
        <w:t xml:space="preserve"> </w:t>
      </w:r>
      <w:proofErr w:type="spellStart"/>
      <w:r w:rsidRPr="00FF2D5C">
        <w:rPr>
          <w:rFonts w:cs="Arial"/>
        </w:rPr>
        <w:t>that</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will</w:t>
      </w:r>
      <w:proofErr w:type="spellEnd"/>
      <w:r w:rsidRPr="00FF2D5C">
        <w:rPr>
          <w:rFonts w:cs="Arial"/>
        </w:rPr>
        <w:t xml:space="preserve"> </w:t>
      </w:r>
      <w:proofErr w:type="spellStart"/>
      <w:r w:rsidRPr="00FF2D5C">
        <w:rPr>
          <w:rFonts w:cs="Arial"/>
        </w:rPr>
        <w:t>provide</w:t>
      </w:r>
      <w:proofErr w:type="spellEnd"/>
      <w:r w:rsidRPr="00FF2D5C">
        <w:rPr>
          <w:rFonts w:cs="Arial"/>
        </w:rPr>
        <w:t xml:space="preserve"> </w:t>
      </w:r>
      <w:proofErr w:type="spellStart"/>
      <w:r w:rsidRPr="00FF2D5C">
        <w:rPr>
          <w:rFonts w:cs="Arial"/>
        </w:rPr>
        <w:t>initial</w:t>
      </w:r>
      <w:proofErr w:type="spellEnd"/>
      <w:r w:rsidRPr="00FF2D5C">
        <w:rPr>
          <w:rFonts w:cs="Arial"/>
        </w:rPr>
        <w:t xml:space="preserve"> and </w:t>
      </w:r>
      <w:proofErr w:type="spellStart"/>
      <w:r w:rsidRPr="00FF2D5C">
        <w:rPr>
          <w:rFonts w:cs="Arial"/>
        </w:rPr>
        <w:t>continuing</w:t>
      </w:r>
      <w:proofErr w:type="spellEnd"/>
      <w:r w:rsidRPr="00FF2D5C">
        <w:rPr>
          <w:rFonts w:cs="Arial"/>
        </w:rPr>
        <w:t xml:space="preserve"> </w:t>
      </w:r>
      <w:proofErr w:type="spellStart"/>
      <w:r w:rsidRPr="00FF2D5C">
        <w:rPr>
          <w:rFonts w:cs="Arial"/>
        </w:rPr>
        <w:t>training</w:t>
      </w:r>
      <w:proofErr w:type="spellEnd"/>
      <w:r w:rsidRPr="00FF2D5C">
        <w:rPr>
          <w:rFonts w:cs="Arial"/>
        </w:rPr>
        <w:t xml:space="preserve"> for up to a total </w:t>
      </w:r>
      <w:proofErr w:type="spellStart"/>
      <w:r w:rsidRPr="00FF2D5C">
        <w:rPr>
          <w:rFonts w:cs="Arial"/>
        </w:rPr>
        <w:t>of</w:t>
      </w:r>
      <w:proofErr w:type="spellEnd"/>
      <w:r w:rsidRPr="00FF2D5C">
        <w:rPr>
          <w:rFonts w:cs="Arial"/>
        </w:rPr>
        <w:t xml:space="preserve"> 20 </w:t>
      </w:r>
      <w:proofErr w:type="spellStart"/>
      <w:r w:rsidRPr="00FF2D5C">
        <w:rPr>
          <w:rFonts w:cs="Arial"/>
        </w:rPr>
        <w:t>employees</w:t>
      </w:r>
      <w:proofErr w:type="spellEnd"/>
      <w:r w:rsidRPr="00FF2D5C">
        <w:rPr>
          <w:rFonts w:cs="Arial"/>
        </w:rPr>
        <w:t xml:space="preserve"> at the </w:t>
      </w:r>
      <w:proofErr w:type="spellStart"/>
      <w:r>
        <w:rPr>
          <w:rFonts w:cs="Arial"/>
        </w:rPr>
        <w:t>Contracting</w:t>
      </w:r>
      <w:proofErr w:type="spellEnd"/>
      <w:r>
        <w:rPr>
          <w:rFonts w:cs="Arial"/>
        </w:rPr>
        <w:t xml:space="preserve"> </w:t>
      </w:r>
      <w:proofErr w:type="spellStart"/>
      <w:r>
        <w:rPr>
          <w:rFonts w:cs="Arial"/>
        </w:rPr>
        <w:t>Authority</w:t>
      </w:r>
      <w:proofErr w:type="spellEnd"/>
      <w:r w:rsidRPr="00FF2D5C">
        <w:rPr>
          <w:rFonts w:cs="Arial"/>
        </w:rPr>
        <w:t xml:space="preserve"> </w:t>
      </w:r>
      <w:proofErr w:type="spellStart"/>
      <w:r w:rsidRPr="00FF2D5C">
        <w:rPr>
          <w:rFonts w:cs="Arial"/>
        </w:rPr>
        <w:t>premises</w:t>
      </w:r>
      <w:proofErr w:type="spellEnd"/>
      <w:r w:rsidRPr="00FF2D5C">
        <w:rPr>
          <w:rFonts w:cs="Arial"/>
        </w:rPr>
        <w:t xml:space="preserve">, in </w:t>
      </w:r>
      <w:proofErr w:type="spellStart"/>
      <w:r w:rsidRPr="00FF2D5C">
        <w:rPr>
          <w:rFonts w:cs="Arial"/>
        </w:rPr>
        <w:t>accordance</w:t>
      </w:r>
      <w:proofErr w:type="spellEnd"/>
      <w:r w:rsidRPr="00FF2D5C">
        <w:rPr>
          <w:rFonts w:cs="Arial"/>
        </w:rPr>
        <w:t xml:space="preserve"> </w:t>
      </w:r>
      <w:proofErr w:type="spellStart"/>
      <w:r w:rsidRPr="00FF2D5C">
        <w:rPr>
          <w:rFonts w:cs="Arial"/>
        </w:rPr>
        <w:t>with</w:t>
      </w:r>
      <w:proofErr w:type="spellEnd"/>
      <w:r w:rsidRPr="00FF2D5C">
        <w:rPr>
          <w:rFonts w:cs="Arial"/>
        </w:rPr>
        <w:t xml:space="preserve"> the </w:t>
      </w:r>
      <w:proofErr w:type="spellStart"/>
      <w:r>
        <w:rPr>
          <w:rFonts w:cs="Arial"/>
        </w:rPr>
        <w:t>Contracting</w:t>
      </w:r>
      <w:proofErr w:type="spellEnd"/>
      <w:r>
        <w:rPr>
          <w:rFonts w:cs="Arial"/>
        </w:rPr>
        <w:t xml:space="preserve"> </w:t>
      </w:r>
      <w:proofErr w:type="spellStart"/>
      <w:r>
        <w:rPr>
          <w:rFonts w:cs="Arial"/>
        </w:rPr>
        <w:t>Authority`s</w:t>
      </w:r>
      <w:proofErr w:type="spellEnd"/>
      <w:r w:rsidRPr="00FF2D5C">
        <w:rPr>
          <w:rFonts w:cs="Arial"/>
        </w:rPr>
        <w:t xml:space="preserve"> </w:t>
      </w:r>
      <w:proofErr w:type="spellStart"/>
      <w:r w:rsidRPr="00FF2D5C">
        <w:rPr>
          <w:rFonts w:cs="Arial"/>
        </w:rPr>
        <w:t>needs</w:t>
      </w:r>
      <w:proofErr w:type="spellEnd"/>
      <w:r w:rsidRPr="00FF2D5C">
        <w:rPr>
          <w:rFonts w:cs="Arial"/>
        </w:rPr>
        <w:t xml:space="preserve">, for the </w:t>
      </w:r>
      <w:proofErr w:type="spellStart"/>
      <w:r w:rsidRPr="00FF2D5C">
        <w:rPr>
          <w:rFonts w:cs="Arial"/>
        </w:rPr>
        <w:t>use</w:t>
      </w:r>
      <w:proofErr w:type="spellEnd"/>
      <w:r w:rsidRPr="00FF2D5C">
        <w:rPr>
          <w:rFonts w:cs="Arial"/>
        </w:rPr>
        <w:t xml:space="preserve"> </w:t>
      </w:r>
      <w:proofErr w:type="spellStart"/>
      <w:r w:rsidRPr="00FF2D5C">
        <w:rPr>
          <w:rFonts w:cs="Arial"/>
        </w:rPr>
        <w:t>of</w:t>
      </w:r>
      <w:proofErr w:type="spellEnd"/>
      <w:r w:rsidRPr="00FF2D5C">
        <w:rPr>
          <w:rFonts w:cs="Arial"/>
        </w:rPr>
        <w:t xml:space="preserve"> </w:t>
      </w:r>
      <w:proofErr w:type="spellStart"/>
      <w:r w:rsidRPr="00FF2D5C">
        <w:rPr>
          <w:rFonts w:cs="Arial"/>
        </w:rPr>
        <w:t>all</w:t>
      </w:r>
      <w:proofErr w:type="spellEnd"/>
      <w:r w:rsidRPr="00FF2D5C">
        <w:rPr>
          <w:rFonts w:cs="Arial"/>
        </w:rPr>
        <w:t xml:space="preserve"> data and </w:t>
      </w:r>
      <w:proofErr w:type="spellStart"/>
      <w:r w:rsidRPr="00FF2D5C">
        <w:rPr>
          <w:rFonts w:cs="Arial"/>
        </w:rPr>
        <w:t>assistance</w:t>
      </w:r>
      <w:proofErr w:type="spellEnd"/>
      <w:r w:rsidRPr="00FF2D5C">
        <w:rPr>
          <w:rFonts w:cs="Arial"/>
        </w:rPr>
        <w:t xml:space="preserve"> </w:t>
      </w:r>
      <w:proofErr w:type="spellStart"/>
      <w:r w:rsidRPr="00FF2D5C">
        <w:rPr>
          <w:rFonts w:cs="Arial"/>
        </w:rPr>
        <w:t>whenever</w:t>
      </w:r>
      <w:proofErr w:type="spellEnd"/>
      <w:r w:rsidRPr="00FF2D5C">
        <w:rPr>
          <w:rFonts w:cs="Arial"/>
        </w:rPr>
        <w:t xml:space="preserve"> </w:t>
      </w:r>
      <w:proofErr w:type="spellStart"/>
      <w:r w:rsidRPr="00FF2D5C">
        <w:rPr>
          <w:rFonts w:cs="Arial"/>
        </w:rPr>
        <w:t>necessary</w:t>
      </w:r>
      <w:proofErr w:type="spellEnd"/>
      <w:r w:rsidRPr="00FF2D5C">
        <w:rPr>
          <w:rFonts w:cs="Arial"/>
        </w:rPr>
        <w:t>.</w:t>
      </w:r>
    </w:p>
    <w:p w14:paraId="63058AB1" w14:textId="77777777" w:rsidR="00FF2D5C" w:rsidRPr="0038704A" w:rsidRDefault="00FF2D5C" w:rsidP="00FF2D5C">
      <w:pPr>
        <w:rPr>
          <w:rFonts w:cs="Arial"/>
        </w:rPr>
      </w:pPr>
    </w:p>
    <w:p w14:paraId="66A68D4D" w14:textId="77777777" w:rsidR="00FF2D5C" w:rsidRPr="0038704A" w:rsidRDefault="00FF2D5C" w:rsidP="00FF2D5C">
      <w:pPr>
        <w:rPr>
          <w:rFonts w:cs="Arial"/>
        </w:rPr>
      </w:pPr>
    </w:p>
    <w:p w14:paraId="1E87BD7C" w14:textId="77777777" w:rsidR="00FF2D5C" w:rsidRPr="0038704A" w:rsidRDefault="00FF2D5C" w:rsidP="00FF2D5C">
      <w:pPr>
        <w:rPr>
          <w:rFonts w:cs="Arial"/>
        </w:rPr>
      </w:pPr>
    </w:p>
    <w:p w14:paraId="587CF0D9" w14:textId="77777777" w:rsidR="00FF2D5C" w:rsidRPr="0038704A" w:rsidRDefault="00FF2D5C" w:rsidP="00FF2D5C">
      <w:pPr>
        <w:rPr>
          <w:rFonts w:cs="Arial"/>
        </w:rPr>
      </w:pPr>
    </w:p>
    <w:p w14:paraId="4C309484" w14:textId="77777777" w:rsidR="00FF2D5C" w:rsidRPr="0038704A" w:rsidRDefault="00FF2D5C" w:rsidP="00FF2D5C">
      <w:pPr>
        <w:rPr>
          <w:rFonts w:cs="Arial"/>
        </w:rPr>
      </w:pPr>
    </w:p>
    <w:p w14:paraId="7EBE6411" w14:textId="77777777" w:rsidR="00FF2D5C" w:rsidRPr="0038704A" w:rsidRDefault="00FF2D5C" w:rsidP="00FF2D5C">
      <w:pPr>
        <w:rPr>
          <w:rFonts w:cs="Arial"/>
        </w:rPr>
      </w:pPr>
    </w:p>
    <w:p w14:paraId="6911D164" w14:textId="77777777" w:rsidR="00FF2D5C" w:rsidRPr="0038704A" w:rsidRDefault="00FF2D5C" w:rsidP="00FF2D5C">
      <w:pPr>
        <w:rPr>
          <w:rFonts w:cs="Arial"/>
        </w:rPr>
      </w:pPr>
    </w:p>
    <w:p w14:paraId="6B9AD4D9" w14:textId="77777777" w:rsidR="00FF2D5C" w:rsidRPr="0038704A" w:rsidRDefault="00FF2D5C" w:rsidP="00FF2D5C">
      <w:pPr>
        <w:rPr>
          <w:rFonts w:cs="Arial"/>
        </w:rPr>
      </w:pPr>
    </w:p>
    <w:p w14:paraId="2DE47BC6" w14:textId="77777777" w:rsidR="00FF2D5C" w:rsidRPr="0038704A" w:rsidRDefault="00FF2D5C" w:rsidP="00FF2D5C">
      <w:pPr>
        <w:rPr>
          <w:rFonts w:cs="Arial"/>
        </w:rPr>
      </w:pPr>
    </w:p>
    <w:p w14:paraId="316D26FC" w14:textId="77777777" w:rsidR="00FF2D5C" w:rsidRPr="0038704A" w:rsidRDefault="00FF2D5C" w:rsidP="00FF2D5C">
      <w:pPr>
        <w:rPr>
          <w:rFonts w:cs="Arial"/>
        </w:rPr>
      </w:pPr>
    </w:p>
    <w:p w14:paraId="437D5309" w14:textId="77777777" w:rsidR="00FF2D5C" w:rsidRPr="0038704A" w:rsidRDefault="00FF2D5C" w:rsidP="00FF2D5C">
      <w:pPr>
        <w:rPr>
          <w:rFonts w:cs="Arial"/>
        </w:rPr>
      </w:pPr>
    </w:p>
    <w:p w14:paraId="39E750AB" w14:textId="77777777" w:rsidR="00FF2D5C" w:rsidRPr="0038704A" w:rsidRDefault="00FF2D5C" w:rsidP="00FF2D5C">
      <w:pPr>
        <w:rPr>
          <w:rFonts w:cs="Arial"/>
        </w:rPr>
      </w:pPr>
    </w:p>
    <w:p w14:paraId="7A0E8623" w14:textId="77777777" w:rsidR="00FF2D5C" w:rsidRPr="0038704A" w:rsidRDefault="00FF2D5C" w:rsidP="00FF2D5C">
      <w:pPr>
        <w:rPr>
          <w:rFonts w:cs="Arial"/>
        </w:rPr>
      </w:pPr>
    </w:p>
    <w:p w14:paraId="1A3CDAA3" w14:textId="77777777" w:rsidR="00FF2D5C" w:rsidRPr="0038704A" w:rsidRDefault="00FF2D5C" w:rsidP="00FF2D5C">
      <w:pPr>
        <w:rPr>
          <w:rFonts w:cs="Arial"/>
        </w:rPr>
      </w:pPr>
    </w:p>
    <w:p w14:paraId="2B9C64AD" w14:textId="77777777" w:rsidR="00FF2D5C" w:rsidRPr="0038704A" w:rsidRDefault="00FF2D5C" w:rsidP="00FF2D5C">
      <w:pPr>
        <w:rPr>
          <w:rFonts w:cs="Arial"/>
        </w:rPr>
      </w:pPr>
    </w:p>
    <w:p w14:paraId="29CF02F0" w14:textId="77777777" w:rsidR="00FF2D5C" w:rsidRPr="0038704A" w:rsidRDefault="00FF2D5C" w:rsidP="00FF2D5C">
      <w:pPr>
        <w:rPr>
          <w:rFonts w:cs="Arial"/>
        </w:rPr>
      </w:pPr>
    </w:p>
    <w:p w14:paraId="05B06C9C" w14:textId="77777777" w:rsidR="00FF2D5C" w:rsidRPr="0038704A" w:rsidRDefault="00FF2D5C" w:rsidP="00FF2D5C">
      <w:pPr>
        <w:rPr>
          <w:rFonts w:cs="Arial"/>
        </w:rPr>
      </w:pPr>
    </w:p>
    <w:p w14:paraId="5C4351B8" w14:textId="77777777" w:rsidR="00FF2D5C" w:rsidRDefault="00FF2D5C" w:rsidP="00FF2D5C">
      <w:pPr>
        <w:rPr>
          <w:rFonts w:cs="Arial"/>
        </w:rPr>
      </w:pPr>
    </w:p>
    <w:p w14:paraId="1DA2F0C3" w14:textId="77777777" w:rsidR="00FF2D5C" w:rsidRDefault="00FF2D5C" w:rsidP="00FF2D5C">
      <w:pPr>
        <w:rPr>
          <w:rFonts w:cs="Arial"/>
        </w:rPr>
      </w:pPr>
    </w:p>
    <w:p w14:paraId="0EFB386B" w14:textId="77777777" w:rsidR="00FF2D5C" w:rsidRDefault="00FF2D5C" w:rsidP="00FF2D5C">
      <w:pPr>
        <w:rPr>
          <w:rFonts w:cs="Arial"/>
        </w:rPr>
      </w:pPr>
    </w:p>
    <w:p w14:paraId="56B01099" w14:textId="77777777" w:rsidR="00FF2D5C" w:rsidRDefault="00FF2D5C" w:rsidP="00FF2D5C">
      <w:pPr>
        <w:rPr>
          <w:rFonts w:cs="Arial"/>
        </w:rPr>
      </w:pPr>
    </w:p>
    <w:p w14:paraId="3B79B279" w14:textId="77777777" w:rsidR="00FF2D5C" w:rsidRDefault="00FF2D5C" w:rsidP="00FF2D5C">
      <w:pPr>
        <w:rPr>
          <w:rFonts w:cs="Arial"/>
        </w:rPr>
      </w:pPr>
    </w:p>
    <w:p w14:paraId="46C08D38" w14:textId="77777777" w:rsidR="00FF2D5C" w:rsidRDefault="00FF2D5C" w:rsidP="00FF2D5C">
      <w:pPr>
        <w:rPr>
          <w:rFonts w:cs="Arial"/>
        </w:rPr>
      </w:pPr>
    </w:p>
    <w:p w14:paraId="63F67F33" w14:textId="77777777" w:rsidR="00FF2D5C" w:rsidRDefault="00FF2D5C" w:rsidP="00FF2D5C">
      <w:pPr>
        <w:rPr>
          <w:rFonts w:cs="Arial"/>
        </w:rPr>
      </w:pPr>
    </w:p>
    <w:p w14:paraId="027AA9EA" w14:textId="77777777" w:rsidR="00FF2D5C" w:rsidRDefault="00FF2D5C" w:rsidP="00FF2D5C">
      <w:pPr>
        <w:rPr>
          <w:rFonts w:cs="Arial"/>
        </w:rPr>
      </w:pPr>
    </w:p>
    <w:p w14:paraId="36D51614" w14:textId="77777777" w:rsidR="00FF2D5C" w:rsidRDefault="00FF2D5C" w:rsidP="00FF2D5C">
      <w:pPr>
        <w:rPr>
          <w:rFonts w:cs="Arial"/>
        </w:rPr>
      </w:pPr>
    </w:p>
    <w:p w14:paraId="27BCCD38" w14:textId="77777777" w:rsidR="00FF2D5C" w:rsidRPr="0038704A" w:rsidRDefault="00FF2D5C" w:rsidP="00FF2D5C">
      <w:pPr>
        <w:rPr>
          <w:rFonts w:cs="Arial"/>
        </w:rPr>
      </w:pPr>
    </w:p>
    <w:p w14:paraId="1119A08F" w14:textId="77777777" w:rsidR="00FF2D5C" w:rsidRPr="0038704A" w:rsidRDefault="00FF2D5C" w:rsidP="00FF2D5C">
      <w:pPr>
        <w:rPr>
          <w:rFonts w:cs="Arial"/>
        </w:rPr>
      </w:pPr>
    </w:p>
    <w:p w14:paraId="1F313ECE" w14:textId="77777777" w:rsidR="00FF2D5C" w:rsidRDefault="00FF2D5C" w:rsidP="00FF2D5C">
      <w:pPr>
        <w:rPr>
          <w:rFonts w:cs="Arial"/>
        </w:rPr>
      </w:pPr>
    </w:p>
    <w:p w14:paraId="3F4328CC" w14:textId="77777777" w:rsidR="00FF2D5C" w:rsidRDefault="00FF2D5C" w:rsidP="00FF2D5C">
      <w:pPr>
        <w:rPr>
          <w:rFonts w:cs="Arial"/>
        </w:rPr>
      </w:pPr>
    </w:p>
    <w:p w14:paraId="0E80EA49" w14:textId="77777777" w:rsidR="00FF2D5C" w:rsidRPr="0038704A" w:rsidRDefault="00FF2D5C" w:rsidP="00FF2D5C">
      <w:pPr>
        <w:rPr>
          <w:b/>
          <w:u w:val="single"/>
        </w:rPr>
      </w:pPr>
    </w:p>
    <w:p w14:paraId="0D3A0C72"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06FC2A97"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12FA86AD" w14:textId="77777777" w:rsidR="00F03070" w:rsidRPr="00355B59" w:rsidRDefault="00F03070" w:rsidP="00F03070">
      <w:pPr>
        <w:tabs>
          <w:tab w:val="center" w:pos="1440"/>
          <w:tab w:val="center" w:pos="4320"/>
          <w:tab w:val="center" w:pos="7200"/>
        </w:tabs>
        <w:spacing w:line="360" w:lineRule="auto"/>
        <w:rPr>
          <w:noProof/>
          <w:lang w:val="en-GB"/>
        </w:rPr>
      </w:pPr>
    </w:p>
    <w:p w14:paraId="300D4795"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60CC48BD" w14:textId="087FE378" w:rsidR="002C7EDE" w:rsidRDefault="002C7EDE" w:rsidP="00FF2D5C">
      <w:pPr>
        <w:rPr>
          <w:b/>
          <w:lang w:val="en-GB"/>
        </w:rPr>
      </w:pPr>
    </w:p>
    <w:p w14:paraId="2D4618E2" w14:textId="77777777" w:rsidR="00F03070" w:rsidRDefault="00F03070" w:rsidP="00FF2D5C">
      <w:pPr>
        <w:rPr>
          <w:b/>
          <w:lang w:val="en-GB"/>
        </w:rPr>
      </w:pPr>
    </w:p>
    <w:p w14:paraId="2184AD05" w14:textId="2EAB8E68" w:rsidR="00FF2D5C" w:rsidRPr="0038704A" w:rsidRDefault="00FF2D5C" w:rsidP="00FF2D5C">
      <w:pPr>
        <w:jc w:val="right"/>
        <w:rPr>
          <w:b/>
        </w:rPr>
      </w:pPr>
      <w:r>
        <w:rPr>
          <w:b/>
        </w:rPr>
        <w:lastRenderedPageBreak/>
        <w:t>FORM</w:t>
      </w:r>
      <w:r w:rsidRPr="0038704A">
        <w:rPr>
          <w:b/>
        </w:rPr>
        <w:t>-</w:t>
      </w:r>
      <w:r>
        <w:rPr>
          <w:b/>
        </w:rPr>
        <w:t>6C</w:t>
      </w:r>
    </w:p>
    <w:p w14:paraId="79EE6BE9" w14:textId="77777777" w:rsidR="00FF2D5C" w:rsidRPr="0038704A" w:rsidRDefault="00FF2D5C" w:rsidP="00FF2D5C">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4AAEB458" w14:textId="77777777" w:rsidR="00FF2D5C" w:rsidRPr="0038704A" w:rsidRDefault="00FF2D5C" w:rsidP="00FF2D5C">
      <w:pPr>
        <w:jc w:val="left"/>
      </w:pPr>
    </w:p>
    <w:p w14:paraId="2B49609F" w14:textId="77777777" w:rsidR="00FF2D5C" w:rsidRPr="0038704A" w:rsidRDefault="00FF2D5C" w:rsidP="00FF2D5C">
      <w:pPr>
        <w:jc w:val="left"/>
      </w:pPr>
      <w:proofErr w:type="spellStart"/>
      <w:r>
        <w:t>Bidder</w:t>
      </w:r>
      <w:proofErr w:type="spellEnd"/>
      <w:r w:rsidRPr="0038704A">
        <w:t>: …………………………..</w:t>
      </w:r>
    </w:p>
    <w:p w14:paraId="390C86A2" w14:textId="77777777" w:rsidR="00FF2D5C" w:rsidRPr="0038704A" w:rsidRDefault="00FF2D5C" w:rsidP="00FF2D5C">
      <w:pPr>
        <w:jc w:val="left"/>
      </w:pPr>
    </w:p>
    <w:p w14:paraId="3095CAA5" w14:textId="77777777" w:rsidR="00FF2D5C" w:rsidRPr="0038704A" w:rsidRDefault="00FF2D5C" w:rsidP="00FF2D5C">
      <w:pPr>
        <w:jc w:val="left"/>
      </w:pPr>
      <w:proofErr w:type="spellStart"/>
      <w:r>
        <w:t>Adress</w:t>
      </w:r>
      <w:proofErr w:type="spellEnd"/>
      <w:r w:rsidRPr="0038704A">
        <w:t>: …………………………………..</w:t>
      </w:r>
    </w:p>
    <w:p w14:paraId="7D8BF4F4" w14:textId="77777777" w:rsidR="00FF2D5C" w:rsidRPr="0038704A" w:rsidRDefault="00FF2D5C" w:rsidP="00FF2D5C">
      <w:pPr>
        <w:jc w:val="left"/>
      </w:pPr>
    </w:p>
    <w:p w14:paraId="7D412CBF" w14:textId="77777777" w:rsidR="00FF2D5C" w:rsidRPr="0038704A" w:rsidRDefault="00FF2D5C" w:rsidP="00FF2D5C">
      <w:pPr>
        <w:spacing w:line="360" w:lineRule="auto"/>
        <w:rPr>
          <w:b/>
          <w:noProof/>
        </w:rPr>
      </w:pPr>
    </w:p>
    <w:p w14:paraId="485EA22F" w14:textId="699E4BE6" w:rsidR="00FF2D5C" w:rsidRPr="0038704A" w:rsidRDefault="00FF2D5C" w:rsidP="00FF2D5C">
      <w:pPr>
        <w:pStyle w:val="Heading2"/>
        <w:numPr>
          <w:ilvl w:val="0"/>
          <w:numId w:val="0"/>
        </w:numPr>
        <w:jc w:val="center"/>
        <w:rPr>
          <w:b/>
          <w:bCs/>
          <w:noProof/>
        </w:rPr>
      </w:pPr>
      <w:bookmarkStart w:id="306" w:name="_Toc136251113"/>
      <w:r>
        <w:rPr>
          <w:b/>
          <w:bCs/>
          <w:noProof/>
        </w:rPr>
        <w:t>Bidder`s statement on the implementation on training for lot C</w:t>
      </w:r>
      <w:bookmarkEnd w:id="306"/>
    </w:p>
    <w:p w14:paraId="7180B638" w14:textId="77777777" w:rsidR="00FF2D5C" w:rsidRPr="00FF2D5C" w:rsidRDefault="00FF2D5C" w:rsidP="00FF2D5C">
      <w:pPr>
        <w:pStyle w:val="BodyText"/>
        <w:jc w:val="center"/>
        <w:rPr>
          <w:rFonts w:cs="Arial"/>
          <w:b/>
          <w:noProof/>
        </w:rPr>
      </w:pPr>
      <w:r w:rsidRPr="00FF2D5C">
        <w:rPr>
          <w:rFonts w:cs="Arial"/>
          <w:b/>
          <w:noProof/>
        </w:rPr>
        <w:t>FOR PUBLIC TENDER JN-S0655</w:t>
      </w:r>
    </w:p>
    <w:p w14:paraId="71DB77AE" w14:textId="77777777" w:rsidR="00FF2D5C" w:rsidRPr="0038704A" w:rsidRDefault="00FF2D5C" w:rsidP="00FF2D5C"/>
    <w:p w14:paraId="0B8B3970" w14:textId="77777777" w:rsidR="00FF2D5C" w:rsidRPr="0038704A" w:rsidRDefault="00FF2D5C" w:rsidP="00FF2D5C"/>
    <w:p w14:paraId="77272E76" w14:textId="77777777" w:rsidR="00FF2D5C" w:rsidRPr="0038704A" w:rsidRDefault="00FF2D5C" w:rsidP="00FF2D5C">
      <w:pPr>
        <w:spacing w:line="276" w:lineRule="auto"/>
        <w:rPr>
          <w:rFonts w:cs="Arial"/>
        </w:rPr>
      </w:pPr>
    </w:p>
    <w:p w14:paraId="352E6E96" w14:textId="77777777" w:rsidR="00FF2D5C" w:rsidRPr="0038704A" w:rsidRDefault="00FF2D5C" w:rsidP="00FF2D5C">
      <w:pPr>
        <w:spacing w:line="276" w:lineRule="auto"/>
        <w:rPr>
          <w:rFonts w:cs="Arial"/>
        </w:rPr>
      </w:pPr>
    </w:p>
    <w:p w14:paraId="515544F0" w14:textId="77777777" w:rsidR="00FF2D5C" w:rsidRPr="0038704A" w:rsidRDefault="00FF2D5C" w:rsidP="00FF2D5C">
      <w:pPr>
        <w:spacing w:line="600" w:lineRule="exact"/>
        <w:rPr>
          <w:rFonts w:cs="Arial"/>
        </w:rPr>
      </w:pPr>
      <w:proofErr w:type="spellStart"/>
      <w:r w:rsidRPr="00FF2D5C">
        <w:rPr>
          <w:rFonts w:cs="Arial"/>
        </w:rPr>
        <w:t>Under</w:t>
      </w:r>
      <w:proofErr w:type="spellEnd"/>
      <w:r w:rsidRPr="00FF2D5C">
        <w:rPr>
          <w:rFonts w:cs="Arial"/>
        </w:rPr>
        <w:t xml:space="preserve"> </w:t>
      </w:r>
      <w:proofErr w:type="spellStart"/>
      <w:r w:rsidRPr="00FF2D5C">
        <w:rPr>
          <w:rFonts w:cs="Arial"/>
        </w:rPr>
        <w:t>criminal</w:t>
      </w:r>
      <w:proofErr w:type="spellEnd"/>
      <w:r w:rsidRPr="00FF2D5C">
        <w:rPr>
          <w:rFonts w:cs="Arial"/>
        </w:rPr>
        <w:t xml:space="preserve"> and material </w:t>
      </w:r>
      <w:proofErr w:type="spellStart"/>
      <w:r w:rsidRPr="00FF2D5C">
        <w:rPr>
          <w:rFonts w:cs="Arial"/>
        </w:rPr>
        <w:t>liability</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declare</w:t>
      </w:r>
      <w:proofErr w:type="spellEnd"/>
      <w:r w:rsidRPr="00FF2D5C">
        <w:rPr>
          <w:rFonts w:cs="Arial"/>
        </w:rPr>
        <w:t xml:space="preserve"> </w:t>
      </w:r>
      <w:proofErr w:type="spellStart"/>
      <w:r w:rsidRPr="00FF2D5C">
        <w:rPr>
          <w:rFonts w:cs="Arial"/>
        </w:rPr>
        <w:t>that</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will</w:t>
      </w:r>
      <w:proofErr w:type="spellEnd"/>
      <w:r w:rsidRPr="00FF2D5C">
        <w:rPr>
          <w:rFonts w:cs="Arial"/>
        </w:rPr>
        <w:t xml:space="preserve"> </w:t>
      </w:r>
      <w:proofErr w:type="spellStart"/>
      <w:r w:rsidRPr="00FF2D5C">
        <w:rPr>
          <w:rFonts w:cs="Arial"/>
        </w:rPr>
        <w:t>provide</w:t>
      </w:r>
      <w:proofErr w:type="spellEnd"/>
      <w:r w:rsidRPr="00FF2D5C">
        <w:rPr>
          <w:rFonts w:cs="Arial"/>
        </w:rPr>
        <w:t xml:space="preserve"> </w:t>
      </w:r>
      <w:proofErr w:type="spellStart"/>
      <w:r w:rsidRPr="00FF2D5C">
        <w:rPr>
          <w:rFonts w:cs="Arial"/>
        </w:rPr>
        <w:t>initial</w:t>
      </w:r>
      <w:proofErr w:type="spellEnd"/>
      <w:r w:rsidRPr="00FF2D5C">
        <w:rPr>
          <w:rFonts w:cs="Arial"/>
        </w:rPr>
        <w:t xml:space="preserve"> and </w:t>
      </w:r>
      <w:proofErr w:type="spellStart"/>
      <w:r w:rsidRPr="00FF2D5C">
        <w:rPr>
          <w:rFonts w:cs="Arial"/>
        </w:rPr>
        <w:t>continuing</w:t>
      </w:r>
      <w:proofErr w:type="spellEnd"/>
      <w:r w:rsidRPr="00FF2D5C">
        <w:rPr>
          <w:rFonts w:cs="Arial"/>
        </w:rPr>
        <w:t xml:space="preserve"> </w:t>
      </w:r>
      <w:proofErr w:type="spellStart"/>
      <w:r w:rsidRPr="00FF2D5C">
        <w:rPr>
          <w:rFonts w:cs="Arial"/>
        </w:rPr>
        <w:t>training</w:t>
      </w:r>
      <w:proofErr w:type="spellEnd"/>
      <w:r w:rsidRPr="00FF2D5C">
        <w:rPr>
          <w:rFonts w:cs="Arial"/>
        </w:rPr>
        <w:t xml:space="preserve"> for up to a total </w:t>
      </w:r>
      <w:proofErr w:type="spellStart"/>
      <w:r w:rsidRPr="00FF2D5C">
        <w:rPr>
          <w:rFonts w:cs="Arial"/>
        </w:rPr>
        <w:t>of</w:t>
      </w:r>
      <w:proofErr w:type="spellEnd"/>
      <w:r w:rsidRPr="00FF2D5C">
        <w:rPr>
          <w:rFonts w:cs="Arial"/>
        </w:rPr>
        <w:t xml:space="preserve"> 20 </w:t>
      </w:r>
      <w:proofErr w:type="spellStart"/>
      <w:r w:rsidRPr="00FF2D5C">
        <w:rPr>
          <w:rFonts w:cs="Arial"/>
        </w:rPr>
        <w:t>employees</w:t>
      </w:r>
      <w:proofErr w:type="spellEnd"/>
      <w:r w:rsidRPr="00FF2D5C">
        <w:rPr>
          <w:rFonts w:cs="Arial"/>
        </w:rPr>
        <w:t xml:space="preserve"> at the </w:t>
      </w:r>
      <w:proofErr w:type="spellStart"/>
      <w:r>
        <w:rPr>
          <w:rFonts w:cs="Arial"/>
        </w:rPr>
        <w:t>Contracting</w:t>
      </w:r>
      <w:proofErr w:type="spellEnd"/>
      <w:r>
        <w:rPr>
          <w:rFonts w:cs="Arial"/>
        </w:rPr>
        <w:t xml:space="preserve"> </w:t>
      </w:r>
      <w:proofErr w:type="spellStart"/>
      <w:r>
        <w:rPr>
          <w:rFonts w:cs="Arial"/>
        </w:rPr>
        <w:t>Authority</w:t>
      </w:r>
      <w:proofErr w:type="spellEnd"/>
      <w:r w:rsidRPr="00FF2D5C">
        <w:rPr>
          <w:rFonts w:cs="Arial"/>
        </w:rPr>
        <w:t xml:space="preserve"> </w:t>
      </w:r>
      <w:proofErr w:type="spellStart"/>
      <w:r w:rsidRPr="00FF2D5C">
        <w:rPr>
          <w:rFonts w:cs="Arial"/>
        </w:rPr>
        <w:t>premises</w:t>
      </w:r>
      <w:proofErr w:type="spellEnd"/>
      <w:r w:rsidRPr="00FF2D5C">
        <w:rPr>
          <w:rFonts w:cs="Arial"/>
        </w:rPr>
        <w:t xml:space="preserve">, in </w:t>
      </w:r>
      <w:proofErr w:type="spellStart"/>
      <w:r w:rsidRPr="00FF2D5C">
        <w:rPr>
          <w:rFonts w:cs="Arial"/>
        </w:rPr>
        <w:t>accordance</w:t>
      </w:r>
      <w:proofErr w:type="spellEnd"/>
      <w:r w:rsidRPr="00FF2D5C">
        <w:rPr>
          <w:rFonts w:cs="Arial"/>
        </w:rPr>
        <w:t xml:space="preserve"> </w:t>
      </w:r>
      <w:proofErr w:type="spellStart"/>
      <w:r w:rsidRPr="00FF2D5C">
        <w:rPr>
          <w:rFonts w:cs="Arial"/>
        </w:rPr>
        <w:t>with</w:t>
      </w:r>
      <w:proofErr w:type="spellEnd"/>
      <w:r w:rsidRPr="00FF2D5C">
        <w:rPr>
          <w:rFonts w:cs="Arial"/>
        </w:rPr>
        <w:t xml:space="preserve"> the </w:t>
      </w:r>
      <w:proofErr w:type="spellStart"/>
      <w:r>
        <w:rPr>
          <w:rFonts w:cs="Arial"/>
        </w:rPr>
        <w:t>Contracting</w:t>
      </w:r>
      <w:proofErr w:type="spellEnd"/>
      <w:r>
        <w:rPr>
          <w:rFonts w:cs="Arial"/>
        </w:rPr>
        <w:t xml:space="preserve"> </w:t>
      </w:r>
      <w:proofErr w:type="spellStart"/>
      <w:r>
        <w:rPr>
          <w:rFonts w:cs="Arial"/>
        </w:rPr>
        <w:t>Authority`s</w:t>
      </w:r>
      <w:proofErr w:type="spellEnd"/>
      <w:r w:rsidRPr="00FF2D5C">
        <w:rPr>
          <w:rFonts w:cs="Arial"/>
        </w:rPr>
        <w:t xml:space="preserve"> </w:t>
      </w:r>
      <w:proofErr w:type="spellStart"/>
      <w:r w:rsidRPr="00FF2D5C">
        <w:rPr>
          <w:rFonts w:cs="Arial"/>
        </w:rPr>
        <w:t>needs</w:t>
      </w:r>
      <w:proofErr w:type="spellEnd"/>
      <w:r w:rsidRPr="00FF2D5C">
        <w:rPr>
          <w:rFonts w:cs="Arial"/>
        </w:rPr>
        <w:t xml:space="preserve">, for the </w:t>
      </w:r>
      <w:proofErr w:type="spellStart"/>
      <w:r w:rsidRPr="00FF2D5C">
        <w:rPr>
          <w:rFonts w:cs="Arial"/>
        </w:rPr>
        <w:t>use</w:t>
      </w:r>
      <w:proofErr w:type="spellEnd"/>
      <w:r w:rsidRPr="00FF2D5C">
        <w:rPr>
          <w:rFonts w:cs="Arial"/>
        </w:rPr>
        <w:t xml:space="preserve"> </w:t>
      </w:r>
      <w:proofErr w:type="spellStart"/>
      <w:r w:rsidRPr="00FF2D5C">
        <w:rPr>
          <w:rFonts w:cs="Arial"/>
        </w:rPr>
        <w:t>of</w:t>
      </w:r>
      <w:proofErr w:type="spellEnd"/>
      <w:r w:rsidRPr="00FF2D5C">
        <w:rPr>
          <w:rFonts w:cs="Arial"/>
        </w:rPr>
        <w:t xml:space="preserve"> </w:t>
      </w:r>
      <w:proofErr w:type="spellStart"/>
      <w:r w:rsidRPr="00FF2D5C">
        <w:rPr>
          <w:rFonts w:cs="Arial"/>
        </w:rPr>
        <w:t>all</w:t>
      </w:r>
      <w:proofErr w:type="spellEnd"/>
      <w:r w:rsidRPr="00FF2D5C">
        <w:rPr>
          <w:rFonts w:cs="Arial"/>
        </w:rPr>
        <w:t xml:space="preserve"> data and </w:t>
      </w:r>
      <w:proofErr w:type="spellStart"/>
      <w:r w:rsidRPr="00FF2D5C">
        <w:rPr>
          <w:rFonts w:cs="Arial"/>
        </w:rPr>
        <w:t>assistance</w:t>
      </w:r>
      <w:proofErr w:type="spellEnd"/>
      <w:r w:rsidRPr="00FF2D5C">
        <w:rPr>
          <w:rFonts w:cs="Arial"/>
        </w:rPr>
        <w:t xml:space="preserve"> </w:t>
      </w:r>
      <w:proofErr w:type="spellStart"/>
      <w:r w:rsidRPr="00FF2D5C">
        <w:rPr>
          <w:rFonts w:cs="Arial"/>
        </w:rPr>
        <w:t>whenever</w:t>
      </w:r>
      <w:proofErr w:type="spellEnd"/>
      <w:r w:rsidRPr="00FF2D5C">
        <w:rPr>
          <w:rFonts w:cs="Arial"/>
        </w:rPr>
        <w:t xml:space="preserve"> </w:t>
      </w:r>
      <w:proofErr w:type="spellStart"/>
      <w:r w:rsidRPr="00FF2D5C">
        <w:rPr>
          <w:rFonts w:cs="Arial"/>
        </w:rPr>
        <w:t>necessary</w:t>
      </w:r>
      <w:proofErr w:type="spellEnd"/>
      <w:r w:rsidRPr="00FF2D5C">
        <w:rPr>
          <w:rFonts w:cs="Arial"/>
        </w:rPr>
        <w:t>.</w:t>
      </w:r>
    </w:p>
    <w:p w14:paraId="4F4279DD" w14:textId="77777777" w:rsidR="00FF2D5C" w:rsidRPr="0038704A" w:rsidRDefault="00FF2D5C" w:rsidP="00FF2D5C">
      <w:pPr>
        <w:rPr>
          <w:rFonts w:cs="Arial"/>
        </w:rPr>
      </w:pPr>
    </w:p>
    <w:p w14:paraId="4449E27C" w14:textId="77777777" w:rsidR="00FF2D5C" w:rsidRPr="0038704A" w:rsidRDefault="00FF2D5C" w:rsidP="00FF2D5C">
      <w:pPr>
        <w:rPr>
          <w:rFonts w:cs="Arial"/>
        </w:rPr>
      </w:pPr>
    </w:p>
    <w:p w14:paraId="618288A9" w14:textId="77777777" w:rsidR="00FF2D5C" w:rsidRPr="0038704A" w:rsidRDefault="00FF2D5C" w:rsidP="00FF2D5C">
      <w:pPr>
        <w:rPr>
          <w:rFonts w:cs="Arial"/>
        </w:rPr>
      </w:pPr>
    </w:p>
    <w:p w14:paraId="67C19E86" w14:textId="77777777" w:rsidR="00FF2D5C" w:rsidRPr="0038704A" w:rsidRDefault="00FF2D5C" w:rsidP="00FF2D5C">
      <w:pPr>
        <w:rPr>
          <w:rFonts w:cs="Arial"/>
        </w:rPr>
      </w:pPr>
    </w:p>
    <w:p w14:paraId="09EB6070" w14:textId="77777777" w:rsidR="00FF2D5C" w:rsidRPr="0038704A" w:rsidRDefault="00FF2D5C" w:rsidP="00FF2D5C">
      <w:pPr>
        <w:rPr>
          <w:rFonts w:cs="Arial"/>
        </w:rPr>
      </w:pPr>
    </w:p>
    <w:p w14:paraId="25DF4F6D" w14:textId="77777777" w:rsidR="00FF2D5C" w:rsidRPr="0038704A" w:rsidRDefault="00FF2D5C" w:rsidP="00FF2D5C">
      <w:pPr>
        <w:rPr>
          <w:rFonts w:cs="Arial"/>
        </w:rPr>
      </w:pPr>
    </w:p>
    <w:p w14:paraId="02F6DEEB" w14:textId="77777777" w:rsidR="00FF2D5C" w:rsidRPr="0038704A" w:rsidRDefault="00FF2D5C" w:rsidP="00FF2D5C">
      <w:pPr>
        <w:rPr>
          <w:rFonts w:cs="Arial"/>
        </w:rPr>
      </w:pPr>
    </w:p>
    <w:p w14:paraId="53D29A70" w14:textId="77777777" w:rsidR="00FF2D5C" w:rsidRPr="0038704A" w:rsidRDefault="00FF2D5C" w:rsidP="00FF2D5C">
      <w:pPr>
        <w:rPr>
          <w:rFonts w:cs="Arial"/>
        </w:rPr>
      </w:pPr>
    </w:p>
    <w:p w14:paraId="517B95F4" w14:textId="77777777" w:rsidR="00FF2D5C" w:rsidRPr="0038704A" w:rsidRDefault="00FF2D5C" w:rsidP="00FF2D5C">
      <w:pPr>
        <w:rPr>
          <w:rFonts w:cs="Arial"/>
        </w:rPr>
      </w:pPr>
    </w:p>
    <w:p w14:paraId="0D348544" w14:textId="77777777" w:rsidR="00FF2D5C" w:rsidRPr="0038704A" w:rsidRDefault="00FF2D5C" w:rsidP="00FF2D5C">
      <w:pPr>
        <w:rPr>
          <w:rFonts w:cs="Arial"/>
        </w:rPr>
      </w:pPr>
    </w:p>
    <w:p w14:paraId="32E92A17" w14:textId="77777777" w:rsidR="00FF2D5C" w:rsidRPr="0038704A" w:rsidRDefault="00FF2D5C" w:rsidP="00FF2D5C">
      <w:pPr>
        <w:rPr>
          <w:rFonts w:cs="Arial"/>
        </w:rPr>
      </w:pPr>
    </w:p>
    <w:p w14:paraId="36008A86" w14:textId="77777777" w:rsidR="00FF2D5C" w:rsidRPr="0038704A" w:rsidRDefault="00FF2D5C" w:rsidP="00FF2D5C">
      <w:pPr>
        <w:rPr>
          <w:rFonts w:cs="Arial"/>
        </w:rPr>
      </w:pPr>
    </w:p>
    <w:p w14:paraId="4DCF0C2C" w14:textId="77777777" w:rsidR="00FF2D5C" w:rsidRPr="0038704A" w:rsidRDefault="00FF2D5C" w:rsidP="00FF2D5C">
      <w:pPr>
        <w:rPr>
          <w:rFonts w:cs="Arial"/>
        </w:rPr>
      </w:pPr>
    </w:p>
    <w:p w14:paraId="1B12D77E" w14:textId="77777777" w:rsidR="00FF2D5C" w:rsidRPr="0038704A" w:rsidRDefault="00FF2D5C" w:rsidP="00FF2D5C">
      <w:pPr>
        <w:rPr>
          <w:rFonts w:cs="Arial"/>
        </w:rPr>
      </w:pPr>
    </w:p>
    <w:p w14:paraId="3CE1B8A4" w14:textId="77777777" w:rsidR="00FF2D5C" w:rsidRPr="0038704A" w:rsidRDefault="00FF2D5C" w:rsidP="00FF2D5C">
      <w:pPr>
        <w:rPr>
          <w:rFonts w:cs="Arial"/>
        </w:rPr>
      </w:pPr>
    </w:p>
    <w:p w14:paraId="3A754A70" w14:textId="77777777" w:rsidR="00FF2D5C" w:rsidRPr="0038704A" w:rsidRDefault="00FF2D5C" w:rsidP="00FF2D5C">
      <w:pPr>
        <w:rPr>
          <w:rFonts w:cs="Arial"/>
        </w:rPr>
      </w:pPr>
    </w:p>
    <w:p w14:paraId="40B582E1" w14:textId="77777777" w:rsidR="00FF2D5C" w:rsidRPr="0038704A" w:rsidRDefault="00FF2D5C" w:rsidP="00FF2D5C">
      <w:pPr>
        <w:rPr>
          <w:rFonts w:cs="Arial"/>
        </w:rPr>
      </w:pPr>
    </w:p>
    <w:p w14:paraId="0E6AC390" w14:textId="77777777" w:rsidR="00FF2D5C" w:rsidRDefault="00FF2D5C" w:rsidP="00FF2D5C">
      <w:pPr>
        <w:rPr>
          <w:rFonts w:cs="Arial"/>
        </w:rPr>
      </w:pPr>
    </w:p>
    <w:p w14:paraId="30DD2C47" w14:textId="77777777" w:rsidR="00FF2D5C" w:rsidRDefault="00FF2D5C" w:rsidP="00FF2D5C">
      <w:pPr>
        <w:rPr>
          <w:rFonts w:cs="Arial"/>
        </w:rPr>
      </w:pPr>
    </w:p>
    <w:p w14:paraId="2FF865C7" w14:textId="77777777" w:rsidR="00FF2D5C" w:rsidRDefault="00FF2D5C" w:rsidP="00FF2D5C">
      <w:pPr>
        <w:rPr>
          <w:rFonts w:cs="Arial"/>
        </w:rPr>
      </w:pPr>
    </w:p>
    <w:p w14:paraId="67654FCB" w14:textId="77777777" w:rsidR="00FF2D5C" w:rsidRDefault="00FF2D5C" w:rsidP="00FF2D5C">
      <w:pPr>
        <w:rPr>
          <w:rFonts w:cs="Arial"/>
        </w:rPr>
      </w:pPr>
    </w:p>
    <w:p w14:paraId="34B30A0B" w14:textId="77777777" w:rsidR="00FF2D5C" w:rsidRDefault="00FF2D5C" w:rsidP="00FF2D5C">
      <w:pPr>
        <w:rPr>
          <w:rFonts w:cs="Arial"/>
        </w:rPr>
      </w:pPr>
    </w:p>
    <w:p w14:paraId="53952608" w14:textId="77777777" w:rsidR="00FF2D5C" w:rsidRDefault="00FF2D5C" w:rsidP="00FF2D5C">
      <w:pPr>
        <w:rPr>
          <w:rFonts w:cs="Arial"/>
        </w:rPr>
      </w:pPr>
    </w:p>
    <w:p w14:paraId="1BE0D92D" w14:textId="77777777" w:rsidR="00FF2D5C" w:rsidRDefault="00FF2D5C" w:rsidP="00FF2D5C">
      <w:pPr>
        <w:rPr>
          <w:rFonts w:cs="Arial"/>
        </w:rPr>
      </w:pPr>
    </w:p>
    <w:p w14:paraId="1BF845C7" w14:textId="77777777" w:rsidR="00FF2D5C" w:rsidRDefault="00FF2D5C" w:rsidP="00FF2D5C">
      <w:pPr>
        <w:rPr>
          <w:rFonts w:cs="Arial"/>
        </w:rPr>
      </w:pPr>
    </w:p>
    <w:p w14:paraId="1E99A023" w14:textId="77777777" w:rsidR="00FF2D5C" w:rsidRDefault="00FF2D5C" w:rsidP="00FF2D5C">
      <w:pPr>
        <w:rPr>
          <w:rFonts w:cs="Arial"/>
        </w:rPr>
      </w:pPr>
    </w:p>
    <w:p w14:paraId="06A12514" w14:textId="77777777" w:rsidR="00FF2D5C" w:rsidRPr="0038704A" w:rsidRDefault="00FF2D5C" w:rsidP="00FF2D5C">
      <w:pPr>
        <w:rPr>
          <w:rFonts w:cs="Arial"/>
        </w:rPr>
      </w:pPr>
    </w:p>
    <w:p w14:paraId="6F1812E1" w14:textId="77777777" w:rsidR="00FF2D5C" w:rsidRPr="0038704A" w:rsidRDefault="00FF2D5C" w:rsidP="00FF2D5C">
      <w:pPr>
        <w:rPr>
          <w:rFonts w:cs="Arial"/>
        </w:rPr>
      </w:pPr>
    </w:p>
    <w:p w14:paraId="09993ECC" w14:textId="77777777" w:rsidR="00FF2D5C" w:rsidRDefault="00FF2D5C" w:rsidP="00FF2D5C">
      <w:pPr>
        <w:rPr>
          <w:rFonts w:cs="Arial"/>
        </w:rPr>
      </w:pPr>
    </w:p>
    <w:p w14:paraId="570AD1BA" w14:textId="77777777" w:rsidR="00FF2D5C" w:rsidRDefault="00FF2D5C" w:rsidP="00FF2D5C">
      <w:pPr>
        <w:rPr>
          <w:rFonts w:cs="Arial"/>
        </w:rPr>
      </w:pPr>
    </w:p>
    <w:p w14:paraId="551CC08F" w14:textId="77777777" w:rsidR="00FF2D5C" w:rsidRPr="0038704A" w:rsidRDefault="00FF2D5C" w:rsidP="00FF2D5C">
      <w:pPr>
        <w:rPr>
          <w:b/>
          <w:u w:val="single"/>
        </w:rPr>
      </w:pPr>
    </w:p>
    <w:p w14:paraId="753568F8"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1D08EE41"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7AA8E656" w14:textId="77777777" w:rsidR="00F03070" w:rsidRPr="00355B59" w:rsidRDefault="00F03070" w:rsidP="00F03070">
      <w:pPr>
        <w:tabs>
          <w:tab w:val="center" w:pos="1440"/>
          <w:tab w:val="center" w:pos="4320"/>
          <w:tab w:val="center" w:pos="7200"/>
        </w:tabs>
        <w:spacing w:line="360" w:lineRule="auto"/>
        <w:rPr>
          <w:noProof/>
          <w:lang w:val="en-GB"/>
        </w:rPr>
      </w:pPr>
    </w:p>
    <w:p w14:paraId="3C997052"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1FB37DF7" w14:textId="6576D606" w:rsidR="002C7EDE" w:rsidRDefault="002C7EDE" w:rsidP="007F12F4">
      <w:pPr>
        <w:jc w:val="right"/>
        <w:rPr>
          <w:b/>
          <w:lang w:val="en-GB"/>
        </w:rPr>
      </w:pPr>
    </w:p>
    <w:p w14:paraId="1AFD9506" w14:textId="77777777" w:rsidR="00F03070" w:rsidRDefault="00F03070" w:rsidP="007F12F4">
      <w:pPr>
        <w:jc w:val="right"/>
        <w:rPr>
          <w:b/>
          <w:lang w:val="en-GB"/>
        </w:rPr>
      </w:pPr>
    </w:p>
    <w:p w14:paraId="7BE03C5F" w14:textId="5D622F33" w:rsidR="00FF2D5C" w:rsidRPr="0038704A" w:rsidRDefault="00FF2D5C" w:rsidP="00FF2D5C">
      <w:pPr>
        <w:jc w:val="right"/>
        <w:rPr>
          <w:b/>
        </w:rPr>
      </w:pPr>
      <w:r>
        <w:rPr>
          <w:b/>
        </w:rPr>
        <w:lastRenderedPageBreak/>
        <w:t>FORM</w:t>
      </w:r>
      <w:r w:rsidRPr="0038704A">
        <w:rPr>
          <w:b/>
        </w:rPr>
        <w:t>-</w:t>
      </w:r>
      <w:r>
        <w:rPr>
          <w:b/>
        </w:rPr>
        <w:t>7A</w:t>
      </w:r>
    </w:p>
    <w:p w14:paraId="647901AB" w14:textId="77777777" w:rsidR="00FF2D5C" w:rsidRPr="0038704A" w:rsidRDefault="00FF2D5C" w:rsidP="00FF2D5C">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1141F263" w14:textId="77777777" w:rsidR="00FF2D5C" w:rsidRPr="0038704A" w:rsidRDefault="00FF2D5C" w:rsidP="00FF2D5C">
      <w:pPr>
        <w:jc w:val="left"/>
      </w:pPr>
    </w:p>
    <w:p w14:paraId="29FC7DB5" w14:textId="77777777" w:rsidR="00FF2D5C" w:rsidRPr="0038704A" w:rsidRDefault="00FF2D5C" w:rsidP="00FF2D5C">
      <w:pPr>
        <w:jc w:val="left"/>
      </w:pPr>
      <w:proofErr w:type="spellStart"/>
      <w:r>
        <w:t>Bidder</w:t>
      </w:r>
      <w:proofErr w:type="spellEnd"/>
      <w:r w:rsidRPr="0038704A">
        <w:t>: …………………………..</w:t>
      </w:r>
    </w:p>
    <w:p w14:paraId="566F5601" w14:textId="77777777" w:rsidR="00FF2D5C" w:rsidRPr="0038704A" w:rsidRDefault="00FF2D5C" w:rsidP="00FF2D5C">
      <w:pPr>
        <w:jc w:val="left"/>
      </w:pPr>
    </w:p>
    <w:p w14:paraId="0843489F" w14:textId="77777777" w:rsidR="00FF2D5C" w:rsidRPr="0038704A" w:rsidRDefault="00FF2D5C" w:rsidP="00FF2D5C">
      <w:pPr>
        <w:jc w:val="left"/>
      </w:pPr>
      <w:proofErr w:type="spellStart"/>
      <w:r>
        <w:t>Adress</w:t>
      </w:r>
      <w:proofErr w:type="spellEnd"/>
      <w:r w:rsidRPr="0038704A">
        <w:t>: …………………………………..</w:t>
      </w:r>
    </w:p>
    <w:p w14:paraId="1845B097" w14:textId="77777777" w:rsidR="00FF2D5C" w:rsidRPr="0038704A" w:rsidRDefault="00FF2D5C" w:rsidP="00FF2D5C">
      <w:pPr>
        <w:jc w:val="left"/>
      </w:pPr>
    </w:p>
    <w:p w14:paraId="44944681" w14:textId="77777777" w:rsidR="00FF2D5C" w:rsidRPr="0038704A" w:rsidRDefault="00FF2D5C" w:rsidP="00FF2D5C">
      <w:pPr>
        <w:spacing w:line="360" w:lineRule="auto"/>
        <w:rPr>
          <w:b/>
          <w:noProof/>
        </w:rPr>
      </w:pPr>
    </w:p>
    <w:p w14:paraId="07619ECE" w14:textId="08B36B75" w:rsidR="00FF2D5C" w:rsidRPr="0038704A" w:rsidRDefault="00FF2D5C" w:rsidP="00FF2D5C">
      <w:pPr>
        <w:pStyle w:val="Heading2"/>
        <w:numPr>
          <w:ilvl w:val="0"/>
          <w:numId w:val="0"/>
        </w:numPr>
        <w:jc w:val="center"/>
        <w:rPr>
          <w:b/>
          <w:bCs/>
          <w:noProof/>
        </w:rPr>
      </w:pPr>
      <w:bookmarkStart w:id="307" w:name="_Toc136251114"/>
      <w:r>
        <w:rPr>
          <w:b/>
          <w:bCs/>
          <w:noProof/>
        </w:rPr>
        <w:t>Declaration on provision of raw data and test reports for lot A</w:t>
      </w:r>
      <w:bookmarkEnd w:id="307"/>
    </w:p>
    <w:p w14:paraId="4715F371" w14:textId="77777777" w:rsidR="00FF2D5C" w:rsidRPr="00FF2D5C" w:rsidRDefault="00FF2D5C" w:rsidP="00FF2D5C">
      <w:pPr>
        <w:pStyle w:val="BodyText"/>
        <w:jc w:val="center"/>
        <w:rPr>
          <w:rFonts w:cs="Arial"/>
          <w:b/>
          <w:noProof/>
        </w:rPr>
      </w:pPr>
      <w:r w:rsidRPr="00FF2D5C">
        <w:rPr>
          <w:rFonts w:cs="Arial"/>
          <w:b/>
          <w:noProof/>
        </w:rPr>
        <w:t>FOR PUBLIC TENDER JN-S0655</w:t>
      </w:r>
    </w:p>
    <w:p w14:paraId="30290F24" w14:textId="77777777" w:rsidR="00FF2D5C" w:rsidRPr="0038704A" w:rsidRDefault="00FF2D5C" w:rsidP="00FF2D5C"/>
    <w:p w14:paraId="3236B0CB" w14:textId="77777777" w:rsidR="00FF2D5C" w:rsidRPr="0038704A" w:rsidRDefault="00FF2D5C" w:rsidP="00FF2D5C"/>
    <w:p w14:paraId="772937FB" w14:textId="77777777" w:rsidR="00FF2D5C" w:rsidRPr="0038704A" w:rsidRDefault="00FF2D5C" w:rsidP="00FF2D5C">
      <w:pPr>
        <w:spacing w:line="276" w:lineRule="auto"/>
        <w:rPr>
          <w:rFonts w:cs="Arial"/>
        </w:rPr>
      </w:pPr>
    </w:p>
    <w:p w14:paraId="03558908" w14:textId="77777777" w:rsidR="00FF2D5C" w:rsidRPr="0038704A" w:rsidRDefault="00FF2D5C" w:rsidP="00FF2D5C">
      <w:pPr>
        <w:spacing w:line="276" w:lineRule="auto"/>
        <w:rPr>
          <w:rFonts w:cs="Arial"/>
        </w:rPr>
      </w:pPr>
    </w:p>
    <w:p w14:paraId="1B3BFC55" w14:textId="18FDD325" w:rsidR="00FF2D5C" w:rsidRPr="00FF2D5C" w:rsidRDefault="00FF2D5C" w:rsidP="00FF2D5C">
      <w:pPr>
        <w:spacing w:line="600" w:lineRule="exact"/>
        <w:rPr>
          <w:rFonts w:cs="Arial"/>
        </w:rPr>
      </w:pPr>
      <w:proofErr w:type="spellStart"/>
      <w:r w:rsidRPr="00FF2D5C">
        <w:rPr>
          <w:rFonts w:cs="Arial"/>
        </w:rPr>
        <w:t>Under</w:t>
      </w:r>
      <w:proofErr w:type="spellEnd"/>
      <w:r w:rsidRPr="00FF2D5C">
        <w:rPr>
          <w:rFonts w:cs="Arial"/>
        </w:rPr>
        <w:t xml:space="preserve"> </w:t>
      </w:r>
      <w:proofErr w:type="spellStart"/>
      <w:r w:rsidRPr="00FF2D5C">
        <w:rPr>
          <w:rFonts w:cs="Arial"/>
        </w:rPr>
        <w:t>criminal</w:t>
      </w:r>
      <w:proofErr w:type="spellEnd"/>
      <w:r w:rsidRPr="00FF2D5C">
        <w:rPr>
          <w:rFonts w:cs="Arial"/>
        </w:rPr>
        <w:t xml:space="preserve"> and material </w:t>
      </w:r>
      <w:proofErr w:type="spellStart"/>
      <w:r w:rsidRPr="00FF2D5C">
        <w:rPr>
          <w:rFonts w:cs="Arial"/>
        </w:rPr>
        <w:t>liability</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declare</w:t>
      </w:r>
      <w:proofErr w:type="spellEnd"/>
      <w:r w:rsidRPr="00FF2D5C">
        <w:rPr>
          <w:rFonts w:cs="Arial"/>
        </w:rPr>
        <w:t xml:space="preserve"> </w:t>
      </w:r>
      <w:proofErr w:type="spellStart"/>
      <w:r w:rsidRPr="00FF2D5C">
        <w:rPr>
          <w:rFonts w:cs="Arial"/>
        </w:rPr>
        <w:t>that</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will</w:t>
      </w:r>
      <w:proofErr w:type="spellEnd"/>
      <w:r w:rsidRPr="00FF2D5C">
        <w:rPr>
          <w:rFonts w:cs="Arial"/>
        </w:rPr>
        <w:t xml:space="preserve"> </w:t>
      </w:r>
      <w:proofErr w:type="spellStart"/>
      <w:r w:rsidRPr="00FF2D5C">
        <w:rPr>
          <w:rFonts w:cs="Arial"/>
        </w:rPr>
        <w:t>provide</w:t>
      </w:r>
      <w:proofErr w:type="spellEnd"/>
      <w:r w:rsidRPr="00FF2D5C">
        <w:rPr>
          <w:rFonts w:cs="Arial"/>
        </w:rPr>
        <w:t xml:space="preserve"> the </w:t>
      </w:r>
      <w:proofErr w:type="spellStart"/>
      <w:r>
        <w:rPr>
          <w:rFonts w:cs="Arial"/>
        </w:rPr>
        <w:t>Contracting</w:t>
      </w:r>
      <w:proofErr w:type="spellEnd"/>
      <w:r>
        <w:rPr>
          <w:rFonts w:cs="Arial"/>
        </w:rPr>
        <w:t xml:space="preserve"> </w:t>
      </w:r>
      <w:proofErr w:type="spellStart"/>
      <w:r>
        <w:rPr>
          <w:rFonts w:cs="Arial"/>
        </w:rPr>
        <w:t>Authority</w:t>
      </w:r>
      <w:proofErr w:type="spellEnd"/>
      <w:r w:rsidRPr="00FF2D5C">
        <w:rPr>
          <w:rFonts w:cs="Arial"/>
        </w:rPr>
        <w:t xml:space="preserve"> </w:t>
      </w:r>
      <w:proofErr w:type="spellStart"/>
      <w:r w:rsidRPr="00FF2D5C">
        <w:rPr>
          <w:rFonts w:cs="Arial"/>
        </w:rPr>
        <w:t>with</w:t>
      </w:r>
      <w:proofErr w:type="spellEnd"/>
      <w:r w:rsidRPr="00FF2D5C">
        <w:rPr>
          <w:rFonts w:cs="Arial"/>
        </w:rPr>
        <w:t xml:space="preserve"> </w:t>
      </w:r>
      <w:proofErr w:type="spellStart"/>
      <w:r w:rsidRPr="00FF2D5C">
        <w:rPr>
          <w:rFonts w:cs="Arial"/>
        </w:rPr>
        <w:t>raw</w:t>
      </w:r>
      <w:proofErr w:type="spellEnd"/>
      <w:r w:rsidRPr="00FF2D5C">
        <w:rPr>
          <w:rFonts w:cs="Arial"/>
        </w:rPr>
        <w:t xml:space="preserve"> data and test </w:t>
      </w:r>
      <w:proofErr w:type="spellStart"/>
      <w:r w:rsidRPr="00FF2D5C">
        <w:rPr>
          <w:rFonts w:cs="Arial"/>
        </w:rPr>
        <w:t>reports</w:t>
      </w:r>
      <w:proofErr w:type="spellEnd"/>
      <w:r w:rsidRPr="00FF2D5C">
        <w:rPr>
          <w:rFonts w:cs="Arial"/>
        </w:rPr>
        <w:t xml:space="preserve"> </w:t>
      </w:r>
      <w:proofErr w:type="spellStart"/>
      <w:r w:rsidRPr="00FF2D5C">
        <w:rPr>
          <w:rFonts w:cs="Arial"/>
        </w:rPr>
        <w:t>by</w:t>
      </w:r>
      <w:proofErr w:type="spellEnd"/>
      <w:r w:rsidRPr="00FF2D5C">
        <w:rPr>
          <w:rFonts w:cs="Arial"/>
        </w:rPr>
        <w:t xml:space="preserve"> </w:t>
      </w:r>
      <w:r>
        <w:rPr>
          <w:rFonts w:cs="Arial"/>
        </w:rPr>
        <w:t>the 1</w:t>
      </w:r>
      <w:r w:rsidRPr="00FF2D5C">
        <w:rPr>
          <w:rFonts w:cs="Arial"/>
          <w:vertAlign w:val="superscript"/>
        </w:rPr>
        <w:t>st</w:t>
      </w:r>
      <w:r>
        <w:rPr>
          <w:rFonts w:cs="Arial"/>
        </w:rPr>
        <w:t xml:space="preserve"> </w:t>
      </w:r>
      <w:proofErr w:type="spellStart"/>
      <w:r>
        <w:rPr>
          <w:rFonts w:cs="Arial"/>
        </w:rPr>
        <w:t>of</w:t>
      </w:r>
      <w:proofErr w:type="spellEnd"/>
      <w:r>
        <w:rPr>
          <w:rFonts w:cs="Arial"/>
        </w:rPr>
        <w:t xml:space="preserve"> </w:t>
      </w:r>
      <w:proofErr w:type="spellStart"/>
      <w:r>
        <w:rPr>
          <w:rFonts w:cs="Arial"/>
        </w:rPr>
        <w:t>July</w:t>
      </w:r>
      <w:proofErr w:type="spellEnd"/>
      <w:r w:rsidRPr="00FF2D5C">
        <w:rPr>
          <w:rFonts w:cs="Arial"/>
        </w:rPr>
        <w:t xml:space="preserve"> 2024 at the </w:t>
      </w:r>
      <w:proofErr w:type="spellStart"/>
      <w:r w:rsidRPr="00FF2D5C">
        <w:rPr>
          <w:rFonts w:cs="Arial"/>
        </w:rPr>
        <w:t>latest</w:t>
      </w:r>
      <w:proofErr w:type="spellEnd"/>
      <w:r w:rsidRPr="00FF2D5C">
        <w:rPr>
          <w:rFonts w:cs="Arial"/>
        </w:rPr>
        <w:t xml:space="preserve">, </w:t>
      </w:r>
      <w:proofErr w:type="spellStart"/>
      <w:r w:rsidRPr="00FF2D5C">
        <w:rPr>
          <w:rFonts w:cs="Arial"/>
        </w:rPr>
        <w:t>from</w:t>
      </w:r>
      <w:proofErr w:type="spellEnd"/>
      <w:r w:rsidRPr="00FF2D5C">
        <w:rPr>
          <w:rFonts w:cs="Arial"/>
        </w:rPr>
        <w:t xml:space="preserve"> </w:t>
      </w:r>
      <w:proofErr w:type="spellStart"/>
      <w:r w:rsidRPr="00FF2D5C">
        <w:rPr>
          <w:rFonts w:cs="Arial"/>
        </w:rPr>
        <w:t>which</w:t>
      </w:r>
      <w:proofErr w:type="spellEnd"/>
      <w:r w:rsidRPr="00FF2D5C">
        <w:rPr>
          <w:rFonts w:cs="Arial"/>
        </w:rPr>
        <w:t xml:space="preserve"> it </w:t>
      </w:r>
      <w:proofErr w:type="spellStart"/>
      <w:r w:rsidRPr="00FF2D5C">
        <w:rPr>
          <w:rFonts w:cs="Arial"/>
        </w:rPr>
        <w:t>will</w:t>
      </w:r>
      <w:proofErr w:type="spellEnd"/>
      <w:r w:rsidRPr="00FF2D5C">
        <w:rPr>
          <w:rFonts w:cs="Arial"/>
        </w:rPr>
        <w:t xml:space="preserve"> be </w:t>
      </w:r>
      <w:proofErr w:type="spellStart"/>
      <w:r w:rsidRPr="00FF2D5C">
        <w:rPr>
          <w:rFonts w:cs="Arial"/>
        </w:rPr>
        <w:t>evident</w:t>
      </w:r>
      <w:proofErr w:type="spellEnd"/>
      <w:r w:rsidRPr="00FF2D5C">
        <w:rPr>
          <w:rFonts w:cs="Arial"/>
        </w:rPr>
        <w:t xml:space="preserve"> </w:t>
      </w:r>
      <w:proofErr w:type="spellStart"/>
      <w:r w:rsidRPr="00FF2D5C">
        <w:rPr>
          <w:rFonts w:cs="Arial"/>
        </w:rPr>
        <w:t>that</w:t>
      </w:r>
      <w:proofErr w:type="spellEnd"/>
      <w:r w:rsidRPr="00FF2D5C">
        <w:rPr>
          <w:rFonts w:cs="Arial"/>
        </w:rPr>
        <w:t xml:space="preserve"> the </w:t>
      </w:r>
      <w:proofErr w:type="spellStart"/>
      <w:r>
        <w:rPr>
          <w:rFonts w:cs="Arial"/>
        </w:rPr>
        <w:t>Contracting</w:t>
      </w:r>
      <w:proofErr w:type="spellEnd"/>
      <w:r>
        <w:rPr>
          <w:rFonts w:cs="Arial"/>
        </w:rPr>
        <w:t xml:space="preserve"> </w:t>
      </w:r>
      <w:proofErr w:type="spellStart"/>
      <w:r>
        <w:rPr>
          <w:rFonts w:cs="Arial"/>
        </w:rPr>
        <w:t>Authority`s</w:t>
      </w:r>
      <w:proofErr w:type="spellEnd"/>
      <w:r w:rsidRPr="00FF2D5C">
        <w:rPr>
          <w:rFonts w:cs="Arial"/>
        </w:rPr>
        <w:t xml:space="preserve"> </w:t>
      </w:r>
      <w:proofErr w:type="spellStart"/>
      <w:r w:rsidRPr="00FF2D5C">
        <w:rPr>
          <w:rFonts w:cs="Arial"/>
        </w:rPr>
        <w:t>requirements</w:t>
      </w:r>
      <w:proofErr w:type="spellEnd"/>
      <w:r w:rsidRPr="00FF2D5C">
        <w:rPr>
          <w:rFonts w:cs="Arial"/>
        </w:rPr>
        <w:t xml:space="preserve"> </w:t>
      </w:r>
      <w:proofErr w:type="spellStart"/>
      <w:r w:rsidRPr="00FF2D5C">
        <w:rPr>
          <w:rFonts w:cs="Arial"/>
        </w:rPr>
        <w:t>specified</w:t>
      </w:r>
      <w:proofErr w:type="spellEnd"/>
      <w:r w:rsidRPr="00FF2D5C">
        <w:rPr>
          <w:rFonts w:cs="Arial"/>
        </w:rPr>
        <w:t xml:space="preserve"> in the </w:t>
      </w:r>
      <w:proofErr w:type="spellStart"/>
      <w:r w:rsidRPr="00FF2D5C">
        <w:rPr>
          <w:rFonts w:cs="Arial"/>
        </w:rPr>
        <w:t>Documentation</w:t>
      </w:r>
      <w:proofErr w:type="spellEnd"/>
      <w:r w:rsidRPr="00FF2D5C">
        <w:rPr>
          <w:rFonts w:cs="Arial"/>
        </w:rPr>
        <w:t xml:space="preserve"> in </w:t>
      </w:r>
      <w:proofErr w:type="spellStart"/>
      <w:r w:rsidRPr="00FF2D5C">
        <w:rPr>
          <w:rFonts w:cs="Arial"/>
        </w:rPr>
        <w:t>connection</w:t>
      </w:r>
      <w:proofErr w:type="spellEnd"/>
      <w:r w:rsidRPr="00FF2D5C">
        <w:rPr>
          <w:rFonts w:cs="Arial"/>
        </w:rPr>
        <w:t xml:space="preserve"> </w:t>
      </w:r>
      <w:proofErr w:type="spellStart"/>
      <w:r w:rsidRPr="00FF2D5C">
        <w:rPr>
          <w:rFonts w:cs="Arial"/>
        </w:rPr>
        <w:t>with</w:t>
      </w:r>
      <w:proofErr w:type="spellEnd"/>
      <w:r w:rsidRPr="00FF2D5C">
        <w:rPr>
          <w:rFonts w:cs="Arial"/>
        </w:rPr>
        <w:t xml:space="preserve"> the </w:t>
      </w:r>
      <w:proofErr w:type="spellStart"/>
      <w:r w:rsidRPr="00FF2D5C">
        <w:rPr>
          <w:rFonts w:cs="Arial"/>
        </w:rPr>
        <w:t>award</w:t>
      </w:r>
      <w:proofErr w:type="spellEnd"/>
      <w:r w:rsidRPr="00FF2D5C">
        <w:rPr>
          <w:rFonts w:cs="Arial"/>
        </w:rPr>
        <w:t xml:space="preserve"> </w:t>
      </w:r>
      <w:proofErr w:type="spellStart"/>
      <w:r w:rsidRPr="00FF2D5C">
        <w:rPr>
          <w:rFonts w:cs="Arial"/>
        </w:rPr>
        <w:t>of</w:t>
      </w:r>
      <w:proofErr w:type="spellEnd"/>
      <w:r w:rsidRPr="00FF2D5C">
        <w:rPr>
          <w:rFonts w:cs="Arial"/>
        </w:rPr>
        <w:t xml:space="preserve"> the </w:t>
      </w:r>
      <w:proofErr w:type="spellStart"/>
      <w:r w:rsidRPr="00FF2D5C">
        <w:rPr>
          <w:rFonts w:cs="Arial"/>
        </w:rPr>
        <w:t>public</w:t>
      </w:r>
      <w:proofErr w:type="spellEnd"/>
      <w:r w:rsidRPr="00FF2D5C">
        <w:rPr>
          <w:rFonts w:cs="Arial"/>
        </w:rPr>
        <w:t xml:space="preserve"> </w:t>
      </w:r>
      <w:proofErr w:type="spellStart"/>
      <w:r w:rsidRPr="00FF2D5C">
        <w:rPr>
          <w:rFonts w:cs="Arial"/>
        </w:rPr>
        <w:t>contract</w:t>
      </w:r>
      <w:proofErr w:type="spellEnd"/>
      <w:r w:rsidRPr="00FF2D5C">
        <w:rPr>
          <w:rFonts w:cs="Arial"/>
        </w:rPr>
        <w:t xml:space="preserve"> </w:t>
      </w:r>
      <w:proofErr w:type="spellStart"/>
      <w:r w:rsidRPr="00FF2D5C">
        <w:rPr>
          <w:rFonts w:cs="Arial"/>
        </w:rPr>
        <w:t>have</w:t>
      </w:r>
      <w:proofErr w:type="spellEnd"/>
      <w:r w:rsidRPr="00FF2D5C">
        <w:rPr>
          <w:rFonts w:cs="Arial"/>
        </w:rPr>
        <w:t xml:space="preserve"> </w:t>
      </w:r>
      <w:proofErr w:type="spellStart"/>
      <w:r w:rsidRPr="00FF2D5C">
        <w:rPr>
          <w:rFonts w:cs="Arial"/>
        </w:rPr>
        <w:t>been</w:t>
      </w:r>
      <w:proofErr w:type="spellEnd"/>
      <w:r w:rsidRPr="00FF2D5C">
        <w:rPr>
          <w:rFonts w:cs="Arial"/>
        </w:rPr>
        <w:t xml:space="preserve"> met.</w:t>
      </w:r>
    </w:p>
    <w:p w14:paraId="674C0678" w14:textId="77777777" w:rsidR="00FF2D5C" w:rsidRPr="00FF2D5C" w:rsidRDefault="00FF2D5C" w:rsidP="00FF2D5C">
      <w:pPr>
        <w:spacing w:line="600" w:lineRule="exact"/>
        <w:rPr>
          <w:rFonts w:cs="Arial"/>
        </w:rPr>
      </w:pPr>
    </w:p>
    <w:p w14:paraId="780A3DC2" w14:textId="3B100AA2" w:rsidR="00FF2D5C" w:rsidRPr="0038704A" w:rsidRDefault="00FF2D5C" w:rsidP="00FF2D5C">
      <w:pPr>
        <w:spacing w:line="600" w:lineRule="exact"/>
        <w:rPr>
          <w:rFonts w:cs="Arial"/>
        </w:rPr>
      </w:pPr>
      <w:proofErr w:type="spellStart"/>
      <w:r w:rsidRPr="00FF2D5C">
        <w:rPr>
          <w:rFonts w:cs="Arial"/>
        </w:rPr>
        <w:t>We</w:t>
      </w:r>
      <w:proofErr w:type="spellEnd"/>
      <w:r w:rsidRPr="00FF2D5C">
        <w:rPr>
          <w:rFonts w:cs="Arial"/>
        </w:rPr>
        <w:t xml:space="preserve"> </w:t>
      </w:r>
      <w:proofErr w:type="spellStart"/>
      <w:r w:rsidRPr="00FF2D5C">
        <w:rPr>
          <w:rFonts w:cs="Arial"/>
        </w:rPr>
        <w:t>also</w:t>
      </w:r>
      <w:proofErr w:type="spellEnd"/>
      <w:r w:rsidRPr="00FF2D5C">
        <w:rPr>
          <w:rFonts w:cs="Arial"/>
        </w:rPr>
        <w:t xml:space="preserve"> </w:t>
      </w:r>
      <w:proofErr w:type="spellStart"/>
      <w:r w:rsidRPr="00FF2D5C">
        <w:rPr>
          <w:rFonts w:cs="Arial"/>
        </w:rPr>
        <w:t>declare</w:t>
      </w:r>
      <w:proofErr w:type="spellEnd"/>
      <w:r w:rsidRPr="00FF2D5C">
        <w:rPr>
          <w:rFonts w:cs="Arial"/>
        </w:rPr>
        <w:t xml:space="preserve"> </w:t>
      </w:r>
      <w:proofErr w:type="spellStart"/>
      <w:r w:rsidRPr="00FF2D5C">
        <w:rPr>
          <w:rFonts w:cs="Arial"/>
        </w:rPr>
        <w:t>under</w:t>
      </w:r>
      <w:proofErr w:type="spellEnd"/>
      <w:r w:rsidRPr="00FF2D5C">
        <w:rPr>
          <w:rFonts w:cs="Arial"/>
        </w:rPr>
        <w:t xml:space="preserve"> </w:t>
      </w:r>
      <w:proofErr w:type="spellStart"/>
      <w:r w:rsidRPr="00FF2D5C">
        <w:rPr>
          <w:rFonts w:cs="Arial"/>
        </w:rPr>
        <w:t>criminal</w:t>
      </w:r>
      <w:proofErr w:type="spellEnd"/>
      <w:r w:rsidRPr="00FF2D5C">
        <w:rPr>
          <w:rFonts w:cs="Arial"/>
        </w:rPr>
        <w:t xml:space="preserve"> and material </w:t>
      </w:r>
      <w:proofErr w:type="spellStart"/>
      <w:r w:rsidRPr="00FF2D5C">
        <w:rPr>
          <w:rFonts w:cs="Arial"/>
        </w:rPr>
        <w:t>liability</w:t>
      </w:r>
      <w:proofErr w:type="spellEnd"/>
      <w:r w:rsidRPr="00FF2D5C">
        <w:rPr>
          <w:rFonts w:cs="Arial"/>
        </w:rPr>
        <w:t xml:space="preserve"> </w:t>
      </w:r>
      <w:proofErr w:type="spellStart"/>
      <w:r w:rsidRPr="00FF2D5C">
        <w:rPr>
          <w:rFonts w:cs="Arial"/>
        </w:rPr>
        <w:t>that</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will</w:t>
      </w:r>
      <w:proofErr w:type="spellEnd"/>
      <w:r w:rsidRPr="00FF2D5C">
        <w:rPr>
          <w:rFonts w:cs="Arial"/>
        </w:rPr>
        <w:t xml:space="preserve"> </w:t>
      </w:r>
      <w:proofErr w:type="spellStart"/>
      <w:r w:rsidRPr="00FF2D5C">
        <w:rPr>
          <w:rFonts w:cs="Arial"/>
        </w:rPr>
        <w:t>provide</w:t>
      </w:r>
      <w:proofErr w:type="spellEnd"/>
      <w:r w:rsidRPr="00FF2D5C">
        <w:rPr>
          <w:rFonts w:cs="Arial"/>
        </w:rPr>
        <w:t xml:space="preserve"> </w:t>
      </w:r>
      <w:proofErr w:type="spellStart"/>
      <w:r w:rsidRPr="00FF2D5C">
        <w:rPr>
          <w:rFonts w:cs="Arial"/>
        </w:rPr>
        <w:t>raw</w:t>
      </w:r>
      <w:proofErr w:type="spellEnd"/>
      <w:r w:rsidRPr="00FF2D5C">
        <w:rPr>
          <w:rFonts w:cs="Arial"/>
        </w:rPr>
        <w:t xml:space="preserve"> data and test </w:t>
      </w:r>
      <w:proofErr w:type="spellStart"/>
      <w:r w:rsidRPr="00FF2D5C">
        <w:rPr>
          <w:rFonts w:cs="Arial"/>
        </w:rPr>
        <w:t>reports</w:t>
      </w:r>
      <w:proofErr w:type="spellEnd"/>
      <w:r w:rsidRPr="00FF2D5C">
        <w:rPr>
          <w:rFonts w:cs="Arial"/>
        </w:rPr>
        <w:t xml:space="preserve"> to the </w:t>
      </w:r>
      <w:proofErr w:type="spellStart"/>
      <w:r>
        <w:rPr>
          <w:rFonts w:cs="Arial"/>
        </w:rPr>
        <w:t>Contracting</w:t>
      </w:r>
      <w:proofErr w:type="spellEnd"/>
      <w:r>
        <w:rPr>
          <w:rFonts w:cs="Arial"/>
        </w:rPr>
        <w:t xml:space="preserve"> </w:t>
      </w:r>
      <w:proofErr w:type="spellStart"/>
      <w:r>
        <w:rPr>
          <w:rFonts w:cs="Arial"/>
        </w:rPr>
        <w:t>Authority</w:t>
      </w:r>
      <w:proofErr w:type="spellEnd"/>
      <w:r w:rsidRPr="00FF2D5C">
        <w:rPr>
          <w:rFonts w:cs="Arial"/>
        </w:rPr>
        <w:t xml:space="preserve"> in the period </w:t>
      </w:r>
      <w:proofErr w:type="spellStart"/>
      <w:r w:rsidRPr="00FF2D5C">
        <w:rPr>
          <w:rFonts w:cs="Arial"/>
        </w:rPr>
        <w:t>from</w:t>
      </w:r>
      <w:proofErr w:type="spellEnd"/>
      <w:r w:rsidRPr="00FF2D5C">
        <w:rPr>
          <w:rFonts w:cs="Arial"/>
        </w:rPr>
        <w:t xml:space="preserve"> </w:t>
      </w:r>
      <w:r>
        <w:rPr>
          <w:rFonts w:cs="Arial"/>
        </w:rPr>
        <w:t xml:space="preserve">the </w:t>
      </w:r>
      <w:r w:rsidRPr="00FF2D5C">
        <w:rPr>
          <w:rFonts w:cs="Arial"/>
        </w:rPr>
        <w:t>1</w:t>
      </w:r>
      <w:r w:rsidRPr="00FF2D5C">
        <w:rPr>
          <w:rFonts w:cs="Arial"/>
          <w:vertAlign w:val="superscript"/>
        </w:rPr>
        <w:t>st</w:t>
      </w:r>
      <w:r>
        <w:rPr>
          <w:rFonts w:cs="Arial"/>
        </w:rPr>
        <w:t xml:space="preserve"> </w:t>
      </w:r>
      <w:proofErr w:type="spellStart"/>
      <w:r>
        <w:rPr>
          <w:rFonts w:cs="Arial"/>
        </w:rPr>
        <w:t>of</w:t>
      </w:r>
      <w:proofErr w:type="spellEnd"/>
      <w:r>
        <w:rPr>
          <w:rFonts w:cs="Arial"/>
        </w:rPr>
        <w:t xml:space="preserve"> </w:t>
      </w:r>
      <w:proofErr w:type="spellStart"/>
      <w:r w:rsidRPr="00FF2D5C">
        <w:rPr>
          <w:rFonts w:cs="Arial"/>
        </w:rPr>
        <w:t>July</w:t>
      </w:r>
      <w:proofErr w:type="spellEnd"/>
      <w:r w:rsidRPr="00FF2D5C">
        <w:rPr>
          <w:rFonts w:cs="Arial"/>
        </w:rPr>
        <w:t xml:space="preserve"> 2024 to </w:t>
      </w:r>
      <w:r>
        <w:rPr>
          <w:rFonts w:cs="Arial"/>
        </w:rPr>
        <w:t xml:space="preserve">the </w:t>
      </w:r>
      <w:r w:rsidRPr="00FF2D5C">
        <w:rPr>
          <w:rFonts w:cs="Arial"/>
        </w:rPr>
        <w:t>30</w:t>
      </w:r>
      <w:r w:rsidRPr="00FF2D5C">
        <w:rPr>
          <w:rFonts w:cs="Arial"/>
          <w:vertAlign w:val="superscript"/>
        </w:rPr>
        <w:t>th</w:t>
      </w:r>
      <w:r w:rsidRPr="00FF2D5C">
        <w:rPr>
          <w:rFonts w:cs="Arial"/>
        </w:rPr>
        <w:t xml:space="preserve"> </w:t>
      </w:r>
      <w:proofErr w:type="spellStart"/>
      <w:r>
        <w:rPr>
          <w:rFonts w:cs="Arial"/>
        </w:rPr>
        <w:t>of</w:t>
      </w:r>
      <w:proofErr w:type="spellEnd"/>
      <w:r>
        <w:rPr>
          <w:rFonts w:cs="Arial"/>
        </w:rPr>
        <w:t xml:space="preserve"> </w:t>
      </w:r>
      <w:r w:rsidRPr="00FF2D5C">
        <w:rPr>
          <w:rFonts w:cs="Arial"/>
        </w:rPr>
        <w:t xml:space="preserve">September 2024. </w:t>
      </w:r>
      <w:r w:rsidRPr="00F03070">
        <w:rPr>
          <w:rFonts w:cs="Arial"/>
          <w:b/>
          <w:bCs/>
        </w:rPr>
        <w:t xml:space="preserve">In the </w:t>
      </w:r>
      <w:proofErr w:type="spellStart"/>
      <w:r w:rsidRPr="00F03070">
        <w:rPr>
          <w:rFonts w:cs="Arial"/>
          <w:b/>
          <w:bCs/>
        </w:rPr>
        <w:t>event</w:t>
      </w:r>
      <w:proofErr w:type="spellEnd"/>
      <w:r w:rsidRPr="00F03070">
        <w:rPr>
          <w:rFonts w:cs="Arial"/>
          <w:b/>
          <w:bCs/>
        </w:rPr>
        <w:t xml:space="preserve"> </w:t>
      </w:r>
      <w:proofErr w:type="spellStart"/>
      <w:r w:rsidRPr="00F03070">
        <w:rPr>
          <w:rFonts w:cs="Arial"/>
          <w:b/>
          <w:bCs/>
        </w:rPr>
        <w:t>that</w:t>
      </w:r>
      <w:proofErr w:type="spellEnd"/>
      <w:r w:rsidRPr="00F03070">
        <w:rPr>
          <w:rFonts w:cs="Arial"/>
          <w:b/>
          <w:bCs/>
        </w:rPr>
        <w:t xml:space="preserve"> </w:t>
      </w:r>
      <w:proofErr w:type="spellStart"/>
      <w:r w:rsidRPr="00F03070">
        <w:rPr>
          <w:rFonts w:cs="Arial"/>
          <w:b/>
          <w:bCs/>
        </w:rPr>
        <w:t>we</w:t>
      </w:r>
      <w:proofErr w:type="spellEnd"/>
      <w:r w:rsidRPr="00F03070">
        <w:rPr>
          <w:rFonts w:cs="Arial"/>
          <w:b/>
          <w:bCs/>
        </w:rPr>
        <w:t xml:space="preserve"> do not </w:t>
      </w:r>
      <w:proofErr w:type="spellStart"/>
      <w:r w:rsidRPr="00F03070">
        <w:rPr>
          <w:rFonts w:cs="Arial"/>
          <w:b/>
          <w:bCs/>
        </w:rPr>
        <w:t>provide</w:t>
      </w:r>
      <w:proofErr w:type="spellEnd"/>
      <w:r w:rsidRPr="00F03070">
        <w:rPr>
          <w:rFonts w:cs="Arial"/>
          <w:b/>
          <w:bCs/>
        </w:rPr>
        <w:t xml:space="preserve"> the </w:t>
      </w:r>
      <w:proofErr w:type="spellStart"/>
      <w:r w:rsidRPr="00F03070">
        <w:rPr>
          <w:rFonts w:cs="Arial"/>
          <w:b/>
          <w:bCs/>
        </w:rPr>
        <w:t>Contracting</w:t>
      </w:r>
      <w:proofErr w:type="spellEnd"/>
      <w:r w:rsidRPr="00F03070">
        <w:rPr>
          <w:rFonts w:cs="Arial"/>
          <w:b/>
          <w:bCs/>
        </w:rPr>
        <w:t xml:space="preserve"> </w:t>
      </w:r>
      <w:proofErr w:type="spellStart"/>
      <w:r w:rsidRPr="00F03070">
        <w:rPr>
          <w:rFonts w:cs="Arial"/>
          <w:b/>
          <w:bCs/>
        </w:rPr>
        <w:t>Authority</w:t>
      </w:r>
      <w:proofErr w:type="spellEnd"/>
      <w:r w:rsidRPr="00F03070">
        <w:rPr>
          <w:rFonts w:cs="Arial"/>
          <w:b/>
          <w:bCs/>
        </w:rPr>
        <w:t xml:space="preserve"> </w:t>
      </w:r>
      <w:proofErr w:type="spellStart"/>
      <w:r w:rsidRPr="00F03070">
        <w:rPr>
          <w:rFonts w:cs="Arial"/>
          <w:b/>
          <w:bCs/>
        </w:rPr>
        <w:t>with</w:t>
      </w:r>
      <w:proofErr w:type="spellEnd"/>
      <w:r w:rsidRPr="00F03070">
        <w:rPr>
          <w:rFonts w:cs="Arial"/>
          <w:b/>
          <w:bCs/>
        </w:rPr>
        <w:t xml:space="preserve"> </w:t>
      </w:r>
      <w:proofErr w:type="spellStart"/>
      <w:r w:rsidRPr="00F03070">
        <w:rPr>
          <w:rFonts w:cs="Arial"/>
          <w:b/>
          <w:bCs/>
        </w:rPr>
        <w:t>raw</w:t>
      </w:r>
      <w:proofErr w:type="spellEnd"/>
      <w:r w:rsidRPr="00F03070">
        <w:rPr>
          <w:rFonts w:cs="Arial"/>
          <w:b/>
          <w:bCs/>
        </w:rPr>
        <w:t xml:space="preserve"> data and test </w:t>
      </w:r>
      <w:proofErr w:type="spellStart"/>
      <w:r w:rsidRPr="00F03070">
        <w:rPr>
          <w:rFonts w:cs="Arial"/>
          <w:b/>
          <w:bCs/>
        </w:rPr>
        <w:t>reports</w:t>
      </w:r>
      <w:proofErr w:type="spellEnd"/>
      <w:r w:rsidRPr="00F03070">
        <w:rPr>
          <w:rFonts w:cs="Arial"/>
          <w:b/>
          <w:bCs/>
        </w:rPr>
        <w:t xml:space="preserve">, </w:t>
      </w:r>
      <w:proofErr w:type="spellStart"/>
      <w:r w:rsidRPr="00F03070">
        <w:rPr>
          <w:rFonts w:cs="Arial"/>
          <w:b/>
          <w:bCs/>
        </w:rPr>
        <w:t>we</w:t>
      </w:r>
      <w:proofErr w:type="spellEnd"/>
      <w:r w:rsidRPr="00F03070">
        <w:rPr>
          <w:rFonts w:cs="Arial"/>
          <w:b/>
          <w:bCs/>
        </w:rPr>
        <w:t xml:space="preserve"> </w:t>
      </w:r>
      <w:proofErr w:type="spellStart"/>
      <w:r w:rsidRPr="00F03070">
        <w:rPr>
          <w:rFonts w:cs="Arial"/>
          <w:b/>
          <w:bCs/>
        </w:rPr>
        <w:t>will</w:t>
      </w:r>
      <w:proofErr w:type="spellEnd"/>
      <w:r w:rsidRPr="00F03070">
        <w:rPr>
          <w:rFonts w:cs="Arial"/>
          <w:b/>
          <w:bCs/>
        </w:rPr>
        <w:t xml:space="preserve"> </w:t>
      </w:r>
      <w:proofErr w:type="spellStart"/>
      <w:r w:rsidRPr="00F03070">
        <w:rPr>
          <w:rFonts w:cs="Arial"/>
          <w:b/>
          <w:bCs/>
        </w:rPr>
        <w:t>pay</w:t>
      </w:r>
      <w:proofErr w:type="spellEnd"/>
      <w:r w:rsidRPr="00F03070">
        <w:rPr>
          <w:rFonts w:cs="Arial"/>
          <w:b/>
          <w:bCs/>
        </w:rPr>
        <w:t xml:space="preserve"> </w:t>
      </w:r>
      <w:r w:rsidR="00F03070" w:rsidRPr="00F03070">
        <w:rPr>
          <w:rFonts w:cs="Arial"/>
          <w:b/>
          <w:bCs/>
        </w:rPr>
        <w:t xml:space="preserve">a </w:t>
      </w:r>
      <w:proofErr w:type="spellStart"/>
      <w:r w:rsidRPr="00F03070">
        <w:rPr>
          <w:rFonts w:cs="Arial"/>
          <w:b/>
          <w:bCs/>
        </w:rPr>
        <w:t>penalty</w:t>
      </w:r>
      <w:proofErr w:type="spellEnd"/>
      <w:r w:rsidRPr="00F03070">
        <w:rPr>
          <w:rFonts w:cs="Arial"/>
          <w:b/>
          <w:bCs/>
        </w:rPr>
        <w:t xml:space="preserve"> in the </w:t>
      </w:r>
      <w:proofErr w:type="spellStart"/>
      <w:r w:rsidRPr="00F03070">
        <w:rPr>
          <w:rFonts w:cs="Arial"/>
          <w:b/>
          <w:bCs/>
        </w:rPr>
        <w:t>amount</w:t>
      </w:r>
      <w:proofErr w:type="spellEnd"/>
      <w:r w:rsidRPr="00F03070">
        <w:rPr>
          <w:rFonts w:cs="Arial"/>
          <w:b/>
          <w:bCs/>
        </w:rPr>
        <w:t xml:space="preserve"> </w:t>
      </w:r>
      <w:proofErr w:type="spellStart"/>
      <w:r w:rsidRPr="00F03070">
        <w:rPr>
          <w:rFonts w:cs="Arial"/>
          <w:b/>
          <w:bCs/>
        </w:rPr>
        <w:t>of</w:t>
      </w:r>
      <w:proofErr w:type="spellEnd"/>
      <w:r w:rsidRPr="00F03070">
        <w:rPr>
          <w:rFonts w:cs="Arial"/>
          <w:b/>
          <w:bCs/>
        </w:rPr>
        <w:t xml:space="preserve"> 2% </w:t>
      </w:r>
      <w:proofErr w:type="spellStart"/>
      <w:r w:rsidRPr="00F03070">
        <w:rPr>
          <w:rFonts w:cs="Arial"/>
          <w:b/>
          <w:bCs/>
        </w:rPr>
        <w:t>of</w:t>
      </w:r>
      <w:proofErr w:type="spellEnd"/>
      <w:r w:rsidRPr="00F03070">
        <w:rPr>
          <w:rFonts w:cs="Arial"/>
          <w:b/>
          <w:bCs/>
        </w:rPr>
        <w:t xml:space="preserve"> the total </w:t>
      </w:r>
      <w:proofErr w:type="spellStart"/>
      <w:r w:rsidRPr="00F03070">
        <w:rPr>
          <w:rFonts w:cs="Arial"/>
          <w:b/>
          <w:bCs/>
        </w:rPr>
        <w:t>value</w:t>
      </w:r>
      <w:proofErr w:type="spellEnd"/>
      <w:r w:rsidRPr="00F03070">
        <w:rPr>
          <w:rFonts w:cs="Arial"/>
          <w:b/>
          <w:bCs/>
        </w:rPr>
        <w:t xml:space="preserve"> </w:t>
      </w:r>
      <w:proofErr w:type="spellStart"/>
      <w:r w:rsidRPr="00F03070">
        <w:rPr>
          <w:rFonts w:cs="Arial"/>
          <w:b/>
          <w:bCs/>
        </w:rPr>
        <w:t>of</w:t>
      </w:r>
      <w:proofErr w:type="spellEnd"/>
      <w:r w:rsidRPr="00F03070">
        <w:rPr>
          <w:rFonts w:cs="Arial"/>
          <w:b/>
          <w:bCs/>
        </w:rPr>
        <w:t xml:space="preserve"> the </w:t>
      </w:r>
      <w:proofErr w:type="spellStart"/>
      <w:r w:rsidRPr="00F03070">
        <w:rPr>
          <w:rFonts w:cs="Arial"/>
          <w:b/>
          <w:bCs/>
        </w:rPr>
        <w:t>contract</w:t>
      </w:r>
      <w:proofErr w:type="spellEnd"/>
      <w:r w:rsidRPr="00F03070">
        <w:rPr>
          <w:rFonts w:cs="Arial"/>
          <w:b/>
          <w:bCs/>
        </w:rPr>
        <w:t>.</w:t>
      </w:r>
    </w:p>
    <w:p w14:paraId="3BF027C0" w14:textId="77777777" w:rsidR="00FF2D5C" w:rsidRPr="0038704A" w:rsidRDefault="00FF2D5C" w:rsidP="00FF2D5C">
      <w:pPr>
        <w:rPr>
          <w:rFonts w:cs="Arial"/>
        </w:rPr>
      </w:pPr>
    </w:p>
    <w:p w14:paraId="125043AA" w14:textId="77777777" w:rsidR="00FF2D5C" w:rsidRDefault="00FF2D5C" w:rsidP="00FF2D5C">
      <w:pPr>
        <w:rPr>
          <w:rFonts w:cs="Arial"/>
        </w:rPr>
      </w:pPr>
    </w:p>
    <w:p w14:paraId="2C40958B" w14:textId="77777777" w:rsidR="00FF2D5C" w:rsidRDefault="00FF2D5C" w:rsidP="00FF2D5C">
      <w:pPr>
        <w:rPr>
          <w:rFonts w:cs="Arial"/>
        </w:rPr>
      </w:pPr>
    </w:p>
    <w:p w14:paraId="44B5C598" w14:textId="77777777" w:rsidR="00FF2D5C" w:rsidRDefault="00FF2D5C" w:rsidP="00FF2D5C">
      <w:pPr>
        <w:rPr>
          <w:rFonts w:cs="Arial"/>
        </w:rPr>
      </w:pPr>
    </w:p>
    <w:p w14:paraId="0C6A38BB" w14:textId="77777777" w:rsidR="00FF2D5C" w:rsidRDefault="00FF2D5C" w:rsidP="00FF2D5C">
      <w:pPr>
        <w:rPr>
          <w:rFonts w:cs="Arial"/>
        </w:rPr>
      </w:pPr>
    </w:p>
    <w:p w14:paraId="620F0F9C" w14:textId="77777777" w:rsidR="00FF2D5C" w:rsidRDefault="00FF2D5C" w:rsidP="00FF2D5C">
      <w:pPr>
        <w:rPr>
          <w:rFonts w:cs="Arial"/>
        </w:rPr>
      </w:pPr>
    </w:p>
    <w:p w14:paraId="76D6BDEB" w14:textId="77777777" w:rsidR="00FF2D5C" w:rsidRDefault="00FF2D5C" w:rsidP="00FF2D5C">
      <w:pPr>
        <w:rPr>
          <w:rFonts w:cs="Arial"/>
        </w:rPr>
      </w:pPr>
    </w:p>
    <w:p w14:paraId="2740CFF1" w14:textId="77777777" w:rsidR="00FF2D5C" w:rsidRDefault="00FF2D5C" w:rsidP="00FF2D5C">
      <w:pPr>
        <w:rPr>
          <w:rFonts w:cs="Arial"/>
        </w:rPr>
      </w:pPr>
    </w:p>
    <w:p w14:paraId="7C7615DB" w14:textId="77777777" w:rsidR="00FF2D5C" w:rsidRDefault="00FF2D5C" w:rsidP="00FF2D5C">
      <w:pPr>
        <w:rPr>
          <w:rFonts w:cs="Arial"/>
        </w:rPr>
      </w:pPr>
    </w:p>
    <w:p w14:paraId="5931736F" w14:textId="77777777" w:rsidR="00FF2D5C" w:rsidRDefault="00FF2D5C" w:rsidP="00FF2D5C">
      <w:pPr>
        <w:rPr>
          <w:rFonts w:cs="Arial"/>
        </w:rPr>
      </w:pPr>
    </w:p>
    <w:p w14:paraId="59265359" w14:textId="77777777" w:rsidR="00FF2D5C" w:rsidRPr="0038704A" w:rsidRDefault="00FF2D5C" w:rsidP="00FF2D5C">
      <w:pPr>
        <w:rPr>
          <w:rFonts w:cs="Arial"/>
        </w:rPr>
      </w:pPr>
    </w:p>
    <w:p w14:paraId="2E5857FF" w14:textId="77777777" w:rsidR="00FF2D5C" w:rsidRPr="0038704A" w:rsidRDefault="00FF2D5C" w:rsidP="00FF2D5C">
      <w:pPr>
        <w:rPr>
          <w:rFonts w:cs="Arial"/>
        </w:rPr>
      </w:pPr>
    </w:p>
    <w:p w14:paraId="0E34A33D" w14:textId="77777777" w:rsidR="00FF2D5C" w:rsidRDefault="00FF2D5C" w:rsidP="00FF2D5C">
      <w:pPr>
        <w:rPr>
          <w:rFonts w:cs="Arial"/>
        </w:rPr>
      </w:pPr>
    </w:p>
    <w:p w14:paraId="14670739" w14:textId="77777777" w:rsidR="00FF2D5C" w:rsidRDefault="00FF2D5C" w:rsidP="00FF2D5C">
      <w:pPr>
        <w:rPr>
          <w:rFonts w:cs="Arial"/>
        </w:rPr>
      </w:pPr>
    </w:p>
    <w:p w14:paraId="4F8CC1B0" w14:textId="77777777" w:rsidR="00FF2D5C" w:rsidRPr="0038704A" w:rsidRDefault="00FF2D5C" w:rsidP="00FF2D5C">
      <w:pPr>
        <w:rPr>
          <w:b/>
          <w:u w:val="single"/>
        </w:rPr>
      </w:pPr>
    </w:p>
    <w:p w14:paraId="0D4ACFCA"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0A122C3D"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7637C7F2" w14:textId="77777777" w:rsidR="00F03070" w:rsidRPr="00355B59" w:rsidRDefault="00F03070" w:rsidP="00F03070">
      <w:pPr>
        <w:tabs>
          <w:tab w:val="center" w:pos="1440"/>
          <w:tab w:val="center" w:pos="4320"/>
          <w:tab w:val="center" w:pos="7200"/>
        </w:tabs>
        <w:spacing w:line="360" w:lineRule="auto"/>
        <w:rPr>
          <w:noProof/>
          <w:lang w:val="en-GB"/>
        </w:rPr>
      </w:pPr>
    </w:p>
    <w:p w14:paraId="54FE7A10"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0C4CEBD6" w14:textId="419D8810" w:rsidR="002C7EDE" w:rsidRDefault="002C7EDE" w:rsidP="007F12F4">
      <w:pPr>
        <w:jc w:val="right"/>
        <w:rPr>
          <w:b/>
          <w:lang w:val="en-GB"/>
        </w:rPr>
      </w:pPr>
    </w:p>
    <w:p w14:paraId="537995E5" w14:textId="77777777" w:rsidR="00F03070" w:rsidRDefault="00F03070" w:rsidP="007F12F4">
      <w:pPr>
        <w:jc w:val="right"/>
        <w:rPr>
          <w:b/>
          <w:lang w:val="en-GB"/>
        </w:rPr>
      </w:pPr>
    </w:p>
    <w:p w14:paraId="398BB037" w14:textId="388A5328" w:rsidR="00F03070" w:rsidRPr="0038704A" w:rsidRDefault="00F03070" w:rsidP="00F03070">
      <w:pPr>
        <w:jc w:val="right"/>
        <w:rPr>
          <w:b/>
        </w:rPr>
      </w:pPr>
      <w:r>
        <w:rPr>
          <w:b/>
        </w:rPr>
        <w:lastRenderedPageBreak/>
        <w:t>FORM</w:t>
      </w:r>
      <w:r w:rsidRPr="0038704A">
        <w:rPr>
          <w:b/>
        </w:rPr>
        <w:t>-</w:t>
      </w:r>
      <w:r>
        <w:rPr>
          <w:b/>
        </w:rPr>
        <w:t>7B</w:t>
      </w:r>
    </w:p>
    <w:p w14:paraId="3EF3F83C" w14:textId="77777777" w:rsidR="00F03070" w:rsidRPr="0038704A" w:rsidRDefault="00F03070" w:rsidP="00F03070">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3086EFDD" w14:textId="77777777" w:rsidR="00F03070" w:rsidRPr="0038704A" w:rsidRDefault="00F03070" w:rsidP="00F03070">
      <w:pPr>
        <w:jc w:val="left"/>
      </w:pPr>
    </w:p>
    <w:p w14:paraId="43ACB180" w14:textId="77777777" w:rsidR="00F03070" w:rsidRPr="0038704A" w:rsidRDefault="00F03070" w:rsidP="00F03070">
      <w:pPr>
        <w:jc w:val="left"/>
      </w:pPr>
      <w:proofErr w:type="spellStart"/>
      <w:r>
        <w:t>Bidder</w:t>
      </w:r>
      <w:proofErr w:type="spellEnd"/>
      <w:r w:rsidRPr="0038704A">
        <w:t>: …………………………..</w:t>
      </w:r>
    </w:p>
    <w:p w14:paraId="53224887" w14:textId="77777777" w:rsidR="00F03070" w:rsidRPr="0038704A" w:rsidRDefault="00F03070" w:rsidP="00F03070">
      <w:pPr>
        <w:jc w:val="left"/>
      </w:pPr>
    </w:p>
    <w:p w14:paraId="65453264" w14:textId="77777777" w:rsidR="00F03070" w:rsidRPr="0038704A" w:rsidRDefault="00F03070" w:rsidP="00F03070">
      <w:pPr>
        <w:jc w:val="left"/>
      </w:pPr>
      <w:proofErr w:type="spellStart"/>
      <w:r>
        <w:t>Adress</w:t>
      </w:r>
      <w:proofErr w:type="spellEnd"/>
      <w:r w:rsidRPr="0038704A">
        <w:t>: …………………………………..</w:t>
      </w:r>
    </w:p>
    <w:p w14:paraId="2AAB0DE1" w14:textId="77777777" w:rsidR="00F03070" w:rsidRPr="0038704A" w:rsidRDefault="00F03070" w:rsidP="00F03070">
      <w:pPr>
        <w:jc w:val="left"/>
      </w:pPr>
    </w:p>
    <w:p w14:paraId="7F404B9F" w14:textId="77777777" w:rsidR="00F03070" w:rsidRPr="0038704A" w:rsidRDefault="00F03070" w:rsidP="00F03070">
      <w:pPr>
        <w:spacing w:line="360" w:lineRule="auto"/>
        <w:rPr>
          <w:b/>
          <w:noProof/>
        </w:rPr>
      </w:pPr>
    </w:p>
    <w:p w14:paraId="60A21FA0" w14:textId="2C75C1BD" w:rsidR="00F03070" w:rsidRPr="0038704A" w:rsidRDefault="00F03070" w:rsidP="00F03070">
      <w:pPr>
        <w:pStyle w:val="Heading2"/>
        <w:numPr>
          <w:ilvl w:val="0"/>
          <w:numId w:val="0"/>
        </w:numPr>
        <w:jc w:val="center"/>
        <w:rPr>
          <w:b/>
          <w:bCs/>
          <w:noProof/>
        </w:rPr>
      </w:pPr>
      <w:bookmarkStart w:id="308" w:name="_Toc136251115"/>
      <w:r>
        <w:rPr>
          <w:b/>
          <w:bCs/>
          <w:noProof/>
        </w:rPr>
        <w:t>Declaration on provision of raw data and test reports for lot B</w:t>
      </w:r>
      <w:bookmarkEnd w:id="308"/>
    </w:p>
    <w:p w14:paraId="46A4298C" w14:textId="77777777" w:rsidR="00F03070" w:rsidRPr="00FF2D5C" w:rsidRDefault="00F03070" w:rsidP="00F03070">
      <w:pPr>
        <w:pStyle w:val="BodyText"/>
        <w:jc w:val="center"/>
        <w:rPr>
          <w:rFonts w:cs="Arial"/>
          <w:b/>
          <w:noProof/>
        </w:rPr>
      </w:pPr>
      <w:r w:rsidRPr="00FF2D5C">
        <w:rPr>
          <w:rFonts w:cs="Arial"/>
          <w:b/>
          <w:noProof/>
        </w:rPr>
        <w:t>FOR PUBLIC TENDER JN-S0655</w:t>
      </w:r>
    </w:p>
    <w:p w14:paraId="22DAB355" w14:textId="77777777" w:rsidR="00F03070" w:rsidRPr="0038704A" w:rsidRDefault="00F03070" w:rsidP="00F03070"/>
    <w:p w14:paraId="3B1E84B1" w14:textId="77777777" w:rsidR="00F03070" w:rsidRPr="0038704A" w:rsidRDefault="00F03070" w:rsidP="00F03070"/>
    <w:p w14:paraId="1CD558B7" w14:textId="77777777" w:rsidR="00F03070" w:rsidRPr="0038704A" w:rsidRDefault="00F03070" w:rsidP="00F03070">
      <w:pPr>
        <w:spacing w:line="276" w:lineRule="auto"/>
        <w:rPr>
          <w:rFonts w:cs="Arial"/>
        </w:rPr>
      </w:pPr>
    </w:p>
    <w:p w14:paraId="3FB912DD" w14:textId="77777777" w:rsidR="00F03070" w:rsidRPr="0038704A" w:rsidRDefault="00F03070" w:rsidP="00F03070">
      <w:pPr>
        <w:spacing w:line="276" w:lineRule="auto"/>
        <w:rPr>
          <w:rFonts w:cs="Arial"/>
        </w:rPr>
      </w:pPr>
    </w:p>
    <w:p w14:paraId="3A156C78" w14:textId="77777777" w:rsidR="00F03070" w:rsidRPr="00FF2D5C" w:rsidRDefault="00F03070" w:rsidP="00F03070">
      <w:pPr>
        <w:spacing w:line="600" w:lineRule="exact"/>
        <w:rPr>
          <w:rFonts w:cs="Arial"/>
        </w:rPr>
      </w:pPr>
      <w:proofErr w:type="spellStart"/>
      <w:r w:rsidRPr="00FF2D5C">
        <w:rPr>
          <w:rFonts w:cs="Arial"/>
        </w:rPr>
        <w:t>Under</w:t>
      </w:r>
      <w:proofErr w:type="spellEnd"/>
      <w:r w:rsidRPr="00FF2D5C">
        <w:rPr>
          <w:rFonts w:cs="Arial"/>
        </w:rPr>
        <w:t xml:space="preserve"> </w:t>
      </w:r>
      <w:proofErr w:type="spellStart"/>
      <w:r w:rsidRPr="00FF2D5C">
        <w:rPr>
          <w:rFonts w:cs="Arial"/>
        </w:rPr>
        <w:t>criminal</w:t>
      </w:r>
      <w:proofErr w:type="spellEnd"/>
      <w:r w:rsidRPr="00FF2D5C">
        <w:rPr>
          <w:rFonts w:cs="Arial"/>
        </w:rPr>
        <w:t xml:space="preserve"> and material </w:t>
      </w:r>
      <w:proofErr w:type="spellStart"/>
      <w:r w:rsidRPr="00FF2D5C">
        <w:rPr>
          <w:rFonts w:cs="Arial"/>
        </w:rPr>
        <w:t>liability</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declare</w:t>
      </w:r>
      <w:proofErr w:type="spellEnd"/>
      <w:r w:rsidRPr="00FF2D5C">
        <w:rPr>
          <w:rFonts w:cs="Arial"/>
        </w:rPr>
        <w:t xml:space="preserve"> </w:t>
      </w:r>
      <w:proofErr w:type="spellStart"/>
      <w:r w:rsidRPr="00FF2D5C">
        <w:rPr>
          <w:rFonts w:cs="Arial"/>
        </w:rPr>
        <w:t>that</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will</w:t>
      </w:r>
      <w:proofErr w:type="spellEnd"/>
      <w:r w:rsidRPr="00FF2D5C">
        <w:rPr>
          <w:rFonts w:cs="Arial"/>
        </w:rPr>
        <w:t xml:space="preserve"> </w:t>
      </w:r>
      <w:proofErr w:type="spellStart"/>
      <w:r w:rsidRPr="00FF2D5C">
        <w:rPr>
          <w:rFonts w:cs="Arial"/>
        </w:rPr>
        <w:t>provide</w:t>
      </w:r>
      <w:proofErr w:type="spellEnd"/>
      <w:r w:rsidRPr="00FF2D5C">
        <w:rPr>
          <w:rFonts w:cs="Arial"/>
        </w:rPr>
        <w:t xml:space="preserve"> the </w:t>
      </w:r>
      <w:proofErr w:type="spellStart"/>
      <w:r>
        <w:rPr>
          <w:rFonts w:cs="Arial"/>
        </w:rPr>
        <w:t>Contracting</w:t>
      </w:r>
      <w:proofErr w:type="spellEnd"/>
      <w:r>
        <w:rPr>
          <w:rFonts w:cs="Arial"/>
        </w:rPr>
        <w:t xml:space="preserve"> </w:t>
      </w:r>
      <w:proofErr w:type="spellStart"/>
      <w:r>
        <w:rPr>
          <w:rFonts w:cs="Arial"/>
        </w:rPr>
        <w:t>Authority</w:t>
      </w:r>
      <w:proofErr w:type="spellEnd"/>
      <w:r w:rsidRPr="00FF2D5C">
        <w:rPr>
          <w:rFonts w:cs="Arial"/>
        </w:rPr>
        <w:t xml:space="preserve"> </w:t>
      </w:r>
      <w:proofErr w:type="spellStart"/>
      <w:r w:rsidRPr="00FF2D5C">
        <w:rPr>
          <w:rFonts w:cs="Arial"/>
        </w:rPr>
        <w:t>with</w:t>
      </w:r>
      <w:proofErr w:type="spellEnd"/>
      <w:r w:rsidRPr="00FF2D5C">
        <w:rPr>
          <w:rFonts w:cs="Arial"/>
        </w:rPr>
        <w:t xml:space="preserve"> </w:t>
      </w:r>
      <w:proofErr w:type="spellStart"/>
      <w:r w:rsidRPr="00FF2D5C">
        <w:rPr>
          <w:rFonts w:cs="Arial"/>
        </w:rPr>
        <w:t>raw</w:t>
      </w:r>
      <w:proofErr w:type="spellEnd"/>
      <w:r w:rsidRPr="00FF2D5C">
        <w:rPr>
          <w:rFonts w:cs="Arial"/>
        </w:rPr>
        <w:t xml:space="preserve"> data and test </w:t>
      </w:r>
      <w:proofErr w:type="spellStart"/>
      <w:r w:rsidRPr="00FF2D5C">
        <w:rPr>
          <w:rFonts w:cs="Arial"/>
        </w:rPr>
        <w:t>reports</w:t>
      </w:r>
      <w:proofErr w:type="spellEnd"/>
      <w:r w:rsidRPr="00FF2D5C">
        <w:rPr>
          <w:rFonts w:cs="Arial"/>
        </w:rPr>
        <w:t xml:space="preserve"> </w:t>
      </w:r>
      <w:proofErr w:type="spellStart"/>
      <w:r w:rsidRPr="00FF2D5C">
        <w:rPr>
          <w:rFonts w:cs="Arial"/>
        </w:rPr>
        <w:t>by</w:t>
      </w:r>
      <w:proofErr w:type="spellEnd"/>
      <w:r w:rsidRPr="00FF2D5C">
        <w:rPr>
          <w:rFonts w:cs="Arial"/>
        </w:rPr>
        <w:t xml:space="preserve"> </w:t>
      </w:r>
      <w:r>
        <w:rPr>
          <w:rFonts w:cs="Arial"/>
        </w:rPr>
        <w:t>the 1</w:t>
      </w:r>
      <w:r w:rsidRPr="00FF2D5C">
        <w:rPr>
          <w:rFonts w:cs="Arial"/>
          <w:vertAlign w:val="superscript"/>
        </w:rPr>
        <w:t>st</w:t>
      </w:r>
      <w:r>
        <w:rPr>
          <w:rFonts w:cs="Arial"/>
        </w:rPr>
        <w:t xml:space="preserve"> </w:t>
      </w:r>
      <w:proofErr w:type="spellStart"/>
      <w:r>
        <w:rPr>
          <w:rFonts w:cs="Arial"/>
        </w:rPr>
        <w:t>of</w:t>
      </w:r>
      <w:proofErr w:type="spellEnd"/>
      <w:r>
        <w:rPr>
          <w:rFonts w:cs="Arial"/>
        </w:rPr>
        <w:t xml:space="preserve"> </w:t>
      </w:r>
      <w:proofErr w:type="spellStart"/>
      <w:r>
        <w:rPr>
          <w:rFonts w:cs="Arial"/>
        </w:rPr>
        <w:t>July</w:t>
      </w:r>
      <w:proofErr w:type="spellEnd"/>
      <w:r w:rsidRPr="00FF2D5C">
        <w:rPr>
          <w:rFonts w:cs="Arial"/>
        </w:rPr>
        <w:t xml:space="preserve"> 2024 at the </w:t>
      </w:r>
      <w:proofErr w:type="spellStart"/>
      <w:r w:rsidRPr="00FF2D5C">
        <w:rPr>
          <w:rFonts w:cs="Arial"/>
        </w:rPr>
        <w:t>latest</w:t>
      </w:r>
      <w:proofErr w:type="spellEnd"/>
      <w:r w:rsidRPr="00FF2D5C">
        <w:rPr>
          <w:rFonts w:cs="Arial"/>
        </w:rPr>
        <w:t xml:space="preserve">, </w:t>
      </w:r>
      <w:proofErr w:type="spellStart"/>
      <w:r w:rsidRPr="00FF2D5C">
        <w:rPr>
          <w:rFonts w:cs="Arial"/>
        </w:rPr>
        <w:t>from</w:t>
      </w:r>
      <w:proofErr w:type="spellEnd"/>
      <w:r w:rsidRPr="00FF2D5C">
        <w:rPr>
          <w:rFonts w:cs="Arial"/>
        </w:rPr>
        <w:t xml:space="preserve"> </w:t>
      </w:r>
      <w:proofErr w:type="spellStart"/>
      <w:r w:rsidRPr="00FF2D5C">
        <w:rPr>
          <w:rFonts w:cs="Arial"/>
        </w:rPr>
        <w:t>which</w:t>
      </w:r>
      <w:proofErr w:type="spellEnd"/>
      <w:r w:rsidRPr="00FF2D5C">
        <w:rPr>
          <w:rFonts w:cs="Arial"/>
        </w:rPr>
        <w:t xml:space="preserve"> it </w:t>
      </w:r>
      <w:proofErr w:type="spellStart"/>
      <w:r w:rsidRPr="00FF2D5C">
        <w:rPr>
          <w:rFonts w:cs="Arial"/>
        </w:rPr>
        <w:t>will</w:t>
      </w:r>
      <w:proofErr w:type="spellEnd"/>
      <w:r w:rsidRPr="00FF2D5C">
        <w:rPr>
          <w:rFonts w:cs="Arial"/>
        </w:rPr>
        <w:t xml:space="preserve"> be </w:t>
      </w:r>
      <w:proofErr w:type="spellStart"/>
      <w:r w:rsidRPr="00FF2D5C">
        <w:rPr>
          <w:rFonts w:cs="Arial"/>
        </w:rPr>
        <w:t>evident</w:t>
      </w:r>
      <w:proofErr w:type="spellEnd"/>
      <w:r w:rsidRPr="00FF2D5C">
        <w:rPr>
          <w:rFonts w:cs="Arial"/>
        </w:rPr>
        <w:t xml:space="preserve"> </w:t>
      </w:r>
      <w:proofErr w:type="spellStart"/>
      <w:r w:rsidRPr="00FF2D5C">
        <w:rPr>
          <w:rFonts w:cs="Arial"/>
        </w:rPr>
        <w:t>that</w:t>
      </w:r>
      <w:proofErr w:type="spellEnd"/>
      <w:r w:rsidRPr="00FF2D5C">
        <w:rPr>
          <w:rFonts w:cs="Arial"/>
        </w:rPr>
        <w:t xml:space="preserve"> the </w:t>
      </w:r>
      <w:proofErr w:type="spellStart"/>
      <w:r>
        <w:rPr>
          <w:rFonts w:cs="Arial"/>
        </w:rPr>
        <w:t>Contracting</w:t>
      </w:r>
      <w:proofErr w:type="spellEnd"/>
      <w:r>
        <w:rPr>
          <w:rFonts w:cs="Arial"/>
        </w:rPr>
        <w:t xml:space="preserve"> </w:t>
      </w:r>
      <w:proofErr w:type="spellStart"/>
      <w:r>
        <w:rPr>
          <w:rFonts w:cs="Arial"/>
        </w:rPr>
        <w:t>Authority`s</w:t>
      </w:r>
      <w:proofErr w:type="spellEnd"/>
      <w:r w:rsidRPr="00FF2D5C">
        <w:rPr>
          <w:rFonts w:cs="Arial"/>
        </w:rPr>
        <w:t xml:space="preserve"> </w:t>
      </w:r>
      <w:proofErr w:type="spellStart"/>
      <w:r w:rsidRPr="00FF2D5C">
        <w:rPr>
          <w:rFonts w:cs="Arial"/>
        </w:rPr>
        <w:t>requirements</w:t>
      </w:r>
      <w:proofErr w:type="spellEnd"/>
      <w:r w:rsidRPr="00FF2D5C">
        <w:rPr>
          <w:rFonts w:cs="Arial"/>
        </w:rPr>
        <w:t xml:space="preserve"> </w:t>
      </w:r>
      <w:proofErr w:type="spellStart"/>
      <w:r w:rsidRPr="00FF2D5C">
        <w:rPr>
          <w:rFonts w:cs="Arial"/>
        </w:rPr>
        <w:t>specified</w:t>
      </w:r>
      <w:proofErr w:type="spellEnd"/>
      <w:r w:rsidRPr="00FF2D5C">
        <w:rPr>
          <w:rFonts w:cs="Arial"/>
        </w:rPr>
        <w:t xml:space="preserve"> in the </w:t>
      </w:r>
      <w:proofErr w:type="spellStart"/>
      <w:r w:rsidRPr="00FF2D5C">
        <w:rPr>
          <w:rFonts w:cs="Arial"/>
        </w:rPr>
        <w:t>Documentation</w:t>
      </w:r>
      <w:proofErr w:type="spellEnd"/>
      <w:r w:rsidRPr="00FF2D5C">
        <w:rPr>
          <w:rFonts w:cs="Arial"/>
        </w:rPr>
        <w:t xml:space="preserve"> in </w:t>
      </w:r>
      <w:proofErr w:type="spellStart"/>
      <w:r w:rsidRPr="00FF2D5C">
        <w:rPr>
          <w:rFonts w:cs="Arial"/>
        </w:rPr>
        <w:t>connection</w:t>
      </w:r>
      <w:proofErr w:type="spellEnd"/>
      <w:r w:rsidRPr="00FF2D5C">
        <w:rPr>
          <w:rFonts w:cs="Arial"/>
        </w:rPr>
        <w:t xml:space="preserve"> </w:t>
      </w:r>
      <w:proofErr w:type="spellStart"/>
      <w:r w:rsidRPr="00FF2D5C">
        <w:rPr>
          <w:rFonts w:cs="Arial"/>
        </w:rPr>
        <w:t>with</w:t>
      </w:r>
      <w:proofErr w:type="spellEnd"/>
      <w:r w:rsidRPr="00FF2D5C">
        <w:rPr>
          <w:rFonts w:cs="Arial"/>
        </w:rPr>
        <w:t xml:space="preserve"> the </w:t>
      </w:r>
      <w:proofErr w:type="spellStart"/>
      <w:r w:rsidRPr="00FF2D5C">
        <w:rPr>
          <w:rFonts w:cs="Arial"/>
        </w:rPr>
        <w:t>award</w:t>
      </w:r>
      <w:proofErr w:type="spellEnd"/>
      <w:r w:rsidRPr="00FF2D5C">
        <w:rPr>
          <w:rFonts w:cs="Arial"/>
        </w:rPr>
        <w:t xml:space="preserve"> </w:t>
      </w:r>
      <w:proofErr w:type="spellStart"/>
      <w:r w:rsidRPr="00FF2D5C">
        <w:rPr>
          <w:rFonts w:cs="Arial"/>
        </w:rPr>
        <w:t>of</w:t>
      </w:r>
      <w:proofErr w:type="spellEnd"/>
      <w:r w:rsidRPr="00FF2D5C">
        <w:rPr>
          <w:rFonts w:cs="Arial"/>
        </w:rPr>
        <w:t xml:space="preserve"> the </w:t>
      </w:r>
      <w:proofErr w:type="spellStart"/>
      <w:r w:rsidRPr="00FF2D5C">
        <w:rPr>
          <w:rFonts w:cs="Arial"/>
        </w:rPr>
        <w:t>public</w:t>
      </w:r>
      <w:proofErr w:type="spellEnd"/>
      <w:r w:rsidRPr="00FF2D5C">
        <w:rPr>
          <w:rFonts w:cs="Arial"/>
        </w:rPr>
        <w:t xml:space="preserve"> </w:t>
      </w:r>
      <w:proofErr w:type="spellStart"/>
      <w:r w:rsidRPr="00FF2D5C">
        <w:rPr>
          <w:rFonts w:cs="Arial"/>
        </w:rPr>
        <w:t>contract</w:t>
      </w:r>
      <w:proofErr w:type="spellEnd"/>
      <w:r w:rsidRPr="00FF2D5C">
        <w:rPr>
          <w:rFonts w:cs="Arial"/>
        </w:rPr>
        <w:t xml:space="preserve"> </w:t>
      </w:r>
      <w:proofErr w:type="spellStart"/>
      <w:r w:rsidRPr="00FF2D5C">
        <w:rPr>
          <w:rFonts w:cs="Arial"/>
        </w:rPr>
        <w:t>have</w:t>
      </w:r>
      <w:proofErr w:type="spellEnd"/>
      <w:r w:rsidRPr="00FF2D5C">
        <w:rPr>
          <w:rFonts w:cs="Arial"/>
        </w:rPr>
        <w:t xml:space="preserve"> </w:t>
      </w:r>
      <w:proofErr w:type="spellStart"/>
      <w:r w:rsidRPr="00FF2D5C">
        <w:rPr>
          <w:rFonts w:cs="Arial"/>
        </w:rPr>
        <w:t>been</w:t>
      </w:r>
      <w:proofErr w:type="spellEnd"/>
      <w:r w:rsidRPr="00FF2D5C">
        <w:rPr>
          <w:rFonts w:cs="Arial"/>
        </w:rPr>
        <w:t xml:space="preserve"> met.</w:t>
      </w:r>
    </w:p>
    <w:p w14:paraId="62EF1CAC" w14:textId="77777777" w:rsidR="00F03070" w:rsidRPr="00FF2D5C" w:rsidRDefault="00F03070" w:rsidP="00F03070">
      <w:pPr>
        <w:spacing w:line="600" w:lineRule="exact"/>
        <w:rPr>
          <w:rFonts w:cs="Arial"/>
        </w:rPr>
      </w:pPr>
    </w:p>
    <w:p w14:paraId="0A2BCD9A" w14:textId="77777777" w:rsidR="00F03070" w:rsidRPr="0038704A" w:rsidRDefault="00F03070" w:rsidP="00F03070">
      <w:pPr>
        <w:spacing w:line="600" w:lineRule="exact"/>
        <w:rPr>
          <w:rFonts w:cs="Arial"/>
        </w:rPr>
      </w:pPr>
      <w:proofErr w:type="spellStart"/>
      <w:r w:rsidRPr="00FF2D5C">
        <w:rPr>
          <w:rFonts w:cs="Arial"/>
        </w:rPr>
        <w:t>We</w:t>
      </w:r>
      <w:proofErr w:type="spellEnd"/>
      <w:r w:rsidRPr="00FF2D5C">
        <w:rPr>
          <w:rFonts w:cs="Arial"/>
        </w:rPr>
        <w:t xml:space="preserve"> </w:t>
      </w:r>
      <w:proofErr w:type="spellStart"/>
      <w:r w:rsidRPr="00FF2D5C">
        <w:rPr>
          <w:rFonts w:cs="Arial"/>
        </w:rPr>
        <w:t>also</w:t>
      </w:r>
      <w:proofErr w:type="spellEnd"/>
      <w:r w:rsidRPr="00FF2D5C">
        <w:rPr>
          <w:rFonts w:cs="Arial"/>
        </w:rPr>
        <w:t xml:space="preserve"> </w:t>
      </w:r>
      <w:proofErr w:type="spellStart"/>
      <w:r w:rsidRPr="00FF2D5C">
        <w:rPr>
          <w:rFonts w:cs="Arial"/>
        </w:rPr>
        <w:t>declare</w:t>
      </w:r>
      <w:proofErr w:type="spellEnd"/>
      <w:r w:rsidRPr="00FF2D5C">
        <w:rPr>
          <w:rFonts w:cs="Arial"/>
        </w:rPr>
        <w:t xml:space="preserve"> </w:t>
      </w:r>
      <w:proofErr w:type="spellStart"/>
      <w:r w:rsidRPr="00FF2D5C">
        <w:rPr>
          <w:rFonts w:cs="Arial"/>
        </w:rPr>
        <w:t>under</w:t>
      </w:r>
      <w:proofErr w:type="spellEnd"/>
      <w:r w:rsidRPr="00FF2D5C">
        <w:rPr>
          <w:rFonts w:cs="Arial"/>
        </w:rPr>
        <w:t xml:space="preserve"> </w:t>
      </w:r>
      <w:proofErr w:type="spellStart"/>
      <w:r w:rsidRPr="00FF2D5C">
        <w:rPr>
          <w:rFonts w:cs="Arial"/>
        </w:rPr>
        <w:t>criminal</w:t>
      </w:r>
      <w:proofErr w:type="spellEnd"/>
      <w:r w:rsidRPr="00FF2D5C">
        <w:rPr>
          <w:rFonts w:cs="Arial"/>
        </w:rPr>
        <w:t xml:space="preserve"> and material </w:t>
      </w:r>
      <w:proofErr w:type="spellStart"/>
      <w:r w:rsidRPr="00FF2D5C">
        <w:rPr>
          <w:rFonts w:cs="Arial"/>
        </w:rPr>
        <w:t>liability</w:t>
      </w:r>
      <w:proofErr w:type="spellEnd"/>
      <w:r w:rsidRPr="00FF2D5C">
        <w:rPr>
          <w:rFonts w:cs="Arial"/>
        </w:rPr>
        <w:t xml:space="preserve"> </w:t>
      </w:r>
      <w:proofErr w:type="spellStart"/>
      <w:r w:rsidRPr="00FF2D5C">
        <w:rPr>
          <w:rFonts w:cs="Arial"/>
        </w:rPr>
        <w:t>that</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will</w:t>
      </w:r>
      <w:proofErr w:type="spellEnd"/>
      <w:r w:rsidRPr="00FF2D5C">
        <w:rPr>
          <w:rFonts w:cs="Arial"/>
        </w:rPr>
        <w:t xml:space="preserve"> </w:t>
      </w:r>
      <w:proofErr w:type="spellStart"/>
      <w:r w:rsidRPr="00FF2D5C">
        <w:rPr>
          <w:rFonts w:cs="Arial"/>
        </w:rPr>
        <w:t>provide</w:t>
      </w:r>
      <w:proofErr w:type="spellEnd"/>
      <w:r w:rsidRPr="00FF2D5C">
        <w:rPr>
          <w:rFonts w:cs="Arial"/>
        </w:rPr>
        <w:t xml:space="preserve"> </w:t>
      </w:r>
      <w:proofErr w:type="spellStart"/>
      <w:r w:rsidRPr="00FF2D5C">
        <w:rPr>
          <w:rFonts w:cs="Arial"/>
        </w:rPr>
        <w:t>raw</w:t>
      </w:r>
      <w:proofErr w:type="spellEnd"/>
      <w:r w:rsidRPr="00FF2D5C">
        <w:rPr>
          <w:rFonts w:cs="Arial"/>
        </w:rPr>
        <w:t xml:space="preserve"> data and test </w:t>
      </w:r>
      <w:proofErr w:type="spellStart"/>
      <w:r w:rsidRPr="00FF2D5C">
        <w:rPr>
          <w:rFonts w:cs="Arial"/>
        </w:rPr>
        <w:t>reports</w:t>
      </w:r>
      <w:proofErr w:type="spellEnd"/>
      <w:r w:rsidRPr="00FF2D5C">
        <w:rPr>
          <w:rFonts w:cs="Arial"/>
        </w:rPr>
        <w:t xml:space="preserve"> to the </w:t>
      </w:r>
      <w:proofErr w:type="spellStart"/>
      <w:r>
        <w:rPr>
          <w:rFonts w:cs="Arial"/>
        </w:rPr>
        <w:t>Contracting</w:t>
      </w:r>
      <w:proofErr w:type="spellEnd"/>
      <w:r>
        <w:rPr>
          <w:rFonts w:cs="Arial"/>
        </w:rPr>
        <w:t xml:space="preserve"> </w:t>
      </w:r>
      <w:proofErr w:type="spellStart"/>
      <w:r>
        <w:rPr>
          <w:rFonts w:cs="Arial"/>
        </w:rPr>
        <w:t>Authority</w:t>
      </w:r>
      <w:proofErr w:type="spellEnd"/>
      <w:r w:rsidRPr="00FF2D5C">
        <w:rPr>
          <w:rFonts w:cs="Arial"/>
        </w:rPr>
        <w:t xml:space="preserve"> in the period </w:t>
      </w:r>
      <w:proofErr w:type="spellStart"/>
      <w:r w:rsidRPr="00FF2D5C">
        <w:rPr>
          <w:rFonts w:cs="Arial"/>
        </w:rPr>
        <w:t>from</w:t>
      </w:r>
      <w:proofErr w:type="spellEnd"/>
      <w:r w:rsidRPr="00FF2D5C">
        <w:rPr>
          <w:rFonts w:cs="Arial"/>
        </w:rPr>
        <w:t xml:space="preserve"> </w:t>
      </w:r>
      <w:r>
        <w:rPr>
          <w:rFonts w:cs="Arial"/>
        </w:rPr>
        <w:t xml:space="preserve">the </w:t>
      </w:r>
      <w:r w:rsidRPr="00FF2D5C">
        <w:rPr>
          <w:rFonts w:cs="Arial"/>
        </w:rPr>
        <w:t>1</w:t>
      </w:r>
      <w:r w:rsidRPr="00FF2D5C">
        <w:rPr>
          <w:rFonts w:cs="Arial"/>
          <w:vertAlign w:val="superscript"/>
        </w:rPr>
        <w:t>st</w:t>
      </w:r>
      <w:r>
        <w:rPr>
          <w:rFonts w:cs="Arial"/>
        </w:rPr>
        <w:t xml:space="preserve"> </w:t>
      </w:r>
      <w:proofErr w:type="spellStart"/>
      <w:r>
        <w:rPr>
          <w:rFonts w:cs="Arial"/>
        </w:rPr>
        <w:t>of</w:t>
      </w:r>
      <w:proofErr w:type="spellEnd"/>
      <w:r>
        <w:rPr>
          <w:rFonts w:cs="Arial"/>
        </w:rPr>
        <w:t xml:space="preserve"> </w:t>
      </w:r>
      <w:proofErr w:type="spellStart"/>
      <w:r w:rsidRPr="00FF2D5C">
        <w:rPr>
          <w:rFonts w:cs="Arial"/>
        </w:rPr>
        <w:t>July</w:t>
      </w:r>
      <w:proofErr w:type="spellEnd"/>
      <w:r w:rsidRPr="00FF2D5C">
        <w:rPr>
          <w:rFonts w:cs="Arial"/>
        </w:rPr>
        <w:t xml:space="preserve"> 2024 to </w:t>
      </w:r>
      <w:r>
        <w:rPr>
          <w:rFonts w:cs="Arial"/>
        </w:rPr>
        <w:t xml:space="preserve">the </w:t>
      </w:r>
      <w:r w:rsidRPr="00FF2D5C">
        <w:rPr>
          <w:rFonts w:cs="Arial"/>
        </w:rPr>
        <w:t>30</w:t>
      </w:r>
      <w:r w:rsidRPr="00FF2D5C">
        <w:rPr>
          <w:rFonts w:cs="Arial"/>
          <w:vertAlign w:val="superscript"/>
        </w:rPr>
        <w:t>th</w:t>
      </w:r>
      <w:r w:rsidRPr="00FF2D5C">
        <w:rPr>
          <w:rFonts w:cs="Arial"/>
        </w:rPr>
        <w:t xml:space="preserve"> </w:t>
      </w:r>
      <w:proofErr w:type="spellStart"/>
      <w:r>
        <w:rPr>
          <w:rFonts w:cs="Arial"/>
        </w:rPr>
        <w:t>of</w:t>
      </w:r>
      <w:proofErr w:type="spellEnd"/>
      <w:r>
        <w:rPr>
          <w:rFonts w:cs="Arial"/>
        </w:rPr>
        <w:t xml:space="preserve"> </w:t>
      </w:r>
      <w:r w:rsidRPr="00FF2D5C">
        <w:rPr>
          <w:rFonts w:cs="Arial"/>
        </w:rPr>
        <w:t xml:space="preserve">September 2024. </w:t>
      </w:r>
      <w:r w:rsidRPr="00F03070">
        <w:rPr>
          <w:rFonts w:cs="Arial"/>
          <w:b/>
          <w:bCs/>
        </w:rPr>
        <w:t xml:space="preserve">In the </w:t>
      </w:r>
      <w:proofErr w:type="spellStart"/>
      <w:r w:rsidRPr="00F03070">
        <w:rPr>
          <w:rFonts w:cs="Arial"/>
          <w:b/>
          <w:bCs/>
        </w:rPr>
        <w:t>event</w:t>
      </w:r>
      <w:proofErr w:type="spellEnd"/>
      <w:r w:rsidRPr="00F03070">
        <w:rPr>
          <w:rFonts w:cs="Arial"/>
          <w:b/>
          <w:bCs/>
        </w:rPr>
        <w:t xml:space="preserve"> </w:t>
      </w:r>
      <w:proofErr w:type="spellStart"/>
      <w:r w:rsidRPr="00F03070">
        <w:rPr>
          <w:rFonts w:cs="Arial"/>
          <w:b/>
          <w:bCs/>
        </w:rPr>
        <w:t>that</w:t>
      </w:r>
      <w:proofErr w:type="spellEnd"/>
      <w:r w:rsidRPr="00F03070">
        <w:rPr>
          <w:rFonts w:cs="Arial"/>
          <w:b/>
          <w:bCs/>
        </w:rPr>
        <w:t xml:space="preserve"> </w:t>
      </w:r>
      <w:proofErr w:type="spellStart"/>
      <w:r w:rsidRPr="00F03070">
        <w:rPr>
          <w:rFonts w:cs="Arial"/>
          <w:b/>
          <w:bCs/>
        </w:rPr>
        <w:t>we</w:t>
      </w:r>
      <w:proofErr w:type="spellEnd"/>
      <w:r w:rsidRPr="00F03070">
        <w:rPr>
          <w:rFonts w:cs="Arial"/>
          <w:b/>
          <w:bCs/>
        </w:rPr>
        <w:t xml:space="preserve"> do not </w:t>
      </w:r>
      <w:proofErr w:type="spellStart"/>
      <w:r w:rsidRPr="00F03070">
        <w:rPr>
          <w:rFonts w:cs="Arial"/>
          <w:b/>
          <w:bCs/>
        </w:rPr>
        <w:t>provide</w:t>
      </w:r>
      <w:proofErr w:type="spellEnd"/>
      <w:r w:rsidRPr="00F03070">
        <w:rPr>
          <w:rFonts w:cs="Arial"/>
          <w:b/>
          <w:bCs/>
        </w:rPr>
        <w:t xml:space="preserve"> the </w:t>
      </w:r>
      <w:proofErr w:type="spellStart"/>
      <w:r w:rsidRPr="00F03070">
        <w:rPr>
          <w:rFonts w:cs="Arial"/>
          <w:b/>
          <w:bCs/>
        </w:rPr>
        <w:t>Contracting</w:t>
      </w:r>
      <w:proofErr w:type="spellEnd"/>
      <w:r w:rsidRPr="00F03070">
        <w:rPr>
          <w:rFonts w:cs="Arial"/>
          <w:b/>
          <w:bCs/>
        </w:rPr>
        <w:t xml:space="preserve"> </w:t>
      </w:r>
      <w:proofErr w:type="spellStart"/>
      <w:r w:rsidRPr="00F03070">
        <w:rPr>
          <w:rFonts w:cs="Arial"/>
          <w:b/>
          <w:bCs/>
        </w:rPr>
        <w:t>Authority</w:t>
      </w:r>
      <w:proofErr w:type="spellEnd"/>
      <w:r w:rsidRPr="00F03070">
        <w:rPr>
          <w:rFonts w:cs="Arial"/>
          <w:b/>
          <w:bCs/>
        </w:rPr>
        <w:t xml:space="preserve"> </w:t>
      </w:r>
      <w:proofErr w:type="spellStart"/>
      <w:r w:rsidRPr="00F03070">
        <w:rPr>
          <w:rFonts w:cs="Arial"/>
          <w:b/>
          <w:bCs/>
        </w:rPr>
        <w:t>with</w:t>
      </w:r>
      <w:proofErr w:type="spellEnd"/>
      <w:r w:rsidRPr="00F03070">
        <w:rPr>
          <w:rFonts w:cs="Arial"/>
          <w:b/>
          <w:bCs/>
        </w:rPr>
        <w:t xml:space="preserve"> </w:t>
      </w:r>
      <w:proofErr w:type="spellStart"/>
      <w:r w:rsidRPr="00F03070">
        <w:rPr>
          <w:rFonts w:cs="Arial"/>
          <w:b/>
          <w:bCs/>
        </w:rPr>
        <w:t>raw</w:t>
      </w:r>
      <w:proofErr w:type="spellEnd"/>
      <w:r w:rsidRPr="00F03070">
        <w:rPr>
          <w:rFonts w:cs="Arial"/>
          <w:b/>
          <w:bCs/>
        </w:rPr>
        <w:t xml:space="preserve"> data and test </w:t>
      </w:r>
      <w:proofErr w:type="spellStart"/>
      <w:r w:rsidRPr="00F03070">
        <w:rPr>
          <w:rFonts w:cs="Arial"/>
          <w:b/>
          <w:bCs/>
        </w:rPr>
        <w:t>reports</w:t>
      </w:r>
      <w:proofErr w:type="spellEnd"/>
      <w:r w:rsidRPr="00F03070">
        <w:rPr>
          <w:rFonts w:cs="Arial"/>
          <w:b/>
          <w:bCs/>
        </w:rPr>
        <w:t xml:space="preserve">, </w:t>
      </w:r>
      <w:proofErr w:type="spellStart"/>
      <w:r w:rsidRPr="00F03070">
        <w:rPr>
          <w:rFonts w:cs="Arial"/>
          <w:b/>
          <w:bCs/>
        </w:rPr>
        <w:t>we</w:t>
      </w:r>
      <w:proofErr w:type="spellEnd"/>
      <w:r w:rsidRPr="00F03070">
        <w:rPr>
          <w:rFonts w:cs="Arial"/>
          <w:b/>
          <w:bCs/>
        </w:rPr>
        <w:t xml:space="preserve"> </w:t>
      </w:r>
      <w:proofErr w:type="spellStart"/>
      <w:r w:rsidRPr="00F03070">
        <w:rPr>
          <w:rFonts w:cs="Arial"/>
          <w:b/>
          <w:bCs/>
        </w:rPr>
        <w:t>will</w:t>
      </w:r>
      <w:proofErr w:type="spellEnd"/>
      <w:r w:rsidRPr="00F03070">
        <w:rPr>
          <w:rFonts w:cs="Arial"/>
          <w:b/>
          <w:bCs/>
        </w:rPr>
        <w:t xml:space="preserve"> </w:t>
      </w:r>
      <w:proofErr w:type="spellStart"/>
      <w:r w:rsidRPr="00F03070">
        <w:rPr>
          <w:rFonts w:cs="Arial"/>
          <w:b/>
          <w:bCs/>
        </w:rPr>
        <w:t>pay</w:t>
      </w:r>
      <w:proofErr w:type="spellEnd"/>
      <w:r w:rsidRPr="00F03070">
        <w:rPr>
          <w:rFonts w:cs="Arial"/>
          <w:b/>
          <w:bCs/>
        </w:rPr>
        <w:t xml:space="preserve"> a </w:t>
      </w:r>
      <w:proofErr w:type="spellStart"/>
      <w:r w:rsidRPr="00F03070">
        <w:rPr>
          <w:rFonts w:cs="Arial"/>
          <w:b/>
          <w:bCs/>
        </w:rPr>
        <w:t>penalty</w:t>
      </w:r>
      <w:proofErr w:type="spellEnd"/>
      <w:r w:rsidRPr="00F03070">
        <w:rPr>
          <w:rFonts w:cs="Arial"/>
          <w:b/>
          <w:bCs/>
        </w:rPr>
        <w:t xml:space="preserve"> in the </w:t>
      </w:r>
      <w:proofErr w:type="spellStart"/>
      <w:r w:rsidRPr="00F03070">
        <w:rPr>
          <w:rFonts w:cs="Arial"/>
          <w:b/>
          <w:bCs/>
        </w:rPr>
        <w:t>amount</w:t>
      </w:r>
      <w:proofErr w:type="spellEnd"/>
      <w:r w:rsidRPr="00F03070">
        <w:rPr>
          <w:rFonts w:cs="Arial"/>
          <w:b/>
          <w:bCs/>
        </w:rPr>
        <w:t xml:space="preserve"> </w:t>
      </w:r>
      <w:proofErr w:type="spellStart"/>
      <w:r w:rsidRPr="00F03070">
        <w:rPr>
          <w:rFonts w:cs="Arial"/>
          <w:b/>
          <w:bCs/>
        </w:rPr>
        <w:t>of</w:t>
      </w:r>
      <w:proofErr w:type="spellEnd"/>
      <w:r w:rsidRPr="00F03070">
        <w:rPr>
          <w:rFonts w:cs="Arial"/>
          <w:b/>
          <w:bCs/>
        </w:rPr>
        <w:t xml:space="preserve"> 2% </w:t>
      </w:r>
      <w:proofErr w:type="spellStart"/>
      <w:r w:rsidRPr="00F03070">
        <w:rPr>
          <w:rFonts w:cs="Arial"/>
          <w:b/>
          <w:bCs/>
        </w:rPr>
        <w:t>of</w:t>
      </w:r>
      <w:proofErr w:type="spellEnd"/>
      <w:r w:rsidRPr="00F03070">
        <w:rPr>
          <w:rFonts w:cs="Arial"/>
          <w:b/>
          <w:bCs/>
        </w:rPr>
        <w:t xml:space="preserve"> the total </w:t>
      </w:r>
      <w:proofErr w:type="spellStart"/>
      <w:r w:rsidRPr="00F03070">
        <w:rPr>
          <w:rFonts w:cs="Arial"/>
          <w:b/>
          <w:bCs/>
        </w:rPr>
        <w:t>value</w:t>
      </w:r>
      <w:proofErr w:type="spellEnd"/>
      <w:r w:rsidRPr="00F03070">
        <w:rPr>
          <w:rFonts w:cs="Arial"/>
          <w:b/>
          <w:bCs/>
        </w:rPr>
        <w:t xml:space="preserve"> </w:t>
      </w:r>
      <w:proofErr w:type="spellStart"/>
      <w:r w:rsidRPr="00F03070">
        <w:rPr>
          <w:rFonts w:cs="Arial"/>
          <w:b/>
          <w:bCs/>
        </w:rPr>
        <w:t>of</w:t>
      </w:r>
      <w:proofErr w:type="spellEnd"/>
      <w:r w:rsidRPr="00F03070">
        <w:rPr>
          <w:rFonts w:cs="Arial"/>
          <w:b/>
          <w:bCs/>
        </w:rPr>
        <w:t xml:space="preserve"> the </w:t>
      </w:r>
      <w:proofErr w:type="spellStart"/>
      <w:r w:rsidRPr="00F03070">
        <w:rPr>
          <w:rFonts w:cs="Arial"/>
          <w:b/>
          <w:bCs/>
        </w:rPr>
        <w:t>contract</w:t>
      </w:r>
      <w:proofErr w:type="spellEnd"/>
      <w:r w:rsidRPr="00F03070">
        <w:rPr>
          <w:rFonts w:cs="Arial"/>
          <w:b/>
          <w:bCs/>
        </w:rPr>
        <w:t>.</w:t>
      </w:r>
    </w:p>
    <w:p w14:paraId="4D7B3BA0" w14:textId="77777777" w:rsidR="00F03070" w:rsidRPr="0038704A" w:rsidRDefault="00F03070" w:rsidP="00F03070">
      <w:pPr>
        <w:rPr>
          <w:rFonts w:cs="Arial"/>
        </w:rPr>
      </w:pPr>
    </w:p>
    <w:p w14:paraId="0BAB4930" w14:textId="77777777" w:rsidR="00F03070" w:rsidRDefault="00F03070" w:rsidP="00F03070">
      <w:pPr>
        <w:rPr>
          <w:rFonts w:cs="Arial"/>
        </w:rPr>
      </w:pPr>
    </w:p>
    <w:p w14:paraId="452364AB" w14:textId="77777777" w:rsidR="00F03070" w:rsidRDefault="00F03070" w:rsidP="00F03070">
      <w:pPr>
        <w:rPr>
          <w:rFonts w:cs="Arial"/>
        </w:rPr>
      </w:pPr>
    </w:p>
    <w:p w14:paraId="79D9D0BB" w14:textId="77777777" w:rsidR="00F03070" w:rsidRDefault="00F03070" w:rsidP="00F03070">
      <w:pPr>
        <w:rPr>
          <w:rFonts w:cs="Arial"/>
        </w:rPr>
      </w:pPr>
    </w:p>
    <w:p w14:paraId="34298341" w14:textId="77777777" w:rsidR="00F03070" w:rsidRDefault="00F03070" w:rsidP="00F03070">
      <w:pPr>
        <w:rPr>
          <w:rFonts w:cs="Arial"/>
        </w:rPr>
      </w:pPr>
    </w:p>
    <w:p w14:paraId="379D2F0D" w14:textId="77777777" w:rsidR="00F03070" w:rsidRDefault="00F03070" w:rsidP="00F03070">
      <w:pPr>
        <w:rPr>
          <w:rFonts w:cs="Arial"/>
        </w:rPr>
      </w:pPr>
    </w:p>
    <w:p w14:paraId="2422E8C8" w14:textId="77777777" w:rsidR="00F03070" w:rsidRDefault="00F03070" w:rsidP="00F03070">
      <w:pPr>
        <w:rPr>
          <w:rFonts w:cs="Arial"/>
        </w:rPr>
      </w:pPr>
    </w:p>
    <w:p w14:paraId="6A48F913" w14:textId="77777777" w:rsidR="00F03070" w:rsidRDefault="00F03070" w:rsidP="00F03070">
      <w:pPr>
        <w:rPr>
          <w:rFonts w:cs="Arial"/>
        </w:rPr>
      </w:pPr>
    </w:p>
    <w:p w14:paraId="0C88457E" w14:textId="77777777" w:rsidR="00F03070" w:rsidRDefault="00F03070" w:rsidP="00F03070">
      <w:pPr>
        <w:rPr>
          <w:rFonts w:cs="Arial"/>
        </w:rPr>
      </w:pPr>
    </w:p>
    <w:p w14:paraId="62DEA25A" w14:textId="77777777" w:rsidR="00F03070" w:rsidRDefault="00F03070" w:rsidP="00F03070">
      <w:pPr>
        <w:rPr>
          <w:rFonts w:cs="Arial"/>
        </w:rPr>
      </w:pPr>
    </w:p>
    <w:p w14:paraId="12073DA6" w14:textId="77777777" w:rsidR="00F03070" w:rsidRPr="0038704A" w:rsidRDefault="00F03070" w:rsidP="00F03070">
      <w:pPr>
        <w:rPr>
          <w:rFonts w:cs="Arial"/>
        </w:rPr>
      </w:pPr>
    </w:p>
    <w:p w14:paraId="3AD4D2CF" w14:textId="77777777" w:rsidR="00F03070" w:rsidRPr="0038704A" w:rsidRDefault="00F03070" w:rsidP="00F03070">
      <w:pPr>
        <w:rPr>
          <w:rFonts w:cs="Arial"/>
        </w:rPr>
      </w:pPr>
    </w:p>
    <w:p w14:paraId="11A8304F" w14:textId="77777777" w:rsidR="00F03070" w:rsidRDefault="00F03070" w:rsidP="00F03070">
      <w:pPr>
        <w:rPr>
          <w:rFonts w:cs="Arial"/>
        </w:rPr>
      </w:pPr>
    </w:p>
    <w:p w14:paraId="7C5209C2" w14:textId="77777777" w:rsidR="00F03070" w:rsidRDefault="00F03070" w:rsidP="00F03070">
      <w:pPr>
        <w:rPr>
          <w:rFonts w:cs="Arial"/>
        </w:rPr>
      </w:pPr>
    </w:p>
    <w:p w14:paraId="724D471E" w14:textId="77777777" w:rsidR="00F03070" w:rsidRPr="0038704A" w:rsidRDefault="00F03070" w:rsidP="00F03070">
      <w:pPr>
        <w:rPr>
          <w:b/>
          <w:u w:val="single"/>
        </w:rPr>
      </w:pPr>
    </w:p>
    <w:p w14:paraId="7A7841FD"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728871E8"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7786B9CE" w14:textId="77777777" w:rsidR="00F03070" w:rsidRPr="00355B59" w:rsidRDefault="00F03070" w:rsidP="00F03070">
      <w:pPr>
        <w:tabs>
          <w:tab w:val="center" w:pos="1440"/>
          <w:tab w:val="center" w:pos="4320"/>
          <w:tab w:val="center" w:pos="7200"/>
        </w:tabs>
        <w:spacing w:line="360" w:lineRule="auto"/>
        <w:rPr>
          <w:noProof/>
          <w:lang w:val="en-GB"/>
        </w:rPr>
      </w:pPr>
    </w:p>
    <w:p w14:paraId="0692FCAA"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67C7BB03" w14:textId="4FF3BDBB" w:rsidR="002C7EDE" w:rsidRDefault="002C7EDE" w:rsidP="007F12F4">
      <w:pPr>
        <w:jc w:val="right"/>
        <w:rPr>
          <w:b/>
          <w:lang w:val="en-GB"/>
        </w:rPr>
      </w:pPr>
    </w:p>
    <w:p w14:paraId="54C27CB5" w14:textId="77777777" w:rsidR="00F03070" w:rsidRDefault="00F03070" w:rsidP="007F12F4">
      <w:pPr>
        <w:jc w:val="right"/>
        <w:rPr>
          <w:b/>
          <w:lang w:val="en-GB"/>
        </w:rPr>
      </w:pPr>
    </w:p>
    <w:p w14:paraId="3C963F76" w14:textId="6BC83DB2" w:rsidR="00F03070" w:rsidRPr="0038704A" w:rsidRDefault="00F03070" w:rsidP="00F03070">
      <w:pPr>
        <w:jc w:val="right"/>
        <w:rPr>
          <w:b/>
        </w:rPr>
      </w:pPr>
      <w:r>
        <w:rPr>
          <w:b/>
        </w:rPr>
        <w:lastRenderedPageBreak/>
        <w:t>FORM</w:t>
      </w:r>
      <w:r w:rsidRPr="0038704A">
        <w:rPr>
          <w:b/>
        </w:rPr>
        <w:t>-</w:t>
      </w:r>
      <w:r>
        <w:rPr>
          <w:b/>
        </w:rPr>
        <w:t>7C</w:t>
      </w:r>
    </w:p>
    <w:p w14:paraId="6B0D5680" w14:textId="77777777" w:rsidR="00F03070" w:rsidRPr="0038704A" w:rsidRDefault="00F03070" w:rsidP="00F03070">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79BC5506" w14:textId="77777777" w:rsidR="00F03070" w:rsidRPr="0038704A" w:rsidRDefault="00F03070" w:rsidP="00F03070">
      <w:pPr>
        <w:jc w:val="left"/>
      </w:pPr>
    </w:p>
    <w:p w14:paraId="4916B001" w14:textId="77777777" w:rsidR="00F03070" w:rsidRPr="0038704A" w:rsidRDefault="00F03070" w:rsidP="00F03070">
      <w:pPr>
        <w:jc w:val="left"/>
      </w:pPr>
      <w:proofErr w:type="spellStart"/>
      <w:r>
        <w:t>Bidder</w:t>
      </w:r>
      <w:proofErr w:type="spellEnd"/>
      <w:r w:rsidRPr="0038704A">
        <w:t>: …………………………..</w:t>
      </w:r>
    </w:p>
    <w:p w14:paraId="066AF4B4" w14:textId="77777777" w:rsidR="00F03070" w:rsidRPr="0038704A" w:rsidRDefault="00F03070" w:rsidP="00F03070">
      <w:pPr>
        <w:jc w:val="left"/>
      </w:pPr>
    </w:p>
    <w:p w14:paraId="503A44CD" w14:textId="77777777" w:rsidR="00F03070" w:rsidRPr="0038704A" w:rsidRDefault="00F03070" w:rsidP="00F03070">
      <w:pPr>
        <w:jc w:val="left"/>
      </w:pPr>
      <w:proofErr w:type="spellStart"/>
      <w:r>
        <w:t>Adress</w:t>
      </w:r>
      <w:proofErr w:type="spellEnd"/>
      <w:r w:rsidRPr="0038704A">
        <w:t>: …………………………………..</w:t>
      </w:r>
    </w:p>
    <w:p w14:paraId="666E5B24" w14:textId="77777777" w:rsidR="00F03070" w:rsidRPr="0038704A" w:rsidRDefault="00F03070" w:rsidP="00F03070">
      <w:pPr>
        <w:jc w:val="left"/>
      </w:pPr>
    </w:p>
    <w:p w14:paraId="32AB58C8" w14:textId="77777777" w:rsidR="00F03070" w:rsidRPr="0038704A" w:rsidRDefault="00F03070" w:rsidP="00F03070">
      <w:pPr>
        <w:spacing w:line="360" w:lineRule="auto"/>
        <w:rPr>
          <w:b/>
          <w:noProof/>
        </w:rPr>
      </w:pPr>
    </w:p>
    <w:p w14:paraId="7279CF4A" w14:textId="534C83CF" w:rsidR="00F03070" w:rsidRPr="0038704A" w:rsidRDefault="00F03070" w:rsidP="00F03070">
      <w:pPr>
        <w:pStyle w:val="Heading2"/>
        <w:numPr>
          <w:ilvl w:val="0"/>
          <w:numId w:val="0"/>
        </w:numPr>
        <w:jc w:val="center"/>
        <w:rPr>
          <w:b/>
          <w:bCs/>
          <w:noProof/>
        </w:rPr>
      </w:pPr>
      <w:bookmarkStart w:id="309" w:name="_Toc136251116"/>
      <w:r>
        <w:rPr>
          <w:b/>
          <w:bCs/>
          <w:noProof/>
        </w:rPr>
        <w:t>Declaration on provision of raw data and test reports for lot C</w:t>
      </w:r>
      <w:bookmarkEnd w:id="309"/>
    </w:p>
    <w:p w14:paraId="46123388" w14:textId="77777777" w:rsidR="00F03070" w:rsidRPr="00FF2D5C" w:rsidRDefault="00F03070" w:rsidP="00F03070">
      <w:pPr>
        <w:pStyle w:val="BodyText"/>
        <w:jc w:val="center"/>
        <w:rPr>
          <w:rFonts w:cs="Arial"/>
          <w:b/>
          <w:noProof/>
        </w:rPr>
      </w:pPr>
      <w:r w:rsidRPr="00FF2D5C">
        <w:rPr>
          <w:rFonts w:cs="Arial"/>
          <w:b/>
          <w:noProof/>
        </w:rPr>
        <w:t>FOR PUBLIC TENDER JN-S0655</w:t>
      </w:r>
    </w:p>
    <w:p w14:paraId="434FC6BE" w14:textId="77777777" w:rsidR="00F03070" w:rsidRPr="0038704A" w:rsidRDefault="00F03070" w:rsidP="00F03070"/>
    <w:p w14:paraId="668834CC" w14:textId="77777777" w:rsidR="00F03070" w:rsidRPr="0038704A" w:rsidRDefault="00F03070" w:rsidP="00F03070"/>
    <w:p w14:paraId="125E64C8" w14:textId="77777777" w:rsidR="00F03070" w:rsidRPr="0038704A" w:rsidRDefault="00F03070" w:rsidP="00F03070">
      <w:pPr>
        <w:spacing w:line="276" w:lineRule="auto"/>
        <w:rPr>
          <w:rFonts w:cs="Arial"/>
        </w:rPr>
      </w:pPr>
    </w:p>
    <w:p w14:paraId="4A4D0AFF" w14:textId="77777777" w:rsidR="00F03070" w:rsidRPr="0038704A" w:rsidRDefault="00F03070" w:rsidP="00F03070">
      <w:pPr>
        <w:spacing w:line="276" w:lineRule="auto"/>
        <w:rPr>
          <w:rFonts w:cs="Arial"/>
        </w:rPr>
      </w:pPr>
    </w:p>
    <w:p w14:paraId="08ABB746" w14:textId="77777777" w:rsidR="00F03070" w:rsidRPr="00FF2D5C" w:rsidRDefault="00F03070" w:rsidP="00F03070">
      <w:pPr>
        <w:spacing w:line="600" w:lineRule="exact"/>
        <w:rPr>
          <w:rFonts w:cs="Arial"/>
        </w:rPr>
      </w:pPr>
      <w:proofErr w:type="spellStart"/>
      <w:r w:rsidRPr="00FF2D5C">
        <w:rPr>
          <w:rFonts w:cs="Arial"/>
        </w:rPr>
        <w:t>Under</w:t>
      </w:r>
      <w:proofErr w:type="spellEnd"/>
      <w:r w:rsidRPr="00FF2D5C">
        <w:rPr>
          <w:rFonts w:cs="Arial"/>
        </w:rPr>
        <w:t xml:space="preserve"> </w:t>
      </w:r>
      <w:proofErr w:type="spellStart"/>
      <w:r w:rsidRPr="00FF2D5C">
        <w:rPr>
          <w:rFonts w:cs="Arial"/>
        </w:rPr>
        <w:t>criminal</w:t>
      </w:r>
      <w:proofErr w:type="spellEnd"/>
      <w:r w:rsidRPr="00FF2D5C">
        <w:rPr>
          <w:rFonts w:cs="Arial"/>
        </w:rPr>
        <w:t xml:space="preserve"> and material </w:t>
      </w:r>
      <w:proofErr w:type="spellStart"/>
      <w:r w:rsidRPr="00FF2D5C">
        <w:rPr>
          <w:rFonts w:cs="Arial"/>
        </w:rPr>
        <w:t>liability</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declare</w:t>
      </w:r>
      <w:proofErr w:type="spellEnd"/>
      <w:r w:rsidRPr="00FF2D5C">
        <w:rPr>
          <w:rFonts w:cs="Arial"/>
        </w:rPr>
        <w:t xml:space="preserve"> </w:t>
      </w:r>
      <w:proofErr w:type="spellStart"/>
      <w:r w:rsidRPr="00FF2D5C">
        <w:rPr>
          <w:rFonts w:cs="Arial"/>
        </w:rPr>
        <w:t>that</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will</w:t>
      </w:r>
      <w:proofErr w:type="spellEnd"/>
      <w:r w:rsidRPr="00FF2D5C">
        <w:rPr>
          <w:rFonts w:cs="Arial"/>
        </w:rPr>
        <w:t xml:space="preserve"> </w:t>
      </w:r>
      <w:proofErr w:type="spellStart"/>
      <w:r w:rsidRPr="00FF2D5C">
        <w:rPr>
          <w:rFonts w:cs="Arial"/>
        </w:rPr>
        <w:t>provide</w:t>
      </w:r>
      <w:proofErr w:type="spellEnd"/>
      <w:r w:rsidRPr="00FF2D5C">
        <w:rPr>
          <w:rFonts w:cs="Arial"/>
        </w:rPr>
        <w:t xml:space="preserve"> the </w:t>
      </w:r>
      <w:proofErr w:type="spellStart"/>
      <w:r>
        <w:rPr>
          <w:rFonts w:cs="Arial"/>
        </w:rPr>
        <w:t>Contracting</w:t>
      </w:r>
      <w:proofErr w:type="spellEnd"/>
      <w:r>
        <w:rPr>
          <w:rFonts w:cs="Arial"/>
        </w:rPr>
        <w:t xml:space="preserve"> </w:t>
      </w:r>
      <w:proofErr w:type="spellStart"/>
      <w:r>
        <w:rPr>
          <w:rFonts w:cs="Arial"/>
        </w:rPr>
        <w:t>Authority</w:t>
      </w:r>
      <w:proofErr w:type="spellEnd"/>
      <w:r w:rsidRPr="00FF2D5C">
        <w:rPr>
          <w:rFonts w:cs="Arial"/>
        </w:rPr>
        <w:t xml:space="preserve"> </w:t>
      </w:r>
      <w:proofErr w:type="spellStart"/>
      <w:r w:rsidRPr="00FF2D5C">
        <w:rPr>
          <w:rFonts w:cs="Arial"/>
        </w:rPr>
        <w:t>with</w:t>
      </w:r>
      <w:proofErr w:type="spellEnd"/>
      <w:r w:rsidRPr="00FF2D5C">
        <w:rPr>
          <w:rFonts w:cs="Arial"/>
        </w:rPr>
        <w:t xml:space="preserve"> </w:t>
      </w:r>
      <w:proofErr w:type="spellStart"/>
      <w:r w:rsidRPr="00FF2D5C">
        <w:rPr>
          <w:rFonts w:cs="Arial"/>
        </w:rPr>
        <w:t>raw</w:t>
      </w:r>
      <w:proofErr w:type="spellEnd"/>
      <w:r w:rsidRPr="00FF2D5C">
        <w:rPr>
          <w:rFonts w:cs="Arial"/>
        </w:rPr>
        <w:t xml:space="preserve"> data and test </w:t>
      </w:r>
      <w:proofErr w:type="spellStart"/>
      <w:r w:rsidRPr="00FF2D5C">
        <w:rPr>
          <w:rFonts w:cs="Arial"/>
        </w:rPr>
        <w:t>reports</w:t>
      </w:r>
      <w:proofErr w:type="spellEnd"/>
      <w:r w:rsidRPr="00FF2D5C">
        <w:rPr>
          <w:rFonts w:cs="Arial"/>
        </w:rPr>
        <w:t xml:space="preserve"> </w:t>
      </w:r>
      <w:proofErr w:type="spellStart"/>
      <w:r w:rsidRPr="00FF2D5C">
        <w:rPr>
          <w:rFonts w:cs="Arial"/>
        </w:rPr>
        <w:t>by</w:t>
      </w:r>
      <w:proofErr w:type="spellEnd"/>
      <w:r w:rsidRPr="00FF2D5C">
        <w:rPr>
          <w:rFonts w:cs="Arial"/>
        </w:rPr>
        <w:t xml:space="preserve"> </w:t>
      </w:r>
      <w:r>
        <w:rPr>
          <w:rFonts w:cs="Arial"/>
        </w:rPr>
        <w:t>the 1</w:t>
      </w:r>
      <w:r w:rsidRPr="00FF2D5C">
        <w:rPr>
          <w:rFonts w:cs="Arial"/>
          <w:vertAlign w:val="superscript"/>
        </w:rPr>
        <w:t>st</w:t>
      </w:r>
      <w:r>
        <w:rPr>
          <w:rFonts w:cs="Arial"/>
        </w:rPr>
        <w:t xml:space="preserve"> </w:t>
      </w:r>
      <w:proofErr w:type="spellStart"/>
      <w:r>
        <w:rPr>
          <w:rFonts w:cs="Arial"/>
        </w:rPr>
        <w:t>of</w:t>
      </w:r>
      <w:proofErr w:type="spellEnd"/>
      <w:r>
        <w:rPr>
          <w:rFonts w:cs="Arial"/>
        </w:rPr>
        <w:t xml:space="preserve"> </w:t>
      </w:r>
      <w:proofErr w:type="spellStart"/>
      <w:r>
        <w:rPr>
          <w:rFonts w:cs="Arial"/>
        </w:rPr>
        <w:t>July</w:t>
      </w:r>
      <w:proofErr w:type="spellEnd"/>
      <w:r w:rsidRPr="00FF2D5C">
        <w:rPr>
          <w:rFonts w:cs="Arial"/>
        </w:rPr>
        <w:t xml:space="preserve"> 2024 at the </w:t>
      </w:r>
      <w:proofErr w:type="spellStart"/>
      <w:r w:rsidRPr="00FF2D5C">
        <w:rPr>
          <w:rFonts w:cs="Arial"/>
        </w:rPr>
        <w:t>latest</w:t>
      </w:r>
      <w:proofErr w:type="spellEnd"/>
      <w:r w:rsidRPr="00FF2D5C">
        <w:rPr>
          <w:rFonts w:cs="Arial"/>
        </w:rPr>
        <w:t xml:space="preserve">, </w:t>
      </w:r>
      <w:proofErr w:type="spellStart"/>
      <w:r w:rsidRPr="00FF2D5C">
        <w:rPr>
          <w:rFonts w:cs="Arial"/>
        </w:rPr>
        <w:t>from</w:t>
      </w:r>
      <w:proofErr w:type="spellEnd"/>
      <w:r w:rsidRPr="00FF2D5C">
        <w:rPr>
          <w:rFonts w:cs="Arial"/>
        </w:rPr>
        <w:t xml:space="preserve"> </w:t>
      </w:r>
      <w:proofErr w:type="spellStart"/>
      <w:r w:rsidRPr="00FF2D5C">
        <w:rPr>
          <w:rFonts w:cs="Arial"/>
        </w:rPr>
        <w:t>which</w:t>
      </w:r>
      <w:proofErr w:type="spellEnd"/>
      <w:r w:rsidRPr="00FF2D5C">
        <w:rPr>
          <w:rFonts w:cs="Arial"/>
        </w:rPr>
        <w:t xml:space="preserve"> it </w:t>
      </w:r>
      <w:proofErr w:type="spellStart"/>
      <w:r w:rsidRPr="00FF2D5C">
        <w:rPr>
          <w:rFonts w:cs="Arial"/>
        </w:rPr>
        <w:t>will</w:t>
      </w:r>
      <w:proofErr w:type="spellEnd"/>
      <w:r w:rsidRPr="00FF2D5C">
        <w:rPr>
          <w:rFonts w:cs="Arial"/>
        </w:rPr>
        <w:t xml:space="preserve"> be </w:t>
      </w:r>
      <w:proofErr w:type="spellStart"/>
      <w:r w:rsidRPr="00FF2D5C">
        <w:rPr>
          <w:rFonts w:cs="Arial"/>
        </w:rPr>
        <w:t>evident</w:t>
      </w:r>
      <w:proofErr w:type="spellEnd"/>
      <w:r w:rsidRPr="00FF2D5C">
        <w:rPr>
          <w:rFonts w:cs="Arial"/>
        </w:rPr>
        <w:t xml:space="preserve"> </w:t>
      </w:r>
      <w:proofErr w:type="spellStart"/>
      <w:r w:rsidRPr="00FF2D5C">
        <w:rPr>
          <w:rFonts w:cs="Arial"/>
        </w:rPr>
        <w:t>that</w:t>
      </w:r>
      <w:proofErr w:type="spellEnd"/>
      <w:r w:rsidRPr="00FF2D5C">
        <w:rPr>
          <w:rFonts w:cs="Arial"/>
        </w:rPr>
        <w:t xml:space="preserve"> the </w:t>
      </w:r>
      <w:proofErr w:type="spellStart"/>
      <w:r>
        <w:rPr>
          <w:rFonts w:cs="Arial"/>
        </w:rPr>
        <w:t>Contracting</w:t>
      </w:r>
      <w:proofErr w:type="spellEnd"/>
      <w:r>
        <w:rPr>
          <w:rFonts w:cs="Arial"/>
        </w:rPr>
        <w:t xml:space="preserve"> </w:t>
      </w:r>
      <w:proofErr w:type="spellStart"/>
      <w:r>
        <w:rPr>
          <w:rFonts w:cs="Arial"/>
        </w:rPr>
        <w:t>Authority`s</w:t>
      </w:r>
      <w:proofErr w:type="spellEnd"/>
      <w:r w:rsidRPr="00FF2D5C">
        <w:rPr>
          <w:rFonts w:cs="Arial"/>
        </w:rPr>
        <w:t xml:space="preserve"> </w:t>
      </w:r>
      <w:proofErr w:type="spellStart"/>
      <w:r w:rsidRPr="00FF2D5C">
        <w:rPr>
          <w:rFonts w:cs="Arial"/>
        </w:rPr>
        <w:t>requirements</w:t>
      </w:r>
      <w:proofErr w:type="spellEnd"/>
      <w:r w:rsidRPr="00FF2D5C">
        <w:rPr>
          <w:rFonts w:cs="Arial"/>
        </w:rPr>
        <w:t xml:space="preserve"> </w:t>
      </w:r>
      <w:proofErr w:type="spellStart"/>
      <w:r w:rsidRPr="00FF2D5C">
        <w:rPr>
          <w:rFonts w:cs="Arial"/>
        </w:rPr>
        <w:t>specified</w:t>
      </w:r>
      <w:proofErr w:type="spellEnd"/>
      <w:r w:rsidRPr="00FF2D5C">
        <w:rPr>
          <w:rFonts w:cs="Arial"/>
        </w:rPr>
        <w:t xml:space="preserve"> in the </w:t>
      </w:r>
      <w:proofErr w:type="spellStart"/>
      <w:r w:rsidRPr="00FF2D5C">
        <w:rPr>
          <w:rFonts w:cs="Arial"/>
        </w:rPr>
        <w:t>Documentation</w:t>
      </w:r>
      <w:proofErr w:type="spellEnd"/>
      <w:r w:rsidRPr="00FF2D5C">
        <w:rPr>
          <w:rFonts w:cs="Arial"/>
        </w:rPr>
        <w:t xml:space="preserve"> in </w:t>
      </w:r>
      <w:proofErr w:type="spellStart"/>
      <w:r w:rsidRPr="00FF2D5C">
        <w:rPr>
          <w:rFonts w:cs="Arial"/>
        </w:rPr>
        <w:t>connection</w:t>
      </w:r>
      <w:proofErr w:type="spellEnd"/>
      <w:r w:rsidRPr="00FF2D5C">
        <w:rPr>
          <w:rFonts w:cs="Arial"/>
        </w:rPr>
        <w:t xml:space="preserve"> </w:t>
      </w:r>
      <w:proofErr w:type="spellStart"/>
      <w:r w:rsidRPr="00FF2D5C">
        <w:rPr>
          <w:rFonts w:cs="Arial"/>
        </w:rPr>
        <w:t>with</w:t>
      </w:r>
      <w:proofErr w:type="spellEnd"/>
      <w:r w:rsidRPr="00FF2D5C">
        <w:rPr>
          <w:rFonts w:cs="Arial"/>
        </w:rPr>
        <w:t xml:space="preserve"> the </w:t>
      </w:r>
      <w:proofErr w:type="spellStart"/>
      <w:r w:rsidRPr="00FF2D5C">
        <w:rPr>
          <w:rFonts w:cs="Arial"/>
        </w:rPr>
        <w:t>award</w:t>
      </w:r>
      <w:proofErr w:type="spellEnd"/>
      <w:r w:rsidRPr="00FF2D5C">
        <w:rPr>
          <w:rFonts w:cs="Arial"/>
        </w:rPr>
        <w:t xml:space="preserve"> </w:t>
      </w:r>
      <w:proofErr w:type="spellStart"/>
      <w:r w:rsidRPr="00FF2D5C">
        <w:rPr>
          <w:rFonts w:cs="Arial"/>
        </w:rPr>
        <w:t>of</w:t>
      </w:r>
      <w:proofErr w:type="spellEnd"/>
      <w:r w:rsidRPr="00FF2D5C">
        <w:rPr>
          <w:rFonts w:cs="Arial"/>
        </w:rPr>
        <w:t xml:space="preserve"> the </w:t>
      </w:r>
      <w:proofErr w:type="spellStart"/>
      <w:r w:rsidRPr="00FF2D5C">
        <w:rPr>
          <w:rFonts w:cs="Arial"/>
        </w:rPr>
        <w:t>public</w:t>
      </w:r>
      <w:proofErr w:type="spellEnd"/>
      <w:r w:rsidRPr="00FF2D5C">
        <w:rPr>
          <w:rFonts w:cs="Arial"/>
        </w:rPr>
        <w:t xml:space="preserve"> </w:t>
      </w:r>
      <w:proofErr w:type="spellStart"/>
      <w:r w:rsidRPr="00FF2D5C">
        <w:rPr>
          <w:rFonts w:cs="Arial"/>
        </w:rPr>
        <w:t>contract</w:t>
      </w:r>
      <w:proofErr w:type="spellEnd"/>
      <w:r w:rsidRPr="00FF2D5C">
        <w:rPr>
          <w:rFonts w:cs="Arial"/>
        </w:rPr>
        <w:t xml:space="preserve"> </w:t>
      </w:r>
      <w:proofErr w:type="spellStart"/>
      <w:r w:rsidRPr="00FF2D5C">
        <w:rPr>
          <w:rFonts w:cs="Arial"/>
        </w:rPr>
        <w:t>have</w:t>
      </w:r>
      <w:proofErr w:type="spellEnd"/>
      <w:r w:rsidRPr="00FF2D5C">
        <w:rPr>
          <w:rFonts w:cs="Arial"/>
        </w:rPr>
        <w:t xml:space="preserve"> </w:t>
      </w:r>
      <w:proofErr w:type="spellStart"/>
      <w:r w:rsidRPr="00FF2D5C">
        <w:rPr>
          <w:rFonts w:cs="Arial"/>
        </w:rPr>
        <w:t>been</w:t>
      </w:r>
      <w:proofErr w:type="spellEnd"/>
      <w:r w:rsidRPr="00FF2D5C">
        <w:rPr>
          <w:rFonts w:cs="Arial"/>
        </w:rPr>
        <w:t xml:space="preserve"> met.</w:t>
      </w:r>
    </w:p>
    <w:p w14:paraId="3EA2BBB7" w14:textId="77777777" w:rsidR="00F03070" w:rsidRPr="00FF2D5C" w:rsidRDefault="00F03070" w:rsidP="00F03070">
      <w:pPr>
        <w:spacing w:line="600" w:lineRule="exact"/>
        <w:rPr>
          <w:rFonts w:cs="Arial"/>
        </w:rPr>
      </w:pPr>
    </w:p>
    <w:p w14:paraId="040839AB" w14:textId="77777777" w:rsidR="00F03070" w:rsidRPr="0038704A" w:rsidRDefault="00F03070" w:rsidP="00F03070">
      <w:pPr>
        <w:spacing w:line="600" w:lineRule="exact"/>
        <w:rPr>
          <w:rFonts w:cs="Arial"/>
        </w:rPr>
      </w:pPr>
      <w:proofErr w:type="spellStart"/>
      <w:r w:rsidRPr="00FF2D5C">
        <w:rPr>
          <w:rFonts w:cs="Arial"/>
        </w:rPr>
        <w:t>We</w:t>
      </w:r>
      <w:proofErr w:type="spellEnd"/>
      <w:r w:rsidRPr="00FF2D5C">
        <w:rPr>
          <w:rFonts w:cs="Arial"/>
        </w:rPr>
        <w:t xml:space="preserve"> </w:t>
      </w:r>
      <w:proofErr w:type="spellStart"/>
      <w:r w:rsidRPr="00FF2D5C">
        <w:rPr>
          <w:rFonts w:cs="Arial"/>
        </w:rPr>
        <w:t>also</w:t>
      </w:r>
      <w:proofErr w:type="spellEnd"/>
      <w:r w:rsidRPr="00FF2D5C">
        <w:rPr>
          <w:rFonts w:cs="Arial"/>
        </w:rPr>
        <w:t xml:space="preserve"> </w:t>
      </w:r>
      <w:proofErr w:type="spellStart"/>
      <w:r w:rsidRPr="00FF2D5C">
        <w:rPr>
          <w:rFonts w:cs="Arial"/>
        </w:rPr>
        <w:t>declare</w:t>
      </w:r>
      <w:proofErr w:type="spellEnd"/>
      <w:r w:rsidRPr="00FF2D5C">
        <w:rPr>
          <w:rFonts w:cs="Arial"/>
        </w:rPr>
        <w:t xml:space="preserve"> </w:t>
      </w:r>
      <w:proofErr w:type="spellStart"/>
      <w:r w:rsidRPr="00FF2D5C">
        <w:rPr>
          <w:rFonts w:cs="Arial"/>
        </w:rPr>
        <w:t>under</w:t>
      </w:r>
      <w:proofErr w:type="spellEnd"/>
      <w:r w:rsidRPr="00FF2D5C">
        <w:rPr>
          <w:rFonts w:cs="Arial"/>
        </w:rPr>
        <w:t xml:space="preserve"> </w:t>
      </w:r>
      <w:proofErr w:type="spellStart"/>
      <w:r w:rsidRPr="00FF2D5C">
        <w:rPr>
          <w:rFonts w:cs="Arial"/>
        </w:rPr>
        <w:t>criminal</w:t>
      </w:r>
      <w:proofErr w:type="spellEnd"/>
      <w:r w:rsidRPr="00FF2D5C">
        <w:rPr>
          <w:rFonts w:cs="Arial"/>
        </w:rPr>
        <w:t xml:space="preserve"> and material </w:t>
      </w:r>
      <w:proofErr w:type="spellStart"/>
      <w:r w:rsidRPr="00FF2D5C">
        <w:rPr>
          <w:rFonts w:cs="Arial"/>
        </w:rPr>
        <w:t>liability</w:t>
      </w:r>
      <w:proofErr w:type="spellEnd"/>
      <w:r w:rsidRPr="00FF2D5C">
        <w:rPr>
          <w:rFonts w:cs="Arial"/>
        </w:rPr>
        <w:t xml:space="preserve"> </w:t>
      </w:r>
      <w:proofErr w:type="spellStart"/>
      <w:r w:rsidRPr="00FF2D5C">
        <w:rPr>
          <w:rFonts w:cs="Arial"/>
        </w:rPr>
        <w:t>that</w:t>
      </w:r>
      <w:proofErr w:type="spellEnd"/>
      <w:r w:rsidRPr="00FF2D5C">
        <w:rPr>
          <w:rFonts w:cs="Arial"/>
        </w:rPr>
        <w:t xml:space="preserve"> </w:t>
      </w:r>
      <w:proofErr w:type="spellStart"/>
      <w:r w:rsidRPr="00FF2D5C">
        <w:rPr>
          <w:rFonts w:cs="Arial"/>
        </w:rPr>
        <w:t>we</w:t>
      </w:r>
      <w:proofErr w:type="spellEnd"/>
      <w:r w:rsidRPr="00FF2D5C">
        <w:rPr>
          <w:rFonts w:cs="Arial"/>
        </w:rPr>
        <w:t xml:space="preserve"> </w:t>
      </w:r>
      <w:proofErr w:type="spellStart"/>
      <w:r w:rsidRPr="00FF2D5C">
        <w:rPr>
          <w:rFonts w:cs="Arial"/>
        </w:rPr>
        <w:t>will</w:t>
      </w:r>
      <w:proofErr w:type="spellEnd"/>
      <w:r w:rsidRPr="00FF2D5C">
        <w:rPr>
          <w:rFonts w:cs="Arial"/>
        </w:rPr>
        <w:t xml:space="preserve"> </w:t>
      </w:r>
      <w:proofErr w:type="spellStart"/>
      <w:r w:rsidRPr="00FF2D5C">
        <w:rPr>
          <w:rFonts w:cs="Arial"/>
        </w:rPr>
        <w:t>provide</w:t>
      </w:r>
      <w:proofErr w:type="spellEnd"/>
      <w:r w:rsidRPr="00FF2D5C">
        <w:rPr>
          <w:rFonts w:cs="Arial"/>
        </w:rPr>
        <w:t xml:space="preserve"> </w:t>
      </w:r>
      <w:proofErr w:type="spellStart"/>
      <w:r w:rsidRPr="00FF2D5C">
        <w:rPr>
          <w:rFonts w:cs="Arial"/>
        </w:rPr>
        <w:t>raw</w:t>
      </w:r>
      <w:proofErr w:type="spellEnd"/>
      <w:r w:rsidRPr="00FF2D5C">
        <w:rPr>
          <w:rFonts w:cs="Arial"/>
        </w:rPr>
        <w:t xml:space="preserve"> data and test </w:t>
      </w:r>
      <w:proofErr w:type="spellStart"/>
      <w:r w:rsidRPr="00FF2D5C">
        <w:rPr>
          <w:rFonts w:cs="Arial"/>
        </w:rPr>
        <w:t>reports</w:t>
      </w:r>
      <w:proofErr w:type="spellEnd"/>
      <w:r w:rsidRPr="00FF2D5C">
        <w:rPr>
          <w:rFonts w:cs="Arial"/>
        </w:rPr>
        <w:t xml:space="preserve"> to the </w:t>
      </w:r>
      <w:proofErr w:type="spellStart"/>
      <w:r>
        <w:rPr>
          <w:rFonts w:cs="Arial"/>
        </w:rPr>
        <w:t>Contracting</w:t>
      </w:r>
      <w:proofErr w:type="spellEnd"/>
      <w:r>
        <w:rPr>
          <w:rFonts w:cs="Arial"/>
        </w:rPr>
        <w:t xml:space="preserve"> </w:t>
      </w:r>
      <w:proofErr w:type="spellStart"/>
      <w:r>
        <w:rPr>
          <w:rFonts w:cs="Arial"/>
        </w:rPr>
        <w:t>Authority</w:t>
      </w:r>
      <w:proofErr w:type="spellEnd"/>
      <w:r w:rsidRPr="00FF2D5C">
        <w:rPr>
          <w:rFonts w:cs="Arial"/>
        </w:rPr>
        <w:t xml:space="preserve"> in the period </w:t>
      </w:r>
      <w:proofErr w:type="spellStart"/>
      <w:r w:rsidRPr="00FF2D5C">
        <w:rPr>
          <w:rFonts w:cs="Arial"/>
        </w:rPr>
        <w:t>from</w:t>
      </w:r>
      <w:proofErr w:type="spellEnd"/>
      <w:r w:rsidRPr="00FF2D5C">
        <w:rPr>
          <w:rFonts w:cs="Arial"/>
        </w:rPr>
        <w:t xml:space="preserve"> </w:t>
      </w:r>
      <w:r>
        <w:rPr>
          <w:rFonts w:cs="Arial"/>
        </w:rPr>
        <w:t xml:space="preserve">the </w:t>
      </w:r>
      <w:r w:rsidRPr="00FF2D5C">
        <w:rPr>
          <w:rFonts w:cs="Arial"/>
        </w:rPr>
        <w:t>1</w:t>
      </w:r>
      <w:r w:rsidRPr="00FF2D5C">
        <w:rPr>
          <w:rFonts w:cs="Arial"/>
          <w:vertAlign w:val="superscript"/>
        </w:rPr>
        <w:t>st</w:t>
      </w:r>
      <w:r>
        <w:rPr>
          <w:rFonts w:cs="Arial"/>
        </w:rPr>
        <w:t xml:space="preserve"> </w:t>
      </w:r>
      <w:proofErr w:type="spellStart"/>
      <w:r>
        <w:rPr>
          <w:rFonts w:cs="Arial"/>
        </w:rPr>
        <w:t>of</w:t>
      </w:r>
      <w:proofErr w:type="spellEnd"/>
      <w:r>
        <w:rPr>
          <w:rFonts w:cs="Arial"/>
        </w:rPr>
        <w:t xml:space="preserve"> </w:t>
      </w:r>
      <w:proofErr w:type="spellStart"/>
      <w:r w:rsidRPr="00FF2D5C">
        <w:rPr>
          <w:rFonts w:cs="Arial"/>
        </w:rPr>
        <w:t>July</w:t>
      </w:r>
      <w:proofErr w:type="spellEnd"/>
      <w:r w:rsidRPr="00FF2D5C">
        <w:rPr>
          <w:rFonts w:cs="Arial"/>
        </w:rPr>
        <w:t xml:space="preserve"> 2024 to </w:t>
      </w:r>
      <w:r>
        <w:rPr>
          <w:rFonts w:cs="Arial"/>
        </w:rPr>
        <w:t xml:space="preserve">the </w:t>
      </w:r>
      <w:r w:rsidRPr="00FF2D5C">
        <w:rPr>
          <w:rFonts w:cs="Arial"/>
        </w:rPr>
        <w:t>30</w:t>
      </w:r>
      <w:r w:rsidRPr="00FF2D5C">
        <w:rPr>
          <w:rFonts w:cs="Arial"/>
          <w:vertAlign w:val="superscript"/>
        </w:rPr>
        <w:t>th</w:t>
      </w:r>
      <w:r w:rsidRPr="00FF2D5C">
        <w:rPr>
          <w:rFonts w:cs="Arial"/>
        </w:rPr>
        <w:t xml:space="preserve"> </w:t>
      </w:r>
      <w:proofErr w:type="spellStart"/>
      <w:r>
        <w:rPr>
          <w:rFonts w:cs="Arial"/>
        </w:rPr>
        <w:t>of</w:t>
      </w:r>
      <w:proofErr w:type="spellEnd"/>
      <w:r>
        <w:rPr>
          <w:rFonts w:cs="Arial"/>
        </w:rPr>
        <w:t xml:space="preserve"> </w:t>
      </w:r>
      <w:r w:rsidRPr="00FF2D5C">
        <w:rPr>
          <w:rFonts w:cs="Arial"/>
        </w:rPr>
        <w:t xml:space="preserve">September 2024. </w:t>
      </w:r>
      <w:r w:rsidRPr="00F03070">
        <w:rPr>
          <w:rFonts w:cs="Arial"/>
          <w:b/>
          <w:bCs/>
        </w:rPr>
        <w:t xml:space="preserve">In the </w:t>
      </w:r>
      <w:proofErr w:type="spellStart"/>
      <w:r w:rsidRPr="00F03070">
        <w:rPr>
          <w:rFonts w:cs="Arial"/>
          <w:b/>
          <w:bCs/>
        </w:rPr>
        <w:t>event</w:t>
      </w:r>
      <w:proofErr w:type="spellEnd"/>
      <w:r w:rsidRPr="00F03070">
        <w:rPr>
          <w:rFonts w:cs="Arial"/>
          <w:b/>
          <w:bCs/>
        </w:rPr>
        <w:t xml:space="preserve"> </w:t>
      </w:r>
      <w:proofErr w:type="spellStart"/>
      <w:r w:rsidRPr="00F03070">
        <w:rPr>
          <w:rFonts w:cs="Arial"/>
          <w:b/>
          <w:bCs/>
        </w:rPr>
        <w:t>that</w:t>
      </w:r>
      <w:proofErr w:type="spellEnd"/>
      <w:r w:rsidRPr="00F03070">
        <w:rPr>
          <w:rFonts w:cs="Arial"/>
          <w:b/>
          <w:bCs/>
        </w:rPr>
        <w:t xml:space="preserve"> </w:t>
      </w:r>
      <w:proofErr w:type="spellStart"/>
      <w:r w:rsidRPr="00F03070">
        <w:rPr>
          <w:rFonts w:cs="Arial"/>
          <w:b/>
          <w:bCs/>
        </w:rPr>
        <w:t>we</w:t>
      </w:r>
      <w:proofErr w:type="spellEnd"/>
      <w:r w:rsidRPr="00F03070">
        <w:rPr>
          <w:rFonts w:cs="Arial"/>
          <w:b/>
          <w:bCs/>
        </w:rPr>
        <w:t xml:space="preserve"> do not </w:t>
      </w:r>
      <w:proofErr w:type="spellStart"/>
      <w:r w:rsidRPr="00F03070">
        <w:rPr>
          <w:rFonts w:cs="Arial"/>
          <w:b/>
          <w:bCs/>
        </w:rPr>
        <w:t>provide</w:t>
      </w:r>
      <w:proofErr w:type="spellEnd"/>
      <w:r w:rsidRPr="00F03070">
        <w:rPr>
          <w:rFonts w:cs="Arial"/>
          <w:b/>
          <w:bCs/>
        </w:rPr>
        <w:t xml:space="preserve"> the </w:t>
      </w:r>
      <w:proofErr w:type="spellStart"/>
      <w:r w:rsidRPr="00F03070">
        <w:rPr>
          <w:rFonts w:cs="Arial"/>
          <w:b/>
          <w:bCs/>
        </w:rPr>
        <w:t>Contracting</w:t>
      </w:r>
      <w:proofErr w:type="spellEnd"/>
      <w:r w:rsidRPr="00F03070">
        <w:rPr>
          <w:rFonts w:cs="Arial"/>
          <w:b/>
          <w:bCs/>
        </w:rPr>
        <w:t xml:space="preserve"> </w:t>
      </w:r>
      <w:proofErr w:type="spellStart"/>
      <w:r w:rsidRPr="00F03070">
        <w:rPr>
          <w:rFonts w:cs="Arial"/>
          <w:b/>
          <w:bCs/>
        </w:rPr>
        <w:t>Authority</w:t>
      </w:r>
      <w:proofErr w:type="spellEnd"/>
      <w:r w:rsidRPr="00F03070">
        <w:rPr>
          <w:rFonts w:cs="Arial"/>
          <w:b/>
          <w:bCs/>
        </w:rPr>
        <w:t xml:space="preserve"> </w:t>
      </w:r>
      <w:proofErr w:type="spellStart"/>
      <w:r w:rsidRPr="00F03070">
        <w:rPr>
          <w:rFonts w:cs="Arial"/>
          <w:b/>
          <w:bCs/>
        </w:rPr>
        <w:t>with</w:t>
      </w:r>
      <w:proofErr w:type="spellEnd"/>
      <w:r w:rsidRPr="00F03070">
        <w:rPr>
          <w:rFonts w:cs="Arial"/>
          <w:b/>
          <w:bCs/>
        </w:rPr>
        <w:t xml:space="preserve"> </w:t>
      </w:r>
      <w:proofErr w:type="spellStart"/>
      <w:r w:rsidRPr="00F03070">
        <w:rPr>
          <w:rFonts w:cs="Arial"/>
          <w:b/>
          <w:bCs/>
        </w:rPr>
        <w:t>raw</w:t>
      </w:r>
      <w:proofErr w:type="spellEnd"/>
      <w:r w:rsidRPr="00F03070">
        <w:rPr>
          <w:rFonts w:cs="Arial"/>
          <w:b/>
          <w:bCs/>
        </w:rPr>
        <w:t xml:space="preserve"> data and test </w:t>
      </w:r>
      <w:proofErr w:type="spellStart"/>
      <w:r w:rsidRPr="00F03070">
        <w:rPr>
          <w:rFonts w:cs="Arial"/>
          <w:b/>
          <w:bCs/>
        </w:rPr>
        <w:t>reports</w:t>
      </w:r>
      <w:proofErr w:type="spellEnd"/>
      <w:r w:rsidRPr="00F03070">
        <w:rPr>
          <w:rFonts w:cs="Arial"/>
          <w:b/>
          <w:bCs/>
        </w:rPr>
        <w:t xml:space="preserve">, </w:t>
      </w:r>
      <w:proofErr w:type="spellStart"/>
      <w:r w:rsidRPr="00F03070">
        <w:rPr>
          <w:rFonts w:cs="Arial"/>
          <w:b/>
          <w:bCs/>
        </w:rPr>
        <w:t>we</w:t>
      </w:r>
      <w:proofErr w:type="spellEnd"/>
      <w:r w:rsidRPr="00F03070">
        <w:rPr>
          <w:rFonts w:cs="Arial"/>
          <w:b/>
          <w:bCs/>
        </w:rPr>
        <w:t xml:space="preserve"> </w:t>
      </w:r>
      <w:proofErr w:type="spellStart"/>
      <w:r w:rsidRPr="00F03070">
        <w:rPr>
          <w:rFonts w:cs="Arial"/>
          <w:b/>
          <w:bCs/>
        </w:rPr>
        <w:t>will</w:t>
      </w:r>
      <w:proofErr w:type="spellEnd"/>
      <w:r w:rsidRPr="00F03070">
        <w:rPr>
          <w:rFonts w:cs="Arial"/>
          <w:b/>
          <w:bCs/>
        </w:rPr>
        <w:t xml:space="preserve"> </w:t>
      </w:r>
      <w:proofErr w:type="spellStart"/>
      <w:r w:rsidRPr="00F03070">
        <w:rPr>
          <w:rFonts w:cs="Arial"/>
          <w:b/>
          <w:bCs/>
        </w:rPr>
        <w:t>pay</w:t>
      </w:r>
      <w:proofErr w:type="spellEnd"/>
      <w:r w:rsidRPr="00F03070">
        <w:rPr>
          <w:rFonts w:cs="Arial"/>
          <w:b/>
          <w:bCs/>
        </w:rPr>
        <w:t xml:space="preserve"> a </w:t>
      </w:r>
      <w:proofErr w:type="spellStart"/>
      <w:r w:rsidRPr="00F03070">
        <w:rPr>
          <w:rFonts w:cs="Arial"/>
          <w:b/>
          <w:bCs/>
        </w:rPr>
        <w:t>penalty</w:t>
      </w:r>
      <w:proofErr w:type="spellEnd"/>
      <w:r w:rsidRPr="00F03070">
        <w:rPr>
          <w:rFonts w:cs="Arial"/>
          <w:b/>
          <w:bCs/>
        </w:rPr>
        <w:t xml:space="preserve"> in the </w:t>
      </w:r>
      <w:proofErr w:type="spellStart"/>
      <w:r w:rsidRPr="00F03070">
        <w:rPr>
          <w:rFonts w:cs="Arial"/>
          <w:b/>
          <w:bCs/>
        </w:rPr>
        <w:t>amount</w:t>
      </w:r>
      <w:proofErr w:type="spellEnd"/>
      <w:r w:rsidRPr="00F03070">
        <w:rPr>
          <w:rFonts w:cs="Arial"/>
          <w:b/>
          <w:bCs/>
        </w:rPr>
        <w:t xml:space="preserve"> </w:t>
      </w:r>
      <w:proofErr w:type="spellStart"/>
      <w:r w:rsidRPr="00F03070">
        <w:rPr>
          <w:rFonts w:cs="Arial"/>
          <w:b/>
          <w:bCs/>
        </w:rPr>
        <w:t>of</w:t>
      </w:r>
      <w:proofErr w:type="spellEnd"/>
      <w:r w:rsidRPr="00F03070">
        <w:rPr>
          <w:rFonts w:cs="Arial"/>
          <w:b/>
          <w:bCs/>
        </w:rPr>
        <w:t xml:space="preserve"> 2% </w:t>
      </w:r>
      <w:proofErr w:type="spellStart"/>
      <w:r w:rsidRPr="00F03070">
        <w:rPr>
          <w:rFonts w:cs="Arial"/>
          <w:b/>
          <w:bCs/>
        </w:rPr>
        <w:t>of</w:t>
      </w:r>
      <w:proofErr w:type="spellEnd"/>
      <w:r w:rsidRPr="00F03070">
        <w:rPr>
          <w:rFonts w:cs="Arial"/>
          <w:b/>
          <w:bCs/>
        </w:rPr>
        <w:t xml:space="preserve"> the total </w:t>
      </w:r>
      <w:proofErr w:type="spellStart"/>
      <w:r w:rsidRPr="00F03070">
        <w:rPr>
          <w:rFonts w:cs="Arial"/>
          <w:b/>
          <w:bCs/>
        </w:rPr>
        <w:t>value</w:t>
      </w:r>
      <w:proofErr w:type="spellEnd"/>
      <w:r w:rsidRPr="00F03070">
        <w:rPr>
          <w:rFonts w:cs="Arial"/>
          <w:b/>
          <w:bCs/>
        </w:rPr>
        <w:t xml:space="preserve"> </w:t>
      </w:r>
      <w:proofErr w:type="spellStart"/>
      <w:r w:rsidRPr="00F03070">
        <w:rPr>
          <w:rFonts w:cs="Arial"/>
          <w:b/>
          <w:bCs/>
        </w:rPr>
        <w:t>of</w:t>
      </w:r>
      <w:proofErr w:type="spellEnd"/>
      <w:r w:rsidRPr="00F03070">
        <w:rPr>
          <w:rFonts w:cs="Arial"/>
          <w:b/>
          <w:bCs/>
        </w:rPr>
        <w:t xml:space="preserve"> the </w:t>
      </w:r>
      <w:proofErr w:type="spellStart"/>
      <w:r w:rsidRPr="00F03070">
        <w:rPr>
          <w:rFonts w:cs="Arial"/>
          <w:b/>
          <w:bCs/>
        </w:rPr>
        <w:t>contract</w:t>
      </w:r>
      <w:proofErr w:type="spellEnd"/>
      <w:r w:rsidRPr="00F03070">
        <w:rPr>
          <w:rFonts w:cs="Arial"/>
          <w:b/>
          <w:bCs/>
        </w:rPr>
        <w:t>.</w:t>
      </w:r>
    </w:p>
    <w:p w14:paraId="4A9914F6" w14:textId="77777777" w:rsidR="00F03070" w:rsidRPr="0038704A" w:rsidRDefault="00F03070" w:rsidP="00F03070">
      <w:pPr>
        <w:rPr>
          <w:rFonts w:cs="Arial"/>
        </w:rPr>
      </w:pPr>
    </w:p>
    <w:p w14:paraId="6DC5F1EA" w14:textId="77777777" w:rsidR="00F03070" w:rsidRDefault="00F03070" w:rsidP="00F03070">
      <w:pPr>
        <w:rPr>
          <w:rFonts w:cs="Arial"/>
        </w:rPr>
      </w:pPr>
    </w:p>
    <w:p w14:paraId="5DDE81F6" w14:textId="77777777" w:rsidR="00F03070" w:rsidRDefault="00F03070" w:rsidP="00F03070">
      <w:pPr>
        <w:rPr>
          <w:rFonts w:cs="Arial"/>
        </w:rPr>
      </w:pPr>
    </w:p>
    <w:p w14:paraId="3C2CA032" w14:textId="77777777" w:rsidR="00F03070" w:rsidRDefault="00F03070" w:rsidP="00F03070">
      <w:pPr>
        <w:rPr>
          <w:rFonts w:cs="Arial"/>
        </w:rPr>
      </w:pPr>
    </w:p>
    <w:p w14:paraId="170A723D" w14:textId="77777777" w:rsidR="00F03070" w:rsidRDefault="00F03070" w:rsidP="00F03070">
      <w:pPr>
        <w:rPr>
          <w:rFonts w:cs="Arial"/>
        </w:rPr>
      </w:pPr>
    </w:p>
    <w:p w14:paraId="06CD39FF" w14:textId="77777777" w:rsidR="00F03070" w:rsidRDefault="00F03070" w:rsidP="00F03070">
      <w:pPr>
        <w:rPr>
          <w:rFonts w:cs="Arial"/>
        </w:rPr>
      </w:pPr>
    </w:p>
    <w:p w14:paraId="0A36A915" w14:textId="77777777" w:rsidR="00F03070" w:rsidRDefault="00F03070" w:rsidP="00F03070">
      <w:pPr>
        <w:rPr>
          <w:rFonts w:cs="Arial"/>
        </w:rPr>
      </w:pPr>
    </w:p>
    <w:p w14:paraId="6E013C01" w14:textId="77777777" w:rsidR="00F03070" w:rsidRDefault="00F03070" w:rsidP="00F03070">
      <w:pPr>
        <w:rPr>
          <w:rFonts w:cs="Arial"/>
        </w:rPr>
      </w:pPr>
    </w:p>
    <w:p w14:paraId="4067E71A" w14:textId="77777777" w:rsidR="00F03070" w:rsidRDefault="00F03070" w:rsidP="00F03070">
      <w:pPr>
        <w:rPr>
          <w:rFonts w:cs="Arial"/>
        </w:rPr>
      </w:pPr>
    </w:p>
    <w:p w14:paraId="6D19AA48" w14:textId="77777777" w:rsidR="00F03070" w:rsidRDefault="00F03070" w:rsidP="00F03070">
      <w:pPr>
        <w:rPr>
          <w:rFonts w:cs="Arial"/>
        </w:rPr>
      </w:pPr>
    </w:p>
    <w:p w14:paraId="0CA68432" w14:textId="77777777" w:rsidR="00F03070" w:rsidRPr="0038704A" w:rsidRDefault="00F03070" w:rsidP="00F03070">
      <w:pPr>
        <w:rPr>
          <w:rFonts w:cs="Arial"/>
        </w:rPr>
      </w:pPr>
    </w:p>
    <w:p w14:paraId="6B2A2556" w14:textId="77777777" w:rsidR="00F03070" w:rsidRPr="0038704A" w:rsidRDefault="00F03070" w:rsidP="00F03070">
      <w:pPr>
        <w:rPr>
          <w:rFonts w:cs="Arial"/>
        </w:rPr>
      </w:pPr>
    </w:p>
    <w:p w14:paraId="4AE756C4" w14:textId="77777777" w:rsidR="00F03070" w:rsidRDefault="00F03070" w:rsidP="00F03070">
      <w:pPr>
        <w:rPr>
          <w:rFonts w:cs="Arial"/>
        </w:rPr>
      </w:pPr>
    </w:p>
    <w:p w14:paraId="27F8873A" w14:textId="77777777" w:rsidR="00F03070" w:rsidRDefault="00F03070" w:rsidP="00F03070">
      <w:pPr>
        <w:rPr>
          <w:rFonts w:cs="Arial"/>
        </w:rPr>
      </w:pPr>
    </w:p>
    <w:p w14:paraId="046896BD" w14:textId="77777777" w:rsidR="00F03070" w:rsidRPr="0038704A" w:rsidRDefault="00F03070" w:rsidP="00F03070">
      <w:pPr>
        <w:rPr>
          <w:b/>
          <w:u w:val="single"/>
        </w:rPr>
      </w:pPr>
    </w:p>
    <w:p w14:paraId="44371A6C"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10FD85F1"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690826D2" w14:textId="77777777" w:rsidR="00F03070" w:rsidRPr="00355B59" w:rsidRDefault="00F03070" w:rsidP="00F03070">
      <w:pPr>
        <w:tabs>
          <w:tab w:val="center" w:pos="1440"/>
          <w:tab w:val="center" w:pos="4320"/>
          <w:tab w:val="center" w:pos="7200"/>
        </w:tabs>
        <w:spacing w:line="360" w:lineRule="auto"/>
        <w:rPr>
          <w:noProof/>
          <w:lang w:val="en-GB"/>
        </w:rPr>
      </w:pPr>
    </w:p>
    <w:p w14:paraId="78C62FEF"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70C46AC9" w14:textId="77777777" w:rsidR="00F03070" w:rsidRDefault="00F03070" w:rsidP="007F12F4">
      <w:pPr>
        <w:jc w:val="right"/>
        <w:rPr>
          <w:b/>
          <w:lang w:val="en-GB"/>
        </w:rPr>
      </w:pPr>
    </w:p>
    <w:p w14:paraId="491B4E24" w14:textId="77777777" w:rsidR="002C7EDE" w:rsidRDefault="002C7EDE" w:rsidP="007F12F4">
      <w:pPr>
        <w:jc w:val="right"/>
        <w:rPr>
          <w:b/>
          <w:lang w:val="en-GB"/>
        </w:rPr>
      </w:pPr>
    </w:p>
    <w:p w14:paraId="1F620FE5" w14:textId="55134088" w:rsidR="00F03070" w:rsidRPr="0038704A" w:rsidRDefault="00F03070" w:rsidP="00F03070">
      <w:pPr>
        <w:jc w:val="right"/>
        <w:rPr>
          <w:b/>
        </w:rPr>
      </w:pPr>
      <w:r>
        <w:rPr>
          <w:b/>
        </w:rPr>
        <w:lastRenderedPageBreak/>
        <w:t>FORM</w:t>
      </w:r>
      <w:r w:rsidRPr="0038704A">
        <w:rPr>
          <w:b/>
        </w:rPr>
        <w:t>-</w:t>
      </w:r>
      <w:r>
        <w:rPr>
          <w:b/>
        </w:rPr>
        <w:t>8A</w:t>
      </w:r>
    </w:p>
    <w:p w14:paraId="1008999D" w14:textId="77777777" w:rsidR="00F03070" w:rsidRPr="0038704A" w:rsidRDefault="00F03070" w:rsidP="00F03070">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34F9D236" w14:textId="77777777" w:rsidR="00F03070" w:rsidRPr="0038704A" w:rsidRDefault="00F03070" w:rsidP="00F03070">
      <w:pPr>
        <w:jc w:val="left"/>
      </w:pPr>
    </w:p>
    <w:p w14:paraId="6F02219A" w14:textId="77777777" w:rsidR="00F03070" w:rsidRPr="0038704A" w:rsidRDefault="00F03070" w:rsidP="00F03070">
      <w:pPr>
        <w:jc w:val="left"/>
      </w:pPr>
      <w:proofErr w:type="spellStart"/>
      <w:r>
        <w:t>Bidder</w:t>
      </w:r>
      <w:proofErr w:type="spellEnd"/>
      <w:r w:rsidRPr="0038704A">
        <w:t>: …………………………..</w:t>
      </w:r>
    </w:p>
    <w:p w14:paraId="3FD015CB" w14:textId="77777777" w:rsidR="00F03070" w:rsidRPr="0038704A" w:rsidRDefault="00F03070" w:rsidP="00F03070">
      <w:pPr>
        <w:jc w:val="left"/>
      </w:pPr>
    </w:p>
    <w:p w14:paraId="2CE0E889" w14:textId="77777777" w:rsidR="00F03070" w:rsidRPr="0038704A" w:rsidRDefault="00F03070" w:rsidP="00F03070">
      <w:pPr>
        <w:jc w:val="left"/>
      </w:pPr>
      <w:proofErr w:type="spellStart"/>
      <w:r>
        <w:t>Adress</w:t>
      </w:r>
      <w:proofErr w:type="spellEnd"/>
      <w:r w:rsidRPr="0038704A">
        <w:t>: …………………………………..</w:t>
      </w:r>
    </w:p>
    <w:p w14:paraId="4B4596CD" w14:textId="77777777" w:rsidR="00F03070" w:rsidRPr="0038704A" w:rsidRDefault="00F03070" w:rsidP="00F03070">
      <w:pPr>
        <w:jc w:val="left"/>
      </w:pPr>
    </w:p>
    <w:p w14:paraId="47B717CE" w14:textId="77777777" w:rsidR="00F03070" w:rsidRPr="0038704A" w:rsidRDefault="00F03070" w:rsidP="00F03070">
      <w:pPr>
        <w:spacing w:line="360" w:lineRule="auto"/>
        <w:rPr>
          <w:b/>
          <w:noProof/>
        </w:rPr>
      </w:pPr>
    </w:p>
    <w:p w14:paraId="561911CD" w14:textId="2AFF66C1" w:rsidR="00F03070" w:rsidRPr="0038704A" w:rsidRDefault="00F03070" w:rsidP="00F03070">
      <w:pPr>
        <w:pStyle w:val="Heading2"/>
        <w:numPr>
          <w:ilvl w:val="0"/>
          <w:numId w:val="0"/>
        </w:numPr>
        <w:jc w:val="center"/>
        <w:rPr>
          <w:b/>
          <w:bCs/>
          <w:noProof/>
        </w:rPr>
      </w:pPr>
      <w:bookmarkStart w:id="310" w:name="_Toc136251117"/>
      <w:r>
        <w:rPr>
          <w:b/>
          <w:bCs/>
          <w:noProof/>
        </w:rPr>
        <w:t>Declaration on provision of raw data and test reports for lot A</w:t>
      </w:r>
      <w:bookmarkEnd w:id="310"/>
    </w:p>
    <w:p w14:paraId="1ACCC8C1" w14:textId="77777777" w:rsidR="00F03070" w:rsidRPr="00FF2D5C" w:rsidRDefault="00F03070" w:rsidP="00F03070">
      <w:pPr>
        <w:pStyle w:val="BodyText"/>
        <w:jc w:val="center"/>
        <w:rPr>
          <w:rFonts w:cs="Arial"/>
          <w:b/>
          <w:noProof/>
        </w:rPr>
      </w:pPr>
      <w:r w:rsidRPr="00FF2D5C">
        <w:rPr>
          <w:rFonts w:cs="Arial"/>
          <w:b/>
          <w:noProof/>
        </w:rPr>
        <w:t>FOR PUBLIC TENDER JN-S0655</w:t>
      </w:r>
    </w:p>
    <w:p w14:paraId="3D3E6171" w14:textId="77777777" w:rsidR="00F03070" w:rsidRPr="0038704A" w:rsidRDefault="00F03070" w:rsidP="00F03070"/>
    <w:p w14:paraId="1D2CF0EA" w14:textId="77777777" w:rsidR="00F03070" w:rsidRPr="0038704A" w:rsidRDefault="00F03070" w:rsidP="00F03070"/>
    <w:p w14:paraId="6022F1B6" w14:textId="77777777" w:rsidR="00F03070" w:rsidRPr="0038704A" w:rsidRDefault="00F03070" w:rsidP="00F03070">
      <w:pPr>
        <w:spacing w:line="276" w:lineRule="auto"/>
        <w:rPr>
          <w:rFonts w:cs="Arial"/>
        </w:rPr>
      </w:pPr>
    </w:p>
    <w:p w14:paraId="379FAF81" w14:textId="77777777" w:rsidR="00F03070" w:rsidRPr="0038704A" w:rsidRDefault="00F03070" w:rsidP="00F03070">
      <w:pPr>
        <w:spacing w:line="276" w:lineRule="auto"/>
        <w:rPr>
          <w:rFonts w:cs="Arial"/>
        </w:rPr>
      </w:pPr>
    </w:p>
    <w:p w14:paraId="3CE1C88F" w14:textId="040CE474" w:rsidR="00F03070" w:rsidRPr="00F03070" w:rsidRDefault="00F03070" w:rsidP="00F03070">
      <w:pPr>
        <w:spacing w:line="600" w:lineRule="exact"/>
        <w:rPr>
          <w:rFonts w:cs="Arial"/>
        </w:rPr>
      </w:pPr>
      <w:proofErr w:type="spellStart"/>
      <w:r w:rsidRPr="00F03070">
        <w:rPr>
          <w:rFonts w:cs="Arial"/>
        </w:rPr>
        <w:t>Under</w:t>
      </w:r>
      <w:proofErr w:type="spellEnd"/>
      <w:r w:rsidRPr="00F03070">
        <w:rPr>
          <w:rFonts w:cs="Arial"/>
        </w:rPr>
        <w:t xml:space="preserve"> </w:t>
      </w:r>
      <w:proofErr w:type="spellStart"/>
      <w:r w:rsidRPr="00F03070">
        <w:rPr>
          <w:rFonts w:cs="Arial"/>
        </w:rPr>
        <w:t>criminal</w:t>
      </w:r>
      <w:proofErr w:type="spellEnd"/>
      <w:r w:rsidRPr="00F03070">
        <w:rPr>
          <w:rFonts w:cs="Arial"/>
        </w:rPr>
        <w:t xml:space="preserve"> and material </w:t>
      </w:r>
      <w:proofErr w:type="spellStart"/>
      <w:r w:rsidRPr="00F03070">
        <w:rPr>
          <w:rFonts w:cs="Arial"/>
        </w:rPr>
        <w:t>liability</w:t>
      </w:r>
      <w:proofErr w:type="spellEnd"/>
      <w:r w:rsidRPr="00F03070">
        <w:rPr>
          <w:rFonts w:cs="Arial"/>
        </w:rPr>
        <w:t xml:space="preserve">, </w:t>
      </w:r>
      <w:proofErr w:type="spellStart"/>
      <w:r w:rsidRPr="00F03070">
        <w:rPr>
          <w:rFonts w:cs="Arial"/>
        </w:rPr>
        <w:t>we</w:t>
      </w:r>
      <w:proofErr w:type="spellEnd"/>
      <w:r w:rsidRPr="00F03070">
        <w:rPr>
          <w:rFonts w:cs="Arial"/>
        </w:rPr>
        <w:t xml:space="preserve"> </w:t>
      </w:r>
      <w:proofErr w:type="spellStart"/>
      <w:r w:rsidRPr="00F03070">
        <w:rPr>
          <w:rFonts w:cs="Arial"/>
        </w:rPr>
        <w:t>declare</w:t>
      </w:r>
      <w:proofErr w:type="spellEnd"/>
      <w:r w:rsidRPr="00F03070">
        <w:rPr>
          <w:rFonts w:cs="Arial"/>
        </w:rPr>
        <w:t xml:space="preserve"> </w:t>
      </w:r>
      <w:proofErr w:type="spellStart"/>
      <w:r w:rsidRPr="00F03070">
        <w:rPr>
          <w:rFonts w:cs="Arial"/>
        </w:rPr>
        <w:t>that</w:t>
      </w:r>
      <w:proofErr w:type="spellEnd"/>
      <w:r w:rsidRPr="00F03070">
        <w:rPr>
          <w:rFonts w:cs="Arial"/>
        </w:rPr>
        <w:t xml:space="preserve"> </w:t>
      </w:r>
      <w:proofErr w:type="spellStart"/>
      <w:r w:rsidRPr="00F03070">
        <w:rPr>
          <w:rFonts w:cs="Arial"/>
        </w:rPr>
        <w:t>we</w:t>
      </w:r>
      <w:proofErr w:type="spellEnd"/>
      <w:r w:rsidRPr="00F03070">
        <w:rPr>
          <w:rFonts w:cs="Arial"/>
        </w:rPr>
        <w:t xml:space="preserve"> </w:t>
      </w:r>
      <w:proofErr w:type="spellStart"/>
      <w:r w:rsidRPr="00F03070">
        <w:rPr>
          <w:rFonts w:cs="Arial"/>
        </w:rPr>
        <w:t>have</w:t>
      </w:r>
      <w:proofErr w:type="spellEnd"/>
      <w:r w:rsidRPr="00F03070">
        <w:rPr>
          <w:rFonts w:cs="Arial"/>
        </w:rPr>
        <w:t xml:space="preserve"> the </w:t>
      </w:r>
      <w:proofErr w:type="spellStart"/>
      <w:r w:rsidRPr="00F03070">
        <w:rPr>
          <w:rFonts w:cs="Arial"/>
        </w:rPr>
        <w:t>appropriate</w:t>
      </w:r>
      <w:proofErr w:type="spellEnd"/>
      <w:r w:rsidRPr="00F03070">
        <w:rPr>
          <w:rFonts w:cs="Arial"/>
        </w:rPr>
        <w:t xml:space="preserve"> </w:t>
      </w:r>
      <w:proofErr w:type="spellStart"/>
      <w:r w:rsidRPr="00F03070">
        <w:rPr>
          <w:rFonts w:cs="Arial"/>
        </w:rPr>
        <w:t>licenses</w:t>
      </w:r>
      <w:proofErr w:type="spellEnd"/>
      <w:r w:rsidRPr="00F03070">
        <w:rPr>
          <w:rFonts w:cs="Arial"/>
        </w:rPr>
        <w:t xml:space="preserve"> for the </w:t>
      </w:r>
      <w:proofErr w:type="spellStart"/>
      <w:r w:rsidRPr="00F03070">
        <w:rPr>
          <w:rFonts w:cs="Arial"/>
        </w:rPr>
        <w:t>use</w:t>
      </w:r>
      <w:proofErr w:type="spellEnd"/>
      <w:r w:rsidRPr="00F03070">
        <w:rPr>
          <w:rFonts w:cs="Arial"/>
        </w:rPr>
        <w:t xml:space="preserve"> </w:t>
      </w:r>
      <w:proofErr w:type="spellStart"/>
      <w:r w:rsidRPr="00F03070">
        <w:rPr>
          <w:rFonts w:cs="Arial"/>
        </w:rPr>
        <w:t>of</w:t>
      </w:r>
      <w:proofErr w:type="spellEnd"/>
      <w:r w:rsidRPr="00F03070">
        <w:rPr>
          <w:rFonts w:cs="Arial"/>
        </w:rPr>
        <w:t xml:space="preserve"> the software and </w:t>
      </w:r>
      <w:proofErr w:type="spellStart"/>
      <w:r w:rsidRPr="00F03070">
        <w:rPr>
          <w:rFonts w:cs="Arial"/>
        </w:rPr>
        <w:t>that</w:t>
      </w:r>
      <w:proofErr w:type="spellEnd"/>
      <w:r w:rsidRPr="00F03070">
        <w:rPr>
          <w:rFonts w:cs="Arial"/>
        </w:rPr>
        <w:t xml:space="preserve"> </w:t>
      </w:r>
      <w:proofErr w:type="spellStart"/>
      <w:r w:rsidRPr="00F03070">
        <w:rPr>
          <w:rFonts w:cs="Arial"/>
        </w:rPr>
        <w:t>we</w:t>
      </w:r>
      <w:proofErr w:type="spellEnd"/>
      <w:r w:rsidRPr="00F03070">
        <w:rPr>
          <w:rFonts w:cs="Arial"/>
        </w:rPr>
        <w:t xml:space="preserve"> </w:t>
      </w:r>
      <w:proofErr w:type="spellStart"/>
      <w:r w:rsidRPr="00F03070">
        <w:rPr>
          <w:rFonts w:cs="Arial"/>
        </w:rPr>
        <w:t>will</w:t>
      </w:r>
      <w:proofErr w:type="spellEnd"/>
      <w:r w:rsidRPr="00F03070">
        <w:rPr>
          <w:rFonts w:cs="Arial"/>
        </w:rPr>
        <w:t xml:space="preserve"> </w:t>
      </w:r>
      <w:proofErr w:type="spellStart"/>
      <w:r w:rsidRPr="00F03070">
        <w:rPr>
          <w:rFonts w:cs="Arial"/>
        </w:rPr>
        <w:t>install</w:t>
      </w:r>
      <w:proofErr w:type="spellEnd"/>
      <w:r w:rsidRPr="00F03070">
        <w:rPr>
          <w:rFonts w:cs="Arial"/>
        </w:rPr>
        <w:t xml:space="preserve"> the </w:t>
      </w:r>
      <w:proofErr w:type="spellStart"/>
      <w:r w:rsidRPr="00F03070">
        <w:rPr>
          <w:rFonts w:cs="Arial"/>
        </w:rPr>
        <w:t>appropriate</w:t>
      </w:r>
      <w:proofErr w:type="spellEnd"/>
      <w:r w:rsidRPr="00F03070">
        <w:rPr>
          <w:rFonts w:cs="Arial"/>
        </w:rPr>
        <w:t xml:space="preserve"> software for the </w:t>
      </w:r>
      <w:proofErr w:type="spellStart"/>
      <w:r>
        <w:rPr>
          <w:rFonts w:cs="Arial"/>
        </w:rPr>
        <w:t>Contracting</w:t>
      </w:r>
      <w:proofErr w:type="spellEnd"/>
      <w:r>
        <w:rPr>
          <w:rFonts w:cs="Arial"/>
        </w:rPr>
        <w:t xml:space="preserve"> </w:t>
      </w:r>
      <w:proofErr w:type="spellStart"/>
      <w:r>
        <w:rPr>
          <w:rFonts w:cs="Arial"/>
        </w:rPr>
        <w:t>Authority</w:t>
      </w:r>
      <w:proofErr w:type="spellEnd"/>
      <w:r w:rsidRPr="00F03070">
        <w:rPr>
          <w:rFonts w:cs="Arial"/>
        </w:rPr>
        <w:t xml:space="preserve"> and </w:t>
      </w:r>
      <w:proofErr w:type="spellStart"/>
      <w:r w:rsidRPr="00F03070">
        <w:rPr>
          <w:rFonts w:cs="Arial"/>
        </w:rPr>
        <w:t>grant</w:t>
      </w:r>
      <w:proofErr w:type="spellEnd"/>
      <w:r w:rsidRPr="00F03070">
        <w:rPr>
          <w:rFonts w:cs="Arial"/>
        </w:rPr>
        <w:t xml:space="preserve"> </w:t>
      </w:r>
      <w:proofErr w:type="spellStart"/>
      <w:r w:rsidRPr="00F03070">
        <w:rPr>
          <w:rFonts w:cs="Arial"/>
        </w:rPr>
        <w:t>him</w:t>
      </w:r>
      <w:proofErr w:type="spellEnd"/>
      <w:r w:rsidRPr="00F03070">
        <w:rPr>
          <w:rFonts w:cs="Arial"/>
        </w:rPr>
        <w:t xml:space="preserve"> the </w:t>
      </w:r>
      <w:proofErr w:type="spellStart"/>
      <w:r w:rsidRPr="00F03070">
        <w:rPr>
          <w:rFonts w:cs="Arial"/>
        </w:rPr>
        <w:t>rights</w:t>
      </w:r>
      <w:proofErr w:type="spellEnd"/>
      <w:r w:rsidRPr="00F03070">
        <w:rPr>
          <w:rFonts w:cs="Arial"/>
        </w:rPr>
        <w:t xml:space="preserve"> to </w:t>
      </w:r>
      <w:proofErr w:type="spellStart"/>
      <w:r w:rsidRPr="00F03070">
        <w:rPr>
          <w:rFonts w:cs="Arial"/>
        </w:rPr>
        <w:t>use</w:t>
      </w:r>
      <w:proofErr w:type="spellEnd"/>
      <w:r w:rsidRPr="00F03070">
        <w:rPr>
          <w:rFonts w:cs="Arial"/>
        </w:rPr>
        <w:t xml:space="preserve"> the </w:t>
      </w:r>
      <w:proofErr w:type="spellStart"/>
      <w:r w:rsidRPr="00F03070">
        <w:rPr>
          <w:rFonts w:cs="Arial"/>
        </w:rPr>
        <w:t>licensed</w:t>
      </w:r>
      <w:proofErr w:type="spellEnd"/>
      <w:r w:rsidRPr="00F03070">
        <w:rPr>
          <w:rFonts w:cs="Arial"/>
        </w:rPr>
        <w:t xml:space="preserve"> software, </w:t>
      </w:r>
      <w:proofErr w:type="spellStart"/>
      <w:r w:rsidRPr="00F03070">
        <w:rPr>
          <w:rFonts w:cs="Arial"/>
        </w:rPr>
        <w:t>including</w:t>
      </w:r>
      <w:proofErr w:type="spellEnd"/>
      <w:r w:rsidRPr="00F03070">
        <w:rPr>
          <w:rFonts w:cs="Arial"/>
        </w:rPr>
        <w:t xml:space="preserve"> </w:t>
      </w:r>
      <w:proofErr w:type="spellStart"/>
      <w:r w:rsidRPr="00F03070">
        <w:rPr>
          <w:rFonts w:cs="Arial"/>
        </w:rPr>
        <w:t>all</w:t>
      </w:r>
      <w:proofErr w:type="spellEnd"/>
      <w:r w:rsidRPr="00F03070">
        <w:rPr>
          <w:rFonts w:cs="Arial"/>
        </w:rPr>
        <w:t xml:space="preserve"> </w:t>
      </w:r>
      <w:proofErr w:type="spellStart"/>
      <w:r w:rsidRPr="00F03070">
        <w:rPr>
          <w:rFonts w:cs="Arial"/>
        </w:rPr>
        <w:t>possible</w:t>
      </w:r>
      <w:proofErr w:type="spellEnd"/>
      <w:r w:rsidRPr="00F03070">
        <w:rPr>
          <w:rFonts w:cs="Arial"/>
        </w:rPr>
        <w:t xml:space="preserve"> </w:t>
      </w:r>
      <w:proofErr w:type="spellStart"/>
      <w:r w:rsidRPr="00F03070">
        <w:rPr>
          <w:rFonts w:cs="Arial"/>
        </w:rPr>
        <w:t>updates</w:t>
      </w:r>
      <w:proofErr w:type="spellEnd"/>
      <w:r w:rsidRPr="00F03070">
        <w:rPr>
          <w:rFonts w:cs="Arial"/>
        </w:rPr>
        <w:t xml:space="preserve"> </w:t>
      </w:r>
      <w:proofErr w:type="spellStart"/>
      <w:r w:rsidRPr="00F03070">
        <w:rPr>
          <w:rFonts w:cs="Arial"/>
        </w:rPr>
        <w:t>or</w:t>
      </w:r>
      <w:proofErr w:type="spellEnd"/>
      <w:r w:rsidRPr="00F03070">
        <w:rPr>
          <w:rFonts w:cs="Arial"/>
        </w:rPr>
        <w:t xml:space="preserve"> </w:t>
      </w:r>
      <w:proofErr w:type="spellStart"/>
      <w:r w:rsidRPr="00F03070">
        <w:rPr>
          <w:rFonts w:cs="Arial"/>
        </w:rPr>
        <w:t>all</w:t>
      </w:r>
      <w:proofErr w:type="spellEnd"/>
      <w:r w:rsidRPr="00F03070">
        <w:rPr>
          <w:rFonts w:cs="Arial"/>
        </w:rPr>
        <w:t xml:space="preserve"> </w:t>
      </w:r>
      <w:proofErr w:type="spellStart"/>
      <w:r w:rsidRPr="00F03070">
        <w:rPr>
          <w:rFonts w:cs="Arial"/>
        </w:rPr>
        <w:t>possible</w:t>
      </w:r>
      <w:proofErr w:type="spellEnd"/>
      <w:r w:rsidRPr="00F03070">
        <w:rPr>
          <w:rFonts w:cs="Arial"/>
        </w:rPr>
        <w:t xml:space="preserve"> </w:t>
      </w:r>
      <w:proofErr w:type="spellStart"/>
      <w:r w:rsidRPr="00F03070">
        <w:rPr>
          <w:rFonts w:cs="Arial"/>
        </w:rPr>
        <w:t>license</w:t>
      </w:r>
      <w:proofErr w:type="spellEnd"/>
      <w:r w:rsidRPr="00F03070">
        <w:rPr>
          <w:rFonts w:cs="Arial"/>
        </w:rPr>
        <w:t xml:space="preserve"> </w:t>
      </w:r>
      <w:proofErr w:type="spellStart"/>
      <w:r w:rsidRPr="00F03070">
        <w:rPr>
          <w:rFonts w:cs="Arial"/>
        </w:rPr>
        <w:t>upgrades</w:t>
      </w:r>
      <w:proofErr w:type="spellEnd"/>
      <w:r w:rsidRPr="00F03070">
        <w:rPr>
          <w:rFonts w:cs="Arial"/>
        </w:rPr>
        <w:t>.</w:t>
      </w:r>
    </w:p>
    <w:p w14:paraId="3CD7EF1D" w14:textId="77777777" w:rsidR="00F03070" w:rsidRPr="00F03070" w:rsidRDefault="00F03070" w:rsidP="00F03070">
      <w:pPr>
        <w:spacing w:line="600" w:lineRule="exact"/>
        <w:rPr>
          <w:rFonts w:cs="Arial"/>
        </w:rPr>
      </w:pPr>
    </w:p>
    <w:p w14:paraId="42FD0B38" w14:textId="6A36F27C" w:rsidR="00F03070" w:rsidRPr="00F03070" w:rsidRDefault="00F03070" w:rsidP="00F03070">
      <w:pPr>
        <w:spacing w:line="600" w:lineRule="exact"/>
        <w:rPr>
          <w:rFonts w:cs="Arial"/>
        </w:rPr>
      </w:pPr>
      <w:proofErr w:type="spellStart"/>
      <w:r w:rsidRPr="00F03070">
        <w:rPr>
          <w:rFonts w:cs="Arial"/>
        </w:rPr>
        <w:t>Under</w:t>
      </w:r>
      <w:proofErr w:type="spellEnd"/>
      <w:r w:rsidRPr="00F03070">
        <w:rPr>
          <w:rFonts w:cs="Arial"/>
        </w:rPr>
        <w:t xml:space="preserve"> </w:t>
      </w:r>
      <w:proofErr w:type="spellStart"/>
      <w:r w:rsidRPr="00F03070">
        <w:rPr>
          <w:rFonts w:cs="Arial"/>
        </w:rPr>
        <w:t>criminal</w:t>
      </w:r>
      <w:proofErr w:type="spellEnd"/>
      <w:r w:rsidRPr="00F03070">
        <w:rPr>
          <w:rFonts w:cs="Arial"/>
        </w:rPr>
        <w:t xml:space="preserve"> and material </w:t>
      </w:r>
      <w:proofErr w:type="spellStart"/>
      <w:r w:rsidRPr="00F03070">
        <w:rPr>
          <w:rFonts w:cs="Arial"/>
        </w:rPr>
        <w:t>liability</w:t>
      </w:r>
      <w:proofErr w:type="spellEnd"/>
      <w:r w:rsidRPr="00F03070">
        <w:rPr>
          <w:rFonts w:cs="Arial"/>
        </w:rPr>
        <w:t xml:space="preserve">, </w:t>
      </w:r>
      <w:proofErr w:type="spellStart"/>
      <w:r w:rsidRPr="00F03070">
        <w:rPr>
          <w:rFonts w:cs="Arial"/>
        </w:rPr>
        <w:t>we</w:t>
      </w:r>
      <w:proofErr w:type="spellEnd"/>
      <w:r w:rsidRPr="00F03070">
        <w:rPr>
          <w:rFonts w:cs="Arial"/>
        </w:rPr>
        <w:t xml:space="preserve"> </w:t>
      </w:r>
      <w:proofErr w:type="spellStart"/>
      <w:r w:rsidRPr="00F03070">
        <w:rPr>
          <w:rFonts w:cs="Arial"/>
        </w:rPr>
        <w:t>also</w:t>
      </w:r>
      <w:proofErr w:type="spellEnd"/>
      <w:r w:rsidRPr="00F03070">
        <w:rPr>
          <w:rFonts w:cs="Arial"/>
        </w:rPr>
        <w:t xml:space="preserve"> </w:t>
      </w:r>
      <w:proofErr w:type="spellStart"/>
      <w:r w:rsidRPr="00F03070">
        <w:rPr>
          <w:rFonts w:cs="Arial"/>
        </w:rPr>
        <w:t>declare</w:t>
      </w:r>
      <w:proofErr w:type="spellEnd"/>
      <w:r w:rsidRPr="00F03070">
        <w:rPr>
          <w:rFonts w:cs="Arial"/>
        </w:rPr>
        <w:t xml:space="preserve"> </w:t>
      </w:r>
      <w:proofErr w:type="spellStart"/>
      <w:r w:rsidRPr="00F03070">
        <w:rPr>
          <w:rFonts w:cs="Arial"/>
        </w:rPr>
        <w:t>that</w:t>
      </w:r>
      <w:proofErr w:type="spellEnd"/>
      <w:r w:rsidRPr="00F03070">
        <w:rPr>
          <w:rFonts w:cs="Arial"/>
        </w:rPr>
        <w:t xml:space="preserve"> in the </w:t>
      </w:r>
      <w:proofErr w:type="spellStart"/>
      <w:r w:rsidRPr="00F03070">
        <w:rPr>
          <w:rFonts w:cs="Arial"/>
        </w:rPr>
        <w:t>event</w:t>
      </w:r>
      <w:proofErr w:type="spellEnd"/>
      <w:r w:rsidRPr="00F03070">
        <w:rPr>
          <w:rFonts w:cs="Arial"/>
        </w:rPr>
        <w:t xml:space="preserve"> </w:t>
      </w:r>
      <w:proofErr w:type="spellStart"/>
      <w:r w:rsidRPr="00F03070">
        <w:rPr>
          <w:rFonts w:cs="Arial"/>
        </w:rPr>
        <w:t>of</w:t>
      </w:r>
      <w:proofErr w:type="spellEnd"/>
      <w:r w:rsidRPr="00F03070">
        <w:rPr>
          <w:rFonts w:cs="Arial"/>
        </w:rPr>
        <w:t xml:space="preserve"> </w:t>
      </w:r>
      <w:proofErr w:type="spellStart"/>
      <w:r w:rsidRPr="00F03070">
        <w:rPr>
          <w:rFonts w:cs="Arial"/>
        </w:rPr>
        <w:t>technical</w:t>
      </w:r>
      <w:proofErr w:type="spellEnd"/>
      <w:r w:rsidRPr="00F03070">
        <w:rPr>
          <w:rFonts w:cs="Arial"/>
        </w:rPr>
        <w:t xml:space="preserve"> </w:t>
      </w:r>
      <w:proofErr w:type="spellStart"/>
      <w:r w:rsidRPr="00F03070">
        <w:rPr>
          <w:rFonts w:cs="Arial"/>
        </w:rPr>
        <w:t>problems</w:t>
      </w:r>
      <w:proofErr w:type="spellEnd"/>
      <w:r w:rsidRPr="00F03070">
        <w:rPr>
          <w:rFonts w:cs="Arial"/>
        </w:rPr>
        <w:t xml:space="preserve"> in the </w:t>
      </w:r>
      <w:proofErr w:type="spellStart"/>
      <w:r w:rsidRPr="00F03070">
        <w:rPr>
          <w:rFonts w:cs="Arial"/>
        </w:rPr>
        <w:t>operation</w:t>
      </w:r>
      <w:proofErr w:type="spellEnd"/>
      <w:r w:rsidRPr="00F03070">
        <w:rPr>
          <w:rFonts w:cs="Arial"/>
        </w:rPr>
        <w:t xml:space="preserve"> </w:t>
      </w:r>
      <w:proofErr w:type="spellStart"/>
      <w:r w:rsidRPr="00F03070">
        <w:rPr>
          <w:rFonts w:cs="Arial"/>
        </w:rPr>
        <w:t>of</w:t>
      </w:r>
      <w:proofErr w:type="spellEnd"/>
      <w:r w:rsidRPr="00F03070">
        <w:rPr>
          <w:rFonts w:cs="Arial"/>
        </w:rPr>
        <w:t xml:space="preserve"> the software, </w:t>
      </w:r>
      <w:proofErr w:type="spellStart"/>
      <w:r w:rsidRPr="00F03070">
        <w:rPr>
          <w:rFonts w:cs="Arial"/>
        </w:rPr>
        <w:t>we</w:t>
      </w:r>
      <w:proofErr w:type="spellEnd"/>
      <w:r w:rsidRPr="00F03070">
        <w:rPr>
          <w:rFonts w:cs="Arial"/>
        </w:rPr>
        <w:t xml:space="preserve"> </w:t>
      </w:r>
      <w:proofErr w:type="spellStart"/>
      <w:r w:rsidRPr="00F03070">
        <w:rPr>
          <w:rFonts w:cs="Arial"/>
        </w:rPr>
        <w:t>will</w:t>
      </w:r>
      <w:proofErr w:type="spellEnd"/>
      <w:r w:rsidRPr="00F03070">
        <w:rPr>
          <w:rFonts w:cs="Arial"/>
        </w:rPr>
        <w:t xml:space="preserve"> be </w:t>
      </w:r>
      <w:proofErr w:type="spellStart"/>
      <w:r w:rsidRPr="00F03070">
        <w:rPr>
          <w:rFonts w:cs="Arial"/>
        </w:rPr>
        <w:t>available</w:t>
      </w:r>
      <w:proofErr w:type="spellEnd"/>
      <w:r w:rsidRPr="00F03070">
        <w:rPr>
          <w:rFonts w:cs="Arial"/>
        </w:rPr>
        <w:t xml:space="preserve"> to the </w:t>
      </w:r>
      <w:proofErr w:type="spellStart"/>
      <w:r>
        <w:rPr>
          <w:rFonts w:cs="Arial"/>
        </w:rPr>
        <w:t>Contracting</w:t>
      </w:r>
      <w:proofErr w:type="spellEnd"/>
      <w:r>
        <w:rPr>
          <w:rFonts w:cs="Arial"/>
        </w:rPr>
        <w:t xml:space="preserve"> </w:t>
      </w:r>
      <w:proofErr w:type="spellStart"/>
      <w:r>
        <w:rPr>
          <w:rFonts w:cs="Arial"/>
        </w:rPr>
        <w:t>Authority</w:t>
      </w:r>
      <w:proofErr w:type="spellEnd"/>
      <w:r w:rsidRPr="00F03070">
        <w:rPr>
          <w:rFonts w:cs="Arial"/>
        </w:rPr>
        <w:t xml:space="preserve"> </w:t>
      </w:r>
      <w:proofErr w:type="spellStart"/>
      <w:r w:rsidRPr="00F03070">
        <w:rPr>
          <w:rFonts w:cs="Arial"/>
        </w:rPr>
        <w:t>every</w:t>
      </w:r>
      <w:proofErr w:type="spellEnd"/>
      <w:r w:rsidRPr="00F03070">
        <w:rPr>
          <w:rFonts w:cs="Arial"/>
        </w:rPr>
        <w:t xml:space="preserve"> </w:t>
      </w:r>
      <w:proofErr w:type="spellStart"/>
      <w:r w:rsidRPr="00F03070">
        <w:rPr>
          <w:rFonts w:cs="Arial"/>
        </w:rPr>
        <w:t>working</w:t>
      </w:r>
      <w:proofErr w:type="spellEnd"/>
      <w:r w:rsidRPr="00F03070">
        <w:rPr>
          <w:rFonts w:cs="Arial"/>
        </w:rPr>
        <w:t xml:space="preserve"> </w:t>
      </w:r>
      <w:proofErr w:type="spellStart"/>
      <w:r w:rsidRPr="00F03070">
        <w:rPr>
          <w:rFonts w:cs="Arial"/>
        </w:rPr>
        <w:t>day</w:t>
      </w:r>
      <w:proofErr w:type="spellEnd"/>
      <w:r w:rsidRPr="00F03070">
        <w:rPr>
          <w:rFonts w:cs="Arial"/>
        </w:rPr>
        <w:t xml:space="preserve"> </w:t>
      </w:r>
      <w:proofErr w:type="spellStart"/>
      <w:r w:rsidRPr="00F03070">
        <w:rPr>
          <w:rFonts w:cs="Arial"/>
        </w:rPr>
        <w:t>between</w:t>
      </w:r>
      <w:proofErr w:type="spellEnd"/>
      <w:r w:rsidRPr="00F03070">
        <w:rPr>
          <w:rFonts w:cs="Arial"/>
        </w:rPr>
        <w:t xml:space="preserve"> 8:00 </w:t>
      </w:r>
      <w:proofErr w:type="spellStart"/>
      <w:r w:rsidRPr="00F03070">
        <w:rPr>
          <w:rFonts w:cs="Arial"/>
        </w:rPr>
        <w:t>a.m</w:t>
      </w:r>
      <w:proofErr w:type="spellEnd"/>
      <w:r w:rsidRPr="00F03070">
        <w:rPr>
          <w:rFonts w:cs="Arial"/>
        </w:rPr>
        <w:t xml:space="preserve">. and 4:00 </w:t>
      </w:r>
      <w:proofErr w:type="spellStart"/>
      <w:r w:rsidRPr="00F03070">
        <w:rPr>
          <w:rFonts w:cs="Arial"/>
        </w:rPr>
        <w:t>p.m</w:t>
      </w:r>
      <w:proofErr w:type="spellEnd"/>
      <w:r w:rsidRPr="00F03070">
        <w:rPr>
          <w:rFonts w:cs="Arial"/>
        </w:rPr>
        <w:t xml:space="preserve">. at the </w:t>
      </w:r>
      <w:proofErr w:type="spellStart"/>
      <w:r w:rsidRPr="00F03070">
        <w:rPr>
          <w:rFonts w:cs="Arial"/>
        </w:rPr>
        <w:t>previously</w:t>
      </w:r>
      <w:proofErr w:type="spellEnd"/>
      <w:r w:rsidRPr="00F03070">
        <w:rPr>
          <w:rFonts w:cs="Arial"/>
        </w:rPr>
        <w:t xml:space="preserve"> </w:t>
      </w:r>
      <w:proofErr w:type="spellStart"/>
      <w:r w:rsidRPr="00F03070">
        <w:rPr>
          <w:rFonts w:cs="Arial"/>
        </w:rPr>
        <w:t>agreed</w:t>
      </w:r>
      <w:proofErr w:type="spellEnd"/>
      <w:r w:rsidRPr="00F03070">
        <w:rPr>
          <w:rFonts w:cs="Arial"/>
        </w:rPr>
        <w:t xml:space="preserve"> </w:t>
      </w:r>
      <w:proofErr w:type="spellStart"/>
      <w:r w:rsidRPr="00F03070">
        <w:rPr>
          <w:rFonts w:cs="Arial"/>
        </w:rPr>
        <w:t>telephone</w:t>
      </w:r>
      <w:proofErr w:type="spellEnd"/>
      <w:r w:rsidRPr="00F03070">
        <w:rPr>
          <w:rFonts w:cs="Arial"/>
        </w:rPr>
        <w:t xml:space="preserve"> </w:t>
      </w:r>
      <w:proofErr w:type="spellStart"/>
      <w:r w:rsidRPr="00F03070">
        <w:rPr>
          <w:rFonts w:cs="Arial"/>
        </w:rPr>
        <w:t>number</w:t>
      </w:r>
      <w:proofErr w:type="spellEnd"/>
      <w:r w:rsidRPr="00F03070">
        <w:rPr>
          <w:rFonts w:cs="Arial"/>
        </w:rPr>
        <w:t xml:space="preserve"> and e-mail.</w:t>
      </w:r>
    </w:p>
    <w:p w14:paraId="00A43B77" w14:textId="77777777" w:rsidR="00F03070" w:rsidRPr="00F03070" w:rsidRDefault="00F03070" w:rsidP="00F03070">
      <w:pPr>
        <w:spacing w:line="600" w:lineRule="exact"/>
        <w:rPr>
          <w:rFonts w:cs="Arial"/>
        </w:rPr>
      </w:pPr>
      <w:r w:rsidRPr="00F03070">
        <w:rPr>
          <w:rFonts w:cs="Arial"/>
        </w:rPr>
        <w:t>PHONE: ………………………………………… EMAIL: …………………………………………</w:t>
      </w:r>
    </w:p>
    <w:p w14:paraId="3789E8B9" w14:textId="77777777" w:rsidR="00F03070" w:rsidRPr="00F03070" w:rsidRDefault="00F03070" w:rsidP="00F03070">
      <w:pPr>
        <w:spacing w:line="600" w:lineRule="exact"/>
        <w:rPr>
          <w:rFonts w:cs="Arial"/>
        </w:rPr>
      </w:pPr>
    </w:p>
    <w:p w14:paraId="3AC3B044" w14:textId="40B1C64B" w:rsidR="00F03070" w:rsidRPr="0038704A" w:rsidRDefault="00F03070" w:rsidP="00F03070">
      <w:pPr>
        <w:spacing w:line="600" w:lineRule="exact"/>
        <w:rPr>
          <w:rFonts w:cs="Arial"/>
        </w:rPr>
      </w:pPr>
      <w:r w:rsidRPr="00F03070">
        <w:rPr>
          <w:rFonts w:cs="Arial"/>
        </w:rPr>
        <w:t xml:space="preserve">In the </w:t>
      </w:r>
      <w:proofErr w:type="spellStart"/>
      <w:r w:rsidRPr="00F03070">
        <w:rPr>
          <w:rFonts w:cs="Arial"/>
        </w:rPr>
        <w:t>event</w:t>
      </w:r>
      <w:proofErr w:type="spellEnd"/>
      <w:r w:rsidRPr="00F03070">
        <w:rPr>
          <w:rFonts w:cs="Arial"/>
        </w:rPr>
        <w:t xml:space="preserve"> </w:t>
      </w:r>
      <w:proofErr w:type="spellStart"/>
      <w:r w:rsidRPr="00F03070">
        <w:rPr>
          <w:rFonts w:cs="Arial"/>
        </w:rPr>
        <w:t>that</w:t>
      </w:r>
      <w:proofErr w:type="spellEnd"/>
      <w:r w:rsidRPr="00F03070">
        <w:rPr>
          <w:rFonts w:cs="Arial"/>
        </w:rPr>
        <w:t xml:space="preserve"> the </w:t>
      </w:r>
      <w:proofErr w:type="spellStart"/>
      <w:r w:rsidRPr="00F03070">
        <w:rPr>
          <w:rFonts w:cs="Arial"/>
        </w:rPr>
        <w:t>error</w:t>
      </w:r>
      <w:proofErr w:type="spellEnd"/>
      <w:r w:rsidRPr="00F03070">
        <w:rPr>
          <w:rFonts w:cs="Arial"/>
        </w:rPr>
        <w:t xml:space="preserve"> </w:t>
      </w:r>
      <w:proofErr w:type="spellStart"/>
      <w:r w:rsidRPr="00F03070">
        <w:rPr>
          <w:rFonts w:cs="Arial"/>
        </w:rPr>
        <w:t>occurs</w:t>
      </w:r>
      <w:proofErr w:type="spellEnd"/>
      <w:r w:rsidRPr="00F03070">
        <w:rPr>
          <w:rFonts w:cs="Arial"/>
        </w:rPr>
        <w:t xml:space="preserve"> </w:t>
      </w:r>
      <w:proofErr w:type="spellStart"/>
      <w:r w:rsidRPr="00F03070">
        <w:rPr>
          <w:rFonts w:cs="Arial"/>
        </w:rPr>
        <w:t>due</w:t>
      </w:r>
      <w:proofErr w:type="spellEnd"/>
      <w:r w:rsidRPr="00F03070">
        <w:rPr>
          <w:rFonts w:cs="Arial"/>
        </w:rPr>
        <w:t xml:space="preserve"> to </w:t>
      </w:r>
      <w:proofErr w:type="spellStart"/>
      <w:r w:rsidRPr="00F03070">
        <w:rPr>
          <w:rFonts w:cs="Arial"/>
        </w:rPr>
        <w:t>our</w:t>
      </w:r>
      <w:proofErr w:type="spellEnd"/>
      <w:r w:rsidRPr="00F03070">
        <w:rPr>
          <w:rFonts w:cs="Arial"/>
        </w:rPr>
        <w:t xml:space="preserve"> software, </w:t>
      </w:r>
      <w:proofErr w:type="spellStart"/>
      <w:r w:rsidRPr="00F03070">
        <w:rPr>
          <w:rFonts w:cs="Arial"/>
        </w:rPr>
        <w:t>we</w:t>
      </w:r>
      <w:proofErr w:type="spellEnd"/>
      <w:r w:rsidRPr="00F03070">
        <w:rPr>
          <w:rFonts w:cs="Arial"/>
        </w:rPr>
        <w:t xml:space="preserve"> </w:t>
      </w:r>
      <w:proofErr w:type="spellStart"/>
      <w:r w:rsidRPr="00F03070">
        <w:rPr>
          <w:rFonts w:cs="Arial"/>
        </w:rPr>
        <w:t>undertake</w:t>
      </w:r>
      <w:proofErr w:type="spellEnd"/>
      <w:r w:rsidRPr="00F03070">
        <w:rPr>
          <w:rFonts w:cs="Arial"/>
        </w:rPr>
        <w:t xml:space="preserve"> to </w:t>
      </w:r>
      <w:proofErr w:type="spellStart"/>
      <w:r w:rsidRPr="00F03070">
        <w:rPr>
          <w:rFonts w:cs="Arial"/>
        </w:rPr>
        <w:t>correct</w:t>
      </w:r>
      <w:proofErr w:type="spellEnd"/>
      <w:r w:rsidRPr="00F03070">
        <w:rPr>
          <w:rFonts w:cs="Arial"/>
        </w:rPr>
        <w:t xml:space="preserve"> the </w:t>
      </w:r>
      <w:proofErr w:type="spellStart"/>
      <w:r w:rsidRPr="00F03070">
        <w:rPr>
          <w:rFonts w:cs="Arial"/>
        </w:rPr>
        <w:t>error</w:t>
      </w:r>
      <w:proofErr w:type="spellEnd"/>
      <w:r w:rsidRPr="00F03070">
        <w:rPr>
          <w:rFonts w:cs="Arial"/>
        </w:rPr>
        <w:t xml:space="preserve"> </w:t>
      </w:r>
      <w:proofErr w:type="spellStart"/>
      <w:r w:rsidRPr="00F03070">
        <w:rPr>
          <w:rFonts w:cs="Arial"/>
        </w:rPr>
        <w:t>within</w:t>
      </w:r>
      <w:proofErr w:type="spellEnd"/>
      <w:r w:rsidRPr="00F03070">
        <w:rPr>
          <w:rFonts w:cs="Arial"/>
        </w:rPr>
        <w:t xml:space="preserve"> 48 </w:t>
      </w:r>
      <w:proofErr w:type="spellStart"/>
      <w:r w:rsidRPr="00F03070">
        <w:rPr>
          <w:rFonts w:cs="Arial"/>
        </w:rPr>
        <w:t>hours</w:t>
      </w:r>
      <w:proofErr w:type="spellEnd"/>
      <w:r w:rsidRPr="00F03070">
        <w:rPr>
          <w:rFonts w:cs="Arial"/>
        </w:rPr>
        <w:t xml:space="preserve"> </w:t>
      </w:r>
      <w:proofErr w:type="spellStart"/>
      <w:r w:rsidRPr="00F03070">
        <w:rPr>
          <w:rFonts w:cs="Arial"/>
        </w:rPr>
        <w:t>of</w:t>
      </w:r>
      <w:proofErr w:type="spellEnd"/>
      <w:r w:rsidRPr="00F03070">
        <w:rPr>
          <w:rFonts w:cs="Arial"/>
        </w:rPr>
        <w:t xml:space="preserve"> </w:t>
      </w:r>
      <w:proofErr w:type="spellStart"/>
      <w:r w:rsidRPr="00F03070">
        <w:rPr>
          <w:rFonts w:cs="Arial"/>
        </w:rPr>
        <w:t>reporting</w:t>
      </w:r>
      <w:proofErr w:type="spellEnd"/>
      <w:r w:rsidRPr="00F03070">
        <w:rPr>
          <w:rFonts w:cs="Arial"/>
        </w:rPr>
        <w:t xml:space="preserve"> the </w:t>
      </w:r>
      <w:proofErr w:type="spellStart"/>
      <w:r w:rsidRPr="00F03070">
        <w:rPr>
          <w:rFonts w:cs="Arial"/>
        </w:rPr>
        <w:t>error</w:t>
      </w:r>
      <w:proofErr w:type="spellEnd"/>
      <w:r w:rsidRPr="00F03070">
        <w:rPr>
          <w:rFonts w:cs="Arial"/>
        </w:rPr>
        <w:t xml:space="preserve"> at the </w:t>
      </w:r>
      <w:proofErr w:type="spellStart"/>
      <w:r w:rsidRPr="00F03070">
        <w:rPr>
          <w:rFonts w:cs="Arial"/>
        </w:rPr>
        <w:t>latest</w:t>
      </w:r>
      <w:proofErr w:type="spellEnd"/>
      <w:r w:rsidRPr="00F03070">
        <w:rPr>
          <w:rFonts w:cs="Arial"/>
        </w:rPr>
        <w:t>.</w:t>
      </w:r>
    </w:p>
    <w:p w14:paraId="004DE2A5" w14:textId="77777777" w:rsidR="00F03070" w:rsidRDefault="00F03070" w:rsidP="00F03070">
      <w:pPr>
        <w:rPr>
          <w:rFonts w:cs="Arial"/>
        </w:rPr>
      </w:pPr>
    </w:p>
    <w:p w14:paraId="46FC816C" w14:textId="77777777" w:rsidR="00F03070" w:rsidRDefault="00F03070" w:rsidP="00F03070">
      <w:pPr>
        <w:rPr>
          <w:rFonts w:cs="Arial"/>
        </w:rPr>
      </w:pPr>
    </w:p>
    <w:p w14:paraId="5FFDEFE4" w14:textId="77777777" w:rsidR="00F03070" w:rsidRDefault="00F03070" w:rsidP="00F03070">
      <w:pPr>
        <w:rPr>
          <w:rFonts w:cs="Arial"/>
        </w:rPr>
      </w:pPr>
    </w:p>
    <w:p w14:paraId="2BE8D605" w14:textId="77777777" w:rsidR="00F03070" w:rsidRDefault="00F03070" w:rsidP="00F03070">
      <w:pPr>
        <w:rPr>
          <w:rFonts w:cs="Arial"/>
        </w:rPr>
      </w:pPr>
    </w:p>
    <w:p w14:paraId="1E674FA4" w14:textId="77777777" w:rsidR="00F03070" w:rsidRDefault="00F03070" w:rsidP="00F03070">
      <w:pPr>
        <w:rPr>
          <w:rFonts w:cs="Arial"/>
        </w:rPr>
      </w:pPr>
    </w:p>
    <w:p w14:paraId="7C67078A" w14:textId="77777777" w:rsidR="00F03070" w:rsidRDefault="00F03070" w:rsidP="00F03070">
      <w:pPr>
        <w:rPr>
          <w:rFonts w:cs="Arial"/>
        </w:rPr>
      </w:pPr>
    </w:p>
    <w:p w14:paraId="1799257B" w14:textId="77777777" w:rsidR="00F03070" w:rsidRDefault="00F03070" w:rsidP="00F03070">
      <w:pPr>
        <w:rPr>
          <w:rFonts w:cs="Arial"/>
        </w:rPr>
      </w:pPr>
    </w:p>
    <w:p w14:paraId="262B9E28" w14:textId="77777777" w:rsidR="00F03070" w:rsidRDefault="00F03070" w:rsidP="00F03070">
      <w:pPr>
        <w:rPr>
          <w:rFonts w:cs="Arial"/>
        </w:rPr>
      </w:pPr>
    </w:p>
    <w:p w14:paraId="725F1E86" w14:textId="77777777" w:rsidR="00F03070" w:rsidRDefault="00F03070" w:rsidP="00F03070">
      <w:pPr>
        <w:rPr>
          <w:rFonts w:cs="Arial"/>
        </w:rPr>
      </w:pPr>
    </w:p>
    <w:p w14:paraId="4622EB26" w14:textId="77777777" w:rsidR="00F03070" w:rsidRPr="0038704A" w:rsidRDefault="00F03070" w:rsidP="00F03070">
      <w:pPr>
        <w:rPr>
          <w:b/>
          <w:u w:val="single"/>
        </w:rPr>
      </w:pPr>
    </w:p>
    <w:p w14:paraId="44A3DD02"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5D626526"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22CF5153" w14:textId="77777777" w:rsidR="00F03070" w:rsidRPr="00355B59" w:rsidRDefault="00F03070" w:rsidP="00F03070">
      <w:pPr>
        <w:tabs>
          <w:tab w:val="center" w:pos="1440"/>
          <w:tab w:val="center" w:pos="4320"/>
          <w:tab w:val="center" w:pos="7200"/>
        </w:tabs>
        <w:spacing w:line="360" w:lineRule="auto"/>
        <w:rPr>
          <w:noProof/>
          <w:lang w:val="en-GB"/>
        </w:rPr>
      </w:pPr>
    </w:p>
    <w:p w14:paraId="066FB3EC"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699FEF4C" w14:textId="77777777" w:rsidR="002C7EDE" w:rsidRDefault="002C7EDE" w:rsidP="007F12F4">
      <w:pPr>
        <w:jc w:val="right"/>
        <w:rPr>
          <w:b/>
          <w:lang w:val="en-GB"/>
        </w:rPr>
      </w:pPr>
    </w:p>
    <w:p w14:paraId="609DCAD3" w14:textId="77777777" w:rsidR="002C7EDE" w:rsidRDefault="002C7EDE" w:rsidP="007F12F4">
      <w:pPr>
        <w:jc w:val="right"/>
        <w:rPr>
          <w:b/>
          <w:lang w:val="en-GB"/>
        </w:rPr>
      </w:pPr>
    </w:p>
    <w:p w14:paraId="2CB9D400" w14:textId="49327783" w:rsidR="00F03070" w:rsidRPr="0038704A" w:rsidRDefault="00F03070" w:rsidP="00F03070">
      <w:pPr>
        <w:jc w:val="right"/>
        <w:rPr>
          <w:b/>
        </w:rPr>
      </w:pPr>
      <w:r>
        <w:rPr>
          <w:b/>
        </w:rPr>
        <w:lastRenderedPageBreak/>
        <w:t>FORM</w:t>
      </w:r>
      <w:r w:rsidRPr="0038704A">
        <w:rPr>
          <w:b/>
        </w:rPr>
        <w:t>-</w:t>
      </w:r>
      <w:r>
        <w:rPr>
          <w:b/>
        </w:rPr>
        <w:t>8B</w:t>
      </w:r>
    </w:p>
    <w:p w14:paraId="7006DD50" w14:textId="77777777" w:rsidR="00F03070" w:rsidRPr="0038704A" w:rsidRDefault="00F03070" w:rsidP="00F03070">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526533AF" w14:textId="77777777" w:rsidR="00F03070" w:rsidRPr="0038704A" w:rsidRDefault="00F03070" w:rsidP="00F03070">
      <w:pPr>
        <w:jc w:val="left"/>
      </w:pPr>
    </w:p>
    <w:p w14:paraId="0F7C9087" w14:textId="77777777" w:rsidR="00F03070" w:rsidRPr="0038704A" w:rsidRDefault="00F03070" w:rsidP="00F03070">
      <w:pPr>
        <w:jc w:val="left"/>
      </w:pPr>
      <w:proofErr w:type="spellStart"/>
      <w:r>
        <w:t>Bidder</w:t>
      </w:r>
      <w:proofErr w:type="spellEnd"/>
      <w:r w:rsidRPr="0038704A">
        <w:t>: …………………………..</w:t>
      </w:r>
    </w:p>
    <w:p w14:paraId="38C13740" w14:textId="77777777" w:rsidR="00F03070" w:rsidRPr="0038704A" w:rsidRDefault="00F03070" w:rsidP="00F03070">
      <w:pPr>
        <w:jc w:val="left"/>
      </w:pPr>
    </w:p>
    <w:p w14:paraId="67717288" w14:textId="77777777" w:rsidR="00F03070" w:rsidRPr="0038704A" w:rsidRDefault="00F03070" w:rsidP="00F03070">
      <w:pPr>
        <w:jc w:val="left"/>
      </w:pPr>
      <w:proofErr w:type="spellStart"/>
      <w:r>
        <w:t>Adress</w:t>
      </w:r>
      <w:proofErr w:type="spellEnd"/>
      <w:r w:rsidRPr="0038704A">
        <w:t>: …………………………………..</w:t>
      </w:r>
    </w:p>
    <w:p w14:paraId="0643B4E9" w14:textId="77777777" w:rsidR="00F03070" w:rsidRPr="0038704A" w:rsidRDefault="00F03070" w:rsidP="00F03070">
      <w:pPr>
        <w:jc w:val="left"/>
      </w:pPr>
    </w:p>
    <w:p w14:paraId="6E7FF887" w14:textId="77777777" w:rsidR="00F03070" w:rsidRPr="0038704A" w:rsidRDefault="00F03070" w:rsidP="00F03070">
      <w:pPr>
        <w:spacing w:line="360" w:lineRule="auto"/>
        <w:rPr>
          <w:b/>
          <w:noProof/>
        </w:rPr>
      </w:pPr>
    </w:p>
    <w:p w14:paraId="3E6E417D" w14:textId="4B952C69" w:rsidR="00F03070" w:rsidRPr="0038704A" w:rsidRDefault="00F03070" w:rsidP="00F03070">
      <w:pPr>
        <w:pStyle w:val="Heading2"/>
        <w:numPr>
          <w:ilvl w:val="0"/>
          <w:numId w:val="0"/>
        </w:numPr>
        <w:jc w:val="center"/>
        <w:rPr>
          <w:b/>
          <w:bCs/>
          <w:noProof/>
        </w:rPr>
      </w:pPr>
      <w:bookmarkStart w:id="311" w:name="_Toc136251118"/>
      <w:r>
        <w:rPr>
          <w:b/>
          <w:bCs/>
          <w:noProof/>
        </w:rPr>
        <w:t>Declaration on provision of raw data and test reports for lot B</w:t>
      </w:r>
      <w:bookmarkEnd w:id="311"/>
    </w:p>
    <w:p w14:paraId="26D3285C" w14:textId="77777777" w:rsidR="00F03070" w:rsidRPr="00FF2D5C" w:rsidRDefault="00F03070" w:rsidP="00F03070">
      <w:pPr>
        <w:pStyle w:val="BodyText"/>
        <w:jc w:val="center"/>
        <w:rPr>
          <w:rFonts w:cs="Arial"/>
          <w:b/>
          <w:noProof/>
        </w:rPr>
      </w:pPr>
      <w:r w:rsidRPr="00FF2D5C">
        <w:rPr>
          <w:rFonts w:cs="Arial"/>
          <w:b/>
          <w:noProof/>
        </w:rPr>
        <w:t>FOR PUBLIC TENDER JN-S0655</w:t>
      </w:r>
    </w:p>
    <w:p w14:paraId="0DC023FF" w14:textId="77777777" w:rsidR="00F03070" w:rsidRPr="0038704A" w:rsidRDefault="00F03070" w:rsidP="00F03070"/>
    <w:p w14:paraId="1F31A78F" w14:textId="77777777" w:rsidR="00F03070" w:rsidRPr="0038704A" w:rsidRDefault="00F03070" w:rsidP="00F03070"/>
    <w:p w14:paraId="4EF5DC16" w14:textId="77777777" w:rsidR="00F03070" w:rsidRPr="0038704A" w:rsidRDefault="00F03070" w:rsidP="00F03070">
      <w:pPr>
        <w:spacing w:line="276" w:lineRule="auto"/>
        <w:rPr>
          <w:rFonts w:cs="Arial"/>
        </w:rPr>
      </w:pPr>
    </w:p>
    <w:p w14:paraId="4909083D" w14:textId="77777777" w:rsidR="00F03070" w:rsidRPr="0038704A" w:rsidRDefault="00F03070" w:rsidP="00F03070">
      <w:pPr>
        <w:spacing w:line="276" w:lineRule="auto"/>
        <w:rPr>
          <w:rFonts w:cs="Arial"/>
        </w:rPr>
      </w:pPr>
    </w:p>
    <w:p w14:paraId="7A8DFA9A" w14:textId="77777777" w:rsidR="00F03070" w:rsidRPr="00F03070" w:rsidRDefault="00F03070" w:rsidP="00F03070">
      <w:pPr>
        <w:spacing w:line="600" w:lineRule="exact"/>
        <w:rPr>
          <w:rFonts w:cs="Arial"/>
        </w:rPr>
      </w:pPr>
      <w:proofErr w:type="spellStart"/>
      <w:r w:rsidRPr="00F03070">
        <w:rPr>
          <w:rFonts w:cs="Arial"/>
        </w:rPr>
        <w:t>Under</w:t>
      </w:r>
      <w:proofErr w:type="spellEnd"/>
      <w:r w:rsidRPr="00F03070">
        <w:rPr>
          <w:rFonts w:cs="Arial"/>
        </w:rPr>
        <w:t xml:space="preserve"> </w:t>
      </w:r>
      <w:proofErr w:type="spellStart"/>
      <w:r w:rsidRPr="00F03070">
        <w:rPr>
          <w:rFonts w:cs="Arial"/>
        </w:rPr>
        <w:t>criminal</w:t>
      </w:r>
      <w:proofErr w:type="spellEnd"/>
      <w:r w:rsidRPr="00F03070">
        <w:rPr>
          <w:rFonts w:cs="Arial"/>
        </w:rPr>
        <w:t xml:space="preserve"> and material </w:t>
      </w:r>
      <w:proofErr w:type="spellStart"/>
      <w:r w:rsidRPr="00F03070">
        <w:rPr>
          <w:rFonts w:cs="Arial"/>
        </w:rPr>
        <w:t>liability</w:t>
      </w:r>
      <w:proofErr w:type="spellEnd"/>
      <w:r w:rsidRPr="00F03070">
        <w:rPr>
          <w:rFonts w:cs="Arial"/>
        </w:rPr>
        <w:t xml:space="preserve">, </w:t>
      </w:r>
      <w:proofErr w:type="spellStart"/>
      <w:r w:rsidRPr="00F03070">
        <w:rPr>
          <w:rFonts w:cs="Arial"/>
        </w:rPr>
        <w:t>we</w:t>
      </w:r>
      <w:proofErr w:type="spellEnd"/>
      <w:r w:rsidRPr="00F03070">
        <w:rPr>
          <w:rFonts w:cs="Arial"/>
        </w:rPr>
        <w:t xml:space="preserve"> </w:t>
      </w:r>
      <w:proofErr w:type="spellStart"/>
      <w:r w:rsidRPr="00F03070">
        <w:rPr>
          <w:rFonts w:cs="Arial"/>
        </w:rPr>
        <w:t>declare</w:t>
      </w:r>
      <w:proofErr w:type="spellEnd"/>
      <w:r w:rsidRPr="00F03070">
        <w:rPr>
          <w:rFonts w:cs="Arial"/>
        </w:rPr>
        <w:t xml:space="preserve"> </w:t>
      </w:r>
      <w:proofErr w:type="spellStart"/>
      <w:r w:rsidRPr="00F03070">
        <w:rPr>
          <w:rFonts w:cs="Arial"/>
        </w:rPr>
        <w:t>that</w:t>
      </w:r>
      <w:proofErr w:type="spellEnd"/>
      <w:r w:rsidRPr="00F03070">
        <w:rPr>
          <w:rFonts w:cs="Arial"/>
        </w:rPr>
        <w:t xml:space="preserve"> </w:t>
      </w:r>
      <w:proofErr w:type="spellStart"/>
      <w:r w:rsidRPr="00F03070">
        <w:rPr>
          <w:rFonts w:cs="Arial"/>
        </w:rPr>
        <w:t>we</w:t>
      </w:r>
      <w:proofErr w:type="spellEnd"/>
      <w:r w:rsidRPr="00F03070">
        <w:rPr>
          <w:rFonts w:cs="Arial"/>
        </w:rPr>
        <w:t xml:space="preserve"> </w:t>
      </w:r>
      <w:proofErr w:type="spellStart"/>
      <w:r w:rsidRPr="00F03070">
        <w:rPr>
          <w:rFonts w:cs="Arial"/>
        </w:rPr>
        <w:t>have</w:t>
      </w:r>
      <w:proofErr w:type="spellEnd"/>
      <w:r w:rsidRPr="00F03070">
        <w:rPr>
          <w:rFonts w:cs="Arial"/>
        </w:rPr>
        <w:t xml:space="preserve"> the </w:t>
      </w:r>
      <w:proofErr w:type="spellStart"/>
      <w:r w:rsidRPr="00F03070">
        <w:rPr>
          <w:rFonts w:cs="Arial"/>
        </w:rPr>
        <w:t>appropriate</w:t>
      </w:r>
      <w:proofErr w:type="spellEnd"/>
      <w:r w:rsidRPr="00F03070">
        <w:rPr>
          <w:rFonts w:cs="Arial"/>
        </w:rPr>
        <w:t xml:space="preserve"> </w:t>
      </w:r>
      <w:proofErr w:type="spellStart"/>
      <w:r w:rsidRPr="00F03070">
        <w:rPr>
          <w:rFonts w:cs="Arial"/>
        </w:rPr>
        <w:t>licenses</w:t>
      </w:r>
      <w:proofErr w:type="spellEnd"/>
      <w:r w:rsidRPr="00F03070">
        <w:rPr>
          <w:rFonts w:cs="Arial"/>
        </w:rPr>
        <w:t xml:space="preserve"> for the </w:t>
      </w:r>
      <w:proofErr w:type="spellStart"/>
      <w:r w:rsidRPr="00F03070">
        <w:rPr>
          <w:rFonts w:cs="Arial"/>
        </w:rPr>
        <w:t>use</w:t>
      </w:r>
      <w:proofErr w:type="spellEnd"/>
      <w:r w:rsidRPr="00F03070">
        <w:rPr>
          <w:rFonts w:cs="Arial"/>
        </w:rPr>
        <w:t xml:space="preserve"> </w:t>
      </w:r>
      <w:proofErr w:type="spellStart"/>
      <w:r w:rsidRPr="00F03070">
        <w:rPr>
          <w:rFonts w:cs="Arial"/>
        </w:rPr>
        <w:t>of</w:t>
      </w:r>
      <w:proofErr w:type="spellEnd"/>
      <w:r w:rsidRPr="00F03070">
        <w:rPr>
          <w:rFonts w:cs="Arial"/>
        </w:rPr>
        <w:t xml:space="preserve"> the software and </w:t>
      </w:r>
      <w:proofErr w:type="spellStart"/>
      <w:r w:rsidRPr="00F03070">
        <w:rPr>
          <w:rFonts w:cs="Arial"/>
        </w:rPr>
        <w:t>that</w:t>
      </w:r>
      <w:proofErr w:type="spellEnd"/>
      <w:r w:rsidRPr="00F03070">
        <w:rPr>
          <w:rFonts w:cs="Arial"/>
        </w:rPr>
        <w:t xml:space="preserve"> </w:t>
      </w:r>
      <w:proofErr w:type="spellStart"/>
      <w:r w:rsidRPr="00F03070">
        <w:rPr>
          <w:rFonts w:cs="Arial"/>
        </w:rPr>
        <w:t>we</w:t>
      </w:r>
      <w:proofErr w:type="spellEnd"/>
      <w:r w:rsidRPr="00F03070">
        <w:rPr>
          <w:rFonts w:cs="Arial"/>
        </w:rPr>
        <w:t xml:space="preserve"> </w:t>
      </w:r>
      <w:proofErr w:type="spellStart"/>
      <w:r w:rsidRPr="00F03070">
        <w:rPr>
          <w:rFonts w:cs="Arial"/>
        </w:rPr>
        <w:t>will</w:t>
      </w:r>
      <w:proofErr w:type="spellEnd"/>
      <w:r w:rsidRPr="00F03070">
        <w:rPr>
          <w:rFonts w:cs="Arial"/>
        </w:rPr>
        <w:t xml:space="preserve"> </w:t>
      </w:r>
      <w:proofErr w:type="spellStart"/>
      <w:r w:rsidRPr="00F03070">
        <w:rPr>
          <w:rFonts w:cs="Arial"/>
        </w:rPr>
        <w:t>install</w:t>
      </w:r>
      <w:proofErr w:type="spellEnd"/>
      <w:r w:rsidRPr="00F03070">
        <w:rPr>
          <w:rFonts w:cs="Arial"/>
        </w:rPr>
        <w:t xml:space="preserve"> the </w:t>
      </w:r>
      <w:proofErr w:type="spellStart"/>
      <w:r w:rsidRPr="00F03070">
        <w:rPr>
          <w:rFonts w:cs="Arial"/>
        </w:rPr>
        <w:t>appropriate</w:t>
      </w:r>
      <w:proofErr w:type="spellEnd"/>
      <w:r w:rsidRPr="00F03070">
        <w:rPr>
          <w:rFonts w:cs="Arial"/>
        </w:rPr>
        <w:t xml:space="preserve"> software for the </w:t>
      </w:r>
      <w:proofErr w:type="spellStart"/>
      <w:r>
        <w:rPr>
          <w:rFonts w:cs="Arial"/>
        </w:rPr>
        <w:t>Contracting</w:t>
      </w:r>
      <w:proofErr w:type="spellEnd"/>
      <w:r>
        <w:rPr>
          <w:rFonts w:cs="Arial"/>
        </w:rPr>
        <w:t xml:space="preserve"> </w:t>
      </w:r>
      <w:proofErr w:type="spellStart"/>
      <w:r>
        <w:rPr>
          <w:rFonts w:cs="Arial"/>
        </w:rPr>
        <w:t>Authority</w:t>
      </w:r>
      <w:proofErr w:type="spellEnd"/>
      <w:r w:rsidRPr="00F03070">
        <w:rPr>
          <w:rFonts w:cs="Arial"/>
        </w:rPr>
        <w:t xml:space="preserve"> and </w:t>
      </w:r>
      <w:proofErr w:type="spellStart"/>
      <w:r w:rsidRPr="00F03070">
        <w:rPr>
          <w:rFonts w:cs="Arial"/>
        </w:rPr>
        <w:t>grant</w:t>
      </w:r>
      <w:proofErr w:type="spellEnd"/>
      <w:r w:rsidRPr="00F03070">
        <w:rPr>
          <w:rFonts w:cs="Arial"/>
        </w:rPr>
        <w:t xml:space="preserve"> </w:t>
      </w:r>
      <w:proofErr w:type="spellStart"/>
      <w:r w:rsidRPr="00F03070">
        <w:rPr>
          <w:rFonts w:cs="Arial"/>
        </w:rPr>
        <w:t>him</w:t>
      </w:r>
      <w:proofErr w:type="spellEnd"/>
      <w:r w:rsidRPr="00F03070">
        <w:rPr>
          <w:rFonts w:cs="Arial"/>
        </w:rPr>
        <w:t xml:space="preserve"> the </w:t>
      </w:r>
      <w:proofErr w:type="spellStart"/>
      <w:r w:rsidRPr="00F03070">
        <w:rPr>
          <w:rFonts w:cs="Arial"/>
        </w:rPr>
        <w:t>rights</w:t>
      </w:r>
      <w:proofErr w:type="spellEnd"/>
      <w:r w:rsidRPr="00F03070">
        <w:rPr>
          <w:rFonts w:cs="Arial"/>
        </w:rPr>
        <w:t xml:space="preserve"> to </w:t>
      </w:r>
      <w:proofErr w:type="spellStart"/>
      <w:r w:rsidRPr="00F03070">
        <w:rPr>
          <w:rFonts w:cs="Arial"/>
        </w:rPr>
        <w:t>use</w:t>
      </w:r>
      <w:proofErr w:type="spellEnd"/>
      <w:r w:rsidRPr="00F03070">
        <w:rPr>
          <w:rFonts w:cs="Arial"/>
        </w:rPr>
        <w:t xml:space="preserve"> the </w:t>
      </w:r>
      <w:proofErr w:type="spellStart"/>
      <w:r w:rsidRPr="00F03070">
        <w:rPr>
          <w:rFonts w:cs="Arial"/>
        </w:rPr>
        <w:t>licensed</w:t>
      </w:r>
      <w:proofErr w:type="spellEnd"/>
      <w:r w:rsidRPr="00F03070">
        <w:rPr>
          <w:rFonts w:cs="Arial"/>
        </w:rPr>
        <w:t xml:space="preserve"> software, </w:t>
      </w:r>
      <w:proofErr w:type="spellStart"/>
      <w:r w:rsidRPr="00F03070">
        <w:rPr>
          <w:rFonts w:cs="Arial"/>
        </w:rPr>
        <w:t>including</w:t>
      </w:r>
      <w:proofErr w:type="spellEnd"/>
      <w:r w:rsidRPr="00F03070">
        <w:rPr>
          <w:rFonts w:cs="Arial"/>
        </w:rPr>
        <w:t xml:space="preserve"> </w:t>
      </w:r>
      <w:proofErr w:type="spellStart"/>
      <w:r w:rsidRPr="00F03070">
        <w:rPr>
          <w:rFonts w:cs="Arial"/>
        </w:rPr>
        <w:t>all</w:t>
      </w:r>
      <w:proofErr w:type="spellEnd"/>
      <w:r w:rsidRPr="00F03070">
        <w:rPr>
          <w:rFonts w:cs="Arial"/>
        </w:rPr>
        <w:t xml:space="preserve"> </w:t>
      </w:r>
      <w:proofErr w:type="spellStart"/>
      <w:r w:rsidRPr="00F03070">
        <w:rPr>
          <w:rFonts w:cs="Arial"/>
        </w:rPr>
        <w:t>possible</w:t>
      </w:r>
      <w:proofErr w:type="spellEnd"/>
      <w:r w:rsidRPr="00F03070">
        <w:rPr>
          <w:rFonts w:cs="Arial"/>
        </w:rPr>
        <w:t xml:space="preserve"> </w:t>
      </w:r>
      <w:proofErr w:type="spellStart"/>
      <w:r w:rsidRPr="00F03070">
        <w:rPr>
          <w:rFonts w:cs="Arial"/>
        </w:rPr>
        <w:t>updates</w:t>
      </w:r>
      <w:proofErr w:type="spellEnd"/>
      <w:r w:rsidRPr="00F03070">
        <w:rPr>
          <w:rFonts w:cs="Arial"/>
        </w:rPr>
        <w:t xml:space="preserve"> </w:t>
      </w:r>
      <w:proofErr w:type="spellStart"/>
      <w:r w:rsidRPr="00F03070">
        <w:rPr>
          <w:rFonts w:cs="Arial"/>
        </w:rPr>
        <w:t>or</w:t>
      </w:r>
      <w:proofErr w:type="spellEnd"/>
      <w:r w:rsidRPr="00F03070">
        <w:rPr>
          <w:rFonts w:cs="Arial"/>
        </w:rPr>
        <w:t xml:space="preserve"> </w:t>
      </w:r>
      <w:proofErr w:type="spellStart"/>
      <w:r w:rsidRPr="00F03070">
        <w:rPr>
          <w:rFonts w:cs="Arial"/>
        </w:rPr>
        <w:t>all</w:t>
      </w:r>
      <w:proofErr w:type="spellEnd"/>
      <w:r w:rsidRPr="00F03070">
        <w:rPr>
          <w:rFonts w:cs="Arial"/>
        </w:rPr>
        <w:t xml:space="preserve"> </w:t>
      </w:r>
      <w:proofErr w:type="spellStart"/>
      <w:r w:rsidRPr="00F03070">
        <w:rPr>
          <w:rFonts w:cs="Arial"/>
        </w:rPr>
        <w:t>possible</w:t>
      </w:r>
      <w:proofErr w:type="spellEnd"/>
      <w:r w:rsidRPr="00F03070">
        <w:rPr>
          <w:rFonts w:cs="Arial"/>
        </w:rPr>
        <w:t xml:space="preserve"> </w:t>
      </w:r>
      <w:proofErr w:type="spellStart"/>
      <w:r w:rsidRPr="00F03070">
        <w:rPr>
          <w:rFonts w:cs="Arial"/>
        </w:rPr>
        <w:t>license</w:t>
      </w:r>
      <w:proofErr w:type="spellEnd"/>
      <w:r w:rsidRPr="00F03070">
        <w:rPr>
          <w:rFonts w:cs="Arial"/>
        </w:rPr>
        <w:t xml:space="preserve"> </w:t>
      </w:r>
      <w:proofErr w:type="spellStart"/>
      <w:r w:rsidRPr="00F03070">
        <w:rPr>
          <w:rFonts w:cs="Arial"/>
        </w:rPr>
        <w:t>upgrades</w:t>
      </w:r>
      <w:proofErr w:type="spellEnd"/>
      <w:r w:rsidRPr="00F03070">
        <w:rPr>
          <w:rFonts w:cs="Arial"/>
        </w:rPr>
        <w:t>.</w:t>
      </w:r>
    </w:p>
    <w:p w14:paraId="33D3DC1C" w14:textId="77777777" w:rsidR="00F03070" w:rsidRPr="00F03070" w:rsidRDefault="00F03070" w:rsidP="00F03070">
      <w:pPr>
        <w:spacing w:line="600" w:lineRule="exact"/>
        <w:rPr>
          <w:rFonts w:cs="Arial"/>
        </w:rPr>
      </w:pPr>
    </w:p>
    <w:p w14:paraId="61AFE2E1" w14:textId="77777777" w:rsidR="00F03070" w:rsidRPr="00F03070" w:rsidRDefault="00F03070" w:rsidP="00F03070">
      <w:pPr>
        <w:spacing w:line="600" w:lineRule="exact"/>
        <w:rPr>
          <w:rFonts w:cs="Arial"/>
        </w:rPr>
      </w:pPr>
      <w:proofErr w:type="spellStart"/>
      <w:r w:rsidRPr="00F03070">
        <w:rPr>
          <w:rFonts w:cs="Arial"/>
        </w:rPr>
        <w:t>Under</w:t>
      </w:r>
      <w:proofErr w:type="spellEnd"/>
      <w:r w:rsidRPr="00F03070">
        <w:rPr>
          <w:rFonts w:cs="Arial"/>
        </w:rPr>
        <w:t xml:space="preserve"> </w:t>
      </w:r>
      <w:proofErr w:type="spellStart"/>
      <w:r w:rsidRPr="00F03070">
        <w:rPr>
          <w:rFonts w:cs="Arial"/>
        </w:rPr>
        <w:t>criminal</w:t>
      </w:r>
      <w:proofErr w:type="spellEnd"/>
      <w:r w:rsidRPr="00F03070">
        <w:rPr>
          <w:rFonts w:cs="Arial"/>
        </w:rPr>
        <w:t xml:space="preserve"> and material </w:t>
      </w:r>
      <w:proofErr w:type="spellStart"/>
      <w:r w:rsidRPr="00F03070">
        <w:rPr>
          <w:rFonts w:cs="Arial"/>
        </w:rPr>
        <w:t>liability</w:t>
      </w:r>
      <w:proofErr w:type="spellEnd"/>
      <w:r w:rsidRPr="00F03070">
        <w:rPr>
          <w:rFonts w:cs="Arial"/>
        </w:rPr>
        <w:t xml:space="preserve">, </w:t>
      </w:r>
      <w:proofErr w:type="spellStart"/>
      <w:r w:rsidRPr="00F03070">
        <w:rPr>
          <w:rFonts w:cs="Arial"/>
        </w:rPr>
        <w:t>we</w:t>
      </w:r>
      <w:proofErr w:type="spellEnd"/>
      <w:r w:rsidRPr="00F03070">
        <w:rPr>
          <w:rFonts w:cs="Arial"/>
        </w:rPr>
        <w:t xml:space="preserve"> </w:t>
      </w:r>
      <w:proofErr w:type="spellStart"/>
      <w:r w:rsidRPr="00F03070">
        <w:rPr>
          <w:rFonts w:cs="Arial"/>
        </w:rPr>
        <w:t>also</w:t>
      </w:r>
      <w:proofErr w:type="spellEnd"/>
      <w:r w:rsidRPr="00F03070">
        <w:rPr>
          <w:rFonts w:cs="Arial"/>
        </w:rPr>
        <w:t xml:space="preserve"> </w:t>
      </w:r>
      <w:proofErr w:type="spellStart"/>
      <w:r w:rsidRPr="00F03070">
        <w:rPr>
          <w:rFonts w:cs="Arial"/>
        </w:rPr>
        <w:t>declare</w:t>
      </w:r>
      <w:proofErr w:type="spellEnd"/>
      <w:r w:rsidRPr="00F03070">
        <w:rPr>
          <w:rFonts w:cs="Arial"/>
        </w:rPr>
        <w:t xml:space="preserve"> </w:t>
      </w:r>
      <w:proofErr w:type="spellStart"/>
      <w:r w:rsidRPr="00F03070">
        <w:rPr>
          <w:rFonts w:cs="Arial"/>
        </w:rPr>
        <w:t>that</w:t>
      </w:r>
      <w:proofErr w:type="spellEnd"/>
      <w:r w:rsidRPr="00F03070">
        <w:rPr>
          <w:rFonts w:cs="Arial"/>
        </w:rPr>
        <w:t xml:space="preserve"> in the </w:t>
      </w:r>
      <w:proofErr w:type="spellStart"/>
      <w:r w:rsidRPr="00F03070">
        <w:rPr>
          <w:rFonts w:cs="Arial"/>
        </w:rPr>
        <w:t>event</w:t>
      </w:r>
      <w:proofErr w:type="spellEnd"/>
      <w:r w:rsidRPr="00F03070">
        <w:rPr>
          <w:rFonts w:cs="Arial"/>
        </w:rPr>
        <w:t xml:space="preserve"> </w:t>
      </w:r>
      <w:proofErr w:type="spellStart"/>
      <w:r w:rsidRPr="00F03070">
        <w:rPr>
          <w:rFonts w:cs="Arial"/>
        </w:rPr>
        <w:t>of</w:t>
      </w:r>
      <w:proofErr w:type="spellEnd"/>
      <w:r w:rsidRPr="00F03070">
        <w:rPr>
          <w:rFonts w:cs="Arial"/>
        </w:rPr>
        <w:t xml:space="preserve"> </w:t>
      </w:r>
      <w:proofErr w:type="spellStart"/>
      <w:r w:rsidRPr="00F03070">
        <w:rPr>
          <w:rFonts w:cs="Arial"/>
        </w:rPr>
        <w:t>technical</w:t>
      </w:r>
      <w:proofErr w:type="spellEnd"/>
      <w:r w:rsidRPr="00F03070">
        <w:rPr>
          <w:rFonts w:cs="Arial"/>
        </w:rPr>
        <w:t xml:space="preserve"> </w:t>
      </w:r>
      <w:proofErr w:type="spellStart"/>
      <w:r w:rsidRPr="00F03070">
        <w:rPr>
          <w:rFonts w:cs="Arial"/>
        </w:rPr>
        <w:t>problems</w:t>
      </w:r>
      <w:proofErr w:type="spellEnd"/>
      <w:r w:rsidRPr="00F03070">
        <w:rPr>
          <w:rFonts w:cs="Arial"/>
        </w:rPr>
        <w:t xml:space="preserve"> in the </w:t>
      </w:r>
      <w:proofErr w:type="spellStart"/>
      <w:r w:rsidRPr="00F03070">
        <w:rPr>
          <w:rFonts w:cs="Arial"/>
        </w:rPr>
        <w:t>operation</w:t>
      </w:r>
      <w:proofErr w:type="spellEnd"/>
      <w:r w:rsidRPr="00F03070">
        <w:rPr>
          <w:rFonts w:cs="Arial"/>
        </w:rPr>
        <w:t xml:space="preserve"> </w:t>
      </w:r>
      <w:proofErr w:type="spellStart"/>
      <w:r w:rsidRPr="00F03070">
        <w:rPr>
          <w:rFonts w:cs="Arial"/>
        </w:rPr>
        <w:t>of</w:t>
      </w:r>
      <w:proofErr w:type="spellEnd"/>
      <w:r w:rsidRPr="00F03070">
        <w:rPr>
          <w:rFonts w:cs="Arial"/>
        </w:rPr>
        <w:t xml:space="preserve"> the software, </w:t>
      </w:r>
      <w:proofErr w:type="spellStart"/>
      <w:r w:rsidRPr="00F03070">
        <w:rPr>
          <w:rFonts w:cs="Arial"/>
        </w:rPr>
        <w:t>we</w:t>
      </w:r>
      <w:proofErr w:type="spellEnd"/>
      <w:r w:rsidRPr="00F03070">
        <w:rPr>
          <w:rFonts w:cs="Arial"/>
        </w:rPr>
        <w:t xml:space="preserve"> </w:t>
      </w:r>
      <w:proofErr w:type="spellStart"/>
      <w:r w:rsidRPr="00F03070">
        <w:rPr>
          <w:rFonts w:cs="Arial"/>
        </w:rPr>
        <w:t>will</w:t>
      </w:r>
      <w:proofErr w:type="spellEnd"/>
      <w:r w:rsidRPr="00F03070">
        <w:rPr>
          <w:rFonts w:cs="Arial"/>
        </w:rPr>
        <w:t xml:space="preserve"> be </w:t>
      </w:r>
      <w:proofErr w:type="spellStart"/>
      <w:r w:rsidRPr="00F03070">
        <w:rPr>
          <w:rFonts w:cs="Arial"/>
        </w:rPr>
        <w:t>available</w:t>
      </w:r>
      <w:proofErr w:type="spellEnd"/>
      <w:r w:rsidRPr="00F03070">
        <w:rPr>
          <w:rFonts w:cs="Arial"/>
        </w:rPr>
        <w:t xml:space="preserve"> to the </w:t>
      </w:r>
      <w:proofErr w:type="spellStart"/>
      <w:r>
        <w:rPr>
          <w:rFonts w:cs="Arial"/>
        </w:rPr>
        <w:t>Contracting</w:t>
      </w:r>
      <w:proofErr w:type="spellEnd"/>
      <w:r>
        <w:rPr>
          <w:rFonts w:cs="Arial"/>
        </w:rPr>
        <w:t xml:space="preserve"> </w:t>
      </w:r>
      <w:proofErr w:type="spellStart"/>
      <w:r>
        <w:rPr>
          <w:rFonts w:cs="Arial"/>
        </w:rPr>
        <w:t>Authority</w:t>
      </w:r>
      <w:proofErr w:type="spellEnd"/>
      <w:r w:rsidRPr="00F03070">
        <w:rPr>
          <w:rFonts w:cs="Arial"/>
        </w:rPr>
        <w:t xml:space="preserve"> </w:t>
      </w:r>
      <w:proofErr w:type="spellStart"/>
      <w:r w:rsidRPr="00F03070">
        <w:rPr>
          <w:rFonts w:cs="Arial"/>
        </w:rPr>
        <w:t>every</w:t>
      </w:r>
      <w:proofErr w:type="spellEnd"/>
      <w:r w:rsidRPr="00F03070">
        <w:rPr>
          <w:rFonts w:cs="Arial"/>
        </w:rPr>
        <w:t xml:space="preserve"> </w:t>
      </w:r>
      <w:proofErr w:type="spellStart"/>
      <w:r w:rsidRPr="00F03070">
        <w:rPr>
          <w:rFonts w:cs="Arial"/>
        </w:rPr>
        <w:t>working</w:t>
      </w:r>
      <w:proofErr w:type="spellEnd"/>
      <w:r w:rsidRPr="00F03070">
        <w:rPr>
          <w:rFonts w:cs="Arial"/>
        </w:rPr>
        <w:t xml:space="preserve"> </w:t>
      </w:r>
      <w:proofErr w:type="spellStart"/>
      <w:r w:rsidRPr="00F03070">
        <w:rPr>
          <w:rFonts w:cs="Arial"/>
        </w:rPr>
        <w:t>day</w:t>
      </w:r>
      <w:proofErr w:type="spellEnd"/>
      <w:r w:rsidRPr="00F03070">
        <w:rPr>
          <w:rFonts w:cs="Arial"/>
        </w:rPr>
        <w:t xml:space="preserve"> </w:t>
      </w:r>
      <w:proofErr w:type="spellStart"/>
      <w:r w:rsidRPr="00F03070">
        <w:rPr>
          <w:rFonts w:cs="Arial"/>
        </w:rPr>
        <w:t>between</w:t>
      </w:r>
      <w:proofErr w:type="spellEnd"/>
      <w:r w:rsidRPr="00F03070">
        <w:rPr>
          <w:rFonts w:cs="Arial"/>
        </w:rPr>
        <w:t xml:space="preserve"> 8:00 </w:t>
      </w:r>
      <w:proofErr w:type="spellStart"/>
      <w:r w:rsidRPr="00F03070">
        <w:rPr>
          <w:rFonts w:cs="Arial"/>
        </w:rPr>
        <w:t>a.m</w:t>
      </w:r>
      <w:proofErr w:type="spellEnd"/>
      <w:r w:rsidRPr="00F03070">
        <w:rPr>
          <w:rFonts w:cs="Arial"/>
        </w:rPr>
        <w:t xml:space="preserve">. and 4:00 </w:t>
      </w:r>
      <w:proofErr w:type="spellStart"/>
      <w:r w:rsidRPr="00F03070">
        <w:rPr>
          <w:rFonts w:cs="Arial"/>
        </w:rPr>
        <w:t>p.m</w:t>
      </w:r>
      <w:proofErr w:type="spellEnd"/>
      <w:r w:rsidRPr="00F03070">
        <w:rPr>
          <w:rFonts w:cs="Arial"/>
        </w:rPr>
        <w:t xml:space="preserve">. at the </w:t>
      </w:r>
      <w:proofErr w:type="spellStart"/>
      <w:r w:rsidRPr="00F03070">
        <w:rPr>
          <w:rFonts w:cs="Arial"/>
        </w:rPr>
        <w:t>previously</w:t>
      </w:r>
      <w:proofErr w:type="spellEnd"/>
      <w:r w:rsidRPr="00F03070">
        <w:rPr>
          <w:rFonts w:cs="Arial"/>
        </w:rPr>
        <w:t xml:space="preserve"> </w:t>
      </w:r>
      <w:proofErr w:type="spellStart"/>
      <w:r w:rsidRPr="00F03070">
        <w:rPr>
          <w:rFonts w:cs="Arial"/>
        </w:rPr>
        <w:t>agreed</w:t>
      </w:r>
      <w:proofErr w:type="spellEnd"/>
      <w:r w:rsidRPr="00F03070">
        <w:rPr>
          <w:rFonts w:cs="Arial"/>
        </w:rPr>
        <w:t xml:space="preserve"> </w:t>
      </w:r>
      <w:proofErr w:type="spellStart"/>
      <w:r w:rsidRPr="00F03070">
        <w:rPr>
          <w:rFonts w:cs="Arial"/>
        </w:rPr>
        <w:t>telephone</w:t>
      </w:r>
      <w:proofErr w:type="spellEnd"/>
      <w:r w:rsidRPr="00F03070">
        <w:rPr>
          <w:rFonts w:cs="Arial"/>
        </w:rPr>
        <w:t xml:space="preserve"> </w:t>
      </w:r>
      <w:proofErr w:type="spellStart"/>
      <w:r w:rsidRPr="00F03070">
        <w:rPr>
          <w:rFonts w:cs="Arial"/>
        </w:rPr>
        <w:t>number</w:t>
      </w:r>
      <w:proofErr w:type="spellEnd"/>
      <w:r w:rsidRPr="00F03070">
        <w:rPr>
          <w:rFonts w:cs="Arial"/>
        </w:rPr>
        <w:t xml:space="preserve"> and e-mail.</w:t>
      </w:r>
    </w:p>
    <w:p w14:paraId="339FC13C" w14:textId="77777777" w:rsidR="00F03070" w:rsidRPr="00F03070" w:rsidRDefault="00F03070" w:rsidP="00F03070">
      <w:pPr>
        <w:spacing w:line="600" w:lineRule="exact"/>
        <w:rPr>
          <w:rFonts w:cs="Arial"/>
        </w:rPr>
      </w:pPr>
      <w:r w:rsidRPr="00F03070">
        <w:rPr>
          <w:rFonts w:cs="Arial"/>
        </w:rPr>
        <w:t>PHONE: ………………………………………… EMAIL: …………………………………………</w:t>
      </w:r>
    </w:p>
    <w:p w14:paraId="12C4D911" w14:textId="77777777" w:rsidR="00F03070" w:rsidRPr="00F03070" w:rsidRDefault="00F03070" w:rsidP="00F03070">
      <w:pPr>
        <w:spacing w:line="600" w:lineRule="exact"/>
        <w:rPr>
          <w:rFonts w:cs="Arial"/>
        </w:rPr>
      </w:pPr>
    </w:p>
    <w:p w14:paraId="24C8127B" w14:textId="77777777" w:rsidR="00F03070" w:rsidRPr="0038704A" w:rsidRDefault="00F03070" w:rsidP="00F03070">
      <w:pPr>
        <w:spacing w:line="600" w:lineRule="exact"/>
        <w:rPr>
          <w:rFonts w:cs="Arial"/>
        </w:rPr>
      </w:pPr>
      <w:r w:rsidRPr="00F03070">
        <w:rPr>
          <w:rFonts w:cs="Arial"/>
        </w:rPr>
        <w:t xml:space="preserve">In the </w:t>
      </w:r>
      <w:proofErr w:type="spellStart"/>
      <w:r w:rsidRPr="00F03070">
        <w:rPr>
          <w:rFonts w:cs="Arial"/>
        </w:rPr>
        <w:t>event</w:t>
      </w:r>
      <w:proofErr w:type="spellEnd"/>
      <w:r w:rsidRPr="00F03070">
        <w:rPr>
          <w:rFonts w:cs="Arial"/>
        </w:rPr>
        <w:t xml:space="preserve"> </w:t>
      </w:r>
      <w:proofErr w:type="spellStart"/>
      <w:r w:rsidRPr="00F03070">
        <w:rPr>
          <w:rFonts w:cs="Arial"/>
        </w:rPr>
        <w:t>that</w:t>
      </w:r>
      <w:proofErr w:type="spellEnd"/>
      <w:r w:rsidRPr="00F03070">
        <w:rPr>
          <w:rFonts w:cs="Arial"/>
        </w:rPr>
        <w:t xml:space="preserve"> the </w:t>
      </w:r>
      <w:proofErr w:type="spellStart"/>
      <w:r w:rsidRPr="00F03070">
        <w:rPr>
          <w:rFonts w:cs="Arial"/>
        </w:rPr>
        <w:t>error</w:t>
      </w:r>
      <w:proofErr w:type="spellEnd"/>
      <w:r w:rsidRPr="00F03070">
        <w:rPr>
          <w:rFonts w:cs="Arial"/>
        </w:rPr>
        <w:t xml:space="preserve"> </w:t>
      </w:r>
      <w:proofErr w:type="spellStart"/>
      <w:r w:rsidRPr="00F03070">
        <w:rPr>
          <w:rFonts w:cs="Arial"/>
        </w:rPr>
        <w:t>occurs</w:t>
      </w:r>
      <w:proofErr w:type="spellEnd"/>
      <w:r w:rsidRPr="00F03070">
        <w:rPr>
          <w:rFonts w:cs="Arial"/>
        </w:rPr>
        <w:t xml:space="preserve"> </w:t>
      </w:r>
      <w:proofErr w:type="spellStart"/>
      <w:r w:rsidRPr="00F03070">
        <w:rPr>
          <w:rFonts w:cs="Arial"/>
        </w:rPr>
        <w:t>due</w:t>
      </w:r>
      <w:proofErr w:type="spellEnd"/>
      <w:r w:rsidRPr="00F03070">
        <w:rPr>
          <w:rFonts w:cs="Arial"/>
        </w:rPr>
        <w:t xml:space="preserve"> to </w:t>
      </w:r>
      <w:proofErr w:type="spellStart"/>
      <w:r w:rsidRPr="00F03070">
        <w:rPr>
          <w:rFonts w:cs="Arial"/>
        </w:rPr>
        <w:t>our</w:t>
      </w:r>
      <w:proofErr w:type="spellEnd"/>
      <w:r w:rsidRPr="00F03070">
        <w:rPr>
          <w:rFonts w:cs="Arial"/>
        </w:rPr>
        <w:t xml:space="preserve"> software, </w:t>
      </w:r>
      <w:proofErr w:type="spellStart"/>
      <w:r w:rsidRPr="00F03070">
        <w:rPr>
          <w:rFonts w:cs="Arial"/>
        </w:rPr>
        <w:t>we</w:t>
      </w:r>
      <w:proofErr w:type="spellEnd"/>
      <w:r w:rsidRPr="00F03070">
        <w:rPr>
          <w:rFonts w:cs="Arial"/>
        </w:rPr>
        <w:t xml:space="preserve"> </w:t>
      </w:r>
      <w:proofErr w:type="spellStart"/>
      <w:r w:rsidRPr="00F03070">
        <w:rPr>
          <w:rFonts w:cs="Arial"/>
        </w:rPr>
        <w:t>undertake</w:t>
      </w:r>
      <w:proofErr w:type="spellEnd"/>
      <w:r w:rsidRPr="00F03070">
        <w:rPr>
          <w:rFonts w:cs="Arial"/>
        </w:rPr>
        <w:t xml:space="preserve"> to </w:t>
      </w:r>
      <w:proofErr w:type="spellStart"/>
      <w:r w:rsidRPr="00F03070">
        <w:rPr>
          <w:rFonts w:cs="Arial"/>
        </w:rPr>
        <w:t>correct</w:t>
      </w:r>
      <w:proofErr w:type="spellEnd"/>
      <w:r w:rsidRPr="00F03070">
        <w:rPr>
          <w:rFonts w:cs="Arial"/>
        </w:rPr>
        <w:t xml:space="preserve"> the </w:t>
      </w:r>
      <w:proofErr w:type="spellStart"/>
      <w:r w:rsidRPr="00F03070">
        <w:rPr>
          <w:rFonts w:cs="Arial"/>
        </w:rPr>
        <w:t>error</w:t>
      </w:r>
      <w:proofErr w:type="spellEnd"/>
      <w:r w:rsidRPr="00F03070">
        <w:rPr>
          <w:rFonts w:cs="Arial"/>
        </w:rPr>
        <w:t xml:space="preserve"> </w:t>
      </w:r>
      <w:proofErr w:type="spellStart"/>
      <w:r w:rsidRPr="00F03070">
        <w:rPr>
          <w:rFonts w:cs="Arial"/>
        </w:rPr>
        <w:t>within</w:t>
      </w:r>
      <w:proofErr w:type="spellEnd"/>
      <w:r w:rsidRPr="00F03070">
        <w:rPr>
          <w:rFonts w:cs="Arial"/>
        </w:rPr>
        <w:t xml:space="preserve"> 48 </w:t>
      </w:r>
      <w:proofErr w:type="spellStart"/>
      <w:r w:rsidRPr="00F03070">
        <w:rPr>
          <w:rFonts w:cs="Arial"/>
        </w:rPr>
        <w:t>hours</w:t>
      </w:r>
      <w:proofErr w:type="spellEnd"/>
      <w:r w:rsidRPr="00F03070">
        <w:rPr>
          <w:rFonts w:cs="Arial"/>
        </w:rPr>
        <w:t xml:space="preserve"> </w:t>
      </w:r>
      <w:proofErr w:type="spellStart"/>
      <w:r w:rsidRPr="00F03070">
        <w:rPr>
          <w:rFonts w:cs="Arial"/>
        </w:rPr>
        <w:t>of</w:t>
      </w:r>
      <w:proofErr w:type="spellEnd"/>
      <w:r w:rsidRPr="00F03070">
        <w:rPr>
          <w:rFonts w:cs="Arial"/>
        </w:rPr>
        <w:t xml:space="preserve"> </w:t>
      </w:r>
      <w:proofErr w:type="spellStart"/>
      <w:r w:rsidRPr="00F03070">
        <w:rPr>
          <w:rFonts w:cs="Arial"/>
        </w:rPr>
        <w:t>reporting</w:t>
      </w:r>
      <w:proofErr w:type="spellEnd"/>
      <w:r w:rsidRPr="00F03070">
        <w:rPr>
          <w:rFonts w:cs="Arial"/>
        </w:rPr>
        <w:t xml:space="preserve"> the </w:t>
      </w:r>
      <w:proofErr w:type="spellStart"/>
      <w:r w:rsidRPr="00F03070">
        <w:rPr>
          <w:rFonts w:cs="Arial"/>
        </w:rPr>
        <w:t>error</w:t>
      </w:r>
      <w:proofErr w:type="spellEnd"/>
      <w:r w:rsidRPr="00F03070">
        <w:rPr>
          <w:rFonts w:cs="Arial"/>
        </w:rPr>
        <w:t xml:space="preserve"> at the </w:t>
      </w:r>
      <w:proofErr w:type="spellStart"/>
      <w:r w:rsidRPr="00F03070">
        <w:rPr>
          <w:rFonts w:cs="Arial"/>
        </w:rPr>
        <w:t>latest</w:t>
      </w:r>
      <w:proofErr w:type="spellEnd"/>
      <w:r w:rsidRPr="00F03070">
        <w:rPr>
          <w:rFonts w:cs="Arial"/>
        </w:rPr>
        <w:t>.</w:t>
      </w:r>
    </w:p>
    <w:p w14:paraId="2A79C018" w14:textId="77777777" w:rsidR="00F03070" w:rsidRDefault="00F03070" w:rsidP="00F03070">
      <w:pPr>
        <w:rPr>
          <w:rFonts w:cs="Arial"/>
        </w:rPr>
      </w:pPr>
    </w:p>
    <w:p w14:paraId="1BCB102B" w14:textId="77777777" w:rsidR="00F03070" w:rsidRDefault="00F03070" w:rsidP="00F03070">
      <w:pPr>
        <w:rPr>
          <w:rFonts w:cs="Arial"/>
        </w:rPr>
      </w:pPr>
    </w:p>
    <w:p w14:paraId="583804FB" w14:textId="77777777" w:rsidR="00F03070" w:rsidRDefault="00F03070" w:rsidP="00F03070">
      <w:pPr>
        <w:rPr>
          <w:rFonts w:cs="Arial"/>
        </w:rPr>
      </w:pPr>
    </w:p>
    <w:p w14:paraId="7823F655" w14:textId="77777777" w:rsidR="00F03070" w:rsidRDefault="00F03070" w:rsidP="00F03070">
      <w:pPr>
        <w:rPr>
          <w:rFonts w:cs="Arial"/>
        </w:rPr>
      </w:pPr>
    </w:p>
    <w:p w14:paraId="16AE2354" w14:textId="77777777" w:rsidR="00F03070" w:rsidRDefault="00F03070" w:rsidP="00F03070">
      <w:pPr>
        <w:rPr>
          <w:rFonts w:cs="Arial"/>
        </w:rPr>
      </w:pPr>
    </w:p>
    <w:p w14:paraId="318DF827" w14:textId="77777777" w:rsidR="00F03070" w:rsidRDefault="00F03070" w:rsidP="00F03070">
      <w:pPr>
        <w:rPr>
          <w:rFonts w:cs="Arial"/>
        </w:rPr>
      </w:pPr>
    </w:p>
    <w:p w14:paraId="2E75B135" w14:textId="77777777" w:rsidR="00F03070" w:rsidRDefault="00F03070" w:rsidP="00F03070">
      <w:pPr>
        <w:rPr>
          <w:rFonts w:cs="Arial"/>
        </w:rPr>
      </w:pPr>
    </w:p>
    <w:p w14:paraId="741C0B34" w14:textId="77777777" w:rsidR="00F03070" w:rsidRDefault="00F03070" w:rsidP="00F03070">
      <w:pPr>
        <w:rPr>
          <w:rFonts w:cs="Arial"/>
        </w:rPr>
      </w:pPr>
    </w:p>
    <w:p w14:paraId="72E6B8A2" w14:textId="77777777" w:rsidR="00F03070" w:rsidRDefault="00F03070" w:rsidP="00F03070">
      <w:pPr>
        <w:rPr>
          <w:rFonts w:cs="Arial"/>
        </w:rPr>
      </w:pPr>
    </w:p>
    <w:p w14:paraId="18460AAD" w14:textId="77777777" w:rsidR="00F03070" w:rsidRPr="0038704A" w:rsidRDefault="00F03070" w:rsidP="00F03070">
      <w:pPr>
        <w:rPr>
          <w:b/>
          <w:u w:val="single"/>
        </w:rPr>
      </w:pPr>
    </w:p>
    <w:p w14:paraId="52145102"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7074A279"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4589F99D" w14:textId="77777777" w:rsidR="00F03070" w:rsidRPr="00355B59" w:rsidRDefault="00F03070" w:rsidP="00F03070">
      <w:pPr>
        <w:tabs>
          <w:tab w:val="center" w:pos="1440"/>
          <w:tab w:val="center" w:pos="4320"/>
          <w:tab w:val="center" w:pos="7200"/>
        </w:tabs>
        <w:spacing w:line="360" w:lineRule="auto"/>
        <w:rPr>
          <w:noProof/>
          <w:lang w:val="en-GB"/>
        </w:rPr>
      </w:pPr>
    </w:p>
    <w:p w14:paraId="5939C70A"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2719830C" w14:textId="77777777" w:rsidR="002C7EDE" w:rsidRDefault="002C7EDE" w:rsidP="007F12F4">
      <w:pPr>
        <w:jc w:val="right"/>
        <w:rPr>
          <w:b/>
          <w:lang w:val="en-GB"/>
        </w:rPr>
      </w:pPr>
    </w:p>
    <w:p w14:paraId="5E6B45FF" w14:textId="77777777" w:rsidR="002C7EDE" w:rsidRDefault="002C7EDE" w:rsidP="007F12F4">
      <w:pPr>
        <w:jc w:val="right"/>
        <w:rPr>
          <w:b/>
          <w:lang w:val="en-GB"/>
        </w:rPr>
      </w:pPr>
    </w:p>
    <w:p w14:paraId="34D583E6" w14:textId="4303321A" w:rsidR="00F03070" w:rsidRPr="0038704A" w:rsidRDefault="00F03070" w:rsidP="00F03070">
      <w:pPr>
        <w:jc w:val="right"/>
        <w:rPr>
          <w:b/>
        </w:rPr>
      </w:pPr>
      <w:r>
        <w:rPr>
          <w:b/>
        </w:rPr>
        <w:lastRenderedPageBreak/>
        <w:t>FORM</w:t>
      </w:r>
      <w:r w:rsidRPr="0038704A">
        <w:rPr>
          <w:b/>
        </w:rPr>
        <w:t>-</w:t>
      </w:r>
      <w:r>
        <w:rPr>
          <w:b/>
        </w:rPr>
        <w:t>8C</w:t>
      </w:r>
    </w:p>
    <w:p w14:paraId="7E31DA87" w14:textId="77777777" w:rsidR="00F03070" w:rsidRPr="0038704A" w:rsidRDefault="00F03070" w:rsidP="00F03070">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5999744A" w14:textId="77777777" w:rsidR="00F03070" w:rsidRPr="0038704A" w:rsidRDefault="00F03070" w:rsidP="00F03070">
      <w:pPr>
        <w:jc w:val="left"/>
      </w:pPr>
    </w:p>
    <w:p w14:paraId="6F0F0F79" w14:textId="77777777" w:rsidR="00F03070" w:rsidRPr="0038704A" w:rsidRDefault="00F03070" w:rsidP="00F03070">
      <w:pPr>
        <w:jc w:val="left"/>
      </w:pPr>
      <w:proofErr w:type="spellStart"/>
      <w:r>
        <w:t>Bidder</w:t>
      </w:r>
      <w:proofErr w:type="spellEnd"/>
      <w:r w:rsidRPr="0038704A">
        <w:t>: …………………………..</w:t>
      </w:r>
    </w:p>
    <w:p w14:paraId="2FD197EF" w14:textId="77777777" w:rsidR="00F03070" w:rsidRPr="0038704A" w:rsidRDefault="00F03070" w:rsidP="00F03070">
      <w:pPr>
        <w:jc w:val="left"/>
      </w:pPr>
    </w:p>
    <w:p w14:paraId="16BE72C9" w14:textId="77777777" w:rsidR="00F03070" w:rsidRPr="0038704A" w:rsidRDefault="00F03070" w:rsidP="00F03070">
      <w:pPr>
        <w:jc w:val="left"/>
      </w:pPr>
      <w:proofErr w:type="spellStart"/>
      <w:r>
        <w:t>Adress</w:t>
      </w:r>
      <w:proofErr w:type="spellEnd"/>
      <w:r w:rsidRPr="0038704A">
        <w:t>: …………………………………..</w:t>
      </w:r>
    </w:p>
    <w:p w14:paraId="23463D06" w14:textId="77777777" w:rsidR="00F03070" w:rsidRPr="0038704A" w:rsidRDefault="00F03070" w:rsidP="00F03070">
      <w:pPr>
        <w:jc w:val="left"/>
      </w:pPr>
    </w:p>
    <w:p w14:paraId="589FC4E7" w14:textId="77777777" w:rsidR="00F03070" w:rsidRPr="0038704A" w:rsidRDefault="00F03070" w:rsidP="00F03070">
      <w:pPr>
        <w:spacing w:line="360" w:lineRule="auto"/>
        <w:rPr>
          <w:b/>
          <w:noProof/>
        </w:rPr>
      </w:pPr>
    </w:p>
    <w:p w14:paraId="0451B4D4" w14:textId="348EA035" w:rsidR="00F03070" w:rsidRPr="0038704A" w:rsidRDefault="00F03070" w:rsidP="00F03070">
      <w:pPr>
        <w:pStyle w:val="Heading2"/>
        <w:numPr>
          <w:ilvl w:val="0"/>
          <w:numId w:val="0"/>
        </w:numPr>
        <w:jc w:val="center"/>
        <w:rPr>
          <w:b/>
          <w:bCs/>
          <w:noProof/>
        </w:rPr>
      </w:pPr>
      <w:bookmarkStart w:id="312" w:name="_Toc136251119"/>
      <w:r>
        <w:rPr>
          <w:b/>
          <w:bCs/>
          <w:noProof/>
        </w:rPr>
        <w:t>Declaration on provision of raw data and test reports for lot C</w:t>
      </w:r>
      <w:bookmarkEnd w:id="312"/>
    </w:p>
    <w:p w14:paraId="4D92D380" w14:textId="77777777" w:rsidR="00F03070" w:rsidRPr="00FF2D5C" w:rsidRDefault="00F03070" w:rsidP="00F03070">
      <w:pPr>
        <w:pStyle w:val="BodyText"/>
        <w:jc w:val="center"/>
        <w:rPr>
          <w:rFonts w:cs="Arial"/>
          <w:b/>
          <w:noProof/>
        </w:rPr>
      </w:pPr>
      <w:r w:rsidRPr="00FF2D5C">
        <w:rPr>
          <w:rFonts w:cs="Arial"/>
          <w:b/>
          <w:noProof/>
        </w:rPr>
        <w:t>FOR PUBLIC TENDER JN-S0655</w:t>
      </w:r>
    </w:p>
    <w:p w14:paraId="14C8AEF8" w14:textId="77777777" w:rsidR="00F03070" w:rsidRPr="0038704A" w:rsidRDefault="00F03070" w:rsidP="00F03070"/>
    <w:p w14:paraId="71ED0EEC" w14:textId="77777777" w:rsidR="00F03070" w:rsidRPr="0038704A" w:rsidRDefault="00F03070" w:rsidP="00F03070"/>
    <w:p w14:paraId="2E6261BB" w14:textId="77777777" w:rsidR="00F03070" w:rsidRPr="0038704A" w:rsidRDefault="00F03070" w:rsidP="00F03070">
      <w:pPr>
        <w:spacing w:line="276" w:lineRule="auto"/>
        <w:rPr>
          <w:rFonts w:cs="Arial"/>
        </w:rPr>
      </w:pPr>
    </w:p>
    <w:p w14:paraId="0F4C0F4A" w14:textId="77777777" w:rsidR="00F03070" w:rsidRPr="0038704A" w:rsidRDefault="00F03070" w:rsidP="00F03070">
      <w:pPr>
        <w:spacing w:line="276" w:lineRule="auto"/>
        <w:rPr>
          <w:rFonts w:cs="Arial"/>
        </w:rPr>
      </w:pPr>
    </w:p>
    <w:p w14:paraId="73F340E1" w14:textId="77777777" w:rsidR="00F03070" w:rsidRPr="00F03070" w:rsidRDefault="00F03070" w:rsidP="00F03070">
      <w:pPr>
        <w:spacing w:line="600" w:lineRule="exact"/>
        <w:rPr>
          <w:rFonts w:cs="Arial"/>
        </w:rPr>
      </w:pPr>
      <w:proofErr w:type="spellStart"/>
      <w:r w:rsidRPr="00F03070">
        <w:rPr>
          <w:rFonts w:cs="Arial"/>
        </w:rPr>
        <w:t>Under</w:t>
      </w:r>
      <w:proofErr w:type="spellEnd"/>
      <w:r w:rsidRPr="00F03070">
        <w:rPr>
          <w:rFonts w:cs="Arial"/>
        </w:rPr>
        <w:t xml:space="preserve"> </w:t>
      </w:r>
      <w:proofErr w:type="spellStart"/>
      <w:r w:rsidRPr="00F03070">
        <w:rPr>
          <w:rFonts w:cs="Arial"/>
        </w:rPr>
        <w:t>criminal</w:t>
      </w:r>
      <w:proofErr w:type="spellEnd"/>
      <w:r w:rsidRPr="00F03070">
        <w:rPr>
          <w:rFonts w:cs="Arial"/>
        </w:rPr>
        <w:t xml:space="preserve"> and material </w:t>
      </w:r>
      <w:proofErr w:type="spellStart"/>
      <w:r w:rsidRPr="00F03070">
        <w:rPr>
          <w:rFonts w:cs="Arial"/>
        </w:rPr>
        <w:t>liability</w:t>
      </w:r>
      <w:proofErr w:type="spellEnd"/>
      <w:r w:rsidRPr="00F03070">
        <w:rPr>
          <w:rFonts w:cs="Arial"/>
        </w:rPr>
        <w:t xml:space="preserve">, </w:t>
      </w:r>
      <w:proofErr w:type="spellStart"/>
      <w:r w:rsidRPr="00F03070">
        <w:rPr>
          <w:rFonts w:cs="Arial"/>
        </w:rPr>
        <w:t>we</w:t>
      </w:r>
      <w:proofErr w:type="spellEnd"/>
      <w:r w:rsidRPr="00F03070">
        <w:rPr>
          <w:rFonts w:cs="Arial"/>
        </w:rPr>
        <w:t xml:space="preserve"> </w:t>
      </w:r>
      <w:proofErr w:type="spellStart"/>
      <w:r w:rsidRPr="00F03070">
        <w:rPr>
          <w:rFonts w:cs="Arial"/>
        </w:rPr>
        <w:t>declare</w:t>
      </w:r>
      <w:proofErr w:type="spellEnd"/>
      <w:r w:rsidRPr="00F03070">
        <w:rPr>
          <w:rFonts w:cs="Arial"/>
        </w:rPr>
        <w:t xml:space="preserve"> </w:t>
      </w:r>
      <w:proofErr w:type="spellStart"/>
      <w:r w:rsidRPr="00F03070">
        <w:rPr>
          <w:rFonts w:cs="Arial"/>
        </w:rPr>
        <w:t>that</w:t>
      </w:r>
      <w:proofErr w:type="spellEnd"/>
      <w:r w:rsidRPr="00F03070">
        <w:rPr>
          <w:rFonts w:cs="Arial"/>
        </w:rPr>
        <w:t xml:space="preserve"> </w:t>
      </w:r>
      <w:proofErr w:type="spellStart"/>
      <w:r w:rsidRPr="00F03070">
        <w:rPr>
          <w:rFonts w:cs="Arial"/>
        </w:rPr>
        <w:t>we</w:t>
      </w:r>
      <w:proofErr w:type="spellEnd"/>
      <w:r w:rsidRPr="00F03070">
        <w:rPr>
          <w:rFonts w:cs="Arial"/>
        </w:rPr>
        <w:t xml:space="preserve"> </w:t>
      </w:r>
      <w:proofErr w:type="spellStart"/>
      <w:r w:rsidRPr="00F03070">
        <w:rPr>
          <w:rFonts w:cs="Arial"/>
        </w:rPr>
        <w:t>have</w:t>
      </w:r>
      <w:proofErr w:type="spellEnd"/>
      <w:r w:rsidRPr="00F03070">
        <w:rPr>
          <w:rFonts w:cs="Arial"/>
        </w:rPr>
        <w:t xml:space="preserve"> the </w:t>
      </w:r>
      <w:proofErr w:type="spellStart"/>
      <w:r w:rsidRPr="00F03070">
        <w:rPr>
          <w:rFonts w:cs="Arial"/>
        </w:rPr>
        <w:t>appropriate</w:t>
      </w:r>
      <w:proofErr w:type="spellEnd"/>
      <w:r w:rsidRPr="00F03070">
        <w:rPr>
          <w:rFonts w:cs="Arial"/>
        </w:rPr>
        <w:t xml:space="preserve"> </w:t>
      </w:r>
      <w:proofErr w:type="spellStart"/>
      <w:r w:rsidRPr="00F03070">
        <w:rPr>
          <w:rFonts w:cs="Arial"/>
        </w:rPr>
        <w:t>licenses</w:t>
      </w:r>
      <w:proofErr w:type="spellEnd"/>
      <w:r w:rsidRPr="00F03070">
        <w:rPr>
          <w:rFonts w:cs="Arial"/>
        </w:rPr>
        <w:t xml:space="preserve"> for the </w:t>
      </w:r>
      <w:proofErr w:type="spellStart"/>
      <w:r w:rsidRPr="00F03070">
        <w:rPr>
          <w:rFonts w:cs="Arial"/>
        </w:rPr>
        <w:t>use</w:t>
      </w:r>
      <w:proofErr w:type="spellEnd"/>
      <w:r w:rsidRPr="00F03070">
        <w:rPr>
          <w:rFonts w:cs="Arial"/>
        </w:rPr>
        <w:t xml:space="preserve"> </w:t>
      </w:r>
      <w:proofErr w:type="spellStart"/>
      <w:r w:rsidRPr="00F03070">
        <w:rPr>
          <w:rFonts w:cs="Arial"/>
        </w:rPr>
        <w:t>of</w:t>
      </w:r>
      <w:proofErr w:type="spellEnd"/>
      <w:r w:rsidRPr="00F03070">
        <w:rPr>
          <w:rFonts w:cs="Arial"/>
        </w:rPr>
        <w:t xml:space="preserve"> the software and </w:t>
      </w:r>
      <w:proofErr w:type="spellStart"/>
      <w:r w:rsidRPr="00F03070">
        <w:rPr>
          <w:rFonts w:cs="Arial"/>
        </w:rPr>
        <w:t>that</w:t>
      </w:r>
      <w:proofErr w:type="spellEnd"/>
      <w:r w:rsidRPr="00F03070">
        <w:rPr>
          <w:rFonts w:cs="Arial"/>
        </w:rPr>
        <w:t xml:space="preserve"> </w:t>
      </w:r>
      <w:proofErr w:type="spellStart"/>
      <w:r w:rsidRPr="00F03070">
        <w:rPr>
          <w:rFonts w:cs="Arial"/>
        </w:rPr>
        <w:t>we</w:t>
      </w:r>
      <w:proofErr w:type="spellEnd"/>
      <w:r w:rsidRPr="00F03070">
        <w:rPr>
          <w:rFonts w:cs="Arial"/>
        </w:rPr>
        <w:t xml:space="preserve"> </w:t>
      </w:r>
      <w:proofErr w:type="spellStart"/>
      <w:r w:rsidRPr="00F03070">
        <w:rPr>
          <w:rFonts w:cs="Arial"/>
        </w:rPr>
        <w:t>will</w:t>
      </w:r>
      <w:proofErr w:type="spellEnd"/>
      <w:r w:rsidRPr="00F03070">
        <w:rPr>
          <w:rFonts w:cs="Arial"/>
        </w:rPr>
        <w:t xml:space="preserve"> </w:t>
      </w:r>
      <w:proofErr w:type="spellStart"/>
      <w:r w:rsidRPr="00F03070">
        <w:rPr>
          <w:rFonts w:cs="Arial"/>
        </w:rPr>
        <w:t>install</w:t>
      </w:r>
      <w:proofErr w:type="spellEnd"/>
      <w:r w:rsidRPr="00F03070">
        <w:rPr>
          <w:rFonts w:cs="Arial"/>
        </w:rPr>
        <w:t xml:space="preserve"> the </w:t>
      </w:r>
      <w:proofErr w:type="spellStart"/>
      <w:r w:rsidRPr="00F03070">
        <w:rPr>
          <w:rFonts w:cs="Arial"/>
        </w:rPr>
        <w:t>appropriate</w:t>
      </w:r>
      <w:proofErr w:type="spellEnd"/>
      <w:r w:rsidRPr="00F03070">
        <w:rPr>
          <w:rFonts w:cs="Arial"/>
        </w:rPr>
        <w:t xml:space="preserve"> software for the </w:t>
      </w:r>
      <w:proofErr w:type="spellStart"/>
      <w:r>
        <w:rPr>
          <w:rFonts w:cs="Arial"/>
        </w:rPr>
        <w:t>Contracting</w:t>
      </w:r>
      <w:proofErr w:type="spellEnd"/>
      <w:r>
        <w:rPr>
          <w:rFonts w:cs="Arial"/>
        </w:rPr>
        <w:t xml:space="preserve"> </w:t>
      </w:r>
      <w:proofErr w:type="spellStart"/>
      <w:r>
        <w:rPr>
          <w:rFonts w:cs="Arial"/>
        </w:rPr>
        <w:t>Authority</w:t>
      </w:r>
      <w:proofErr w:type="spellEnd"/>
      <w:r w:rsidRPr="00F03070">
        <w:rPr>
          <w:rFonts w:cs="Arial"/>
        </w:rPr>
        <w:t xml:space="preserve"> and </w:t>
      </w:r>
      <w:proofErr w:type="spellStart"/>
      <w:r w:rsidRPr="00F03070">
        <w:rPr>
          <w:rFonts w:cs="Arial"/>
        </w:rPr>
        <w:t>grant</w:t>
      </w:r>
      <w:proofErr w:type="spellEnd"/>
      <w:r w:rsidRPr="00F03070">
        <w:rPr>
          <w:rFonts w:cs="Arial"/>
        </w:rPr>
        <w:t xml:space="preserve"> </w:t>
      </w:r>
      <w:proofErr w:type="spellStart"/>
      <w:r w:rsidRPr="00F03070">
        <w:rPr>
          <w:rFonts w:cs="Arial"/>
        </w:rPr>
        <w:t>him</w:t>
      </w:r>
      <w:proofErr w:type="spellEnd"/>
      <w:r w:rsidRPr="00F03070">
        <w:rPr>
          <w:rFonts w:cs="Arial"/>
        </w:rPr>
        <w:t xml:space="preserve"> the </w:t>
      </w:r>
      <w:proofErr w:type="spellStart"/>
      <w:r w:rsidRPr="00F03070">
        <w:rPr>
          <w:rFonts w:cs="Arial"/>
        </w:rPr>
        <w:t>rights</w:t>
      </w:r>
      <w:proofErr w:type="spellEnd"/>
      <w:r w:rsidRPr="00F03070">
        <w:rPr>
          <w:rFonts w:cs="Arial"/>
        </w:rPr>
        <w:t xml:space="preserve"> to </w:t>
      </w:r>
      <w:proofErr w:type="spellStart"/>
      <w:r w:rsidRPr="00F03070">
        <w:rPr>
          <w:rFonts w:cs="Arial"/>
        </w:rPr>
        <w:t>use</w:t>
      </w:r>
      <w:proofErr w:type="spellEnd"/>
      <w:r w:rsidRPr="00F03070">
        <w:rPr>
          <w:rFonts w:cs="Arial"/>
        </w:rPr>
        <w:t xml:space="preserve"> the </w:t>
      </w:r>
      <w:proofErr w:type="spellStart"/>
      <w:r w:rsidRPr="00F03070">
        <w:rPr>
          <w:rFonts w:cs="Arial"/>
        </w:rPr>
        <w:t>licensed</w:t>
      </w:r>
      <w:proofErr w:type="spellEnd"/>
      <w:r w:rsidRPr="00F03070">
        <w:rPr>
          <w:rFonts w:cs="Arial"/>
        </w:rPr>
        <w:t xml:space="preserve"> software, </w:t>
      </w:r>
      <w:proofErr w:type="spellStart"/>
      <w:r w:rsidRPr="00F03070">
        <w:rPr>
          <w:rFonts w:cs="Arial"/>
        </w:rPr>
        <w:t>including</w:t>
      </w:r>
      <w:proofErr w:type="spellEnd"/>
      <w:r w:rsidRPr="00F03070">
        <w:rPr>
          <w:rFonts w:cs="Arial"/>
        </w:rPr>
        <w:t xml:space="preserve"> </w:t>
      </w:r>
      <w:proofErr w:type="spellStart"/>
      <w:r w:rsidRPr="00F03070">
        <w:rPr>
          <w:rFonts w:cs="Arial"/>
        </w:rPr>
        <w:t>all</w:t>
      </w:r>
      <w:proofErr w:type="spellEnd"/>
      <w:r w:rsidRPr="00F03070">
        <w:rPr>
          <w:rFonts w:cs="Arial"/>
        </w:rPr>
        <w:t xml:space="preserve"> </w:t>
      </w:r>
      <w:proofErr w:type="spellStart"/>
      <w:r w:rsidRPr="00F03070">
        <w:rPr>
          <w:rFonts w:cs="Arial"/>
        </w:rPr>
        <w:t>possible</w:t>
      </w:r>
      <w:proofErr w:type="spellEnd"/>
      <w:r w:rsidRPr="00F03070">
        <w:rPr>
          <w:rFonts w:cs="Arial"/>
        </w:rPr>
        <w:t xml:space="preserve"> </w:t>
      </w:r>
      <w:proofErr w:type="spellStart"/>
      <w:r w:rsidRPr="00F03070">
        <w:rPr>
          <w:rFonts w:cs="Arial"/>
        </w:rPr>
        <w:t>updates</w:t>
      </w:r>
      <w:proofErr w:type="spellEnd"/>
      <w:r w:rsidRPr="00F03070">
        <w:rPr>
          <w:rFonts w:cs="Arial"/>
        </w:rPr>
        <w:t xml:space="preserve"> </w:t>
      </w:r>
      <w:proofErr w:type="spellStart"/>
      <w:r w:rsidRPr="00F03070">
        <w:rPr>
          <w:rFonts w:cs="Arial"/>
        </w:rPr>
        <w:t>or</w:t>
      </w:r>
      <w:proofErr w:type="spellEnd"/>
      <w:r w:rsidRPr="00F03070">
        <w:rPr>
          <w:rFonts w:cs="Arial"/>
        </w:rPr>
        <w:t xml:space="preserve"> </w:t>
      </w:r>
      <w:proofErr w:type="spellStart"/>
      <w:r w:rsidRPr="00F03070">
        <w:rPr>
          <w:rFonts w:cs="Arial"/>
        </w:rPr>
        <w:t>all</w:t>
      </w:r>
      <w:proofErr w:type="spellEnd"/>
      <w:r w:rsidRPr="00F03070">
        <w:rPr>
          <w:rFonts w:cs="Arial"/>
        </w:rPr>
        <w:t xml:space="preserve"> </w:t>
      </w:r>
      <w:proofErr w:type="spellStart"/>
      <w:r w:rsidRPr="00F03070">
        <w:rPr>
          <w:rFonts w:cs="Arial"/>
        </w:rPr>
        <w:t>possible</w:t>
      </w:r>
      <w:proofErr w:type="spellEnd"/>
      <w:r w:rsidRPr="00F03070">
        <w:rPr>
          <w:rFonts w:cs="Arial"/>
        </w:rPr>
        <w:t xml:space="preserve"> </w:t>
      </w:r>
      <w:proofErr w:type="spellStart"/>
      <w:r w:rsidRPr="00F03070">
        <w:rPr>
          <w:rFonts w:cs="Arial"/>
        </w:rPr>
        <w:t>license</w:t>
      </w:r>
      <w:proofErr w:type="spellEnd"/>
      <w:r w:rsidRPr="00F03070">
        <w:rPr>
          <w:rFonts w:cs="Arial"/>
        </w:rPr>
        <w:t xml:space="preserve"> </w:t>
      </w:r>
      <w:proofErr w:type="spellStart"/>
      <w:r w:rsidRPr="00F03070">
        <w:rPr>
          <w:rFonts w:cs="Arial"/>
        </w:rPr>
        <w:t>upgrades</w:t>
      </w:r>
      <w:proofErr w:type="spellEnd"/>
      <w:r w:rsidRPr="00F03070">
        <w:rPr>
          <w:rFonts w:cs="Arial"/>
        </w:rPr>
        <w:t>.</w:t>
      </w:r>
    </w:p>
    <w:p w14:paraId="560CDE04" w14:textId="77777777" w:rsidR="00F03070" w:rsidRPr="00F03070" w:rsidRDefault="00F03070" w:rsidP="00F03070">
      <w:pPr>
        <w:spacing w:line="600" w:lineRule="exact"/>
        <w:rPr>
          <w:rFonts w:cs="Arial"/>
        </w:rPr>
      </w:pPr>
    </w:p>
    <w:p w14:paraId="46AE170B" w14:textId="77777777" w:rsidR="00F03070" w:rsidRPr="00F03070" w:rsidRDefault="00F03070" w:rsidP="00F03070">
      <w:pPr>
        <w:spacing w:line="600" w:lineRule="exact"/>
        <w:rPr>
          <w:rFonts w:cs="Arial"/>
        </w:rPr>
      </w:pPr>
      <w:proofErr w:type="spellStart"/>
      <w:r w:rsidRPr="00F03070">
        <w:rPr>
          <w:rFonts w:cs="Arial"/>
        </w:rPr>
        <w:t>Under</w:t>
      </w:r>
      <w:proofErr w:type="spellEnd"/>
      <w:r w:rsidRPr="00F03070">
        <w:rPr>
          <w:rFonts w:cs="Arial"/>
        </w:rPr>
        <w:t xml:space="preserve"> </w:t>
      </w:r>
      <w:proofErr w:type="spellStart"/>
      <w:r w:rsidRPr="00F03070">
        <w:rPr>
          <w:rFonts w:cs="Arial"/>
        </w:rPr>
        <w:t>criminal</w:t>
      </w:r>
      <w:proofErr w:type="spellEnd"/>
      <w:r w:rsidRPr="00F03070">
        <w:rPr>
          <w:rFonts w:cs="Arial"/>
        </w:rPr>
        <w:t xml:space="preserve"> and material </w:t>
      </w:r>
      <w:proofErr w:type="spellStart"/>
      <w:r w:rsidRPr="00F03070">
        <w:rPr>
          <w:rFonts w:cs="Arial"/>
        </w:rPr>
        <w:t>liability</w:t>
      </w:r>
      <w:proofErr w:type="spellEnd"/>
      <w:r w:rsidRPr="00F03070">
        <w:rPr>
          <w:rFonts w:cs="Arial"/>
        </w:rPr>
        <w:t xml:space="preserve">, </w:t>
      </w:r>
      <w:proofErr w:type="spellStart"/>
      <w:r w:rsidRPr="00F03070">
        <w:rPr>
          <w:rFonts w:cs="Arial"/>
        </w:rPr>
        <w:t>we</w:t>
      </w:r>
      <w:proofErr w:type="spellEnd"/>
      <w:r w:rsidRPr="00F03070">
        <w:rPr>
          <w:rFonts w:cs="Arial"/>
        </w:rPr>
        <w:t xml:space="preserve"> </w:t>
      </w:r>
      <w:proofErr w:type="spellStart"/>
      <w:r w:rsidRPr="00F03070">
        <w:rPr>
          <w:rFonts w:cs="Arial"/>
        </w:rPr>
        <w:t>also</w:t>
      </w:r>
      <w:proofErr w:type="spellEnd"/>
      <w:r w:rsidRPr="00F03070">
        <w:rPr>
          <w:rFonts w:cs="Arial"/>
        </w:rPr>
        <w:t xml:space="preserve"> </w:t>
      </w:r>
      <w:proofErr w:type="spellStart"/>
      <w:r w:rsidRPr="00F03070">
        <w:rPr>
          <w:rFonts w:cs="Arial"/>
        </w:rPr>
        <w:t>declare</w:t>
      </w:r>
      <w:proofErr w:type="spellEnd"/>
      <w:r w:rsidRPr="00F03070">
        <w:rPr>
          <w:rFonts w:cs="Arial"/>
        </w:rPr>
        <w:t xml:space="preserve"> </w:t>
      </w:r>
      <w:proofErr w:type="spellStart"/>
      <w:r w:rsidRPr="00F03070">
        <w:rPr>
          <w:rFonts w:cs="Arial"/>
        </w:rPr>
        <w:t>that</w:t>
      </w:r>
      <w:proofErr w:type="spellEnd"/>
      <w:r w:rsidRPr="00F03070">
        <w:rPr>
          <w:rFonts w:cs="Arial"/>
        </w:rPr>
        <w:t xml:space="preserve"> in the </w:t>
      </w:r>
      <w:proofErr w:type="spellStart"/>
      <w:r w:rsidRPr="00F03070">
        <w:rPr>
          <w:rFonts w:cs="Arial"/>
        </w:rPr>
        <w:t>event</w:t>
      </w:r>
      <w:proofErr w:type="spellEnd"/>
      <w:r w:rsidRPr="00F03070">
        <w:rPr>
          <w:rFonts w:cs="Arial"/>
        </w:rPr>
        <w:t xml:space="preserve"> </w:t>
      </w:r>
      <w:proofErr w:type="spellStart"/>
      <w:r w:rsidRPr="00F03070">
        <w:rPr>
          <w:rFonts w:cs="Arial"/>
        </w:rPr>
        <w:t>of</w:t>
      </w:r>
      <w:proofErr w:type="spellEnd"/>
      <w:r w:rsidRPr="00F03070">
        <w:rPr>
          <w:rFonts w:cs="Arial"/>
        </w:rPr>
        <w:t xml:space="preserve"> </w:t>
      </w:r>
      <w:proofErr w:type="spellStart"/>
      <w:r w:rsidRPr="00F03070">
        <w:rPr>
          <w:rFonts w:cs="Arial"/>
        </w:rPr>
        <w:t>technical</w:t>
      </w:r>
      <w:proofErr w:type="spellEnd"/>
      <w:r w:rsidRPr="00F03070">
        <w:rPr>
          <w:rFonts w:cs="Arial"/>
        </w:rPr>
        <w:t xml:space="preserve"> </w:t>
      </w:r>
      <w:proofErr w:type="spellStart"/>
      <w:r w:rsidRPr="00F03070">
        <w:rPr>
          <w:rFonts w:cs="Arial"/>
        </w:rPr>
        <w:t>problems</w:t>
      </w:r>
      <w:proofErr w:type="spellEnd"/>
      <w:r w:rsidRPr="00F03070">
        <w:rPr>
          <w:rFonts w:cs="Arial"/>
        </w:rPr>
        <w:t xml:space="preserve"> in the </w:t>
      </w:r>
      <w:proofErr w:type="spellStart"/>
      <w:r w:rsidRPr="00F03070">
        <w:rPr>
          <w:rFonts w:cs="Arial"/>
        </w:rPr>
        <w:t>operation</w:t>
      </w:r>
      <w:proofErr w:type="spellEnd"/>
      <w:r w:rsidRPr="00F03070">
        <w:rPr>
          <w:rFonts w:cs="Arial"/>
        </w:rPr>
        <w:t xml:space="preserve"> </w:t>
      </w:r>
      <w:proofErr w:type="spellStart"/>
      <w:r w:rsidRPr="00F03070">
        <w:rPr>
          <w:rFonts w:cs="Arial"/>
        </w:rPr>
        <w:t>of</w:t>
      </w:r>
      <w:proofErr w:type="spellEnd"/>
      <w:r w:rsidRPr="00F03070">
        <w:rPr>
          <w:rFonts w:cs="Arial"/>
        </w:rPr>
        <w:t xml:space="preserve"> the software, </w:t>
      </w:r>
      <w:proofErr w:type="spellStart"/>
      <w:r w:rsidRPr="00F03070">
        <w:rPr>
          <w:rFonts w:cs="Arial"/>
        </w:rPr>
        <w:t>we</w:t>
      </w:r>
      <w:proofErr w:type="spellEnd"/>
      <w:r w:rsidRPr="00F03070">
        <w:rPr>
          <w:rFonts w:cs="Arial"/>
        </w:rPr>
        <w:t xml:space="preserve"> </w:t>
      </w:r>
      <w:proofErr w:type="spellStart"/>
      <w:r w:rsidRPr="00F03070">
        <w:rPr>
          <w:rFonts w:cs="Arial"/>
        </w:rPr>
        <w:t>will</w:t>
      </w:r>
      <w:proofErr w:type="spellEnd"/>
      <w:r w:rsidRPr="00F03070">
        <w:rPr>
          <w:rFonts w:cs="Arial"/>
        </w:rPr>
        <w:t xml:space="preserve"> be </w:t>
      </w:r>
      <w:proofErr w:type="spellStart"/>
      <w:r w:rsidRPr="00F03070">
        <w:rPr>
          <w:rFonts w:cs="Arial"/>
        </w:rPr>
        <w:t>available</w:t>
      </w:r>
      <w:proofErr w:type="spellEnd"/>
      <w:r w:rsidRPr="00F03070">
        <w:rPr>
          <w:rFonts w:cs="Arial"/>
        </w:rPr>
        <w:t xml:space="preserve"> to the </w:t>
      </w:r>
      <w:proofErr w:type="spellStart"/>
      <w:r>
        <w:rPr>
          <w:rFonts w:cs="Arial"/>
        </w:rPr>
        <w:t>Contracting</w:t>
      </w:r>
      <w:proofErr w:type="spellEnd"/>
      <w:r>
        <w:rPr>
          <w:rFonts w:cs="Arial"/>
        </w:rPr>
        <w:t xml:space="preserve"> </w:t>
      </w:r>
      <w:proofErr w:type="spellStart"/>
      <w:r>
        <w:rPr>
          <w:rFonts w:cs="Arial"/>
        </w:rPr>
        <w:t>Authority</w:t>
      </w:r>
      <w:proofErr w:type="spellEnd"/>
      <w:r w:rsidRPr="00F03070">
        <w:rPr>
          <w:rFonts w:cs="Arial"/>
        </w:rPr>
        <w:t xml:space="preserve"> </w:t>
      </w:r>
      <w:proofErr w:type="spellStart"/>
      <w:r w:rsidRPr="00F03070">
        <w:rPr>
          <w:rFonts w:cs="Arial"/>
        </w:rPr>
        <w:t>every</w:t>
      </w:r>
      <w:proofErr w:type="spellEnd"/>
      <w:r w:rsidRPr="00F03070">
        <w:rPr>
          <w:rFonts w:cs="Arial"/>
        </w:rPr>
        <w:t xml:space="preserve"> </w:t>
      </w:r>
      <w:proofErr w:type="spellStart"/>
      <w:r w:rsidRPr="00F03070">
        <w:rPr>
          <w:rFonts w:cs="Arial"/>
        </w:rPr>
        <w:t>working</w:t>
      </w:r>
      <w:proofErr w:type="spellEnd"/>
      <w:r w:rsidRPr="00F03070">
        <w:rPr>
          <w:rFonts w:cs="Arial"/>
        </w:rPr>
        <w:t xml:space="preserve"> </w:t>
      </w:r>
      <w:proofErr w:type="spellStart"/>
      <w:r w:rsidRPr="00F03070">
        <w:rPr>
          <w:rFonts w:cs="Arial"/>
        </w:rPr>
        <w:t>day</w:t>
      </w:r>
      <w:proofErr w:type="spellEnd"/>
      <w:r w:rsidRPr="00F03070">
        <w:rPr>
          <w:rFonts w:cs="Arial"/>
        </w:rPr>
        <w:t xml:space="preserve"> </w:t>
      </w:r>
      <w:proofErr w:type="spellStart"/>
      <w:r w:rsidRPr="00F03070">
        <w:rPr>
          <w:rFonts w:cs="Arial"/>
        </w:rPr>
        <w:t>between</w:t>
      </w:r>
      <w:proofErr w:type="spellEnd"/>
      <w:r w:rsidRPr="00F03070">
        <w:rPr>
          <w:rFonts w:cs="Arial"/>
        </w:rPr>
        <w:t xml:space="preserve"> 8:00 </w:t>
      </w:r>
      <w:proofErr w:type="spellStart"/>
      <w:r w:rsidRPr="00F03070">
        <w:rPr>
          <w:rFonts w:cs="Arial"/>
        </w:rPr>
        <w:t>a.m</w:t>
      </w:r>
      <w:proofErr w:type="spellEnd"/>
      <w:r w:rsidRPr="00F03070">
        <w:rPr>
          <w:rFonts w:cs="Arial"/>
        </w:rPr>
        <w:t xml:space="preserve">. and 4:00 </w:t>
      </w:r>
      <w:proofErr w:type="spellStart"/>
      <w:r w:rsidRPr="00F03070">
        <w:rPr>
          <w:rFonts w:cs="Arial"/>
        </w:rPr>
        <w:t>p.m</w:t>
      </w:r>
      <w:proofErr w:type="spellEnd"/>
      <w:r w:rsidRPr="00F03070">
        <w:rPr>
          <w:rFonts w:cs="Arial"/>
        </w:rPr>
        <w:t xml:space="preserve">. at the </w:t>
      </w:r>
      <w:proofErr w:type="spellStart"/>
      <w:r w:rsidRPr="00F03070">
        <w:rPr>
          <w:rFonts w:cs="Arial"/>
        </w:rPr>
        <w:t>previously</w:t>
      </w:r>
      <w:proofErr w:type="spellEnd"/>
      <w:r w:rsidRPr="00F03070">
        <w:rPr>
          <w:rFonts w:cs="Arial"/>
        </w:rPr>
        <w:t xml:space="preserve"> </w:t>
      </w:r>
      <w:proofErr w:type="spellStart"/>
      <w:r w:rsidRPr="00F03070">
        <w:rPr>
          <w:rFonts w:cs="Arial"/>
        </w:rPr>
        <w:t>agreed</w:t>
      </w:r>
      <w:proofErr w:type="spellEnd"/>
      <w:r w:rsidRPr="00F03070">
        <w:rPr>
          <w:rFonts w:cs="Arial"/>
        </w:rPr>
        <w:t xml:space="preserve"> </w:t>
      </w:r>
      <w:proofErr w:type="spellStart"/>
      <w:r w:rsidRPr="00F03070">
        <w:rPr>
          <w:rFonts w:cs="Arial"/>
        </w:rPr>
        <w:t>telephone</w:t>
      </w:r>
      <w:proofErr w:type="spellEnd"/>
      <w:r w:rsidRPr="00F03070">
        <w:rPr>
          <w:rFonts w:cs="Arial"/>
        </w:rPr>
        <w:t xml:space="preserve"> </w:t>
      </w:r>
      <w:proofErr w:type="spellStart"/>
      <w:r w:rsidRPr="00F03070">
        <w:rPr>
          <w:rFonts w:cs="Arial"/>
        </w:rPr>
        <w:t>number</w:t>
      </w:r>
      <w:proofErr w:type="spellEnd"/>
      <w:r w:rsidRPr="00F03070">
        <w:rPr>
          <w:rFonts w:cs="Arial"/>
        </w:rPr>
        <w:t xml:space="preserve"> and e-mail.</w:t>
      </w:r>
    </w:p>
    <w:p w14:paraId="1FB6E7CD" w14:textId="77777777" w:rsidR="00F03070" w:rsidRPr="00F03070" w:rsidRDefault="00F03070" w:rsidP="00F03070">
      <w:pPr>
        <w:spacing w:line="600" w:lineRule="exact"/>
        <w:rPr>
          <w:rFonts w:cs="Arial"/>
        </w:rPr>
      </w:pPr>
      <w:r w:rsidRPr="00F03070">
        <w:rPr>
          <w:rFonts w:cs="Arial"/>
        </w:rPr>
        <w:t>PHONE: ………………………………………… EMAIL: …………………………………………</w:t>
      </w:r>
    </w:p>
    <w:p w14:paraId="46E75F0A" w14:textId="77777777" w:rsidR="00F03070" w:rsidRPr="00F03070" w:rsidRDefault="00F03070" w:rsidP="00F03070">
      <w:pPr>
        <w:spacing w:line="600" w:lineRule="exact"/>
        <w:rPr>
          <w:rFonts w:cs="Arial"/>
        </w:rPr>
      </w:pPr>
    </w:p>
    <w:p w14:paraId="3535EBFC" w14:textId="77777777" w:rsidR="00F03070" w:rsidRPr="0038704A" w:rsidRDefault="00F03070" w:rsidP="00F03070">
      <w:pPr>
        <w:spacing w:line="600" w:lineRule="exact"/>
        <w:rPr>
          <w:rFonts w:cs="Arial"/>
        </w:rPr>
      </w:pPr>
      <w:r w:rsidRPr="00F03070">
        <w:rPr>
          <w:rFonts w:cs="Arial"/>
        </w:rPr>
        <w:t xml:space="preserve">In the </w:t>
      </w:r>
      <w:proofErr w:type="spellStart"/>
      <w:r w:rsidRPr="00F03070">
        <w:rPr>
          <w:rFonts w:cs="Arial"/>
        </w:rPr>
        <w:t>event</w:t>
      </w:r>
      <w:proofErr w:type="spellEnd"/>
      <w:r w:rsidRPr="00F03070">
        <w:rPr>
          <w:rFonts w:cs="Arial"/>
        </w:rPr>
        <w:t xml:space="preserve"> </w:t>
      </w:r>
      <w:proofErr w:type="spellStart"/>
      <w:r w:rsidRPr="00F03070">
        <w:rPr>
          <w:rFonts w:cs="Arial"/>
        </w:rPr>
        <w:t>that</w:t>
      </w:r>
      <w:proofErr w:type="spellEnd"/>
      <w:r w:rsidRPr="00F03070">
        <w:rPr>
          <w:rFonts w:cs="Arial"/>
        </w:rPr>
        <w:t xml:space="preserve"> the </w:t>
      </w:r>
      <w:proofErr w:type="spellStart"/>
      <w:r w:rsidRPr="00F03070">
        <w:rPr>
          <w:rFonts w:cs="Arial"/>
        </w:rPr>
        <w:t>error</w:t>
      </w:r>
      <w:proofErr w:type="spellEnd"/>
      <w:r w:rsidRPr="00F03070">
        <w:rPr>
          <w:rFonts w:cs="Arial"/>
        </w:rPr>
        <w:t xml:space="preserve"> </w:t>
      </w:r>
      <w:proofErr w:type="spellStart"/>
      <w:r w:rsidRPr="00F03070">
        <w:rPr>
          <w:rFonts w:cs="Arial"/>
        </w:rPr>
        <w:t>occurs</w:t>
      </w:r>
      <w:proofErr w:type="spellEnd"/>
      <w:r w:rsidRPr="00F03070">
        <w:rPr>
          <w:rFonts w:cs="Arial"/>
        </w:rPr>
        <w:t xml:space="preserve"> </w:t>
      </w:r>
      <w:proofErr w:type="spellStart"/>
      <w:r w:rsidRPr="00F03070">
        <w:rPr>
          <w:rFonts w:cs="Arial"/>
        </w:rPr>
        <w:t>due</w:t>
      </w:r>
      <w:proofErr w:type="spellEnd"/>
      <w:r w:rsidRPr="00F03070">
        <w:rPr>
          <w:rFonts w:cs="Arial"/>
        </w:rPr>
        <w:t xml:space="preserve"> to </w:t>
      </w:r>
      <w:proofErr w:type="spellStart"/>
      <w:r w:rsidRPr="00F03070">
        <w:rPr>
          <w:rFonts w:cs="Arial"/>
        </w:rPr>
        <w:t>our</w:t>
      </w:r>
      <w:proofErr w:type="spellEnd"/>
      <w:r w:rsidRPr="00F03070">
        <w:rPr>
          <w:rFonts w:cs="Arial"/>
        </w:rPr>
        <w:t xml:space="preserve"> software, </w:t>
      </w:r>
      <w:proofErr w:type="spellStart"/>
      <w:r w:rsidRPr="00F03070">
        <w:rPr>
          <w:rFonts w:cs="Arial"/>
        </w:rPr>
        <w:t>we</w:t>
      </w:r>
      <w:proofErr w:type="spellEnd"/>
      <w:r w:rsidRPr="00F03070">
        <w:rPr>
          <w:rFonts w:cs="Arial"/>
        </w:rPr>
        <w:t xml:space="preserve"> </w:t>
      </w:r>
      <w:proofErr w:type="spellStart"/>
      <w:r w:rsidRPr="00F03070">
        <w:rPr>
          <w:rFonts w:cs="Arial"/>
        </w:rPr>
        <w:t>undertake</w:t>
      </w:r>
      <w:proofErr w:type="spellEnd"/>
      <w:r w:rsidRPr="00F03070">
        <w:rPr>
          <w:rFonts w:cs="Arial"/>
        </w:rPr>
        <w:t xml:space="preserve"> to </w:t>
      </w:r>
      <w:proofErr w:type="spellStart"/>
      <w:r w:rsidRPr="00F03070">
        <w:rPr>
          <w:rFonts w:cs="Arial"/>
        </w:rPr>
        <w:t>correct</w:t>
      </w:r>
      <w:proofErr w:type="spellEnd"/>
      <w:r w:rsidRPr="00F03070">
        <w:rPr>
          <w:rFonts w:cs="Arial"/>
        </w:rPr>
        <w:t xml:space="preserve"> the </w:t>
      </w:r>
      <w:proofErr w:type="spellStart"/>
      <w:r w:rsidRPr="00F03070">
        <w:rPr>
          <w:rFonts w:cs="Arial"/>
        </w:rPr>
        <w:t>error</w:t>
      </w:r>
      <w:proofErr w:type="spellEnd"/>
      <w:r w:rsidRPr="00F03070">
        <w:rPr>
          <w:rFonts w:cs="Arial"/>
        </w:rPr>
        <w:t xml:space="preserve"> </w:t>
      </w:r>
      <w:proofErr w:type="spellStart"/>
      <w:r w:rsidRPr="00F03070">
        <w:rPr>
          <w:rFonts w:cs="Arial"/>
        </w:rPr>
        <w:t>within</w:t>
      </w:r>
      <w:proofErr w:type="spellEnd"/>
      <w:r w:rsidRPr="00F03070">
        <w:rPr>
          <w:rFonts w:cs="Arial"/>
        </w:rPr>
        <w:t xml:space="preserve"> 48 </w:t>
      </w:r>
      <w:proofErr w:type="spellStart"/>
      <w:r w:rsidRPr="00F03070">
        <w:rPr>
          <w:rFonts w:cs="Arial"/>
        </w:rPr>
        <w:t>hours</w:t>
      </w:r>
      <w:proofErr w:type="spellEnd"/>
      <w:r w:rsidRPr="00F03070">
        <w:rPr>
          <w:rFonts w:cs="Arial"/>
        </w:rPr>
        <w:t xml:space="preserve"> </w:t>
      </w:r>
      <w:proofErr w:type="spellStart"/>
      <w:r w:rsidRPr="00F03070">
        <w:rPr>
          <w:rFonts w:cs="Arial"/>
        </w:rPr>
        <w:t>of</w:t>
      </w:r>
      <w:proofErr w:type="spellEnd"/>
      <w:r w:rsidRPr="00F03070">
        <w:rPr>
          <w:rFonts w:cs="Arial"/>
        </w:rPr>
        <w:t xml:space="preserve"> </w:t>
      </w:r>
      <w:proofErr w:type="spellStart"/>
      <w:r w:rsidRPr="00F03070">
        <w:rPr>
          <w:rFonts w:cs="Arial"/>
        </w:rPr>
        <w:t>reporting</w:t>
      </w:r>
      <w:proofErr w:type="spellEnd"/>
      <w:r w:rsidRPr="00F03070">
        <w:rPr>
          <w:rFonts w:cs="Arial"/>
        </w:rPr>
        <w:t xml:space="preserve"> the </w:t>
      </w:r>
      <w:proofErr w:type="spellStart"/>
      <w:r w:rsidRPr="00F03070">
        <w:rPr>
          <w:rFonts w:cs="Arial"/>
        </w:rPr>
        <w:t>error</w:t>
      </w:r>
      <w:proofErr w:type="spellEnd"/>
      <w:r w:rsidRPr="00F03070">
        <w:rPr>
          <w:rFonts w:cs="Arial"/>
        </w:rPr>
        <w:t xml:space="preserve"> at the </w:t>
      </w:r>
      <w:proofErr w:type="spellStart"/>
      <w:r w:rsidRPr="00F03070">
        <w:rPr>
          <w:rFonts w:cs="Arial"/>
        </w:rPr>
        <w:t>latest</w:t>
      </w:r>
      <w:proofErr w:type="spellEnd"/>
      <w:r w:rsidRPr="00F03070">
        <w:rPr>
          <w:rFonts w:cs="Arial"/>
        </w:rPr>
        <w:t>.</w:t>
      </w:r>
    </w:p>
    <w:p w14:paraId="70AAE4DB" w14:textId="77777777" w:rsidR="00F03070" w:rsidRDefault="00F03070" w:rsidP="00F03070">
      <w:pPr>
        <w:rPr>
          <w:rFonts w:cs="Arial"/>
        </w:rPr>
      </w:pPr>
    </w:p>
    <w:p w14:paraId="671A9C3E" w14:textId="77777777" w:rsidR="00F03070" w:rsidRDefault="00F03070" w:rsidP="00F03070">
      <w:pPr>
        <w:rPr>
          <w:rFonts w:cs="Arial"/>
        </w:rPr>
      </w:pPr>
    </w:p>
    <w:p w14:paraId="02E8EBF1" w14:textId="77777777" w:rsidR="00F03070" w:rsidRDefault="00F03070" w:rsidP="00F03070">
      <w:pPr>
        <w:rPr>
          <w:rFonts w:cs="Arial"/>
        </w:rPr>
      </w:pPr>
    </w:p>
    <w:p w14:paraId="3CB021DE" w14:textId="77777777" w:rsidR="00F03070" w:rsidRDefault="00F03070" w:rsidP="00F03070">
      <w:pPr>
        <w:rPr>
          <w:rFonts w:cs="Arial"/>
        </w:rPr>
      </w:pPr>
    </w:p>
    <w:p w14:paraId="4C1006A9" w14:textId="77777777" w:rsidR="00F03070" w:rsidRDefault="00F03070" w:rsidP="00F03070">
      <w:pPr>
        <w:rPr>
          <w:rFonts w:cs="Arial"/>
        </w:rPr>
      </w:pPr>
    </w:p>
    <w:p w14:paraId="1DDC570A" w14:textId="77777777" w:rsidR="00F03070" w:rsidRDefault="00F03070" w:rsidP="00F03070">
      <w:pPr>
        <w:rPr>
          <w:rFonts w:cs="Arial"/>
        </w:rPr>
      </w:pPr>
    </w:p>
    <w:p w14:paraId="2903E5B6" w14:textId="77777777" w:rsidR="00F03070" w:rsidRDefault="00F03070" w:rsidP="00F03070">
      <w:pPr>
        <w:rPr>
          <w:rFonts w:cs="Arial"/>
        </w:rPr>
      </w:pPr>
    </w:p>
    <w:p w14:paraId="1590511C" w14:textId="77777777" w:rsidR="00F03070" w:rsidRDefault="00F03070" w:rsidP="00F03070">
      <w:pPr>
        <w:rPr>
          <w:rFonts w:cs="Arial"/>
        </w:rPr>
      </w:pPr>
    </w:p>
    <w:p w14:paraId="5C84586A" w14:textId="77777777" w:rsidR="00F03070" w:rsidRDefault="00F03070" w:rsidP="00F03070">
      <w:pPr>
        <w:rPr>
          <w:rFonts w:cs="Arial"/>
        </w:rPr>
      </w:pPr>
    </w:p>
    <w:p w14:paraId="5C40D204" w14:textId="77777777" w:rsidR="00F03070" w:rsidRPr="0038704A" w:rsidRDefault="00F03070" w:rsidP="00F03070">
      <w:pPr>
        <w:rPr>
          <w:b/>
          <w:u w:val="single"/>
        </w:rPr>
      </w:pPr>
    </w:p>
    <w:p w14:paraId="3DC5D8CB"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6A1AA874" w14:textId="77777777" w:rsidR="00F03070" w:rsidRPr="00355B59" w:rsidRDefault="00F03070" w:rsidP="00F0307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1BBD59A3" w14:textId="77777777" w:rsidR="00F03070" w:rsidRPr="00355B59" w:rsidRDefault="00F03070" w:rsidP="00F03070">
      <w:pPr>
        <w:tabs>
          <w:tab w:val="center" w:pos="1440"/>
          <w:tab w:val="center" w:pos="4320"/>
          <w:tab w:val="center" w:pos="7200"/>
        </w:tabs>
        <w:spacing w:line="360" w:lineRule="auto"/>
        <w:rPr>
          <w:noProof/>
          <w:lang w:val="en-GB"/>
        </w:rPr>
      </w:pPr>
    </w:p>
    <w:p w14:paraId="4A24807B" w14:textId="77777777" w:rsidR="00F03070" w:rsidRPr="00AC5759" w:rsidRDefault="00F03070" w:rsidP="00F0307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617248C4" w14:textId="77777777" w:rsidR="002C7EDE" w:rsidRDefault="002C7EDE" w:rsidP="007F12F4">
      <w:pPr>
        <w:jc w:val="right"/>
        <w:rPr>
          <w:b/>
          <w:lang w:val="en-GB"/>
        </w:rPr>
      </w:pPr>
    </w:p>
    <w:p w14:paraId="58BAA949" w14:textId="77777777" w:rsidR="002C7EDE" w:rsidRDefault="002C7EDE" w:rsidP="007F12F4">
      <w:pPr>
        <w:jc w:val="right"/>
        <w:rPr>
          <w:b/>
          <w:lang w:val="en-GB"/>
        </w:rPr>
      </w:pPr>
    </w:p>
    <w:p w14:paraId="35F4DFFE" w14:textId="59A2A86B" w:rsidR="00E10F9E" w:rsidRPr="0038704A" w:rsidRDefault="00E10F9E" w:rsidP="00E10F9E">
      <w:pPr>
        <w:jc w:val="right"/>
        <w:rPr>
          <w:b/>
        </w:rPr>
      </w:pPr>
      <w:r>
        <w:rPr>
          <w:b/>
        </w:rPr>
        <w:lastRenderedPageBreak/>
        <w:t>FORM</w:t>
      </w:r>
      <w:r w:rsidRPr="0038704A">
        <w:rPr>
          <w:b/>
        </w:rPr>
        <w:t>-9A-1</w:t>
      </w:r>
    </w:p>
    <w:p w14:paraId="0E41EF24" w14:textId="77777777" w:rsidR="00E10F9E" w:rsidRPr="0038704A" w:rsidRDefault="00E10F9E" w:rsidP="00E10F9E">
      <w:pPr>
        <w:pStyle w:val="BESEDILO"/>
        <w:keepLines w:val="0"/>
        <w:widowControl/>
        <w:tabs>
          <w:tab w:val="clear" w:pos="2155"/>
        </w:tabs>
        <w:rPr>
          <w:rFonts w:cs="Arial"/>
          <w:kern w:val="0"/>
        </w:rPr>
      </w:pPr>
    </w:p>
    <w:p w14:paraId="127FDFB8" w14:textId="40E21AD3" w:rsidR="00E10F9E" w:rsidRPr="0038704A" w:rsidRDefault="00E10F9E" w:rsidP="00E10F9E">
      <w:pPr>
        <w:pStyle w:val="BESEDILO"/>
        <w:keepLines w:val="0"/>
        <w:widowControl/>
        <w:tabs>
          <w:tab w:val="clear" w:pos="2155"/>
        </w:tabs>
        <w:rPr>
          <w:rFonts w:cs="Arial"/>
          <w:kern w:val="0"/>
        </w:rPr>
      </w:pPr>
      <w:r>
        <w:rPr>
          <w:rFonts w:cs="Arial"/>
          <w:kern w:val="0"/>
        </w:rPr>
        <w:t xml:space="preserve">Reference </w:t>
      </w:r>
      <w:proofErr w:type="spellStart"/>
      <w:r>
        <w:rPr>
          <w:rFonts w:cs="Arial"/>
          <w:kern w:val="0"/>
        </w:rPr>
        <w:t>issuer</w:t>
      </w:r>
      <w:proofErr w:type="spellEnd"/>
      <w:r w:rsidRPr="0038704A">
        <w:rPr>
          <w:rFonts w:cs="Arial"/>
          <w:kern w:val="0"/>
        </w:rPr>
        <w:t>: …………………………………..</w:t>
      </w:r>
    </w:p>
    <w:p w14:paraId="4EB64CB1" w14:textId="77777777" w:rsidR="00E10F9E" w:rsidRPr="0038704A" w:rsidRDefault="00E10F9E" w:rsidP="00E10F9E">
      <w:pPr>
        <w:rPr>
          <w:rFonts w:cs="Arial"/>
          <w:szCs w:val="20"/>
        </w:rPr>
      </w:pPr>
    </w:p>
    <w:p w14:paraId="42A8FAA4" w14:textId="36A41F1A" w:rsidR="00E10F9E" w:rsidRPr="0038704A" w:rsidRDefault="00E10F9E" w:rsidP="00E10F9E">
      <w:pPr>
        <w:rPr>
          <w:rFonts w:cs="Arial"/>
          <w:szCs w:val="20"/>
        </w:rPr>
      </w:pPr>
      <w:proofErr w:type="spellStart"/>
      <w:r>
        <w:rPr>
          <w:rFonts w:cs="Arial"/>
          <w:szCs w:val="20"/>
        </w:rPr>
        <w:t>Address</w:t>
      </w:r>
      <w:proofErr w:type="spellEnd"/>
      <w:r>
        <w:rPr>
          <w:rFonts w:cs="Arial"/>
          <w:szCs w:val="20"/>
        </w:rPr>
        <w:t xml:space="preserve">: </w:t>
      </w:r>
      <w:r w:rsidRPr="0038704A">
        <w:rPr>
          <w:rFonts w:cs="Arial"/>
          <w:szCs w:val="20"/>
        </w:rPr>
        <w:t>.........................................................................</w:t>
      </w:r>
    </w:p>
    <w:p w14:paraId="67A44556" w14:textId="77777777" w:rsidR="00E10F9E" w:rsidRPr="0038704A" w:rsidRDefault="00E10F9E" w:rsidP="00E10F9E">
      <w:pPr>
        <w:rPr>
          <w:rFonts w:cs="Arial"/>
          <w:szCs w:val="20"/>
        </w:rPr>
      </w:pPr>
    </w:p>
    <w:p w14:paraId="2404D354" w14:textId="77777777" w:rsidR="00E10F9E" w:rsidRPr="0038704A" w:rsidRDefault="00E10F9E" w:rsidP="00E10F9E">
      <w:pPr>
        <w:rPr>
          <w:rFonts w:cs="Arial"/>
          <w:szCs w:val="20"/>
        </w:rPr>
      </w:pPr>
    </w:p>
    <w:p w14:paraId="682C043F" w14:textId="77777777" w:rsidR="00E10F9E" w:rsidRPr="0038704A" w:rsidRDefault="00E10F9E" w:rsidP="00E10F9E">
      <w:pPr>
        <w:rPr>
          <w:rFonts w:cs="Arial"/>
          <w:szCs w:val="20"/>
        </w:rPr>
      </w:pPr>
    </w:p>
    <w:p w14:paraId="7BABD0B5" w14:textId="484C4642" w:rsidR="00E10F9E" w:rsidRPr="0038704A" w:rsidRDefault="00E10F9E" w:rsidP="00E10F9E">
      <w:pPr>
        <w:pStyle w:val="Heading2"/>
        <w:numPr>
          <w:ilvl w:val="0"/>
          <w:numId w:val="0"/>
        </w:numPr>
        <w:jc w:val="center"/>
        <w:rPr>
          <w:b/>
        </w:rPr>
      </w:pPr>
      <w:bookmarkStart w:id="313" w:name="_Toc136251120"/>
      <w:r>
        <w:rPr>
          <w:b/>
        </w:rPr>
        <w:t>Bidder`s reference statement for lot A</w:t>
      </w:r>
      <w:bookmarkEnd w:id="313"/>
    </w:p>
    <w:p w14:paraId="1E2CC8DE" w14:textId="77777777" w:rsidR="00E10F9E" w:rsidRPr="00FF2D5C" w:rsidRDefault="00E10F9E" w:rsidP="00E10F9E">
      <w:pPr>
        <w:pStyle w:val="BodyText"/>
        <w:jc w:val="center"/>
        <w:rPr>
          <w:rFonts w:cs="Arial"/>
          <w:b/>
          <w:noProof/>
        </w:rPr>
      </w:pPr>
      <w:r w:rsidRPr="00FF2D5C">
        <w:rPr>
          <w:rFonts w:cs="Arial"/>
          <w:b/>
          <w:noProof/>
        </w:rPr>
        <w:t>FOR PUBLIC TENDER JN-S0655</w:t>
      </w:r>
    </w:p>
    <w:p w14:paraId="0C45E4D3" w14:textId="77777777" w:rsidR="00E10F9E" w:rsidRPr="0038704A" w:rsidRDefault="00E10F9E" w:rsidP="00E10F9E">
      <w:pPr>
        <w:pStyle w:val="BodyText"/>
        <w:spacing w:line="480" w:lineRule="auto"/>
        <w:rPr>
          <w:rFonts w:cs="Arial"/>
        </w:rPr>
      </w:pPr>
    </w:p>
    <w:p w14:paraId="706835A3" w14:textId="4A6653DF" w:rsidR="00E10F9E" w:rsidRPr="0038704A" w:rsidRDefault="00E10F9E" w:rsidP="00E10F9E">
      <w:pPr>
        <w:pStyle w:val="BodyText"/>
        <w:spacing w:line="480" w:lineRule="auto"/>
        <w:rPr>
          <w:rFonts w:cs="Arial"/>
          <w:b/>
        </w:rPr>
      </w:pPr>
      <w:proofErr w:type="spellStart"/>
      <w:r>
        <w:rPr>
          <w:rFonts w:cs="Arial"/>
        </w:rPr>
        <w:t>We</w:t>
      </w:r>
      <w:proofErr w:type="spellEnd"/>
      <w:r>
        <w:rPr>
          <w:rFonts w:cs="Arial"/>
        </w:rPr>
        <w:t xml:space="preserve"> </w:t>
      </w:r>
      <w:proofErr w:type="spellStart"/>
      <w:r>
        <w:rPr>
          <w:rFonts w:cs="Arial"/>
        </w:rPr>
        <w:t>confirm</w:t>
      </w:r>
      <w:proofErr w:type="spellEnd"/>
      <w:r>
        <w:rPr>
          <w:rFonts w:cs="Arial"/>
        </w:rPr>
        <w:t xml:space="preserve"> </w:t>
      </w:r>
      <w:proofErr w:type="spellStart"/>
      <w:r>
        <w:rPr>
          <w:rFonts w:cs="Arial"/>
        </w:rPr>
        <w:t>that</w:t>
      </w:r>
      <w:proofErr w:type="spellEnd"/>
      <w:r w:rsidRPr="0038704A">
        <w:rPr>
          <w:rFonts w:cs="Arial"/>
        </w:rPr>
        <w:t>:</w:t>
      </w:r>
    </w:p>
    <w:p w14:paraId="68DE96E3" w14:textId="77777777" w:rsidR="00E10F9E" w:rsidRPr="0038704A" w:rsidRDefault="00E10F9E" w:rsidP="00E10F9E">
      <w:pPr>
        <w:pStyle w:val="BodyText"/>
        <w:spacing w:after="0"/>
        <w:rPr>
          <w:rFonts w:cs="Arial"/>
        </w:rPr>
      </w:pPr>
      <w:r w:rsidRPr="0038704A">
        <w:rPr>
          <w:rFonts w:cs="Arial"/>
        </w:rPr>
        <w:t>………………………………………………………………………………………………………………………</w:t>
      </w:r>
    </w:p>
    <w:p w14:paraId="3E4F793A" w14:textId="309BF015" w:rsidR="00E10F9E" w:rsidRPr="0038704A" w:rsidRDefault="00E10F9E" w:rsidP="00E10F9E">
      <w:pPr>
        <w:pStyle w:val="BodyText"/>
        <w:spacing w:after="0"/>
        <w:rPr>
          <w:rFonts w:cs="Arial"/>
          <w:i/>
          <w:sz w:val="16"/>
          <w:szCs w:val="16"/>
        </w:rPr>
      </w:pPr>
      <w:r w:rsidRPr="0038704A">
        <w:rPr>
          <w:rFonts w:cs="Arial"/>
          <w:i/>
          <w:sz w:val="16"/>
          <w:szCs w:val="16"/>
        </w:rPr>
        <w:t>(</w:t>
      </w:r>
      <w:r w:rsidRPr="00E10F9E">
        <w:rPr>
          <w:rFonts w:cs="Arial"/>
          <w:i/>
          <w:sz w:val="16"/>
          <w:szCs w:val="16"/>
        </w:rPr>
        <w:t xml:space="preserve">name and </w:t>
      </w:r>
      <w:proofErr w:type="spellStart"/>
      <w:r w:rsidRPr="00E10F9E">
        <w:rPr>
          <w:rFonts w:cs="Arial"/>
          <w:i/>
          <w:sz w:val="16"/>
          <w:szCs w:val="16"/>
        </w:rPr>
        <w:t>address</w:t>
      </w:r>
      <w:proofErr w:type="spellEnd"/>
      <w:r w:rsidRPr="00E10F9E">
        <w:rPr>
          <w:rFonts w:cs="Arial"/>
          <w:i/>
          <w:sz w:val="16"/>
          <w:szCs w:val="16"/>
        </w:rPr>
        <w:t xml:space="preserve"> </w:t>
      </w:r>
      <w:proofErr w:type="spellStart"/>
      <w:r w:rsidRPr="00E10F9E">
        <w:rPr>
          <w:rFonts w:cs="Arial"/>
          <w:i/>
          <w:sz w:val="16"/>
          <w:szCs w:val="16"/>
        </w:rPr>
        <w:t>of</w:t>
      </w:r>
      <w:proofErr w:type="spellEnd"/>
      <w:r w:rsidRPr="00E10F9E">
        <w:rPr>
          <w:rFonts w:cs="Arial"/>
          <w:i/>
          <w:sz w:val="16"/>
          <w:szCs w:val="16"/>
        </w:rPr>
        <w:t xml:space="preserve"> the </w:t>
      </w:r>
      <w:proofErr w:type="spellStart"/>
      <w:r w:rsidRPr="00E10F9E">
        <w:rPr>
          <w:rFonts w:cs="Arial"/>
          <w:i/>
          <w:sz w:val="16"/>
          <w:szCs w:val="16"/>
        </w:rPr>
        <w:t>economic</w:t>
      </w:r>
      <w:proofErr w:type="spellEnd"/>
      <w:r w:rsidRPr="00E10F9E">
        <w:rPr>
          <w:rFonts w:cs="Arial"/>
          <w:i/>
          <w:sz w:val="16"/>
          <w:szCs w:val="16"/>
        </w:rPr>
        <w:t xml:space="preserve"> </w:t>
      </w:r>
      <w:proofErr w:type="spellStart"/>
      <w:r w:rsidRPr="00E10F9E">
        <w:rPr>
          <w:rFonts w:cs="Arial"/>
          <w:i/>
          <w:sz w:val="16"/>
          <w:szCs w:val="16"/>
        </w:rPr>
        <w:t>entity</w:t>
      </w:r>
      <w:proofErr w:type="spellEnd"/>
      <w:r w:rsidRPr="0038704A">
        <w:rPr>
          <w:rFonts w:cs="Arial"/>
          <w:i/>
          <w:sz w:val="16"/>
          <w:szCs w:val="16"/>
        </w:rPr>
        <w:t>)</w:t>
      </w:r>
    </w:p>
    <w:p w14:paraId="09EA7C17" w14:textId="77777777" w:rsidR="00E10F9E" w:rsidRPr="0038704A" w:rsidRDefault="00E10F9E" w:rsidP="00E10F9E">
      <w:pPr>
        <w:pStyle w:val="BodyText"/>
        <w:spacing w:after="0"/>
        <w:rPr>
          <w:rFonts w:cs="Arial"/>
          <w:i/>
          <w:sz w:val="16"/>
          <w:szCs w:val="16"/>
        </w:rPr>
      </w:pPr>
    </w:p>
    <w:p w14:paraId="03A745EA" w14:textId="77777777" w:rsidR="00E10F9E" w:rsidRPr="0038704A" w:rsidRDefault="00E10F9E" w:rsidP="00E10F9E">
      <w:pPr>
        <w:pStyle w:val="BodyText"/>
        <w:spacing w:after="0"/>
        <w:rPr>
          <w:rFonts w:cs="Arial"/>
          <w:i/>
          <w:sz w:val="16"/>
          <w:szCs w:val="16"/>
        </w:rPr>
      </w:pPr>
    </w:p>
    <w:p w14:paraId="4331E764" w14:textId="03FB0A34" w:rsidR="00E10F9E" w:rsidRPr="0038704A" w:rsidRDefault="00E10F9E" w:rsidP="00E10F9E">
      <w:pPr>
        <w:pStyle w:val="BodyText"/>
        <w:spacing w:after="0" w:line="600" w:lineRule="auto"/>
      </w:pPr>
      <w:r>
        <w:t xml:space="preserve">in the period </w:t>
      </w:r>
      <w:proofErr w:type="spellStart"/>
      <w:r>
        <w:t>from</w:t>
      </w:r>
      <w:proofErr w:type="spellEnd"/>
      <w:r w:rsidRPr="0038704A">
        <w:t xml:space="preserve"> ………………………</w:t>
      </w:r>
      <w:r w:rsidRPr="0038704A">
        <w:rPr>
          <w:i/>
          <w:sz w:val="16"/>
          <w:szCs w:val="16"/>
        </w:rPr>
        <w:t>(dat</w:t>
      </w:r>
      <w:r>
        <w:rPr>
          <w:i/>
          <w:sz w:val="16"/>
          <w:szCs w:val="16"/>
        </w:rPr>
        <w:t>e</w:t>
      </w:r>
      <w:r w:rsidRPr="0038704A">
        <w:rPr>
          <w:i/>
          <w:sz w:val="16"/>
          <w:szCs w:val="16"/>
        </w:rPr>
        <w:t>)</w:t>
      </w:r>
      <w:r w:rsidRPr="0038704A">
        <w:t xml:space="preserve"> </w:t>
      </w:r>
      <w:proofErr w:type="spellStart"/>
      <w:r>
        <w:t>until</w:t>
      </w:r>
      <w:proofErr w:type="spellEnd"/>
      <w:r w:rsidRPr="0038704A">
        <w:t xml:space="preserve"> …………………….</w:t>
      </w:r>
      <w:r w:rsidRPr="0038704A">
        <w:rPr>
          <w:i/>
          <w:sz w:val="16"/>
          <w:szCs w:val="16"/>
        </w:rPr>
        <w:t>(da</w:t>
      </w:r>
      <w:r>
        <w:rPr>
          <w:i/>
          <w:sz w:val="16"/>
          <w:szCs w:val="16"/>
        </w:rPr>
        <w:t>te</w:t>
      </w:r>
      <w:r w:rsidRPr="0038704A">
        <w:rPr>
          <w:i/>
          <w:sz w:val="16"/>
          <w:szCs w:val="16"/>
        </w:rPr>
        <w:t xml:space="preserve">) </w:t>
      </w:r>
    </w:p>
    <w:p w14:paraId="65F1C805" w14:textId="37E7D7ED" w:rsidR="00E10F9E" w:rsidRPr="005D2678" w:rsidRDefault="00E10F9E" w:rsidP="00E10F9E">
      <w:pPr>
        <w:rPr>
          <w:rFonts w:cs="Arial"/>
          <w:noProof/>
          <w:lang w:val="en-GB"/>
        </w:rPr>
      </w:pPr>
      <w:r>
        <w:rPr>
          <w:rFonts w:cs="Arial"/>
          <w:noProof/>
          <w:lang w:val="en-GB"/>
        </w:rPr>
        <w:t>has made an</w:t>
      </w:r>
      <w:r w:rsidRPr="005D2678">
        <w:rPr>
          <w:rFonts w:cs="Arial"/>
          <w:noProof/>
          <w:lang w:val="en-GB"/>
        </w:rPr>
        <w:t xml:space="preserve"> international implementation of an electronic measurement of daily TV viewing on the whole territory of the country, including delayed viewing, on all devices (including smart devices and TV viewing platforms) and daily website visits on all devices and platforms, including measurement of online viewing on a panel sample of at least 750 households and with viewing data in use in the market for at least two (2) years. </w:t>
      </w:r>
    </w:p>
    <w:p w14:paraId="09D2931B" w14:textId="77777777" w:rsidR="00E10F9E" w:rsidRPr="00E10F9E" w:rsidRDefault="00E10F9E" w:rsidP="00E10F9E">
      <w:pPr>
        <w:pStyle w:val="BodyText"/>
        <w:rPr>
          <w:b/>
          <w:bCs/>
          <w:lang w:val="en-GB"/>
        </w:rPr>
      </w:pPr>
    </w:p>
    <w:p w14:paraId="6E62277B" w14:textId="6353BF6B" w:rsidR="00E10F9E" w:rsidRPr="0038704A" w:rsidRDefault="00E10F9E" w:rsidP="00E10F9E">
      <w:pPr>
        <w:pStyle w:val="BodyText"/>
        <w:rPr>
          <w:b/>
          <w:bCs/>
        </w:rPr>
      </w:pPr>
      <w:r w:rsidRPr="00E10F9E">
        <w:rPr>
          <w:b/>
          <w:bCs/>
        </w:rPr>
        <w:t xml:space="preserve">Data on the </w:t>
      </w:r>
      <w:proofErr w:type="spellStart"/>
      <w:r w:rsidRPr="00E10F9E">
        <w:rPr>
          <w:b/>
          <w:bCs/>
        </w:rPr>
        <w:t>research</w:t>
      </w:r>
      <w:proofErr w:type="spellEnd"/>
      <w:r w:rsidRPr="00E10F9E">
        <w:rPr>
          <w:b/>
          <w:bCs/>
        </w:rPr>
        <w:t xml:space="preserve"> on the </w:t>
      </w:r>
      <w:proofErr w:type="spellStart"/>
      <w:r w:rsidRPr="00E10F9E">
        <w:rPr>
          <w:b/>
          <w:bCs/>
        </w:rPr>
        <w:t>electronic</w:t>
      </w:r>
      <w:proofErr w:type="spellEnd"/>
      <w:r w:rsidRPr="00E10F9E">
        <w:rPr>
          <w:b/>
          <w:bCs/>
        </w:rPr>
        <w:t xml:space="preserve"> </w:t>
      </w:r>
      <w:proofErr w:type="spellStart"/>
      <w:r w:rsidRPr="00E10F9E">
        <w:rPr>
          <w:b/>
          <w:bCs/>
        </w:rPr>
        <w:t>measurement</w:t>
      </w:r>
      <w:proofErr w:type="spellEnd"/>
      <w:r w:rsidRPr="00E10F9E">
        <w:rPr>
          <w:b/>
          <w:bCs/>
        </w:rPr>
        <w:t xml:space="preserve"> </w:t>
      </w:r>
      <w:proofErr w:type="spellStart"/>
      <w:r w:rsidRPr="00E10F9E">
        <w:rPr>
          <w:b/>
          <w:bCs/>
        </w:rPr>
        <w:t>of</w:t>
      </w:r>
      <w:proofErr w:type="spellEnd"/>
      <w:r w:rsidRPr="00E10F9E">
        <w:rPr>
          <w:b/>
          <w:bCs/>
        </w:rPr>
        <w:t xml:space="preserve"> the </w:t>
      </w:r>
      <w:proofErr w:type="spellStart"/>
      <w:r w:rsidRPr="00E10F9E">
        <w:rPr>
          <w:b/>
          <w:bCs/>
        </w:rPr>
        <w:t>daily</w:t>
      </w:r>
      <w:proofErr w:type="spellEnd"/>
      <w:r w:rsidRPr="00E10F9E">
        <w:rPr>
          <w:b/>
          <w:bCs/>
        </w:rPr>
        <w:t xml:space="preserve"> </w:t>
      </w:r>
      <w:proofErr w:type="spellStart"/>
      <w:r w:rsidRPr="00E10F9E">
        <w:rPr>
          <w:b/>
          <w:bCs/>
        </w:rPr>
        <w:t>viewership</w:t>
      </w:r>
      <w:proofErr w:type="spellEnd"/>
      <w:r w:rsidRPr="00E10F9E">
        <w:rPr>
          <w:b/>
          <w:bCs/>
        </w:rPr>
        <w:t xml:space="preserve"> </w:t>
      </w:r>
      <w:proofErr w:type="spellStart"/>
      <w:r w:rsidRPr="00E10F9E">
        <w:rPr>
          <w:b/>
          <w:bCs/>
        </w:rPr>
        <w:t>of</w:t>
      </w:r>
      <w:proofErr w:type="spellEnd"/>
      <w:r w:rsidRPr="00E10F9E">
        <w:rPr>
          <w:b/>
          <w:bCs/>
        </w:rPr>
        <w:t xml:space="preserve"> TV </w:t>
      </w:r>
      <w:proofErr w:type="spellStart"/>
      <w:r w:rsidRPr="00E10F9E">
        <w:rPr>
          <w:b/>
          <w:bCs/>
        </w:rPr>
        <w:t>programs</w:t>
      </w:r>
      <w:proofErr w:type="spellEnd"/>
      <w:r w:rsidRPr="0038704A">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E10F9E" w:rsidRPr="0038704A" w14:paraId="5AF6C603" w14:textId="77777777" w:rsidTr="004D51B5">
        <w:trPr>
          <w:trHeight w:val="794"/>
        </w:trPr>
        <w:tc>
          <w:tcPr>
            <w:tcW w:w="3903" w:type="dxa"/>
            <w:shd w:val="clear" w:color="auto" w:fill="auto"/>
            <w:vAlign w:val="center"/>
          </w:tcPr>
          <w:p w14:paraId="46918E1F" w14:textId="31A2E9CC" w:rsidR="00E10F9E" w:rsidRPr="0038704A" w:rsidRDefault="00E10F9E" w:rsidP="004D51B5">
            <w:r>
              <w:t xml:space="preserve">Panel </w:t>
            </w:r>
            <w:proofErr w:type="spellStart"/>
            <w:r>
              <w:t>sample</w:t>
            </w:r>
            <w:proofErr w:type="spellEnd"/>
            <w:r w:rsidRPr="0038704A">
              <w:t xml:space="preserve"> (</w:t>
            </w:r>
            <w:proofErr w:type="spellStart"/>
            <w:r>
              <w:t>number</w:t>
            </w:r>
            <w:proofErr w:type="spellEnd"/>
            <w:r>
              <w:t xml:space="preserve"> </w:t>
            </w:r>
            <w:proofErr w:type="spellStart"/>
            <w:r>
              <w:t>of</w:t>
            </w:r>
            <w:proofErr w:type="spellEnd"/>
            <w:r>
              <w:t xml:space="preserve"> </w:t>
            </w:r>
            <w:proofErr w:type="spellStart"/>
            <w:r>
              <w:t>households</w:t>
            </w:r>
            <w:proofErr w:type="spellEnd"/>
            <w:r w:rsidRPr="0038704A">
              <w:t>)</w:t>
            </w:r>
          </w:p>
        </w:tc>
        <w:tc>
          <w:tcPr>
            <w:tcW w:w="5201" w:type="dxa"/>
            <w:shd w:val="clear" w:color="auto" w:fill="auto"/>
            <w:vAlign w:val="center"/>
          </w:tcPr>
          <w:p w14:paraId="59061F97" w14:textId="77777777" w:rsidR="00E10F9E" w:rsidRPr="0038704A" w:rsidRDefault="00E10F9E" w:rsidP="004D51B5">
            <w:pPr>
              <w:rPr>
                <w:rFonts w:ascii="Calibri" w:hAnsi="Calibri" w:cs="Arial"/>
              </w:rPr>
            </w:pPr>
          </w:p>
        </w:tc>
      </w:tr>
      <w:tr w:rsidR="00E10F9E" w:rsidRPr="0038704A" w14:paraId="00FEC697" w14:textId="77777777" w:rsidTr="004D51B5">
        <w:trPr>
          <w:trHeight w:val="896"/>
        </w:trPr>
        <w:tc>
          <w:tcPr>
            <w:tcW w:w="3903" w:type="dxa"/>
            <w:shd w:val="clear" w:color="auto" w:fill="auto"/>
            <w:vAlign w:val="center"/>
          </w:tcPr>
          <w:p w14:paraId="481738FB" w14:textId="682EAAA1" w:rsidR="00E10F9E" w:rsidRPr="0038704A" w:rsidRDefault="00E10F9E" w:rsidP="004D51B5">
            <w:proofErr w:type="spellStart"/>
            <w:r>
              <w:t>Contact</w:t>
            </w:r>
            <w:proofErr w:type="spellEnd"/>
            <w:r>
              <w:t xml:space="preserve"> </w:t>
            </w:r>
            <w:proofErr w:type="spellStart"/>
            <w:r>
              <w:t>details</w:t>
            </w:r>
            <w:proofErr w:type="spellEnd"/>
            <w:r w:rsidRPr="0038704A">
              <w:t xml:space="preserve"> (</w:t>
            </w:r>
            <w:r>
              <w:t>name</w:t>
            </w:r>
            <w:r w:rsidRPr="0038704A">
              <w:t xml:space="preserve">, </w:t>
            </w:r>
            <w:proofErr w:type="spellStart"/>
            <w:r>
              <w:t>phone</w:t>
            </w:r>
            <w:proofErr w:type="spellEnd"/>
            <w:r w:rsidRPr="0038704A">
              <w:t>, e-mail)</w:t>
            </w:r>
          </w:p>
        </w:tc>
        <w:tc>
          <w:tcPr>
            <w:tcW w:w="5201" w:type="dxa"/>
            <w:shd w:val="clear" w:color="auto" w:fill="auto"/>
            <w:vAlign w:val="center"/>
          </w:tcPr>
          <w:p w14:paraId="3DF1D17F" w14:textId="77777777" w:rsidR="00E10F9E" w:rsidRPr="0038704A" w:rsidRDefault="00E10F9E" w:rsidP="004D51B5">
            <w:pPr>
              <w:rPr>
                <w:rFonts w:ascii="Calibri" w:hAnsi="Calibri" w:cs="Arial"/>
              </w:rPr>
            </w:pPr>
          </w:p>
        </w:tc>
      </w:tr>
    </w:tbl>
    <w:p w14:paraId="49152CFA" w14:textId="77777777" w:rsidR="00E10F9E" w:rsidRPr="0038704A" w:rsidRDefault="00E10F9E" w:rsidP="00E10F9E"/>
    <w:p w14:paraId="4C6B4D69" w14:textId="77777777" w:rsidR="00E10F9E" w:rsidRPr="0038704A" w:rsidRDefault="00E10F9E" w:rsidP="00E10F9E"/>
    <w:p w14:paraId="4B1FDF25" w14:textId="77777777" w:rsidR="00E10F9E" w:rsidRDefault="00E10F9E" w:rsidP="00E10F9E">
      <w:proofErr w:type="spellStart"/>
      <w:r>
        <w:t>According</w:t>
      </w:r>
      <w:proofErr w:type="spellEnd"/>
      <w:r>
        <w:t xml:space="preserve"> to the:</w:t>
      </w:r>
    </w:p>
    <w:p w14:paraId="20C05BEB" w14:textId="6C659D9B" w:rsidR="00E10F9E" w:rsidRDefault="00E10F9E" w:rsidP="00F1290F">
      <w:pPr>
        <w:pStyle w:val="ListParagraph"/>
        <w:numPr>
          <w:ilvl w:val="0"/>
          <w:numId w:val="60"/>
        </w:numPr>
      </w:pPr>
      <w:proofErr w:type="spellStart"/>
      <w:r>
        <w:t>guaranteed</w:t>
      </w:r>
      <w:proofErr w:type="spellEnd"/>
      <w:r>
        <w:t xml:space="preserve"> </w:t>
      </w:r>
      <w:proofErr w:type="spellStart"/>
      <w:r>
        <w:t>responsiveness</w:t>
      </w:r>
      <w:proofErr w:type="spellEnd"/>
      <w:r>
        <w:t xml:space="preserve"> </w:t>
      </w:r>
      <w:proofErr w:type="spellStart"/>
      <w:r>
        <w:t>of</w:t>
      </w:r>
      <w:proofErr w:type="spellEnd"/>
      <w:r>
        <w:t xml:space="preserve"> the </w:t>
      </w:r>
      <w:proofErr w:type="spellStart"/>
      <w:r>
        <w:t>economic</w:t>
      </w:r>
      <w:proofErr w:type="spellEnd"/>
      <w:r>
        <w:t xml:space="preserve"> </w:t>
      </w:r>
      <w:proofErr w:type="spellStart"/>
      <w:r>
        <w:t>entity</w:t>
      </w:r>
      <w:proofErr w:type="spellEnd"/>
      <w:r>
        <w:t xml:space="preserve"> in the </w:t>
      </w:r>
      <w:proofErr w:type="spellStart"/>
      <w:r>
        <w:t>execution</w:t>
      </w:r>
      <w:proofErr w:type="spellEnd"/>
      <w:r>
        <w:t xml:space="preserve"> </w:t>
      </w:r>
      <w:proofErr w:type="spellStart"/>
      <w:r>
        <w:t>of</w:t>
      </w:r>
      <w:proofErr w:type="spellEnd"/>
      <w:r>
        <w:t xml:space="preserve"> the </w:t>
      </w:r>
      <w:proofErr w:type="spellStart"/>
      <w:r>
        <w:t>order</w:t>
      </w:r>
      <w:proofErr w:type="spellEnd"/>
      <w:r>
        <w:t>,</w:t>
      </w:r>
    </w:p>
    <w:p w14:paraId="0E93192C" w14:textId="1912E74F" w:rsidR="00E10F9E" w:rsidRDefault="00E10F9E" w:rsidP="00F1290F">
      <w:pPr>
        <w:pStyle w:val="ListParagraph"/>
        <w:numPr>
          <w:ilvl w:val="0"/>
          <w:numId w:val="60"/>
        </w:numPr>
      </w:pPr>
      <w:proofErr w:type="spellStart"/>
      <w:r>
        <w:t>correctness</w:t>
      </w:r>
      <w:proofErr w:type="spellEnd"/>
      <w:r>
        <w:t xml:space="preserve"> and </w:t>
      </w:r>
      <w:proofErr w:type="spellStart"/>
      <w:r>
        <w:t>quality</w:t>
      </w:r>
      <w:proofErr w:type="spellEnd"/>
      <w:r>
        <w:t xml:space="preserve"> </w:t>
      </w:r>
      <w:proofErr w:type="spellStart"/>
      <w:r>
        <w:t>of</w:t>
      </w:r>
      <w:proofErr w:type="spellEnd"/>
      <w:r>
        <w:t xml:space="preserve"> </w:t>
      </w:r>
      <w:proofErr w:type="spellStart"/>
      <w:r>
        <w:t>execution</w:t>
      </w:r>
      <w:proofErr w:type="spellEnd"/>
      <w:r>
        <w:t>,</w:t>
      </w:r>
    </w:p>
    <w:p w14:paraId="3C395572" w14:textId="163221A2" w:rsidR="00E10F9E" w:rsidRDefault="00E10F9E" w:rsidP="00F1290F">
      <w:pPr>
        <w:pStyle w:val="ListParagraph"/>
        <w:numPr>
          <w:ilvl w:val="0"/>
          <w:numId w:val="60"/>
        </w:numPr>
      </w:pPr>
      <w:proofErr w:type="spellStart"/>
      <w:r>
        <w:t>settlement</w:t>
      </w:r>
      <w:proofErr w:type="spellEnd"/>
      <w:r>
        <w:t xml:space="preserve"> </w:t>
      </w:r>
      <w:proofErr w:type="spellStart"/>
      <w:r>
        <w:t>of</w:t>
      </w:r>
      <w:proofErr w:type="spellEnd"/>
      <w:r>
        <w:t xml:space="preserve"> </w:t>
      </w:r>
      <w:proofErr w:type="spellStart"/>
      <w:r>
        <w:t>complaints</w:t>
      </w:r>
      <w:proofErr w:type="spellEnd"/>
      <w:r>
        <w:t xml:space="preserve"> and </w:t>
      </w:r>
      <w:proofErr w:type="spellStart"/>
      <w:r>
        <w:t>fulfillment</w:t>
      </w:r>
      <w:proofErr w:type="spellEnd"/>
      <w:r>
        <w:t xml:space="preserve"> </w:t>
      </w:r>
      <w:proofErr w:type="spellStart"/>
      <w:r>
        <w:t>of</w:t>
      </w:r>
      <w:proofErr w:type="spellEnd"/>
      <w:r>
        <w:t xml:space="preserve"> </w:t>
      </w:r>
      <w:proofErr w:type="spellStart"/>
      <w:r>
        <w:t>contractual</w:t>
      </w:r>
      <w:proofErr w:type="spellEnd"/>
      <w:r>
        <w:t xml:space="preserve"> </w:t>
      </w:r>
      <w:proofErr w:type="spellStart"/>
      <w:r>
        <w:t>obligations</w:t>
      </w:r>
      <w:proofErr w:type="spellEnd"/>
      <w:r>
        <w:t xml:space="preserve"> and</w:t>
      </w:r>
    </w:p>
    <w:p w14:paraId="7E8FD38C" w14:textId="048AF59D" w:rsidR="00E10F9E" w:rsidRDefault="00E10F9E" w:rsidP="00F1290F">
      <w:pPr>
        <w:pStyle w:val="ListParagraph"/>
        <w:numPr>
          <w:ilvl w:val="0"/>
          <w:numId w:val="60"/>
        </w:numPr>
      </w:pPr>
      <w:proofErr w:type="spellStart"/>
      <w:r>
        <w:t>consideration</w:t>
      </w:r>
      <w:proofErr w:type="spellEnd"/>
      <w:r>
        <w:t xml:space="preserve"> </w:t>
      </w:r>
      <w:proofErr w:type="spellStart"/>
      <w:r>
        <w:t>of</w:t>
      </w:r>
      <w:proofErr w:type="spellEnd"/>
      <w:r>
        <w:t xml:space="preserve"> the </w:t>
      </w:r>
      <w:proofErr w:type="spellStart"/>
      <w:r>
        <w:t>client's</w:t>
      </w:r>
      <w:proofErr w:type="spellEnd"/>
      <w:r>
        <w:t xml:space="preserve"> </w:t>
      </w:r>
      <w:proofErr w:type="spellStart"/>
      <w:r>
        <w:t>wishes</w:t>
      </w:r>
      <w:proofErr w:type="spellEnd"/>
      <w:r>
        <w:t>,</w:t>
      </w:r>
    </w:p>
    <w:p w14:paraId="1EE93722" w14:textId="2B50335A" w:rsidR="00E10F9E" w:rsidRDefault="00E10F9E" w:rsidP="00E10F9E">
      <w:proofErr w:type="spellStart"/>
      <w:r>
        <w:t>we</w:t>
      </w:r>
      <w:proofErr w:type="spellEnd"/>
      <w:r>
        <w:t xml:space="preserve"> </w:t>
      </w:r>
      <w:proofErr w:type="spellStart"/>
      <w:r>
        <w:t>evaluate</w:t>
      </w:r>
      <w:proofErr w:type="spellEnd"/>
      <w:r>
        <w:t xml:space="preserve"> the business </w:t>
      </w:r>
      <w:proofErr w:type="spellStart"/>
      <w:r>
        <w:t>cooperation</w:t>
      </w:r>
      <w:proofErr w:type="spellEnd"/>
      <w:r>
        <w:t xml:space="preserve"> </w:t>
      </w:r>
      <w:proofErr w:type="spellStart"/>
      <w:r>
        <w:t>with</w:t>
      </w:r>
      <w:proofErr w:type="spellEnd"/>
      <w:r>
        <w:t xml:space="preserve"> the </w:t>
      </w:r>
      <w:proofErr w:type="spellStart"/>
      <w:r>
        <w:t>mentioned</w:t>
      </w:r>
      <w:proofErr w:type="spellEnd"/>
      <w:r>
        <w:t xml:space="preserve"> </w:t>
      </w:r>
      <w:proofErr w:type="spellStart"/>
      <w:r>
        <w:t>provider</w:t>
      </w:r>
      <w:proofErr w:type="spellEnd"/>
      <w:r>
        <w:t xml:space="preserve"> </w:t>
      </w:r>
      <w:proofErr w:type="spellStart"/>
      <w:r>
        <w:t>during</w:t>
      </w:r>
      <w:proofErr w:type="spellEnd"/>
      <w:r>
        <w:t xml:space="preserve"> </w:t>
      </w:r>
      <w:proofErr w:type="spellStart"/>
      <w:r>
        <w:t>this</w:t>
      </w:r>
      <w:proofErr w:type="spellEnd"/>
      <w:r>
        <w:t xml:space="preserve"> period as</w:t>
      </w:r>
    </w:p>
    <w:p w14:paraId="3ECEC269" w14:textId="77777777" w:rsidR="00E10F9E" w:rsidRPr="0038704A" w:rsidRDefault="00E10F9E" w:rsidP="00E10F9E"/>
    <w:p w14:paraId="73F4E5EB" w14:textId="71545373" w:rsidR="00E10F9E" w:rsidRPr="0038704A" w:rsidRDefault="00E10F9E" w:rsidP="00E10F9E">
      <w:pPr>
        <w:jc w:val="center"/>
        <w:rPr>
          <w:b/>
          <w:sz w:val="22"/>
        </w:rPr>
      </w:pPr>
      <w:r>
        <w:rPr>
          <w:b/>
          <w:sz w:val="22"/>
        </w:rPr>
        <w:t>GOOD</w:t>
      </w:r>
      <w:r w:rsidRPr="0038704A">
        <w:rPr>
          <w:b/>
          <w:sz w:val="22"/>
        </w:rPr>
        <w:t>.</w:t>
      </w:r>
    </w:p>
    <w:p w14:paraId="15256F05" w14:textId="77777777" w:rsidR="00E10F9E" w:rsidRPr="0038704A" w:rsidRDefault="00E10F9E" w:rsidP="00E10F9E">
      <w:pPr>
        <w:rPr>
          <w:b/>
          <w:sz w:val="22"/>
        </w:rPr>
      </w:pPr>
    </w:p>
    <w:p w14:paraId="7EBFA1C2" w14:textId="1ADB42B7" w:rsidR="00E10F9E" w:rsidRDefault="00E10F9E" w:rsidP="00E10F9E">
      <w:r w:rsidRPr="00E10F9E">
        <w:t xml:space="preserve">The </w:t>
      </w:r>
      <w:proofErr w:type="spellStart"/>
      <w:r w:rsidRPr="00E10F9E">
        <w:t>contractual</w:t>
      </w:r>
      <w:proofErr w:type="spellEnd"/>
      <w:r w:rsidRPr="00E10F9E">
        <w:t xml:space="preserve"> </w:t>
      </w:r>
      <w:proofErr w:type="spellStart"/>
      <w:r w:rsidRPr="00E10F9E">
        <w:t>obligation</w:t>
      </w:r>
      <w:proofErr w:type="spellEnd"/>
      <w:r w:rsidRPr="00E10F9E">
        <w:t xml:space="preserve"> </w:t>
      </w:r>
      <w:proofErr w:type="spellStart"/>
      <w:r w:rsidRPr="00E10F9E">
        <w:t>was</w:t>
      </w:r>
      <w:proofErr w:type="spellEnd"/>
      <w:r w:rsidRPr="00E10F9E">
        <w:t xml:space="preserve"> </w:t>
      </w:r>
      <w:proofErr w:type="spellStart"/>
      <w:r w:rsidRPr="00E10F9E">
        <w:t>fulfilled</w:t>
      </w:r>
      <w:proofErr w:type="spellEnd"/>
      <w:r w:rsidRPr="00E10F9E">
        <w:t xml:space="preserve"> in the </w:t>
      </w:r>
      <w:proofErr w:type="spellStart"/>
      <w:r w:rsidRPr="00E10F9E">
        <w:t>agreed</w:t>
      </w:r>
      <w:proofErr w:type="spellEnd"/>
      <w:r w:rsidRPr="00E10F9E">
        <w:t xml:space="preserve"> </w:t>
      </w:r>
      <w:proofErr w:type="spellStart"/>
      <w:r w:rsidRPr="00E10F9E">
        <w:t>quality</w:t>
      </w:r>
      <w:proofErr w:type="spellEnd"/>
      <w:r w:rsidRPr="00E10F9E">
        <w:t xml:space="preserve"> and </w:t>
      </w:r>
      <w:proofErr w:type="spellStart"/>
      <w:r w:rsidRPr="00E10F9E">
        <w:t>quantity</w:t>
      </w:r>
      <w:proofErr w:type="spellEnd"/>
      <w:r w:rsidRPr="00E10F9E">
        <w:t xml:space="preserve">, in </w:t>
      </w:r>
      <w:proofErr w:type="spellStart"/>
      <w:r w:rsidRPr="00E10F9E">
        <w:t>accordance</w:t>
      </w:r>
      <w:proofErr w:type="spellEnd"/>
      <w:r w:rsidRPr="00E10F9E">
        <w:t xml:space="preserve"> </w:t>
      </w:r>
      <w:proofErr w:type="spellStart"/>
      <w:r w:rsidRPr="00E10F9E">
        <w:t>with</w:t>
      </w:r>
      <w:proofErr w:type="spellEnd"/>
      <w:r w:rsidRPr="00E10F9E">
        <w:t xml:space="preserve"> the </w:t>
      </w:r>
      <w:proofErr w:type="spellStart"/>
      <w:r w:rsidRPr="00E10F9E">
        <w:t>agreed</w:t>
      </w:r>
      <w:proofErr w:type="spellEnd"/>
      <w:r w:rsidRPr="00E10F9E">
        <w:t xml:space="preserve"> </w:t>
      </w:r>
      <w:proofErr w:type="spellStart"/>
      <w:r w:rsidRPr="00E10F9E">
        <w:t>deadlines</w:t>
      </w:r>
      <w:proofErr w:type="spellEnd"/>
      <w:r w:rsidRPr="00E10F9E">
        <w:t xml:space="preserve">, </w:t>
      </w:r>
      <w:proofErr w:type="spellStart"/>
      <w:r w:rsidRPr="00E10F9E">
        <w:t>procedures</w:t>
      </w:r>
      <w:proofErr w:type="spellEnd"/>
      <w:r w:rsidRPr="00E10F9E">
        <w:t xml:space="preserve"> and </w:t>
      </w:r>
      <w:proofErr w:type="spellStart"/>
      <w:r w:rsidRPr="00E10F9E">
        <w:t>standards</w:t>
      </w:r>
      <w:proofErr w:type="spellEnd"/>
      <w:r w:rsidRPr="00E10F9E">
        <w:t xml:space="preserve">. The </w:t>
      </w:r>
      <w:proofErr w:type="spellStart"/>
      <w:r w:rsidRPr="00E10F9E">
        <w:t>certificate</w:t>
      </w:r>
      <w:proofErr w:type="spellEnd"/>
      <w:r w:rsidRPr="00E10F9E">
        <w:t xml:space="preserve"> is </w:t>
      </w:r>
      <w:proofErr w:type="spellStart"/>
      <w:r w:rsidRPr="00E10F9E">
        <w:t>issued</w:t>
      </w:r>
      <w:proofErr w:type="spellEnd"/>
      <w:r w:rsidRPr="00E10F9E">
        <w:t xml:space="preserve"> for the </w:t>
      </w:r>
      <w:proofErr w:type="spellStart"/>
      <w:r w:rsidRPr="00E10F9E">
        <w:t>needs</w:t>
      </w:r>
      <w:proofErr w:type="spellEnd"/>
      <w:r w:rsidRPr="00E10F9E">
        <w:t xml:space="preserve"> </w:t>
      </w:r>
      <w:proofErr w:type="spellStart"/>
      <w:r w:rsidRPr="00E10F9E">
        <w:t>of</w:t>
      </w:r>
      <w:proofErr w:type="spellEnd"/>
      <w:r w:rsidRPr="00E10F9E">
        <w:t xml:space="preserve"> the </w:t>
      </w:r>
      <w:proofErr w:type="spellStart"/>
      <w:r w:rsidRPr="00E10F9E">
        <w:t>public</w:t>
      </w:r>
      <w:proofErr w:type="spellEnd"/>
      <w:r w:rsidRPr="00E10F9E">
        <w:t xml:space="preserve"> </w:t>
      </w:r>
      <w:proofErr w:type="spellStart"/>
      <w:r w:rsidRPr="00E10F9E">
        <w:t>contract</w:t>
      </w:r>
      <w:proofErr w:type="spellEnd"/>
      <w:r w:rsidRPr="00E10F9E">
        <w:t xml:space="preserve"> </w:t>
      </w:r>
      <w:proofErr w:type="spellStart"/>
      <w:r w:rsidRPr="00E10F9E">
        <w:t>of</w:t>
      </w:r>
      <w:proofErr w:type="spellEnd"/>
      <w:r w:rsidRPr="00E10F9E">
        <w:t xml:space="preserve"> the </w:t>
      </w:r>
      <w:proofErr w:type="spellStart"/>
      <w:r w:rsidRPr="00E10F9E">
        <w:t>client</w:t>
      </w:r>
      <w:proofErr w:type="spellEnd"/>
      <w:r w:rsidRPr="00E10F9E">
        <w:t xml:space="preserve"> RTV </w:t>
      </w:r>
      <w:proofErr w:type="spellStart"/>
      <w:r w:rsidRPr="00E10F9E">
        <w:t>Slovenia</w:t>
      </w:r>
      <w:proofErr w:type="spellEnd"/>
      <w:r w:rsidRPr="00E10F9E">
        <w:t xml:space="preserve"> No.: JN-S0655 and </w:t>
      </w:r>
      <w:proofErr w:type="spellStart"/>
      <w:r w:rsidRPr="00E10F9E">
        <w:t>cannot</w:t>
      </w:r>
      <w:proofErr w:type="spellEnd"/>
      <w:r w:rsidRPr="00E10F9E">
        <w:t xml:space="preserve"> be used for </w:t>
      </w:r>
      <w:proofErr w:type="spellStart"/>
      <w:r w:rsidRPr="00E10F9E">
        <w:t>other</w:t>
      </w:r>
      <w:proofErr w:type="spellEnd"/>
      <w:r w:rsidRPr="00E10F9E">
        <w:t xml:space="preserve"> </w:t>
      </w:r>
      <w:proofErr w:type="spellStart"/>
      <w:r w:rsidRPr="00E10F9E">
        <w:t>purposes</w:t>
      </w:r>
      <w:proofErr w:type="spellEnd"/>
      <w:r w:rsidRPr="00E10F9E">
        <w:t>.</w:t>
      </w:r>
    </w:p>
    <w:p w14:paraId="689B1A7B" w14:textId="2153BCC6" w:rsidR="00E10F9E" w:rsidRDefault="00E10F9E" w:rsidP="00E10F9E"/>
    <w:p w14:paraId="247DB479" w14:textId="77777777" w:rsidR="00E10F9E" w:rsidRPr="0038704A" w:rsidRDefault="00E10F9E" w:rsidP="00E10F9E">
      <w:pPr>
        <w:rPr>
          <w:rFonts w:cs="Arial"/>
          <w:szCs w:val="20"/>
        </w:rPr>
      </w:pPr>
    </w:p>
    <w:p w14:paraId="70610A48" w14:textId="77777777" w:rsidR="00E10F9E" w:rsidRPr="0038704A" w:rsidRDefault="00E10F9E" w:rsidP="00E10F9E">
      <w:pPr>
        <w:rPr>
          <w:rFonts w:cs="Arial"/>
          <w:szCs w:val="20"/>
        </w:rPr>
      </w:pPr>
    </w:p>
    <w:p w14:paraId="42FDBE4C" w14:textId="77777777" w:rsidR="00E10F9E" w:rsidRPr="00355B59" w:rsidRDefault="00E10F9E" w:rsidP="00E10F9E">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1B7A45A0" w14:textId="77777777" w:rsidR="00E10F9E" w:rsidRPr="00355B59" w:rsidRDefault="00E10F9E" w:rsidP="00E10F9E">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3CCDC0B3" w14:textId="77777777" w:rsidR="00E10F9E" w:rsidRPr="00355B59" w:rsidRDefault="00E10F9E" w:rsidP="00E10F9E">
      <w:pPr>
        <w:tabs>
          <w:tab w:val="center" w:pos="1440"/>
          <w:tab w:val="center" w:pos="4320"/>
          <w:tab w:val="center" w:pos="7200"/>
        </w:tabs>
        <w:spacing w:line="360" w:lineRule="auto"/>
        <w:rPr>
          <w:noProof/>
          <w:lang w:val="en-GB"/>
        </w:rPr>
      </w:pPr>
    </w:p>
    <w:p w14:paraId="3C6667FF" w14:textId="77777777" w:rsidR="00E10F9E" w:rsidRPr="00AC5759" w:rsidRDefault="00E10F9E" w:rsidP="00E10F9E">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0E280A67" w14:textId="77777777" w:rsidR="002C7EDE" w:rsidRDefault="002C7EDE" w:rsidP="007F12F4">
      <w:pPr>
        <w:jc w:val="right"/>
        <w:rPr>
          <w:b/>
          <w:lang w:val="en-GB"/>
        </w:rPr>
      </w:pPr>
    </w:p>
    <w:p w14:paraId="4639805C" w14:textId="77777777" w:rsidR="002C7EDE" w:rsidRDefault="002C7EDE" w:rsidP="007F12F4">
      <w:pPr>
        <w:jc w:val="right"/>
        <w:rPr>
          <w:b/>
          <w:lang w:val="en-GB"/>
        </w:rPr>
      </w:pPr>
    </w:p>
    <w:p w14:paraId="4B2875F9" w14:textId="12AD938A" w:rsidR="00E10F9E" w:rsidRPr="0038704A" w:rsidRDefault="00E10F9E" w:rsidP="00E10F9E">
      <w:pPr>
        <w:jc w:val="right"/>
        <w:rPr>
          <w:b/>
        </w:rPr>
      </w:pPr>
      <w:r>
        <w:rPr>
          <w:b/>
        </w:rPr>
        <w:lastRenderedPageBreak/>
        <w:t>FORM</w:t>
      </w:r>
      <w:r w:rsidRPr="0038704A">
        <w:rPr>
          <w:b/>
        </w:rPr>
        <w:t>-9A-</w:t>
      </w:r>
      <w:r>
        <w:rPr>
          <w:b/>
        </w:rPr>
        <w:t>2</w:t>
      </w:r>
    </w:p>
    <w:p w14:paraId="6A42C00D" w14:textId="77777777" w:rsidR="00E10F9E" w:rsidRPr="0038704A" w:rsidRDefault="00E10F9E" w:rsidP="00E10F9E">
      <w:pPr>
        <w:pStyle w:val="BESEDILO"/>
        <w:keepLines w:val="0"/>
        <w:widowControl/>
        <w:tabs>
          <w:tab w:val="clear" w:pos="2155"/>
        </w:tabs>
        <w:rPr>
          <w:rFonts w:cs="Arial"/>
          <w:kern w:val="0"/>
        </w:rPr>
      </w:pPr>
    </w:p>
    <w:p w14:paraId="1DCE9076" w14:textId="77777777" w:rsidR="00E10F9E" w:rsidRPr="0038704A" w:rsidRDefault="00E10F9E" w:rsidP="00E10F9E">
      <w:pPr>
        <w:pStyle w:val="BESEDILO"/>
        <w:keepLines w:val="0"/>
        <w:widowControl/>
        <w:tabs>
          <w:tab w:val="clear" w:pos="2155"/>
        </w:tabs>
        <w:rPr>
          <w:rFonts w:cs="Arial"/>
          <w:kern w:val="0"/>
        </w:rPr>
      </w:pPr>
      <w:r>
        <w:rPr>
          <w:rFonts w:cs="Arial"/>
          <w:kern w:val="0"/>
        </w:rPr>
        <w:t xml:space="preserve">Reference </w:t>
      </w:r>
      <w:proofErr w:type="spellStart"/>
      <w:r>
        <w:rPr>
          <w:rFonts w:cs="Arial"/>
          <w:kern w:val="0"/>
        </w:rPr>
        <w:t>issuer</w:t>
      </w:r>
      <w:proofErr w:type="spellEnd"/>
      <w:r w:rsidRPr="0038704A">
        <w:rPr>
          <w:rFonts w:cs="Arial"/>
          <w:kern w:val="0"/>
        </w:rPr>
        <w:t>: …………………………………..</w:t>
      </w:r>
    </w:p>
    <w:p w14:paraId="1888BB43" w14:textId="77777777" w:rsidR="00E10F9E" w:rsidRPr="0038704A" w:rsidRDefault="00E10F9E" w:rsidP="00E10F9E">
      <w:pPr>
        <w:rPr>
          <w:rFonts w:cs="Arial"/>
          <w:szCs w:val="20"/>
        </w:rPr>
      </w:pPr>
    </w:p>
    <w:p w14:paraId="5084BC40" w14:textId="77777777" w:rsidR="00E10F9E" w:rsidRPr="0038704A" w:rsidRDefault="00E10F9E" w:rsidP="00E10F9E">
      <w:pPr>
        <w:rPr>
          <w:rFonts w:cs="Arial"/>
          <w:szCs w:val="20"/>
        </w:rPr>
      </w:pPr>
      <w:proofErr w:type="spellStart"/>
      <w:r>
        <w:rPr>
          <w:rFonts w:cs="Arial"/>
          <w:szCs w:val="20"/>
        </w:rPr>
        <w:t>Address</w:t>
      </w:r>
      <w:proofErr w:type="spellEnd"/>
      <w:r>
        <w:rPr>
          <w:rFonts w:cs="Arial"/>
          <w:szCs w:val="20"/>
        </w:rPr>
        <w:t xml:space="preserve">: </w:t>
      </w:r>
      <w:r w:rsidRPr="0038704A">
        <w:rPr>
          <w:rFonts w:cs="Arial"/>
          <w:szCs w:val="20"/>
        </w:rPr>
        <w:t>.........................................................................</w:t>
      </w:r>
    </w:p>
    <w:p w14:paraId="0F36C4F6" w14:textId="77777777" w:rsidR="00E10F9E" w:rsidRPr="0038704A" w:rsidRDefault="00E10F9E" w:rsidP="00E10F9E">
      <w:pPr>
        <w:rPr>
          <w:rFonts w:cs="Arial"/>
          <w:szCs w:val="20"/>
        </w:rPr>
      </w:pPr>
    </w:p>
    <w:p w14:paraId="432EBF73" w14:textId="77777777" w:rsidR="00E10F9E" w:rsidRPr="0038704A" w:rsidRDefault="00E10F9E" w:rsidP="00E10F9E">
      <w:pPr>
        <w:rPr>
          <w:rFonts w:cs="Arial"/>
          <w:szCs w:val="20"/>
        </w:rPr>
      </w:pPr>
    </w:p>
    <w:p w14:paraId="73736D73" w14:textId="77777777" w:rsidR="00E10F9E" w:rsidRPr="0038704A" w:rsidRDefault="00E10F9E" w:rsidP="00E10F9E">
      <w:pPr>
        <w:rPr>
          <w:rFonts w:cs="Arial"/>
          <w:szCs w:val="20"/>
        </w:rPr>
      </w:pPr>
    </w:p>
    <w:p w14:paraId="2E3ACA57" w14:textId="77777777" w:rsidR="00E10F9E" w:rsidRPr="0038704A" w:rsidRDefault="00E10F9E" w:rsidP="00E10F9E">
      <w:pPr>
        <w:pStyle w:val="Heading2"/>
        <w:numPr>
          <w:ilvl w:val="0"/>
          <w:numId w:val="0"/>
        </w:numPr>
        <w:jc w:val="center"/>
        <w:rPr>
          <w:b/>
        </w:rPr>
      </w:pPr>
      <w:bookmarkStart w:id="314" w:name="_Toc136251121"/>
      <w:r>
        <w:rPr>
          <w:b/>
        </w:rPr>
        <w:t>Bidder`s reference statement for lot A</w:t>
      </w:r>
      <w:bookmarkEnd w:id="314"/>
    </w:p>
    <w:p w14:paraId="2071454C" w14:textId="77777777" w:rsidR="00E10F9E" w:rsidRPr="00FF2D5C" w:rsidRDefault="00E10F9E" w:rsidP="00E10F9E">
      <w:pPr>
        <w:pStyle w:val="BodyText"/>
        <w:jc w:val="center"/>
        <w:rPr>
          <w:rFonts w:cs="Arial"/>
          <w:b/>
          <w:noProof/>
        </w:rPr>
      </w:pPr>
      <w:r w:rsidRPr="00FF2D5C">
        <w:rPr>
          <w:rFonts w:cs="Arial"/>
          <w:b/>
          <w:noProof/>
        </w:rPr>
        <w:t>FOR PUBLIC TENDER JN-S0655</w:t>
      </w:r>
    </w:p>
    <w:p w14:paraId="347C3858" w14:textId="77777777" w:rsidR="00E10F9E" w:rsidRPr="0038704A" w:rsidRDefault="00E10F9E" w:rsidP="00E10F9E">
      <w:pPr>
        <w:pStyle w:val="BodyText"/>
        <w:spacing w:line="480" w:lineRule="auto"/>
        <w:rPr>
          <w:rFonts w:cs="Arial"/>
        </w:rPr>
      </w:pPr>
    </w:p>
    <w:p w14:paraId="1C8A699A" w14:textId="77777777" w:rsidR="00E10F9E" w:rsidRPr="0038704A" w:rsidRDefault="00E10F9E" w:rsidP="00E10F9E">
      <w:pPr>
        <w:pStyle w:val="BodyText"/>
        <w:spacing w:line="480" w:lineRule="auto"/>
        <w:rPr>
          <w:rFonts w:cs="Arial"/>
          <w:b/>
        </w:rPr>
      </w:pPr>
      <w:proofErr w:type="spellStart"/>
      <w:r>
        <w:rPr>
          <w:rFonts w:cs="Arial"/>
        </w:rPr>
        <w:t>We</w:t>
      </w:r>
      <w:proofErr w:type="spellEnd"/>
      <w:r>
        <w:rPr>
          <w:rFonts w:cs="Arial"/>
        </w:rPr>
        <w:t xml:space="preserve"> </w:t>
      </w:r>
      <w:proofErr w:type="spellStart"/>
      <w:r>
        <w:rPr>
          <w:rFonts w:cs="Arial"/>
        </w:rPr>
        <w:t>confirm</w:t>
      </w:r>
      <w:proofErr w:type="spellEnd"/>
      <w:r>
        <w:rPr>
          <w:rFonts w:cs="Arial"/>
        </w:rPr>
        <w:t xml:space="preserve"> </w:t>
      </w:r>
      <w:proofErr w:type="spellStart"/>
      <w:r>
        <w:rPr>
          <w:rFonts w:cs="Arial"/>
        </w:rPr>
        <w:t>that</w:t>
      </w:r>
      <w:proofErr w:type="spellEnd"/>
      <w:r w:rsidRPr="0038704A">
        <w:rPr>
          <w:rFonts w:cs="Arial"/>
        </w:rPr>
        <w:t>:</w:t>
      </w:r>
    </w:p>
    <w:p w14:paraId="0502066D" w14:textId="77777777" w:rsidR="00E10F9E" w:rsidRPr="0038704A" w:rsidRDefault="00E10F9E" w:rsidP="00E10F9E">
      <w:pPr>
        <w:pStyle w:val="BodyText"/>
        <w:spacing w:after="0"/>
        <w:rPr>
          <w:rFonts w:cs="Arial"/>
        </w:rPr>
      </w:pPr>
      <w:r w:rsidRPr="0038704A">
        <w:rPr>
          <w:rFonts w:cs="Arial"/>
        </w:rPr>
        <w:t>………………………………………………………………………………………………………………………</w:t>
      </w:r>
    </w:p>
    <w:p w14:paraId="39BD3008" w14:textId="77777777" w:rsidR="00E10F9E" w:rsidRPr="0038704A" w:rsidRDefault="00E10F9E" w:rsidP="00E10F9E">
      <w:pPr>
        <w:pStyle w:val="BodyText"/>
        <w:spacing w:after="0"/>
        <w:rPr>
          <w:rFonts w:cs="Arial"/>
          <w:i/>
          <w:sz w:val="16"/>
          <w:szCs w:val="16"/>
        </w:rPr>
      </w:pPr>
      <w:r w:rsidRPr="0038704A">
        <w:rPr>
          <w:rFonts w:cs="Arial"/>
          <w:i/>
          <w:sz w:val="16"/>
          <w:szCs w:val="16"/>
        </w:rPr>
        <w:t>(</w:t>
      </w:r>
      <w:r w:rsidRPr="00E10F9E">
        <w:rPr>
          <w:rFonts w:cs="Arial"/>
          <w:i/>
          <w:sz w:val="16"/>
          <w:szCs w:val="16"/>
        </w:rPr>
        <w:t xml:space="preserve">name and </w:t>
      </w:r>
      <w:proofErr w:type="spellStart"/>
      <w:r w:rsidRPr="00E10F9E">
        <w:rPr>
          <w:rFonts w:cs="Arial"/>
          <w:i/>
          <w:sz w:val="16"/>
          <w:szCs w:val="16"/>
        </w:rPr>
        <w:t>address</w:t>
      </w:r>
      <w:proofErr w:type="spellEnd"/>
      <w:r w:rsidRPr="00E10F9E">
        <w:rPr>
          <w:rFonts w:cs="Arial"/>
          <w:i/>
          <w:sz w:val="16"/>
          <w:szCs w:val="16"/>
        </w:rPr>
        <w:t xml:space="preserve"> </w:t>
      </w:r>
      <w:proofErr w:type="spellStart"/>
      <w:r w:rsidRPr="00E10F9E">
        <w:rPr>
          <w:rFonts w:cs="Arial"/>
          <w:i/>
          <w:sz w:val="16"/>
          <w:szCs w:val="16"/>
        </w:rPr>
        <w:t>of</w:t>
      </w:r>
      <w:proofErr w:type="spellEnd"/>
      <w:r w:rsidRPr="00E10F9E">
        <w:rPr>
          <w:rFonts w:cs="Arial"/>
          <w:i/>
          <w:sz w:val="16"/>
          <w:szCs w:val="16"/>
        </w:rPr>
        <w:t xml:space="preserve"> the </w:t>
      </w:r>
      <w:proofErr w:type="spellStart"/>
      <w:r w:rsidRPr="00E10F9E">
        <w:rPr>
          <w:rFonts w:cs="Arial"/>
          <w:i/>
          <w:sz w:val="16"/>
          <w:szCs w:val="16"/>
        </w:rPr>
        <w:t>economic</w:t>
      </w:r>
      <w:proofErr w:type="spellEnd"/>
      <w:r w:rsidRPr="00E10F9E">
        <w:rPr>
          <w:rFonts w:cs="Arial"/>
          <w:i/>
          <w:sz w:val="16"/>
          <w:szCs w:val="16"/>
        </w:rPr>
        <w:t xml:space="preserve"> </w:t>
      </w:r>
      <w:proofErr w:type="spellStart"/>
      <w:r w:rsidRPr="00E10F9E">
        <w:rPr>
          <w:rFonts w:cs="Arial"/>
          <w:i/>
          <w:sz w:val="16"/>
          <w:szCs w:val="16"/>
        </w:rPr>
        <w:t>entity</w:t>
      </w:r>
      <w:proofErr w:type="spellEnd"/>
      <w:r w:rsidRPr="0038704A">
        <w:rPr>
          <w:rFonts w:cs="Arial"/>
          <w:i/>
          <w:sz w:val="16"/>
          <w:szCs w:val="16"/>
        </w:rPr>
        <w:t>)</w:t>
      </w:r>
    </w:p>
    <w:p w14:paraId="29E871BC" w14:textId="77777777" w:rsidR="00E10F9E" w:rsidRPr="0038704A" w:rsidRDefault="00E10F9E" w:rsidP="00E10F9E">
      <w:pPr>
        <w:pStyle w:val="BodyText"/>
        <w:spacing w:after="0"/>
        <w:rPr>
          <w:rFonts w:cs="Arial"/>
          <w:i/>
          <w:sz w:val="16"/>
          <w:szCs w:val="16"/>
        </w:rPr>
      </w:pPr>
    </w:p>
    <w:p w14:paraId="555FF012" w14:textId="77777777" w:rsidR="00E10F9E" w:rsidRPr="0038704A" w:rsidRDefault="00E10F9E" w:rsidP="00E10F9E">
      <w:pPr>
        <w:pStyle w:val="BodyText"/>
        <w:spacing w:after="0"/>
        <w:rPr>
          <w:rFonts w:cs="Arial"/>
          <w:i/>
          <w:sz w:val="16"/>
          <w:szCs w:val="16"/>
        </w:rPr>
      </w:pPr>
    </w:p>
    <w:p w14:paraId="5C89B3E9" w14:textId="77777777" w:rsidR="00E10F9E" w:rsidRPr="0038704A" w:rsidRDefault="00E10F9E" w:rsidP="00E10F9E">
      <w:pPr>
        <w:pStyle w:val="BodyText"/>
        <w:spacing w:after="0" w:line="600" w:lineRule="auto"/>
      </w:pPr>
      <w:r>
        <w:t xml:space="preserve">in the period </w:t>
      </w:r>
      <w:proofErr w:type="spellStart"/>
      <w:r>
        <w:t>from</w:t>
      </w:r>
      <w:proofErr w:type="spellEnd"/>
      <w:r w:rsidRPr="0038704A">
        <w:t xml:space="preserve"> ………………………</w:t>
      </w:r>
      <w:r w:rsidRPr="0038704A">
        <w:rPr>
          <w:i/>
          <w:sz w:val="16"/>
          <w:szCs w:val="16"/>
        </w:rPr>
        <w:t>(dat</w:t>
      </w:r>
      <w:r>
        <w:rPr>
          <w:i/>
          <w:sz w:val="16"/>
          <w:szCs w:val="16"/>
        </w:rPr>
        <w:t>e</w:t>
      </w:r>
      <w:r w:rsidRPr="0038704A">
        <w:rPr>
          <w:i/>
          <w:sz w:val="16"/>
          <w:szCs w:val="16"/>
        </w:rPr>
        <w:t>)</w:t>
      </w:r>
      <w:r w:rsidRPr="0038704A">
        <w:t xml:space="preserve"> </w:t>
      </w:r>
      <w:proofErr w:type="spellStart"/>
      <w:r>
        <w:t>until</w:t>
      </w:r>
      <w:proofErr w:type="spellEnd"/>
      <w:r w:rsidRPr="0038704A">
        <w:t xml:space="preserve"> …………………….</w:t>
      </w:r>
      <w:r w:rsidRPr="0038704A">
        <w:rPr>
          <w:i/>
          <w:sz w:val="16"/>
          <w:szCs w:val="16"/>
        </w:rPr>
        <w:t>(da</w:t>
      </w:r>
      <w:r>
        <w:rPr>
          <w:i/>
          <w:sz w:val="16"/>
          <w:szCs w:val="16"/>
        </w:rPr>
        <w:t>te</w:t>
      </w:r>
      <w:r w:rsidRPr="0038704A">
        <w:rPr>
          <w:i/>
          <w:sz w:val="16"/>
          <w:szCs w:val="16"/>
        </w:rPr>
        <w:t xml:space="preserve">) </w:t>
      </w:r>
    </w:p>
    <w:p w14:paraId="262BD60F" w14:textId="145A18E0" w:rsidR="00E10F9E" w:rsidRPr="005D2678" w:rsidRDefault="00E10F9E" w:rsidP="00E10F9E">
      <w:pPr>
        <w:rPr>
          <w:rFonts w:cs="Arial"/>
          <w:noProof/>
          <w:lang w:val="en-GB"/>
        </w:rPr>
      </w:pPr>
      <w:r>
        <w:rPr>
          <w:rFonts w:cs="Arial"/>
          <w:noProof/>
          <w:lang w:val="en-GB"/>
        </w:rPr>
        <w:t>has made</w:t>
      </w:r>
      <w:r w:rsidRPr="005D2678">
        <w:rPr>
          <w:rFonts w:cs="Arial"/>
          <w:noProof/>
          <w:lang w:val="en-GB"/>
        </w:rPr>
        <w:t xml:space="preserve"> one (1) reference of project of any other research* (e.g. field, telephone, qualitative, web, ...) with at least three thousand respondents (N = 3,000) conducted in Slovenia or internationally not older than 1. 1. 2018.</w:t>
      </w:r>
    </w:p>
    <w:p w14:paraId="7ABFCA19" w14:textId="77777777" w:rsidR="00E10F9E" w:rsidRPr="005D2678" w:rsidRDefault="00E10F9E" w:rsidP="00E10F9E">
      <w:pPr>
        <w:rPr>
          <w:rFonts w:cs="Arial"/>
          <w:noProof/>
          <w:lang w:val="en-GB"/>
        </w:rPr>
      </w:pPr>
    </w:p>
    <w:p w14:paraId="2AB91A51" w14:textId="77777777" w:rsidR="00E10F9E" w:rsidRPr="005D2678" w:rsidRDefault="00E10F9E" w:rsidP="00E10F9E">
      <w:pPr>
        <w:rPr>
          <w:rFonts w:cs="Arial"/>
          <w:noProof/>
          <w:lang w:val="en-GB"/>
        </w:rPr>
      </w:pPr>
      <w:r w:rsidRPr="005D2678">
        <w:rPr>
          <w:rFonts w:cs="Arial"/>
          <w:noProof/>
          <w:lang w:val="en-GB"/>
        </w:rPr>
        <w:t>* the commissioning of such surveys and the publication of the results of these surveys with interpretations prepared by the Bidder shall also be considered as a project.</w:t>
      </w:r>
    </w:p>
    <w:p w14:paraId="72575463" w14:textId="77777777" w:rsidR="00E10F9E" w:rsidRPr="00E10F9E" w:rsidRDefault="00E10F9E" w:rsidP="00E10F9E">
      <w:pPr>
        <w:pStyle w:val="BodyText"/>
        <w:rPr>
          <w:b/>
          <w:bCs/>
          <w:lang w:val="en-GB"/>
        </w:rPr>
      </w:pPr>
    </w:p>
    <w:p w14:paraId="1B4D4A96" w14:textId="77777777" w:rsidR="00E10F9E" w:rsidRPr="0038704A" w:rsidRDefault="00E10F9E" w:rsidP="00E10F9E">
      <w:pPr>
        <w:pStyle w:val="BodyText"/>
        <w:rPr>
          <w:b/>
          <w:bCs/>
        </w:rPr>
      </w:pPr>
      <w:r w:rsidRPr="00E10F9E">
        <w:rPr>
          <w:b/>
          <w:bCs/>
        </w:rPr>
        <w:t xml:space="preserve">Data on the </w:t>
      </w:r>
      <w:proofErr w:type="spellStart"/>
      <w:r w:rsidRPr="00E10F9E">
        <w:rPr>
          <w:b/>
          <w:bCs/>
        </w:rPr>
        <w:t>research</w:t>
      </w:r>
      <w:proofErr w:type="spellEnd"/>
      <w:r w:rsidRPr="00E10F9E">
        <w:rPr>
          <w:b/>
          <w:bCs/>
        </w:rPr>
        <w:t xml:space="preserve"> on the </w:t>
      </w:r>
      <w:proofErr w:type="spellStart"/>
      <w:r w:rsidRPr="00E10F9E">
        <w:rPr>
          <w:b/>
          <w:bCs/>
        </w:rPr>
        <w:t>electronic</w:t>
      </w:r>
      <w:proofErr w:type="spellEnd"/>
      <w:r w:rsidRPr="00E10F9E">
        <w:rPr>
          <w:b/>
          <w:bCs/>
        </w:rPr>
        <w:t xml:space="preserve"> </w:t>
      </w:r>
      <w:proofErr w:type="spellStart"/>
      <w:r w:rsidRPr="00E10F9E">
        <w:rPr>
          <w:b/>
          <w:bCs/>
        </w:rPr>
        <w:t>measurement</w:t>
      </w:r>
      <w:proofErr w:type="spellEnd"/>
      <w:r w:rsidRPr="00E10F9E">
        <w:rPr>
          <w:b/>
          <w:bCs/>
        </w:rPr>
        <w:t xml:space="preserve"> </w:t>
      </w:r>
      <w:proofErr w:type="spellStart"/>
      <w:r w:rsidRPr="00E10F9E">
        <w:rPr>
          <w:b/>
          <w:bCs/>
        </w:rPr>
        <w:t>of</w:t>
      </w:r>
      <w:proofErr w:type="spellEnd"/>
      <w:r w:rsidRPr="00E10F9E">
        <w:rPr>
          <w:b/>
          <w:bCs/>
        </w:rPr>
        <w:t xml:space="preserve"> the </w:t>
      </w:r>
      <w:proofErr w:type="spellStart"/>
      <w:r w:rsidRPr="00E10F9E">
        <w:rPr>
          <w:b/>
          <w:bCs/>
        </w:rPr>
        <w:t>daily</w:t>
      </w:r>
      <w:proofErr w:type="spellEnd"/>
      <w:r w:rsidRPr="00E10F9E">
        <w:rPr>
          <w:b/>
          <w:bCs/>
        </w:rPr>
        <w:t xml:space="preserve"> </w:t>
      </w:r>
      <w:proofErr w:type="spellStart"/>
      <w:r w:rsidRPr="00E10F9E">
        <w:rPr>
          <w:b/>
          <w:bCs/>
        </w:rPr>
        <w:t>viewership</w:t>
      </w:r>
      <w:proofErr w:type="spellEnd"/>
      <w:r w:rsidRPr="00E10F9E">
        <w:rPr>
          <w:b/>
          <w:bCs/>
        </w:rPr>
        <w:t xml:space="preserve"> </w:t>
      </w:r>
      <w:proofErr w:type="spellStart"/>
      <w:r w:rsidRPr="00E10F9E">
        <w:rPr>
          <w:b/>
          <w:bCs/>
        </w:rPr>
        <w:t>of</w:t>
      </w:r>
      <w:proofErr w:type="spellEnd"/>
      <w:r w:rsidRPr="00E10F9E">
        <w:rPr>
          <w:b/>
          <w:bCs/>
        </w:rPr>
        <w:t xml:space="preserve"> TV </w:t>
      </w:r>
      <w:proofErr w:type="spellStart"/>
      <w:r w:rsidRPr="00E10F9E">
        <w:rPr>
          <w:b/>
          <w:bCs/>
        </w:rPr>
        <w:t>programs</w:t>
      </w:r>
      <w:proofErr w:type="spellEnd"/>
      <w:r w:rsidRPr="0038704A">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E10F9E" w:rsidRPr="0038704A" w14:paraId="62D7D64E" w14:textId="77777777" w:rsidTr="004D51B5">
        <w:trPr>
          <w:trHeight w:val="794"/>
        </w:trPr>
        <w:tc>
          <w:tcPr>
            <w:tcW w:w="3903" w:type="dxa"/>
            <w:shd w:val="clear" w:color="auto" w:fill="auto"/>
            <w:vAlign w:val="center"/>
          </w:tcPr>
          <w:p w14:paraId="7F331044" w14:textId="0FE30DB3" w:rsidR="00E10F9E" w:rsidRPr="0038704A" w:rsidRDefault="00E10F9E" w:rsidP="004D51B5">
            <w:r>
              <w:t xml:space="preserve">Panel </w:t>
            </w:r>
            <w:proofErr w:type="spellStart"/>
            <w:r>
              <w:t>sample</w:t>
            </w:r>
            <w:proofErr w:type="spellEnd"/>
            <w:r w:rsidRPr="0038704A">
              <w:t xml:space="preserve"> (</w:t>
            </w:r>
            <w:proofErr w:type="spellStart"/>
            <w:r>
              <w:t>number</w:t>
            </w:r>
            <w:proofErr w:type="spellEnd"/>
            <w:r>
              <w:t xml:space="preserve"> </w:t>
            </w:r>
            <w:proofErr w:type="spellStart"/>
            <w:r>
              <w:t>of</w:t>
            </w:r>
            <w:proofErr w:type="spellEnd"/>
            <w:r>
              <w:t xml:space="preserve"> </w:t>
            </w:r>
            <w:proofErr w:type="spellStart"/>
            <w:r>
              <w:t>individuals</w:t>
            </w:r>
            <w:proofErr w:type="spellEnd"/>
            <w:r w:rsidRPr="0038704A">
              <w:t>)</w:t>
            </w:r>
          </w:p>
        </w:tc>
        <w:tc>
          <w:tcPr>
            <w:tcW w:w="5201" w:type="dxa"/>
            <w:shd w:val="clear" w:color="auto" w:fill="auto"/>
            <w:vAlign w:val="center"/>
          </w:tcPr>
          <w:p w14:paraId="6503EE3F" w14:textId="77777777" w:rsidR="00E10F9E" w:rsidRPr="0038704A" w:rsidRDefault="00E10F9E" w:rsidP="004D51B5">
            <w:pPr>
              <w:rPr>
                <w:rFonts w:ascii="Calibri" w:hAnsi="Calibri" w:cs="Arial"/>
              </w:rPr>
            </w:pPr>
          </w:p>
        </w:tc>
      </w:tr>
      <w:tr w:rsidR="00E10F9E" w:rsidRPr="0038704A" w14:paraId="1A1D89A2" w14:textId="77777777" w:rsidTr="004D51B5">
        <w:trPr>
          <w:trHeight w:val="896"/>
        </w:trPr>
        <w:tc>
          <w:tcPr>
            <w:tcW w:w="3903" w:type="dxa"/>
            <w:shd w:val="clear" w:color="auto" w:fill="auto"/>
            <w:vAlign w:val="center"/>
          </w:tcPr>
          <w:p w14:paraId="0D454C00" w14:textId="77777777" w:rsidR="00E10F9E" w:rsidRPr="0038704A" w:rsidRDefault="00E10F9E" w:rsidP="004D51B5">
            <w:proofErr w:type="spellStart"/>
            <w:r>
              <w:t>Contact</w:t>
            </w:r>
            <w:proofErr w:type="spellEnd"/>
            <w:r>
              <w:t xml:space="preserve"> </w:t>
            </w:r>
            <w:proofErr w:type="spellStart"/>
            <w:r>
              <w:t>details</w:t>
            </w:r>
            <w:proofErr w:type="spellEnd"/>
            <w:r w:rsidRPr="0038704A">
              <w:t xml:space="preserve"> (</w:t>
            </w:r>
            <w:r>
              <w:t>name</w:t>
            </w:r>
            <w:r w:rsidRPr="0038704A">
              <w:t xml:space="preserve">, </w:t>
            </w:r>
            <w:proofErr w:type="spellStart"/>
            <w:r>
              <w:t>phone</w:t>
            </w:r>
            <w:proofErr w:type="spellEnd"/>
            <w:r w:rsidRPr="0038704A">
              <w:t>, e-mail)</w:t>
            </w:r>
          </w:p>
        </w:tc>
        <w:tc>
          <w:tcPr>
            <w:tcW w:w="5201" w:type="dxa"/>
            <w:shd w:val="clear" w:color="auto" w:fill="auto"/>
            <w:vAlign w:val="center"/>
          </w:tcPr>
          <w:p w14:paraId="3681516D" w14:textId="77777777" w:rsidR="00E10F9E" w:rsidRPr="0038704A" w:rsidRDefault="00E10F9E" w:rsidP="004D51B5">
            <w:pPr>
              <w:rPr>
                <w:rFonts w:ascii="Calibri" w:hAnsi="Calibri" w:cs="Arial"/>
              </w:rPr>
            </w:pPr>
          </w:p>
        </w:tc>
      </w:tr>
    </w:tbl>
    <w:p w14:paraId="7A35C6D1" w14:textId="77777777" w:rsidR="00E10F9E" w:rsidRPr="0038704A" w:rsidRDefault="00E10F9E" w:rsidP="00E10F9E"/>
    <w:p w14:paraId="7C193E40" w14:textId="77777777" w:rsidR="00E10F9E" w:rsidRPr="0038704A" w:rsidRDefault="00E10F9E" w:rsidP="00E10F9E"/>
    <w:p w14:paraId="6F76270A" w14:textId="77777777" w:rsidR="00E10F9E" w:rsidRDefault="00E10F9E" w:rsidP="00E10F9E">
      <w:proofErr w:type="spellStart"/>
      <w:r>
        <w:t>According</w:t>
      </w:r>
      <w:proofErr w:type="spellEnd"/>
      <w:r>
        <w:t xml:space="preserve"> to the:</w:t>
      </w:r>
    </w:p>
    <w:p w14:paraId="22C4AC56" w14:textId="77777777" w:rsidR="00E10F9E" w:rsidRDefault="00E10F9E" w:rsidP="00F1290F">
      <w:pPr>
        <w:pStyle w:val="ListParagraph"/>
        <w:numPr>
          <w:ilvl w:val="0"/>
          <w:numId w:val="60"/>
        </w:numPr>
      </w:pPr>
      <w:proofErr w:type="spellStart"/>
      <w:r>
        <w:t>guaranteed</w:t>
      </w:r>
      <w:proofErr w:type="spellEnd"/>
      <w:r>
        <w:t xml:space="preserve"> </w:t>
      </w:r>
      <w:proofErr w:type="spellStart"/>
      <w:r>
        <w:t>responsiveness</w:t>
      </w:r>
      <w:proofErr w:type="spellEnd"/>
      <w:r>
        <w:t xml:space="preserve"> </w:t>
      </w:r>
      <w:proofErr w:type="spellStart"/>
      <w:r>
        <w:t>of</w:t>
      </w:r>
      <w:proofErr w:type="spellEnd"/>
      <w:r>
        <w:t xml:space="preserve"> the </w:t>
      </w:r>
      <w:proofErr w:type="spellStart"/>
      <w:r>
        <w:t>economic</w:t>
      </w:r>
      <w:proofErr w:type="spellEnd"/>
      <w:r>
        <w:t xml:space="preserve"> </w:t>
      </w:r>
      <w:proofErr w:type="spellStart"/>
      <w:r>
        <w:t>entity</w:t>
      </w:r>
      <w:proofErr w:type="spellEnd"/>
      <w:r>
        <w:t xml:space="preserve"> in the </w:t>
      </w:r>
      <w:proofErr w:type="spellStart"/>
      <w:r>
        <w:t>execution</w:t>
      </w:r>
      <w:proofErr w:type="spellEnd"/>
      <w:r>
        <w:t xml:space="preserve"> </w:t>
      </w:r>
      <w:proofErr w:type="spellStart"/>
      <w:r>
        <w:t>of</w:t>
      </w:r>
      <w:proofErr w:type="spellEnd"/>
      <w:r>
        <w:t xml:space="preserve"> the </w:t>
      </w:r>
      <w:proofErr w:type="spellStart"/>
      <w:r>
        <w:t>order</w:t>
      </w:r>
      <w:proofErr w:type="spellEnd"/>
      <w:r>
        <w:t>,</w:t>
      </w:r>
    </w:p>
    <w:p w14:paraId="6E1422E6" w14:textId="77777777" w:rsidR="00E10F9E" w:rsidRDefault="00E10F9E" w:rsidP="00F1290F">
      <w:pPr>
        <w:pStyle w:val="ListParagraph"/>
        <w:numPr>
          <w:ilvl w:val="0"/>
          <w:numId w:val="60"/>
        </w:numPr>
      </w:pPr>
      <w:proofErr w:type="spellStart"/>
      <w:r>
        <w:t>correctness</w:t>
      </w:r>
      <w:proofErr w:type="spellEnd"/>
      <w:r>
        <w:t xml:space="preserve"> and </w:t>
      </w:r>
      <w:proofErr w:type="spellStart"/>
      <w:r>
        <w:t>quality</w:t>
      </w:r>
      <w:proofErr w:type="spellEnd"/>
      <w:r>
        <w:t xml:space="preserve"> </w:t>
      </w:r>
      <w:proofErr w:type="spellStart"/>
      <w:r>
        <w:t>of</w:t>
      </w:r>
      <w:proofErr w:type="spellEnd"/>
      <w:r>
        <w:t xml:space="preserve"> </w:t>
      </w:r>
      <w:proofErr w:type="spellStart"/>
      <w:r>
        <w:t>execution</w:t>
      </w:r>
      <w:proofErr w:type="spellEnd"/>
      <w:r>
        <w:t>,</w:t>
      </w:r>
    </w:p>
    <w:p w14:paraId="158BD296" w14:textId="77777777" w:rsidR="00E10F9E" w:rsidRDefault="00E10F9E" w:rsidP="00F1290F">
      <w:pPr>
        <w:pStyle w:val="ListParagraph"/>
        <w:numPr>
          <w:ilvl w:val="0"/>
          <w:numId w:val="60"/>
        </w:numPr>
      </w:pPr>
      <w:proofErr w:type="spellStart"/>
      <w:r>
        <w:t>settlement</w:t>
      </w:r>
      <w:proofErr w:type="spellEnd"/>
      <w:r>
        <w:t xml:space="preserve"> </w:t>
      </w:r>
      <w:proofErr w:type="spellStart"/>
      <w:r>
        <w:t>of</w:t>
      </w:r>
      <w:proofErr w:type="spellEnd"/>
      <w:r>
        <w:t xml:space="preserve"> </w:t>
      </w:r>
      <w:proofErr w:type="spellStart"/>
      <w:r>
        <w:t>complaints</w:t>
      </w:r>
      <w:proofErr w:type="spellEnd"/>
      <w:r>
        <w:t xml:space="preserve"> and </w:t>
      </w:r>
      <w:proofErr w:type="spellStart"/>
      <w:r>
        <w:t>fulfillment</w:t>
      </w:r>
      <w:proofErr w:type="spellEnd"/>
      <w:r>
        <w:t xml:space="preserve"> </w:t>
      </w:r>
      <w:proofErr w:type="spellStart"/>
      <w:r>
        <w:t>of</w:t>
      </w:r>
      <w:proofErr w:type="spellEnd"/>
      <w:r>
        <w:t xml:space="preserve"> </w:t>
      </w:r>
      <w:proofErr w:type="spellStart"/>
      <w:r>
        <w:t>contractual</w:t>
      </w:r>
      <w:proofErr w:type="spellEnd"/>
      <w:r>
        <w:t xml:space="preserve"> </w:t>
      </w:r>
      <w:proofErr w:type="spellStart"/>
      <w:r>
        <w:t>obligations</w:t>
      </w:r>
      <w:proofErr w:type="spellEnd"/>
      <w:r>
        <w:t xml:space="preserve"> and</w:t>
      </w:r>
    </w:p>
    <w:p w14:paraId="301A6FE1" w14:textId="77777777" w:rsidR="00E10F9E" w:rsidRDefault="00E10F9E" w:rsidP="00F1290F">
      <w:pPr>
        <w:pStyle w:val="ListParagraph"/>
        <w:numPr>
          <w:ilvl w:val="0"/>
          <w:numId w:val="60"/>
        </w:numPr>
      </w:pPr>
      <w:proofErr w:type="spellStart"/>
      <w:r>
        <w:t>consideration</w:t>
      </w:r>
      <w:proofErr w:type="spellEnd"/>
      <w:r>
        <w:t xml:space="preserve"> </w:t>
      </w:r>
      <w:proofErr w:type="spellStart"/>
      <w:r>
        <w:t>of</w:t>
      </w:r>
      <w:proofErr w:type="spellEnd"/>
      <w:r>
        <w:t xml:space="preserve"> the </w:t>
      </w:r>
      <w:proofErr w:type="spellStart"/>
      <w:r>
        <w:t>client's</w:t>
      </w:r>
      <w:proofErr w:type="spellEnd"/>
      <w:r>
        <w:t xml:space="preserve"> </w:t>
      </w:r>
      <w:proofErr w:type="spellStart"/>
      <w:r>
        <w:t>wishes</w:t>
      </w:r>
      <w:proofErr w:type="spellEnd"/>
      <w:r>
        <w:t>,</w:t>
      </w:r>
    </w:p>
    <w:p w14:paraId="0142C4BD" w14:textId="77777777" w:rsidR="00E10F9E" w:rsidRDefault="00E10F9E" w:rsidP="00E10F9E">
      <w:proofErr w:type="spellStart"/>
      <w:r>
        <w:t>we</w:t>
      </w:r>
      <w:proofErr w:type="spellEnd"/>
      <w:r>
        <w:t xml:space="preserve"> </w:t>
      </w:r>
      <w:proofErr w:type="spellStart"/>
      <w:r>
        <w:t>evaluate</w:t>
      </w:r>
      <w:proofErr w:type="spellEnd"/>
      <w:r>
        <w:t xml:space="preserve"> the business </w:t>
      </w:r>
      <w:proofErr w:type="spellStart"/>
      <w:r>
        <w:t>cooperation</w:t>
      </w:r>
      <w:proofErr w:type="spellEnd"/>
      <w:r>
        <w:t xml:space="preserve"> </w:t>
      </w:r>
      <w:proofErr w:type="spellStart"/>
      <w:r>
        <w:t>with</w:t>
      </w:r>
      <w:proofErr w:type="spellEnd"/>
      <w:r>
        <w:t xml:space="preserve"> the </w:t>
      </w:r>
      <w:proofErr w:type="spellStart"/>
      <w:r>
        <w:t>mentioned</w:t>
      </w:r>
      <w:proofErr w:type="spellEnd"/>
      <w:r>
        <w:t xml:space="preserve"> </w:t>
      </w:r>
      <w:proofErr w:type="spellStart"/>
      <w:r>
        <w:t>provider</w:t>
      </w:r>
      <w:proofErr w:type="spellEnd"/>
      <w:r>
        <w:t xml:space="preserve"> </w:t>
      </w:r>
      <w:proofErr w:type="spellStart"/>
      <w:r>
        <w:t>during</w:t>
      </w:r>
      <w:proofErr w:type="spellEnd"/>
      <w:r>
        <w:t xml:space="preserve"> </w:t>
      </w:r>
      <w:proofErr w:type="spellStart"/>
      <w:r>
        <w:t>this</w:t>
      </w:r>
      <w:proofErr w:type="spellEnd"/>
      <w:r>
        <w:t xml:space="preserve"> period as</w:t>
      </w:r>
    </w:p>
    <w:p w14:paraId="79822A66" w14:textId="77777777" w:rsidR="00E10F9E" w:rsidRPr="0038704A" w:rsidRDefault="00E10F9E" w:rsidP="00E10F9E"/>
    <w:p w14:paraId="11A17D8D" w14:textId="77777777" w:rsidR="00E10F9E" w:rsidRPr="0038704A" w:rsidRDefault="00E10F9E" w:rsidP="00E10F9E">
      <w:pPr>
        <w:jc w:val="center"/>
        <w:rPr>
          <w:b/>
          <w:sz w:val="22"/>
        </w:rPr>
      </w:pPr>
      <w:r>
        <w:rPr>
          <w:b/>
          <w:sz w:val="22"/>
        </w:rPr>
        <w:t>GOOD</w:t>
      </w:r>
      <w:r w:rsidRPr="0038704A">
        <w:rPr>
          <w:b/>
          <w:sz w:val="22"/>
        </w:rPr>
        <w:t>.</w:t>
      </w:r>
    </w:p>
    <w:p w14:paraId="7B5A37DA" w14:textId="77777777" w:rsidR="00E10F9E" w:rsidRPr="0038704A" w:rsidRDefault="00E10F9E" w:rsidP="00E10F9E">
      <w:pPr>
        <w:rPr>
          <w:b/>
          <w:sz w:val="22"/>
        </w:rPr>
      </w:pPr>
    </w:p>
    <w:p w14:paraId="4F1D97C9" w14:textId="77777777" w:rsidR="00E10F9E" w:rsidRDefault="00E10F9E" w:rsidP="00E10F9E">
      <w:r w:rsidRPr="00E10F9E">
        <w:t xml:space="preserve">The </w:t>
      </w:r>
      <w:proofErr w:type="spellStart"/>
      <w:r w:rsidRPr="00E10F9E">
        <w:t>contractual</w:t>
      </w:r>
      <w:proofErr w:type="spellEnd"/>
      <w:r w:rsidRPr="00E10F9E">
        <w:t xml:space="preserve"> </w:t>
      </w:r>
      <w:proofErr w:type="spellStart"/>
      <w:r w:rsidRPr="00E10F9E">
        <w:t>obligation</w:t>
      </w:r>
      <w:proofErr w:type="spellEnd"/>
      <w:r w:rsidRPr="00E10F9E">
        <w:t xml:space="preserve"> </w:t>
      </w:r>
      <w:proofErr w:type="spellStart"/>
      <w:r w:rsidRPr="00E10F9E">
        <w:t>was</w:t>
      </w:r>
      <w:proofErr w:type="spellEnd"/>
      <w:r w:rsidRPr="00E10F9E">
        <w:t xml:space="preserve"> </w:t>
      </w:r>
      <w:proofErr w:type="spellStart"/>
      <w:r w:rsidRPr="00E10F9E">
        <w:t>fulfilled</w:t>
      </w:r>
      <w:proofErr w:type="spellEnd"/>
      <w:r w:rsidRPr="00E10F9E">
        <w:t xml:space="preserve"> in the </w:t>
      </w:r>
      <w:proofErr w:type="spellStart"/>
      <w:r w:rsidRPr="00E10F9E">
        <w:t>agreed</w:t>
      </w:r>
      <w:proofErr w:type="spellEnd"/>
      <w:r w:rsidRPr="00E10F9E">
        <w:t xml:space="preserve"> </w:t>
      </w:r>
      <w:proofErr w:type="spellStart"/>
      <w:r w:rsidRPr="00E10F9E">
        <w:t>quality</w:t>
      </w:r>
      <w:proofErr w:type="spellEnd"/>
      <w:r w:rsidRPr="00E10F9E">
        <w:t xml:space="preserve"> and </w:t>
      </w:r>
      <w:proofErr w:type="spellStart"/>
      <w:r w:rsidRPr="00E10F9E">
        <w:t>quantity</w:t>
      </w:r>
      <w:proofErr w:type="spellEnd"/>
      <w:r w:rsidRPr="00E10F9E">
        <w:t xml:space="preserve">, in </w:t>
      </w:r>
      <w:proofErr w:type="spellStart"/>
      <w:r w:rsidRPr="00E10F9E">
        <w:t>accordance</w:t>
      </w:r>
      <w:proofErr w:type="spellEnd"/>
      <w:r w:rsidRPr="00E10F9E">
        <w:t xml:space="preserve"> </w:t>
      </w:r>
      <w:proofErr w:type="spellStart"/>
      <w:r w:rsidRPr="00E10F9E">
        <w:t>with</w:t>
      </w:r>
      <w:proofErr w:type="spellEnd"/>
      <w:r w:rsidRPr="00E10F9E">
        <w:t xml:space="preserve"> the </w:t>
      </w:r>
      <w:proofErr w:type="spellStart"/>
      <w:r w:rsidRPr="00E10F9E">
        <w:t>agreed</w:t>
      </w:r>
      <w:proofErr w:type="spellEnd"/>
      <w:r w:rsidRPr="00E10F9E">
        <w:t xml:space="preserve"> </w:t>
      </w:r>
      <w:proofErr w:type="spellStart"/>
      <w:r w:rsidRPr="00E10F9E">
        <w:t>deadlines</w:t>
      </w:r>
      <w:proofErr w:type="spellEnd"/>
      <w:r w:rsidRPr="00E10F9E">
        <w:t xml:space="preserve">, </w:t>
      </w:r>
      <w:proofErr w:type="spellStart"/>
      <w:r w:rsidRPr="00E10F9E">
        <w:t>procedures</w:t>
      </w:r>
      <w:proofErr w:type="spellEnd"/>
      <w:r w:rsidRPr="00E10F9E">
        <w:t xml:space="preserve"> and </w:t>
      </w:r>
      <w:proofErr w:type="spellStart"/>
      <w:r w:rsidRPr="00E10F9E">
        <w:t>standards</w:t>
      </w:r>
      <w:proofErr w:type="spellEnd"/>
      <w:r w:rsidRPr="00E10F9E">
        <w:t xml:space="preserve">. The </w:t>
      </w:r>
      <w:proofErr w:type="spellStart"/>
      <w:r w:rsidRPr="00E10F9E">
        <w:t>certificate</w:t>
      </w:r>
      <w:proofErr w:type="spellEnd"/>
      <w:r w:rsidRPr="00E10F9E">
        <w:t xml:space="preserve"> is </w:t>
      </w:r>
      <w:proofErr w:type="spellStart"/>
      <w:r w:rsidRPr="00E10F9E">
        <w:t>issued</w:t>
      </w:r>
      <w:proofErr w:type="spellEnd"/>
      <w:r w:rsidRPr="00E10F9E">
        <w:t xml:space="preserve"> for the </w:t>
      </w:r>
      <w:proofErr w:type="spellStart"/>
      <w:r w:rsidRPr="00E10F9E">
        <w:t>needs</w:t>
      </w:r>
      <w:proofErr w:type="spellEnd"/>
      <w:r w:rsidRPr="00E10F9E">
        <w:t xml:space="preserve"> </w:t>
      </w:r>
      <w:proofErr w:type="spellStart"/>
      <w:r w:rsidRPr="00E10F9E">
        <w:t>of</w:t>
      </w:r>
      <w:proofErr w:type="spellEnd"/>
      <w:r w:rsidRPr="00E10F9E">
        <w:t xml:space="preserve"> the </w:t>
      </w:r>
      <w:proofErr w:type="spellStart"/>
      <w:r w:rsidRPr="00E10F9E">
        <w:t>public</w:t>
      </w:r>
      <w:proofErr w:type="spellEnd"/>
      <w:r w:rsidRPr="00E10F9E">
        <w:t xml:space="preserve"> </w:t>
      </w:r>
      <w:proofErr w:type="spellStart"/>
      <w:r w:rsidRPr="00E10F9E">
        <w:t>contract</w:t>
      </w:r>
      <w:proofErr w:type="spellEnd"/>
      <w:r w:rsidRPr="00E10F9E">
        <w:t xml:space="preserve"> </w:t>
      </w:r>
      <w:proofErr w:type="spellStart"/>
      <w:r w:rsidRPr="00E10F9E">
        <w:t>of</w:t>
      </w:r>
      <w:proofErr w:type="spellEnd"/>
      <w:r w:rsidRPr="00E10F9E">
        <w:t xml:space="preserve"> the </w:t>
      </w:r>
      <w:proofErr w:type="spellStart"/>
      <w:r w:rsidRPr="00E10F9E">
        <w:t>client</w:t>
      </w:r>
      <w:proofErr w:type="spellEnd"/>
      <w:r w:rsidRPr="00E10F9E">
        <w:t xml:space="preserve"> RTV </w:t>
      </w:r>
      <w:proofErr w:type="spellStart"/>
      <w:r w:rsidRPr="00E10F9E">
        <w:t>Slovenia</w:t>
      </w:r>
      <w:proofErr w:type="spellEnd"/>
      <w:r w:rsidRPr="00E10F9E">
        <w:t xml:space="preserve"> No.: JN-S0655 and </w:t>
      </w:r>
      <w:proofErr w:type="spellStart"/>
      <w:r w:rsidRPr="00E10F9E">
        <w:t>cannot</w:t>
      </w:r>
      <w:proofErr w:type="spellEnd"/>
      <w:r w:rsidRPr="00E10F9E">
        <w:t xml:space="preserve"> be used for </w:t>
      </w:r>
      <w:proofErr w:type="spellStart"/>
      <w:r w:rsidRPr="00E10F9E">
        <w:t>other</w:t>
      </w:r>
      <w:proofErr w:type="spellEnd"/>
      <w:r w:rsidRPr="00E10F9E">
        <w:t xml:space="preserve"> </w:t>
      </w:r>
      <w:proofErr w:type="spellStart"/>
      <w:r w:rsidRPr="00E10F9E">
        <w:t>purposes</w:t>
      </w:r>
      <w:proofErr w:type="spellEnd"/>
      <w:r w:rsidRPr="00E10F9E">
        <w:t>.</w:t>
      </w:r>
    </w:p>
    <w:p w14:paraId="3D54E1F2" w14:textId="77777777" w:rsidR="00E10F9E" w:rsidRDefault="00E10F9E" w:rsidP="00E10F9E"/>
    <w:p w14:paraId="7C6CD847" w14:textId="77777777" w:rsidR="00E10F9E" w:rsidRPr="0038704A" w:rsidRDefault="00E10F9E" w:rsidP="00E10F9E">
      <w:pPr>
        <w:rPr>
          <w:rFonts w:cs="Arial"/>
          <w:szCs w:val="20"/>
        </w:rPr>
      </w:pPr>
    </w:p>
    <w:p w14:paraId="76B2140D" w14:textId="77777777" w:rsidR="00E10F9E" w:rsidRPr="0038704A" w:rsidRDefault="00E10F9E" w:rsidP="00E10F9E">
      <w:pPr>
        <w:rPr>
          <w:rFonts w:cs="Arial"/>
          <w:szCs w:val="20"/>
        </w:rPr>
      </w:pPr>
    </w:p>
    <w:p w14:paraId="28B82518" w14:textId="77777777" w:rsidR="00E10F9E" w:rsidRPr="00355B59" w:rsidRDefault="00E10F9E" w:rsidP="00E10F9E">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3B73D2A0" w14:textId="77777777" w:rsidR="00E10F9E" w:rsidRPr="00355B59" w:rsidRDefault="00E10F9E" w:rsidP="00E10F9E">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656413D9" w14:textId="77777777" w:rsidR="00E10F9E" w:rsidRPr="00355B59" w:rsidRDefault="00E10F9E" w:rsidP="00E10F9E">
      <w:pPr>
        <w:tabs>
          <w:tab w:val="center" w:pos="1440"/>
          <w:tab w:val="center" w:pos="4320"/>
          <w:tab w:val="center" w:pos="7200"/>
        </w:tabs>
        <w:spacing w:line="360" w:lineRule="auto"/>
        <w:rPr>
          <w:noProof/>
          <w:lang w:val="en-GB"/>
        </w:rPr>
      </w:pPr>
    </w:p>
    <w:p w14:paraId="4B5A4FDC" w14:textId="77777777" w:rsidR="00E10F9E" w:rsidRPr="00AC5759" w:rsidRDefault="00E10F9E" w:rsidP="00E10F9E">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62B69791" w14:textId="77777777" w:rsidR="00E10F9E" w:rsidRDefault="00E10F9E" w:rsidP="00E10F9E">
      <w:pPr>
        <w:jc w:val="right"/>
        <w:rPr>
          <w:b/>
          <w:lang w:val="en-GB"/>
        </w:rPr>
      </w:pPr>
    </w:p>
    <w:p w14:paraId="45427ABB" w14:textId="6987DF4C" w:rsidR="00E10F9E" w:rsidRPr="0038704A" w:rsidRDefault="00E10F9E" w:rsidP="00E10F9E">
      <w:pPr>
        <w:jc w:val="right"/>
        <w:rPr>
          <w:b/>
        </w:rPr>
      </w:pPr>
      <w:r>
        <w:rPr>
          <w:b/>
        </w:rPr>
        <w:lastRenderedPageBreak/>
        <w:t>FORM</w:t>
      </w:r>
      <w:r w:rsidRPr="0038704A">
        <w:rPr>
          <w:b/>
        </w:rPr>
        <w:t>-9</w:t>
      </w:r>
      <w:r>
        <w:rPr>
          <w:b/>
        </w:rPr>
        <w:t>B</w:t>
      </w:r>
      <w:r w:rsidRPr="0038704A">
        <w:rPr>
          <w:b/>
        </w:rPr>
        <w:t>-</w:t>
      </w:r>
      <w:r>
        <w:rPr>
          <w:b/>
        </w:rPr>
        <w:t>1</w:t>
      </w:r>
    </w:p>
    <w:p w14:paraId="226B3E23" w14:textId="77777777" w:rsidR="00E10F9E" w:rsidRPr="0038704A" w:rsidRDefault="00E10F9E" w:rsidP="00E10F9E">
      <w:pPr>
        <w:pStyle w:val="BESEDILO"/>
        <w:keepLines w:val="0"/>
        <w:widowControl/>
        <w:tabs>
          <w:tab w:val="clear" w:pos="2155"/>
        </w:tabs>
        <w:rPr>
          <w:rFonts w:cs="Arial"/>
          <w:kern w:val="0"/>
        </w:rPr>
      </w:pPr>
    </w:p>
    <w:p w14:paraId="073B9544" w14:textId="77777777" w:rsidR="00E10F9E" w:rsidRPr="0038704A" w:rsidRDefault="00E10F9E" w:rsidP="00E10F9E">
      <w:pPr>
        <w:pStyle w:val="BESEDILO"/>
        <w:keepLines w:val="0"/>
        <w:widowControl/>
        <w:tabs>
          <w:tab w:val="clear" w:pos="2155"/>
        </w:tabs>
        <w:rPr>
          <w:rFonts w:cs="Arial"/>
          <w:kern w:val="0"/>
        </w:rPr>
      </w:pPr>
      <w:r>
        <w:rPr>
          <w:rFonts w:cs="Arial"/>
          <w:kern w:val="0"/>
        </w:rPr>
        <w:t xml:space="preserve">Reference </w:t>
      </w:r>
      <w:proofErr w:type="spellStart"/>
      <w:r>
        <w:rPr>
          <w:rFonts w:cs="Arial"/>
          <w:kern w:val="0"/>
        </w:rPr>
        <w:t>issuer</w:t>
      </w:r>
      <w:proofErr w:type="spellEnd"/>
      <w:r w:rsidRPr="0038704A">
        <w:rPr>
          <w:rFonts w:cs="Arial"/>
          <w:kern w:val="0"/>
        </w:rPr>
        <w:t>: …………………………………..</w:t>
      </w:r>
    </w:p>
    <w:p w14:paraId="13DA0F4C" w14:textId="77777777" w:rsidR="00E10F9E" w:rsidRPr="0038704A" w:rsidRDefault="00E10F9E" w:rsidP="00E10F9E">
      <w:pPr>
        <w:rPr>
          <w:rFonts w:cs="Arial"/>
          <w:szCs w:val="20"/>
        </w:rPr>
      </w:pPr>
    </w:p>
    <w:p w14:paraId="2F8995ED" w14:textId="77777777" w:rsidR="00E10F9E" w:rsidRPr="0038704A" w:rsidRDefault="00E10F9E" w:rsidP="00E10F9E">
      <w:pPr>
        <w:rPr>
          <w:rFonts w:cs="Arial"/>
          <w:szCs w:val="20"/>
        </w:rPr>
      </w:pPr>
      <w:proofErr w:type="spellStart"/>
      <w:r>
        <w:rPr>
          <w:rFonts w:cs="Arial"/>
          <w:szCs w:val="20"/>
        </w:rPr>
        <w:t>Address</w:t>
      </w:r>
      <w:proofErr w:type="spellEnd"/>
      <w:r>
        <w:rPr>
          <w:rFonts w:cs="Arial"/>
          <w:szCs w:val="20"/>
        </w:rPr>
        <w:t xml:space="preserve">: </w:t>
      </w:r>
      <w:r w:rsidRPr="0038704A">
        <w:rPr>
          <w:rFonts w:cs="Arial"/>
          <w:szCs w:val="20"/>
        </w:rPr>
        <w:t>.........................................................................</w:t>
      </w:r>
    </w:p>
    <w:p w14:paraId="4C496B3B" w14:textId="77777777" w:rsidR="00E10F9E" w:rsidRPr="0038704A" w:rsidRDefault="00E10F9E" w:rsidP="00E10F9E">
      <w:pPr>
        <w:rPr>
          <w:rFonts w:cs="Arial"/>
          <w:szCs w:val="20"/>
        </w:rPr>
      </w:pPr>
    </w:p>
    <w:p w14:paraId="37A390DF" w14:textId="77777777" w:rsidR="00E10F9E" w:rsidRPr="0038704A" w:rsidRDefault="00E10F9E" w:rsidP="00E10F9E">
      <w:pPr>
        <w:rPr>
          <w:rFonts w:cs="Arial"/>
          <w:szCs w:val="20"/>
        </w:rPr>
      </w:pPr>
    </w:p>
    <w:p w14:paraId="18F99E12" w14:textId="77777777" w:rsidR="00E10F9E" w:rsidRPr="0038704A" w:rsidRDefault="00E10F9E" w:rsidP="00E10F9E">
      <w:pPr>
        <w:rPr>
          <w:rFonts w:cs="Arial"/>
          <w:szCs w:val="20"/>
        </w:rPr>
      </w:pPr>
    </w:p>
    <w:p w14:paraId="3B31D0F6" w14:textId="1A8D1375" w:rsidR="00E10F9E" w:rsidRPr="0038704A" w:rsidRDefault="00E10F9E" w:rsidP="00E10F9E">
      <w:pPr>
        <w:pStyle w:val="Heading2"/>
        <w:numPr>
          <w:ilvl w:val="0"/>
          <w:numId w:val="0"/>
        </w:numPr>
        <w:jc w:val="center"/>
        <w:rPr>
          <w:b/>
        </w:rPr>
      </w:pPr>
      <w:bookmarkStart w:id="315" w:name="_Toc136251122"/>
      <w:r>
        <w:rPr>
          <w:b/>
        </w:rPr>
        <w:t>Bidder`s reference statement for lot B</w:t>
      </w:r>
      <w:bookmarkEnd w:id="315"/>
    </w:p>
    <w:p w14:paraId="012A3E98" w14:textId="77777777" w:rsidR="00E10F9E" w:rsidRPr="00FF2D5C" w:rsidRDefault="00E10F9E" w:rsidP="00E10F9E">
      <w:pPr>
        <w:pStyle w:val="BodyText"/>
        <w:jc w:val="center"/>
        <w:rPr>
          <w:rFonts w:cs="Arial"/>
          <w:b/>
          <w:noProof/>
        </w:rPr>
      </w:pPr>
      <w:r w:rsidRPr="00FF2D5C">
        <w:rPr>
          <w:rFonts w:cs="Arial"/>
          <w:b/>
          <w:noProof/>
        </w:rPr>
        <w:t>FOR PUBLIC TENDER JN-S0655</w:t>
      </w:r>
    </w:p>
    <w:p w14:paraId="4CAFFCCC" w14:textId="77777777" w:rsidR="00E10F9E" w:rsidRPr="0038704A" w:rsidRDefault="00E10F9E" w:rsidP="00E10F9E">
      <w:pPr>
        <w:pStyle w:val="BodyText"/>
        <w:spacing w:line="480" w:lineRule="auto"/>
        <w:rPr>
          <w:rFonts w:cs="Arial"/>
        </w:rPr>
      </w:pPr>
    </w:p>
    <w:p w14:paraId="16820511" w14:textId="77777777" w:rsidR="00E10F9E" w:rsidRPr="0038704A" w:rsidRDefault="00E10F9E" w:rsidP="00E10F9E">
      <w:pPr>
        <w:pStyle w:val="BodyText"/>
        <w:spacing w:line="480" w:lineRule="auto"/>
        <w:rPr>
          <w:rFonts w:cs="Arial"/>
          <w:b/>
        </w:rPr>
      </w:pPr>
      <w:proofErr w:type="spellStart"/>
      <w:r>
        <w:rPr>
          <w:rFonts w:cs="Arial"/>
        </w:rPr>
        <w:t>We</w:t>
      </w:r>
      <w:proofErr w:type="spellEnd"/>
      <w:r>
        <w:rPr>
          <w:rFonts w:cs="Arial"/>
        </w:rPr>
        <w:t xml:space="preserve"> </w:t>
      </w:r>
      <w:proofErr w:type="spellStart"/>
      <w:r>
        <w:rPr>
          <w:rFonts w:cs="Arial"/>
        </w:rPr>
        <w:t>confirm</w:t>
      </w:r>
      <w:proofErr w:type="spellEnd"/>
      <w:r>
        <w:rPr>
          <w:rFonts w:cs="Arial"/>
        </w:rPr>
        <w:t xml:space="preserve"> </w:t>
      </w:r>
      <w:proofErr w:type="spellStart"/>
      <w:r>
        <w:rPr>
          <w:rFonts w:cs="Arial"/>
        </w:rPr>
        <w:t>that</w:t>
      </w:r>
      <w:proofErr w:type="spellEnd"/>
      <w:r w:rsidRPr="0038704A">
        <w:rPr>
          <w:rFonts w:cs="Arial"/>
        </w:rPr>
        <w:t>:</w:t>
      </w:r>
    </w:p>
    <w:p w14:paraId="15090BC9" w14:textId="77777777" w:rsidR="00E10F9E" w:rsidRPr="0038704A" w:rsidRDefault="00E10F9E" w:rsidP="00E10F9E">
      <w:pPr>
        <w:pStyle w:val="BodyText"/>
        <w:spacing w:after="0"/>
        <w:rPr>
          <w:rFonts w:cs="Arial"/>
        </w:rPr>
      </w:pPr>
      <w:r w:rsidRPr="0038704A">
        <w:rPr>
          <w:rFonts w:cs="Arial"/>
        </w:rPr>
        <w:t>………………………………………………………………………………………………………………………</w:t>
      </w:r>
    </w:p>
    <w:p w14:paraId="1715D0C0" w14:textId="77777777" w:rsidR="00E10F9E" w:rsidRPr="0038704A" w:rsidRDefault="00E10F9E" w:rsidP="00E10F9E">
      <w:pPr>
        <w:pStyle w:val="BodyText"/>
        <w:spacing w:after="0"/>
        <w:rPr>
          <w:rFonts w:cs="Arial"/>
          <w:i/>
          <w:sz w:val="16"/>
          <w:szCs w:val="16"/>
        </w:rPr>
      </w:pPr>
      <w:r w:rsidRPr="0038704A">
        <w:rPr>
          <w:rFonts w:cs="Arial"/>
          <w:i/>
          <w:sz w:val="16"/>
          <w:szCs w:val="16"/>
        </w:rPr>
        <w:t>(</w:t>
      </w:r>
      <w:r w:rsidRPr="00E10F9E">
        <w:rPr>
          <w:rFonts w:cs="Arial"/>
          <w:i/>
          <w:sz w:val="16"/>
          <w:szCs w:val="16"/>
        </w:rPr>
        <w:t xml:space="preserve">name and </w:t>
      </w:r>
      <w:proofErr w:type="spellStart"/>
      <w:r w:rsidRPr="00E10F9E">
        <w:rPr>
          <w:rFonts w:cs="Arial"/>
          <w:i/>
          <w:sz w:val="16"/>
          <w:szCs w:val="16"/>
        </w:rPr>
        <w:t>address</w:t>
      </w:r>
      <w:proofErr w:type="spellEnd"/>
      <w:r w:rsidRPr="00E10F9E">
        <w:rPr>
          <w:rFonts w:cs="Arial"/>
          <w:i/>
          <w:sz w:val="16"/>
          <w:szCs w:val="16"/>
        </w:rPr>
        <w:t xml:space="preserve"> </w:t>
      </w:r>
      <w:proofErr w:type="spellStart"/>
      <w:r w:rsidRPr="00E10F9E">
        <w:rPr>
          <w:rFonts w:cs="Arial"/>
          <w:i/>
          <w:sz w:val="16"/>
          <w:szCs w:val="16"/>
        </w:rPr>
        <w:t>of</w:t>
      </w:r>
      <w:proofErr w:type="spellEnd"/>
      <w:r w:rsidRPr="00E10F9E">
        <w:rPr>
          <w:rFonts w:cs="Arial"/>
          <w:i/>
          <w:sz w:val="16"/>
          <w:szCs w:val="16"/>
        </w:rPr>
        <w:t xml:space="preserve"> the </w:t>
      </w:r>
      <w:proofErr w:type="spellStart"/>
      <w:r w:rsidRPr="00E10F9E">
        <w:rPr>
          <w:rFonts w:cs="Arial"/>
          <w:i/>
          <w:sz w:val="16"/>
          <w:szCs w:val="16"/>
        </w:rPr>
        <w:t>economic</w:t>
      </w:r>
      <w:proofErr w:type="spellEnd"/>
      <w:r w:rsidRPr="00E10F9E">
        <w:rPr>
          <w:rFonts w:cs="Arial"/>
          <w:i/>
          <w:sz w:val="16"/>
          <w:szCs w:val="16"/>
        </w:rPr>
        <w:t xml:space="preserve"> </w:t>
      </w:r>
      <w:proofErr w:type="spellStart"/>
      <w:r w:rsidRPr="00E10F9E">
        <w:rPr>
          <w:rFonts w:cs="Arial"/>
          <w:i/>
          <w:sz w:val="16"/>
          <w:szCs w:val="16"/>
        </w:rPr>
        <w:t>entity</w:t>
      </w:r>
      <w:proofErr w:type="spellEnd"/>
      <w:r w:rsidRPr="0038704A">
        <w:rPr>
          <w:rFonts w:cs="Arial"/>
          <w:i/>
          <w:sz w:val="16"/>
          <w:szCs w:val="16"/>
        </w:rPr>
        <w:t>)</w:t>
      </w:r>
    </w:p>
    <w:p w14:paraId="3AF6081A" w14:textId="77777777" w:rsidR="00E10F9E" w:rsidRPr="0038704A" w:rsidRDefault="00E10F9E" w:rsidP="00E10F9E">
      <w:pPr>
        <w:pStyle w:val="BodyText"/>
        <w:spacing w:after="0"/>
        <w:rPr>
          <w:rFonts w:cs="Arial"/>
          <w:i/>
          <w:sz w:val="16"/>
          <w:szCs w:val="16"/>
        </w:rPr>
      </w:pPr>
    </w:p>
    <w:p w14:paraId="0BA1A9B0" w14:textId="77777777" w:rsidR="00E10F9E" w:rsidRPr="0038704A" w:rsidRDefault="00E10F9E" w:rsidP="00E10F9E">
      <w:pPr>
        <w:pStyle w:val="BodyText"/>
        <w:spacing w:after="0"/>
        <w:rPr>
          <w:rFonts w:cs="Arial"/>
          <w:i/>
          <w:sz w:val="16"/>
          <w:szCs w:val="16"/>
        </w:rPr>
      </w:pPr>
    </w:p>
    <w:p w14:paraId="53F7690D" w14:textId="77777777" w:rsidR="00E10F9E" w:rsidRPr="0038704A" w:rsidRDefault="00E10F9E" w:rsidP="00E10F9E">
      <w:pPr>
        <w:pStyle w:val="BodyText"/>
        <w:spacing w:after="0" w:line="600" w:lineRule="auto"/>
      </w:pPr>
      <w:r>
        <w:t xml:space="preserve">in the period </w:t>
      </w:r>
      <w:proofErr w:type="spellStart"/>
      <w:r>
        <w:t>from</w:t>
      </w:r>
      <w:proofErr w:type="spellEnd"/>
      <w:r w:rsidRPr="0038704A">
        <w:t xml:space="preserve"> ………………………</w:t>
      </w:r>
      <w:r w:rsidRPr="0038704A">
        <w:rPr>
          <w:i/>
          <w:sz w:val="16"/>
          <w:szCs w:val="16"/>
        </w:rPr>
        <w:t>(dat</w:t>
      </w:r>
      <w:r>
        <w:rPr>
          <w:i/>
          <w:sz w:val="16"/>
          <w:szCs w:val="16"/>
        </w:rPr>
        <w:t>e</w:t>
      </w:r>
      <w:r w:rsidRPr="0038704A">
        <w:rPr>
          <w:i/>
          <w:sz w:val="16"/>
          <w:szCs w:val="16"/>
        </w:rPr>
        <w:t>)</w:t>
      </w:r>
      <w:r w:rsidRPr="0038704A">
        <w:t xml:space="preserve"> </w:t>
      </w:r>
      <w:proofErr w:type="spellStart"/>
      <w:r>
        <w:t>until</w:t>
      </w:r>
      <w:proofErr w:type="spellEnd"/>
      <w:r w:rsidRPr="0038704A">
        <w:t xml:space="preserve"> …………………….</w:t>
      </w:r>
      <w:r w:rsidRPr="0038704A">
        <w:rPr>
          <w:i/>
          <w:sz w:val="16"/>
          <w:szCs w:val="16"/>
        </w:rPr>
        <w:t>(da</w:t>
      </w:r>
      <w:r>
        <w:rPr>
          <w:i/>
          <w:sz w:val="16"/>
          <w:szCs w:val="16"/>
        </w:rPr>
        <w:t>te</w:t>
      </w:r>
      <w:r w:rsidRPr="0038704A">
        <w:rPr>
          <w:i/>
          <w:sz w:val="16"/>
          <w:szCs w:val="16"/>
        </w:rPr>
        <w:t xml:space="preserve">) </w:t>
      </w:r>
    </w:p>
    <w:p w14:paraId="21024E9B" w14:textId="1D0E7605" w:rsidR="00E10F9E" w:rsidRPr="005D2678" w:rsidRDefault="00E10F9E" w:rsidP="00E10F9E">
      <w:pPr>
        <w:rPr>
          <w:lang w:val="en-GB"/>
        </w:rPr>
      </w:pPr>
      <w:proofErr w:type="spellStart"/>
      <w:r>
        <w:t>has</w:t>
      </w:r>
      <w:proofErr w:type="spellEnd"/>
      <w:r>
        <w:t xml:space="preserve"> </w:t>
      </w:r>
      <w:proofErr w:type="spellStart"/>
      <w:r>
        <w:t>made</w:t>
      </w:r>
      <w:proofErr w:type="spellEnd"/>
      <w:r w:rsidRPr="005D2678">
        <w:rPr>
          <w:lang w:val="en-GB"/>
        </w:rPr>
        <w:t xml:space="preserve"> one (1) reference of Slovenian or International implementation of a research project measuring daily listenership of Radio channels, including on-demand and out-of-home audio content listenership, on all smart and other devices (including smart devices and platforms that allow listening to radio channels), with a panel sample size of at least 500 individuals, and with listenership data in use in the market for at least two (2) years.</w:t>
      </w:r>
    </w:p>
    <w:p w14:paraId="2243CC98" w14:textId="77777777" w:rsidR="00E10F9E" w:rsidRPr="00E10F9E" w:rsidRDefault="00E10F9E" w:rsidP="00E10F9E">
      <w:pPr>
        <w:pStyle w:val="BodyText"/>
        <w:rPr>
          <w:b/>
          <w:bCs/>
          <w:lang w:val="en-GB"/>
        </w:rPr>
      </w:pPr>
    </w:p>
    <w:p w14:paraId="1E0CB352" w14:textId="5D335B6D" w:rsidR="00E10F9E" w:rsidRPr="0038704A" w:rsidRDefault="00E10F9E" w:rsidP="00E10F9E">
      <w:pPr>
        <w:pStyle w:val="BodyText"/>
        <w:rPr>
          <w:b/>
          <w:bCs/>
        </w:rPr>
      </w:pPr>
      <w:r w:rsidRPr="00E10F9E">
        <w:rPr>
          <w:b/>
          <w:bCs/>
        </w:rPr>
        <w:t xml:space="preserve">Data on the </w:t>
      </w:r>
      <w:proofErr w:type="spellStart"/>
      <w:r w:rsidRPr="00E10F9E">
        <w:rPr>
          <w:b/>
          <w:bCs/>
        </w:rPr>
        <w:t>survey</w:t>
      </w:r>
      <w:proofErr w:type="spellEnd"/>
      <w:r w:rsidRPr="00E10F9E">
        <w:rPr>
          <w:b/>
          <w:bCs/>
        </w:rPr>
        <w:t xml:space="preserve"> </w:t>
      </w:r>
      <w:proofErr w:type="spellStart"/>
      <w:r w:rsidRPr="00E10F9E">
        <w:rPr>
          <w:b/>
          <w:bCs/>
        </w:rPr>
        <w:t>of</w:t>
      </w:r>
      <w:proofErr w:type="spellEnd"/>
      <w:r w:rsidRPr="00E10F9E">
        <w:rPr>
          <w:b/>
          <w:bCs/>
        </w:rPr>
        <w:t xml:space="preserve"> </w:t>
      </w:r>
      <w:proofErr w:type="spellStart"/>
      <w:r w:rsidRPr="00E10F9E">
        <w:rPr>
          <w:b/>
          <w:bCs/>
        </w:rPr>
        <w:t>daily</w:t>
      </w:r>
      <w:proofErr w:type="spellEnd"/>
      <w:r w:rsidRPr="00E10F9E">
        <w:rPr>
          <w:b/>
          <w:bCs/>
        </w:rPr>
        <w:t xml:space="preserve"> </w:t>
      </w:r>
      <w:proofErr w:type="spellStart"/>
      <w:r w:rsidRPr="00E10F9E">
        <w:rPr>
          <w:b/>
          <w:bCs/>
        </w:rPr>
        <w:t>listenership</w:t>
      </w:r>
      <w:proofErr w:type="spellEnd"/>
      <w:r w:rsidRPr="00E10F9E">
        <w:rPr>
          <w:b/>
          <w:bCs/>
        </w:rPr>
        <w:t xml:space="preserve"> </w:t>
      </w:r>
      <w:proofErr w:type="spellStart"/>
      <w:r w:rsidRPr="00E10F9E">
        <w:rPr>
          <w:b/>
          <w:bCs/>
        </w:rPr>
        <w:t>of</w:t>
      </w:r>
      <w:proofErr w:type="spellEnd"/>
      <w:r w:rsidRPr="00E10F9E">
        <w:rPr>
          <w:b/>
          <w:bCs/>
        </w:rPr>
        <w:t xml:space="preserve"> R</w:t>
      </w:r>
      <w:r>
        <w:rPr>
          <w:b/>
          <w:bCs/>
        </w:rPr>
        <w:t>adio</w:t>
      </w:r>
      <w:r w:rsidRPr="00E10F9E">
        <w:rPr>
          <w:b/>
          <w:bCs/>
        </w:rPr>
        <w:t xml:space="preserve"> </w:t>
      </w:r>
      <w:proofErr w:type="spellStart"/>
      <w:r w:rsidRPr="00E10F9E">
        <w:rPr>
          <w:b/>
          <w:bCs/>
        </w:rPr>
        <w:t>programs</w:t>
      </w:r>
      <w:proofErr w:type="spellEnd"/>
      <w:r w:rsidRPr="0038704A">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E10F9E" w:rsidRPr="0038704A" w14:paraId="3ABCEA89" w14:textId="77777777" w:rsidTr="004D51B5">
        <w:trPr>
          <w:trHeight w:val="794"/>
        </w:trPr>
        <w:tc>
          <w:tcPr>
            <w:tcW w:w="3903" w:type="dxa"/>
            <w:shd w:val="clear" w:color="auto" w:fill="auto"/>
            <w:vAlign w:val="center"/>
          </w:tcPr>
          <w:p w14:paraId="68480AEE" w14:textId="77777777" w:rsidR="00E10F9E" w:rsidRPr="0038704A" w:rsidRDefault="00E10F9E" w:rsidP="004D51B5">
            <w:r>
              <w:t xml:space="preserve">Panel </w:t>
            </w:r>
            <w:proofErr w:type="spellStart"/>
            <w:r>
              <w:t>sample</w:t>
            </w:r>
            <w:proofErr w:type="spellEnd"/>
            <w:r w:rsidRPr="0038704A">
              <w:t xml:space="preserve"> (</w:t>
            </w:r>
            <w:proofErr w:type="spellStart"/>
            <w:r>
              <w:t>number</w:t>
            </w:r>
            <w:proofErr w:type="spellEnd"/>
            <w:r>
              <w:t xml:space="preserve"> </w:t>
            </w:r>
            <w:proofErr w:type="spellStart"/>
            <w:r>
              <w:t>of</w:t>
            </w:r>
            <w:proofErr w:type="spellEnd"/>
            <w:r>
              <w:t xml:space="preserve"> </w:t>
            </w:r>
            <w:proofErr w:type="spellStart"/>
            <w:r>
              <w:t>individuals</w:t>
            </w:r>
            <w:proofErr w:type="spellEnd"/>
            <w:r w:rsidRPr="0038704A">
              <w:t>)</w:t>
            </w:r>
          </w:p>
        </w:tc>
        <w:tc>
          <w:tcPr>
            <w:tcW w:w="5201" w:type="dxa"/>
            <w:shd w:val="clear" w:color="auto" w:fill="auto"/>
            <w:vAlign w:val="center"/>
          </w:tcPr>
          <w:p w14:paraId="2ED84ADE" w14:textId="77777777" w:rsidR="00E10F9E" w:rsidRPr="0038704A" w:rsidRDefault="00E10F9E" w:rsidP="004D51B5">
            <w:pPr>
              <w:rPr>
                <w:rFonts w:ascii="Calibri" w:hAnsi="Calibri" w:cs="Arial"/>
              </w:rPr>
            </w:pPr>
          </w:p>
        </w:tc>
      </w:tr>
      <w:tr w:rsidR="00E10F9E" w:rsidRPr="0038704A" w14:paraId="20EF1AA2" w14:textId="77777777" w:rsidTr="004D51B5">
        <w:trPr>
          <w:trHeight w:val="896"/>
        </w:trPr>
        <w:tc>
          <w:tcPr>
            <w:tcW w:w="3903" w:type="dxa"/>
            <w:shd w:val="clear" w:color="auto" w:fill="auto"/>
            <w:vAlign w:val="center"/>
          </w:tcPr>
          <w:p w14:paraId="7C7E52F9" w14:textId="77777777" w:rsidR="00E10F9E" w:rsidRPr="0038704A" w:rsidRDefault="00E10F9E" w:rsidP="004D51B5">
            <w:proofErr w:type="spellStart"/>
            <w:r>
              <w:t>Contact</w:t>
            </w:r>
            <w:proofErr w:type="spellEnd"/>
            <w:r>
              <w:t xml:space="preserve"> </w:t>
            </w:r>
            <w:proofErr w:type="spellStart"/>
            <w:r>
              <w:t>details</w:t>
            </w:r>
            <w:proofErr w:type="spellEnd"/>
            <w:r w:rsidRPr="0038704A">
              <w:t xml:space="preserve"> (</w:t>
            </w:r>
            <w:r>
              <w:t>name</w:t>
            </w:r>
            <w:r w:rsidRPr="0038704A">
              <w:t xml:space="preserve">, </w:t>
            </w:r>
            <w:proofErr w:type="spellStart"/>
            <w:r>
              <w:t>phone</w:t>
            </w:r>
            <w:proofErr w:type="spellEnd"/>
            <w:r w:rsidRPr="0038704A">
              <w:t>, e-mail)</w:t>
            </w:r>
          </w:p>
        </w:tc>
        <w:tc>
          <w:tcPr>
            <w:tcW w:w="5201" w:type="dxa"/>
            <w:shd w:val="clear" w:color="auto" w:fill="auto"/>
            <w:vAlign w:val="center"/>
          </w:tcPr>
          <w:p w14:paraId="1542060F" w14:textId="77777777" w:rsidR="00E10F9E" w:rsidRPr="0038704A" w:rsidRDefault="00E10F9E" w:rsidP="004D51B5">
            <w:pPr>
              <w:rPr>
                <w:rFonts w:ascii="Calibri" w:hAnsi="Calibri" w:cs="Arial"/>
              </w:rPr>
            </w:pPr>
          </w:p>
        </w:tc>
      </w:tr>
    </w:tbl>
    <w:p w14:paraId="0FDD80A3" w14:textId="77777777" w:rsidR="00E10F9E" w:rsidRPr="0038704A" w:rsidRDefault="00E10F9E" w:rsidP="00E10F9E"/>
    <w:p w14:paraId="3F9CA124" w14:textId="77777777" w:rsidR="00E10F9E" w:rsidRPr="0038704A" w:rsidRDefault="00E10F9E" w:rsidP="00E10F9E"/>
    <w:p w14:paraId="76DEB732" w14:textId="77777777" w:rsidR="00E10F9E" w:rsidRDefault="00E10F9E" w:rsidP="00E10F9E">
      <w:proofErr w:type="spellStart"/>
      <w:r>
        <w:t>According</w:t>
      </w:r>
      <w:proofErr w:type="spellEnd"/>
      <w:r>
        <w:t xml:space="preserve"> to the:</w:t>
      </w:r>
    </w:p>
    <w:p w14:paraId="5926E030" w14:textId="77777777" w:rsidR="00E10F9E" w:rsidRDefault="00E10F9E" w:rsidP="00F1290F">
      <w:pPr>
        <w:pStyle w:val="ListParagraph"/>
        <w:numPr>
          <w:ilvl w:val="0"/>
          <w:numId w:val="60"/>
        </w:numPr>
      </w:pPr>
      <w:proofErr w:type="spellStart"/>
      <w:r>
        <w:t>guaranteed</w:t>
      </w:r>
      <w:proofErr w:type="spellEnd"/>
      <w:r>
        <w:t xml:space="preserve"> </w:t>
      </w:r>
      <w:proofErr w:type="spellStart"/>
      <w:r>
        <w:t>responsiveness</w:t>
      </w:r>
      <w:proofErr w:type="spellEnd"/>
      <w:r>
        <w:t xml:space="preserve"> </w:t>
      </w:r>
      <w:proofErr w:type="spellStart"/>
      <w:r>
        <w:t>of</w:t>
      </w:r>
      <w:proofErr w:type="spellEnd"/>
      <w:r>
        <w:t xml:space="preserve"> the </w:t>
      </w:r>
      <w:proofErr w:type="spellStart"/>
      <w:r>
        <w:t>economic</w:t>
      </w:r>
      <w:proofErr w:type="spellEnd"/>
      <w:r>
        <w:t xml:space="preserve"> </w:t>
      </w:r>
      <w:proofErr w:type="spellStart"/>
      <w:r>
        <w:t>entity</w:t>
      </w:r>
      <w:proofErr w:type="spellEnd"/>
      <w:r>
        <w:t xml:space="preserve"> in the </w:t>
      </w:r>
      <w:proofErr w:type="spellStart"/>
      <w:r>
        <w:t>execution</w:t>
      </w:r>
      <w:proofErr w:type="spellEnd"/>
      <w:r>
        <w:t xml:space="preserve"> </w:t>
      </w:r>
      <w:proofErr w:type="spellStart"/>
      <w:r>
        <w:t>of</w:t>
      </w:r>
      <w:proofErr w:type="spellEnd"/>
      <w:r>
        <w:t xml:space="preserve"> the </w:t>
      </w:r>
      <w:proofErr w:type="spellStart"/>
      <w:r>
        <w:t>order</w:t>
      </w:r>
      <w:proofErr w:type="spellEnd"/>
      <w:r>
        <w:t>,</w:t>
      </w:r>
    </w:p>
    <w:p w14:paraId="43738859" w14:textId="77777777" w:rsidR="00E10F9E" w:rsidRDefault="00E10F9E" w:rsidP="00F1290F">
      <w:pPr>
        <w:pStyle w:val="ListParagraph"/>
        <w:numPr>
          <w:ilvl w:val="0"/>
          <w:numId w:val="60"/>
        </w:numPr>
      </w:pPr>
      <w:proofErr w:type="spellStart"/>
      <w:r>
        <w:t>correctness</w:t>
      </w:r>
      <w:proofErr w:type="spellEnd"/>
      <w:r>
        <w:t xml:space="preserve"> and </w:t>
      </w:r>
      <w:proofErr w:type="spellStart"/>
      <w:r>
        <w:t>quality</w:t>
      </w:r>
      <w:proofErr w:type="spellEnd"/>
      <w:r>
        <w:t xml:space="preserve"> </w:t>
      </w:r>
      <w:proofErr w:type="spellStart"/>
      <w:r>
        <w:t>of</w:t>
      </w:r>
      <w:proofErr w:type="spellEnd"/>
      <w:r>
        <w:t xml:space="preserve"> </w:t>
      </w:r>
      <w:proofErr w:type="spellStart"/>
      <w:r>
        <w:t>execution</w:t>
      </w:r>
      <w:proofErr w:type="spellEnd"/>
      <w:r>
        <w:t>,</w:t>
      </w:r>
    </w:p>
    <w:p w14:paraId="4242A249" w14:textId="77777777" w:rsidR="00E10F9E" w:rsidRDefault="00E10F9E" w:rsidP="00F1290F">
      <w:pPr>
        <w:pStyle w:val="ListParagraph"/>
        <w:numPr>
          <w:ilvl w:val="0"/>
          <w:numId w:val="60"/>
        </w:numPr>
      </w:pPr>
      <w:proofErr w:type="spellStart"/>
      <w:r>
        <w:t>settlement</w:t>
      </w:r>
      <w:proofErr w:type="spellEnd"/>
      <w:r>
        <w:t xml:space="preserve"> </w:t>
      </w:r>
      <w:proofErr w:type="spellStart"/>
      <w:r>
        <w:t>of</w:t>
      </w:r>
      <w:proofErr w:type="spellEnd"/>
      <w:r>
        <w:t xml:space="preserve"> </w:t>
      </w:r>
      <w:proofErr w:type="spellStart"/>
      <w:r>
        <w:t>complaints</w:t>
      </w:r>
      <w:proofErr w:type="spellEnd"/>
      <w:r>
        <w:t xml:space="preserve"> and </w:t>
      </w:r>
      <w:proofErr w:type="spellStart"/>
      <w:r>
        <w:t>fulfillment</w:t>
      </w:r>
      <w:proofErr w:type="spellEnd"/>
      <w:r>
        <w:t xml:space="preserve"> </w:t>
      </w:r>
      <w:proofErr w:type="spellStart"/>
      <w:r>
        <w:t>of</w:t>
      </w:r>
      <w:proofErr w:type="spellEnd"/>
      <w:r>
        <w:t xml:space="preserve"> </w:t>
      </w:r>
      <w:proofErr w:type="spellStart"/>
      <w:r>
        <w:t>contractual</w:t>
      </w:r>
      <w:proofErr w:type="spellEnd"/>
      <w:r>
        <w:t xml:space="preserve"> </w:t>
      </w:r>
      <w:proofErr w:type="spellStart"/>
      <w:r>
        <w:t>obligations</w:t>
      </w:r>
      <w:proofErr w:type="spellEnd"/>
      <w:r>
        <w:t xml:space="preserve"> and</w:t>
      </w:r>
    </w:p>
    <w:p w14:paraId="1158B033" w14:textId="77777777" w:rsidR="00E10F9E" w:rsidRDefault="00E10F9E" w:rsidP="00F1290F">
      <w:pPr>
        <w:pStyle w:val="ListParagraph"/>
        <w:numPr>
          <w:ilvl w:val="0"/>
          <w:numId w:val="60"/>
        </w:numPr>
      </w:pPr>
      <w:proofErr w:type="spellStart"/>
      <w:r>
        <w:t>consideration</w:t>
      </w:r>
      <w:proofErr w:type="spellEnd"/>
      <w:r>
        <w:t xml:space="preserve"> </w:t>
      </w:r>
      <w:proofErr w:type="spellStart"/>
      <w:r>
        <w:t>of</w:t>
      </w:r>
      <w:proofErr w:type="spellEnd"/>
      <w:r>
        <w:t xml:space="preserve"> the </w:t>
      </w:r>
      <w:proofErr w:type="spellStart"/>
      <w:r>
        <w:t>client's</w:t>
      </w:r>
      <w:proofErr w:type="spellEnd"/>
      <w:r>
        <w:t xml:space="preserve"> </w:t>
      </w:r>
      <w:proofErr w:type="spellStart"/>
      <w:r>
        <w:t>wishes</w:t>
      </w:r>
      <w:proofErr w:type="spellEnd"/>
      <w:r>
        <w:t>,</w:t>
      </w:r>
    </w:p>
    <w:p w14:paraId="126C5AAA" w14:textId="77777777" w:rsidR="00E10F9E" w:rsidRDefault="00E10F9E" w:rsidP="00E10F9E">
      <w:proofErr w:type="spellStart"/>
      <w:r>
        <w:t>we</w:t>
      </w:r>
      <w:proofErr w:type="spellEnd"/>
      <w:r>
        <w:t xml:space="preserve"> </w:t>
      </w:r>
      <w:proofErr w:type="spellStart"/>
      <w:r>
        <w:t>evaluate</w:t>
      </w:r>
      <w:proofErr w:type="spellEnd"/>
      <w:r>
        <w:t xml:space="preserve"> the business </w:t>
      </w:r>
      <w:proofErr w:type="spellStart"/>
      <w:r>
        <w:t>cooperation</w:t>
      </w:r>
      <w:proofErr w:type="spellEnd"/>
      <w:r>
        <w:t xml:space="preserve"> </w:t>
      </w:r>
      <w:proofErr w:type="spellStart"/>
      <w:r>
        <w:t>with</w:t>
      </w:r>
      <w:proofErr w:type="spellEnd"/>
      <w:r>
        <w:t xml:space="preserve"> the </w:t>
      </w:r>
      <w:proofErr w:type="spellStart"/>
      <w:r>
        <w:t>mentioned</w:t>
      </w:r>
      <w:proofErr w:type="spellEnd"/>
      <w:r>
        <w:t xml:space="preserve"> </w:t>
      </w:r>
      <w:proofErr w:type="spellStart"/>
      <w:r>
        <w:t>provider</w:t>
      </w:r>
      <w:proofErr w:type="spellEnd"/>
      <w:r>
        <w:t xml:space="preserve"> </w:t>
      </w:r>
      <w:proofErr w:type="spellStart"/>
      <w:r>
        <w:t>during</w:t>
      </w:r>
      <w:proofErr w:type="spellEnd"/>
      <w:r>
        <w:t xml:space="preserve"> </w:t>
      </w:r>
      <w:proofErr w:type="spellStart"/>
      <w:r>
        <w:t>this</w:t>
      </w:r>
      <w:proofErr w:type="spellEnd"/>
      <w:r>
        <w:t xml:space="preserve"> period as</w:t>
      </w:r>
    </w:p>
    <w:p w14:paraId="61DEDFD5" w14:textId="77777777" w:rsidR="00E10F9E" w:rsidRPr="0038704A" w:rsidRDefault="00E10F9E" w:rsidP="00E10F9E"/>
    <w:p w14:paraId="3E3DD16F" w14:textId="77777777" w:rsidR="00E10F9E" w:rsidRPr="0038704A" w:rsidRDefault="00E10F9E" w:rsidP="00E10F9E">
      <w:pPr>
        <w:jc w:val="center"/>
        <w:rPr>
          <w:b/>
          <w:sz w:val="22"/>
        </w:rPr>
      </w:pPr>
      <w:r>
        <w:rPr>
          <w:b/>
          <w:sz w:val="22"/>
        </w:rPr>
        <w:t>GOOD</w:t>
      </w:r>
      <w:r w:rsidRPr="0038704A">
        <w:rPr>
          <w:b/>
          <w:sz w:val="22"/>
        </w:rPr>
        <w:t>.</w:t>
      </w:r>
    </w:p>
    <w:p w14:paraId="64986E1B" w14:textId="77777777" w:rsidR="00E10F9E" w:rsidRPr="0038704A" w:rsidRDefault="00E10F9E" w:rsidP="00E10F9E">
      <w:pPr>
        <w:rPr>
          <w:b/>
          <w:sz w:val="22"/>
        </w:rPr>
      </w:pPr>
    </w:p>
    <w:p w14:paraId="46C4F965" w14:textId="77777777" w:rsidR="00E10F9E" w:rsidRDefault="00E10F9E" w:rsidP="00E10F9E">
      <w:r w:rsidRPr="00E10F9E">
        <w:t xml:space="preserve">The </w:t>
      </w:r>
      <w:proofErr w:type="spellStart"/>
      <w:r w:rsidRPr="00E10F9E">
        <w:t>contractual</w:t>
      </w:r>
      <w:proofErr w:type="spellEnd"/>
      <w:r w:rsidRPr="00E10F9E">
        <w:t xml:space="preserve"> </w:t>
      </w:r>
      <w:proofErr w:type="spellStart"/>
      <w:r w:rsidRPr="00E10F9E">
        <w:t>obligation</w:t>
      </w:r>
      <w:proofErr w:type="spellEnd"/>
      <w:r w:rsidRPr="00E10F9E">
        <w:t xml:space="preserve"> </w:t>
      </w:r>
      <w:proofErr w:type="spellStart"/>
      <w:r w:rsidRPr="00E10F9E">
        <w:t>was</w:t>
      </w:r>
      <w:proofErr w:type="spellEnd"/>
      <w:r w:rsidRPr="00E10F9E">
        <w:t xml:space="preserve"> </w:t>
      </w:r>
      <w:proofErr w:type="spellStart"/>
      <w:r w:rsidRPr="00E10F9E">
        <w:t>fulfilled</w:t>
      </w:r>
      <w:proofErr w:type="spellEnd"/>
      <w:r w:rsidRPr="00E10F9E">
        <w:t xml:space="preserve"> in the </w:t>
      </w:r>
      <w:proofErr w:type="spellStart"/>
      <w:r w:rsidRPr="00E10F9E">
        <w:t>agreed</w:t>
      </w:r>
      <w:proofErr w:type="spellEnd"/>
      <w:r w:rsidRPr="00E10F9E">
        <w:t xml:space="preserve"> </w:t>
      </w:r>
      <w:proofErr w:type="spellStart"/>
      <w:r w:rsidRPr="00E10F9E">
        <w:t>quality</w:t>
      </w:r>
      <w:proofErr w:type="spellEnd"/>
      <w:r w:rsidRPr="00E10F9E">
        <w:t xml:space="preserve"> and </w:t>
      </w:r>
      <w:proofErr w:type="spellStart"/>
      <w:r w:rsidRPr="00E10F9E">
        <w:t>quantity</w:t>
      </w:r>
      <w:proofErr w:type="spellEnd"/>
      <w:r w:rsidRPr="00E10F9E">
        <w:t xml:space="preserve">, in </w:t>
      </w:r>
      <w:proofErr w:type="spellStart"/>
      <w:r w:rsidRPr="00E10F9E">
        <w:t>accordance</w:t>
      </w:r>
      <w:proofErr w:type="spellEnd"/>
      <w:r w:rsidRPr="00E10F9E">
        <w:t xml:space="preserve"> </w:t>
      </w:r>
      <w:proofErr w:type="spellStart"/>
      <w:r w:rsidRPr="00E10F9E">
        <w:t>with</w:t>
      </w:r>
      <w:proofErr w:type="spellEnd"/>
      <w:r w:rsidRPr="00E10F9E">
        <w:t xml:space="preserve"> the </w:t>
      </w:r>
      <w:proofErr w:type="spellStart"/>
      <w:r w:rsidRPr="00E10F9E">
        <w:t>agreed</w:t>
      </w:r>
      <w:proofErr w:type="spellEnd"/>
      <w:r w:rsidRPr="00E10F9E">
        <w:t xml:space="preserve"> </w:t>
      </w:r>
      <w:proofErr w:type="spellStart"/>
      <w:r w:rsidRPr="00E10F9E">
        <w:t>deadlines</w:t>
      </w:r>
      <w:proofErr w:type="spellEnd"/>
      <w:r w:rsidRPr="00E10F9E">
        <w:t xml:space="preserve">, </w:t>
      </w:r>
      <w:proofErr w:type="spellStart"/>
      <w:r w:rsidRPr="00E10F9E">
        <w:t>procedures</w:t>
      </w:r>
      <w:proofErr w:type="spellEnd"/>
      <w:r w:rsidRPr="00E10F9E">
        <w:t xml:space="preserve"> and </w:t>
      </w:r>
      <w:proofErr w:type="spellStart"/>
      <w:r w:rsidRPr="00E10F9E">
        <w:t>standards</w:t>
      </w:r>
      <w:proofErr w:type="spellEnd"/>
      <w:r w:rsidRPr="00E10F9E">
        <w:t xml:space="preserve">. The </w:t>
      </w:r>
      <w:proofErr w:type="spellStart"/>
      <w:r w:rsidRPr="00E10F9E">
        <w:t>certificate</w:t>
      </w:r>
      <w:proofErr w:type="spellEnd"/>
      <w:r w:rsidRPr="00E10F9E">
        <w:t xml:space="preserve"> is </w:t>
      </w:r>
      <w:proofErr w:type="spellStart"/>
      <w:r w:rsidRPr="00E10F9E">
        <w:t>issued</w:t>
      </w:r>
      <w:proofErr w:type="spellEnd"/>
      <w:r w:rsidRPr="00E10F9E">
        <w:t xml:space="preserve"> for the </w:t>
      </w:r>
      <w:proofErr w:type="spellStart"/>
      <w:r w:rsidRPr="00E10F9E">
        <w:t>needs</w:t>
      </w:r>
      <w:proofErr w:type="spellEnd"/>
      <w:r w:rsidRPr="00E10F9E">
        <w:t xml:space="preserve"> </w:t>
      </w:r>
      <w:proofErr w:type="spellStart"/>
      <w:r w:rsidRPr="00E10F9E">
        <w:t>of</w:t>
      </w:r>
      <w:proofErr w:type="spellEnd"/>
      <w:r w:rsidRPr="00E10F9E">
        <w:t xml:space="preserve"> the </w:t>
      </w:r>
      <w:proofErr w:type="spellStart"/>
      <w:r w:rsidRPr="00E10F9E">
        <w:t>public</w:t>
      </w:r>
      <w:proofErr w:type="spellEnd"/>
      <w:r w:rsidRPr="00E10F9E">
        <w:t xml:space="preserve"> </w:t>
      </w:r>
      <w:proofErr w:type="spellStart"/>
      <w:r w:rsidRPr="00E10F9E">
        <w:t>contract</w:t>
      </w:r>
      <w:proofErr w:type="spellEnd"/>
      <w:r w:rsidRPr="00E10F9E">
        <w:t xml:space="preserve"> </w:t>
      </w:r>
      <w:proofErr w:type="spellStart"/>
      <w:r w:rsidRPr="00E10F9E">
        <w:t>of</w:t>
      </w:r>
      <w:proofErr w:type="spellEnd"/>
      <w:r w:rsidRPr="00E10F9E">
        <w:t xml:space="preserve"> the </w:t>
      </w:r>
      <w:proofErr w:type="spellStart"/>
      <w:r w:rsidRPr="00E10F9E">
        <w:t>client</w:t>
      </w:r>
      <w:proofErr w:type="spellEnd"/>
      <w:r w:rsidRPr="00E10F9E">
        <w:t xml:space="preserve"> RTV </w:t>
      </w:r>
      <w:proofErr w:type="spellStart"/>
      <w:r w:rsidRPr="00E10F9E">
        <w:t>Slovenia</w:t>
      </w:r>
      <w:proofErr w:type="spellEnd"/>
      <w:r w:rsidRPr="00E10F9E">
        <w:t xml:space="preserve"> No.: JN-S0655 and </w:t>
      </w:r>
      <w:proofErr w:type="spellStart"/>
      <w:r w:rsidRPr="00E10F9E">
        <w:t>cannot</w:t>
      </w:r>
      <w:proofErr w:type="spellEnd"/>
      <w:r w:rsidRPr="00E10F9E">
        <w:t xml:space="preserve"> be used for </w:t>
      </w:r>
      <w:proofErr w:type="spellStart"/>
      <w:r w:rsidRPr="00E10F9E">
        <w:t>other</w:t>
      </w:r>
      <w:proofErr w:type="spellEnd"/>
      <w:r w:rsidRPr="00E10F9E">
        <w:t xml:space="preserve"> </w:t>
      </w:r>
      <w:proofErr w:type="spellStart"/>
      <w:r w:rsidRPr="00E10F9E">
        <w:t>purposes</w:t>
      </w:r>
      <w:proofErr w:type="spellEnd"/>
      <w:r w:rsidRPr="00E10F9E">
        <w:t>.</w:t>
      </w:r>
    </w:p>
    <w:p w14:paraId="0DA06DA3" w14:textId="77777777" w:rsidR="00E10F9E" w:rsidRDefault="00E10F9E" w:rsidP="00E10F9E"/>
    <w:p w14:paraId="5E9AC6CD" w14:textId="77777777" w:rsidR="00E10F9E" w:rsidRPr="0038704A" w:rsidRDefault="00E10F9E" w:rsidP="00E10F9E">
      <w:pPr>
        <w:rPr>
          <w:rFonts w:cs="Arial"/>
          <w:szCs w:val="20"/>
        </w:rPr>
      </w:pPr>
    </w:p>
    <w:p w14:paraId="72C99656" w14:textId="77777777" w:rsidR="00E10F9E" w:rsidRPr="0038704A" w:rsidRDefault="00E10F9E" w:rsidP="00E10F9E">
      <w:pPr>
        <w:rPr>
          <w:rFonts w:cs="Arial"/>
          <w:szCs w:val="20"/>
        </w:rPr>
      </w:pPr>
    </w:p>
    <w:p w14:paraId="3A9968B7" w14:textId="77777777" w:rsidR="00E10F9E" w:rsidRPr="00355B59" w:rsidRDefault="00E10F9E" w:rsidP="00E10F9E">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2A52F78B" w14:textId="77777777" w:rsidR="00E10F9E" w:rsidRPr="00355B59" w:rsidRDefault="00E10F9E" w:rsidP="00E10F9E">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4BEF58C7" w14:textId="77777777" w:rsidR="00E10F9E" w:rsidRPr="00355B59" w:rsidRDefault="00E10F9E" w:rsidP="00E10F9E">
      <w:pPr>
        <w:tabs>
          <w:tab w:val="center" w:pos="1440"/>
          <w:tab w:val="center" w:pos="4320"/>
          <w:tab w:val="center" w:pos="7200"/>
        </w:tabs>
        <w:spacing w:line="360" w:lineRule="auto"/>
        <w:rPr>
          <w:noProof/>
          <w:lang w:val="en-GB"/>
        </w:rPr>
      </w:pPr>
    </w:p>
    <w:p w14:paraId="382D967F" w14:textId="77777777" w:rsidR="00E10F9E" w:rsidRPr="00AC5759" w:rsidRDefault="00E10F9E" w:rsidP="00E10F9E">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00507F5C" w14:textId="77777777" w:rsidR="002C7EDE" w:rsidRDefault="002C7EDE" w:rsidP="007F12F4">
      <w:pPr>
        <w:jc w:val="right"/>
        <w:rPr>
          <w:b/>
          <w:lang w:val="en-GB"/>
        </w:rPr>
      </w:pPr>
    </w:p>
    <w:p w14:paraId="4E38E2BB" w14:textId="77777777" w:rsidR="002C7EDE" w:rsidRDefault="002C7EDE" w:rsidP="007F12F4">
      <w:pPr>
        <w:jc w:val="right"/>
        <w:rPr>
          <w:b/>
          <w:lang w:val="en-GB"/>
        </w:rPr>
      </w:pPr>
    </w:p>
    <w:p w14:paraId="0B887F6E" w14:textId="361E31C8" w:rsidR="00E10F9E" w:rsidRPr="0038704A" w:rsidRDefault="00E10F9E" w:rsidP="00E10F9E">
      <w:pPr>
        <w:jc w:val="right"/>
        <w:rPr>
          <w:b/>
        </w:rPr>
      </w:pPr>
      <w:r>
        <w:rPr>
          <w:b/>
        </w:rPr>
        <w:lastRenderedPageBreak/>
        <w:t>FORM</w:t>
      </w:r>
      <w:r w:rsidRPr="0038704A">
        <w:rPr>
          <w:b/>
        </w:rPr>
        <w:t>-9</w:t>
      </w:r>
      <w:r>
        <w:rPr>
          <w:b/>
        </w:rPr>
        <w:t>B</w:t>
      </w:r>
      <w:r w:rsidRPr="0038704A">
        <w:rPr>
          <w:b/>
        </w:rPr>
        <w:t>-</w:t>
      </w:r>
      <w:r>
        <w:rPr>
          <w:b/>
        </w:rPr>
        <w:t>2</w:t>
      </w:r>
    </w:p>
    <w:p w14:paraId="0E8D5AAF" w14:textId="77777777" w:rsidR="00E10F9E" w:rsidRPr="0038704A" w:rsidRDefault="00E10F9E" w:rsidP="00E10F9E">
      <w:pPr>
        <w:pStyle w:val="BESEDILO"/>
        <w:keepLines w:val="0"/>
        <w:widowControl/>
        <w:tabs>
          <w:tab w:val="clear" w:pos="2155"/>
        </w:tabs>
        <w:rPr>
          <w:rFonts w:cs="Arial"/>
          <w:kern w:val="0"/>
        </w:rPr>
      </w:pPr>
    </w:p>
    <w:p w14:paraId="5FDC9622" w14:textId="77777777" w:rsidR="00E10F9E" w:rsidRPr="0038704A" w:rsidRDefault="00E10F9E" w:rsidP="00E10F9E">
      <w:pPr>
        <w:pStyle w:val="BESEDILO"/>
        <w:keepLines w:val="0"/>
        <w:widowControl/>
        <w:tabs>
          <w:tab w:val="clear" w:pos="2155"/>
        </w:tabs>
        <w:rPr>
          <w:rFonts w:cs="Arial"/>
          <w:kern w:val="0"/>
        </w:rPr>
      </w:pPr>
      <w:r>
        <w:rPr>
          <w:rFonts w:cs="Arial"/>
          <w:kern w:val="0"/>
        </w:rPr>
        <w:t xml:space="preserve">Reference </w:t>
      </w:r>
      <w:proofErr w:type="spellStart"/>
      <w:r>
        <w:rPr>
          <w:rFonts w:cs="Arial"/>
          <w:kern w:val="0"/>
        </w:rPr>
        <w:t>issuer</w:t>
      </w:r>
      <w:proofErr w:type="spellEnd"/>
      <w:r w:rsidRPr="0038704A">
        <w:rPr>
          <w:rFonts w:cs="Arial"/>
          <w:kern w:val="0"/>
        </w:rPr>
        <w:t>: …………………………………..</w:t>
      </w:r>
    </w:p>
    <w:p w14:paraId="2C7876C9" w14:textId="77777777" w:rsidR="00E10F9E" w:rsidRPr="0038704A" w:rsidRDefault="00E10F9E" w:rsidP="00E10F9E">
      <w:pPr>
        <w:rPr>
          <w:rFonts w:cs="Arial"/>
          <w:szCs w:val="20"/>
        </w:rPr>
      </w:pPr>
    </w:p>
    <w:p w14:paraId="2471CE18" w14:textId="77777777" w:rsidR="00E10F9E" w:rsidRPr="0038704A" w:rsidRDefault="00E10F9E" w:rsidP="00E10F9E">
      <w:pPr>
        <w:rPr>
          <w:rFonts w:cs="Arial"/>
          <w:szCs w:val="20"/>
        </w:rPr>
      </w:pPr>
      <w:proofErr w:type="spellStart"/>
      <w:r>
        <w:rPr>
          <w:rFonts w:cs="Arial"/>
          <w:szCs w:val="20"/>
        </w:rPr>
        <w:t>Address</w:t>
      </w:r>
      <w:proofErr w:type="spellEnd"/>
      <w:r>
        <w:rPr>
          <w:rFonts w:cs="Arial"/>
          <w:szCs w:val="20"/>
        </w:rPr>
        <w:t xml:space="preserve">: </w:t>
      </w:r>
      <w:r w:rsidRPr="0038704A">
        <w:rPr>
          <w:rFonts w:cs="Arial"/>
          <w:szCs w:val="20"/>
        </w:rPr>
        <w:t>.........................................................................</w:t>
      </w:r>
    </w:p>
    <w:p w14:paraId="3CFC36BA" w14:textId="77777777" w:rsidR="00E10F9E" w:rsidRPr="0038704A" w:rsidRDefault="00E10F9E" w:rsidP="00E10F9E">
      <w:pPr>
        <w:rPr>
          <w:rFonts w:cs="Arial"/>
          <w:szCs w:val="20"/>
        </w:rPr>
      </w:pPr>
    </w:p>
    <w:p w14:paraId="32CC4667" w14:textId="77777777" w:rsidR="00E10F9E" w:rsidRPr="0038704A" w:rsidRDefault="00E10F9E" w:rsidP="00E10F9E">
      <w:pPr>
        <w:rPr>
          <w:rFonts w:cs="Arial"/>
          <w:szCs w:val="20"/>
        </w:rPr>
      </w:pPr>
    </w:p>
    <w:p w14:paraId="61B5A62C" w14:textId="77777777" w:rsidR="00E10F9E" w:rsidRPr="0038704A" w:rsidRDefault="00E10F9E" w:rsidP="00E10F9E">
      <w:pPr>
        <w:rPr>
          <w:rFonts w:cs="Arial"/>
          <w:szCs w:val="20"/>
        </w:rPr>
      </w:pPr>
    </w:p>
    <w:p w14:paraId="10B4CE23" w14:textId="77777777" w:rsidR="00E10F9E" w:rsidRPr="0038704A" w:rsidRDefault="00E10F9E" w:rsidP="00E10F9E">
      <w:pPr>
        <w:pStyle w:val="Heading2"/>
        <w:numPr>
          <w:ilvl w:val="0"/>
          <w:numId w:val="0"/>
        </w:numPr>
        <w:jc w:val="center"/>
        <w:rPr>
          <w:b/>
        </w:rPr>
      </w:pPr>
      <w:bookmarkStart w:id="316" w:name="_Toc136251123"/>
      <w:r>
        <w:rPr>
          <w:b/>
        </w:rPr>
        <w:t>Bidder`s reference statement for lot B</w:t>
      </w:r>
      <w:bookmarkEnd w:id="316"/>
    </w:p>
    <w:p w14:paraId="0354DAA1" w14:textId="77777777" w:rsidR="00E10F9E" w:rsidRPr="00FF2D5C" w:rsidRDefault="00E10F9E" w:rsidP="00E10F9E">
      <w:pPr>
        <w:pStyle w:val="BodyText"/>
        <w:jc w:val="center"/>
        <w:rPr>
          <w:rFonts w:cs="Arial"/>
          <w:b/>
          <w:noProof/>
        </w:rPr>
      </w:pPr>
      <w:r w:rsidRPr="00FF2D5C">
        <w:rPr>
          <w:rFonts w:cs="Arial"/>
          <w:b/>
          <w:noProof/>
        </w:rPr>
        <w:t>FOR PUBLIC TENDER JN-S0655</w:t>
      </w:r>
    </w:p>
    <w:p w14:paraId="6953F1A8" w14:textId="77777777" w:rsidR="00E10F9E" w:rsidRPr="0038704A" w:rsidRDefault="00E10F9E" w:rsidP="00E10F9E">
      <w:pPr>
        <w:pStyle w:val="BodyText"/>
        <w:spacing w:line="480" w:lineRule="auto"/>
        <w:rPr>
          <w:rFonts w:cs="Arial"/>
        </w:rPr>
      </w:pPr>
    </w:p>
    <w:p w14:paraId="546AA973" w14:textId="77777777" w:rsidR="00E10F9E" w:rsidRPr="0038704A" w:rsidRDefault="00E10F9E" w:rsidP="00E10F9E">
      <w:pPr>
        <w:pStyle w:val="BodyText"/>
        <w:spacing w:line="480" w:lineRule="auto"/>
        <w:rPr>
          <w:rFonts w:cs="Arial"/>
          <w:b/>
        </w:rPr>
      </w:pPr>
      <w:proofErr w:type="spellStart"/>
      <w:r>
        <w:rPr>
          <w:rFonts w:cs="Arial"/>
        </w:rPr>
        <w:t>We</w:t>
      </w:r>
      <w:proofErr w:type="spellEnd"/>
      <w:r>
        <w:rPr>
          <w:rFonts w:cs="Arial"/>
        </w:rPr>
        <w:t xml:space="preserve"> </w:t>
      </w:r>
      <w:proofErr w:type="spellStart"/>
      <w:r>
        <w:rPr>
          <w:rFonts w:cs="Arial"/>
        </w:rPr>
        <w:t>confirm</w:t>
      </w:r>
      <w:proofErr w:type="spellEnd"/>
      <w:r>
        <w:rPr>
          <w:rFonts w:cs="Arial"/>
        </w:rPr>
        <w:t xml:space="preserve"> </w:t>
      </w:r>
      <w:proofErr w:type="spellStart"/>
      <w:r>
        <w:rPr>
          <w:rFonts w:cs="Arial"/>
        </w:rPr>
        <w:t>that</w:t>
      </w:r>
      <w:proofErr w:type="spellEnd"/>
      <w:r w:rsidRPr="0038704A">
        <w:rPr>
          <w:rFonts w:cs="Arial"/>
        </w:rPr>
        <w:t>:</w:t>
      </w:r>
    </w:p>
    <w:p w14:paraId="1AF39571" w14:textId="77777777" w:rsidR="00E10F9E" w:rsidRPr="0038704A" w:rsidRDefault="00E10F9E" w:rsidP="00E10F9E">
      <w:pPr>
        <w:pStyle w:val="BodyText"/>
        <w:spacing w:after="0"/>
        <w:rPr>
          <w:rFonts w:cs="Arial"/>
        </w:rPr>
      </w:pPr>
      <w:r w:rsidRPr="0038704A">
        <w:rPr>
          <w:rFonts w:cs="Arial"/>
        </w:rPr>
        <w:t>………………………………………………………………………………………………………………………</w:t>
      </w:r>
    </w:p>
    <w:p w14:paraId="0DB8E2C6" w14:textId="77777777" w:rsidR="00E10F9E" w:rsidRPr="0038704A" w:rsidRDefault="00E10F9E" w:rsidP="00E10F9E">
      <w:pPr>
        <w:pStyle w:val="BodyText"/>
        <w:spacing w:after="0"/>
        <w:rPr>
          <w:rFonts w:cs="Arial"/>
          <w:i/>
          <w:sz w:val="16"/>
          <w:szCs w:val="16"/>
        </w:rPr>
      </w:pPr>
      <w:r w:rsidRPr="0038704A">
        <w:rPr>
          <w:rFonts w:cs="Arial"/>
          <w:i/>
          <w:sz w:val="16"/>
          <w:szCs w:val="16"/>
        </w:rPr>
        <w:t>(</w:t>
      </w:r>
      <w:r w:rsidRPr="00E10F9E">
        <w:rPr>
          <w:rFonts w:cs="Arial"/>
          <w:i/>
          <w:sz w:val="16"/>
          <w:szCs w:val="16"/>
        </w:rPr>
        <w:t xml:space="preserve">name and </w:t>
      </w:r>
      <w:proofErr w:type="spellStart"/>
      <w:r w:rsidRPr="00E10F9E">
        <w:rPr>
          <w:rFonts w:cs="Arial"/>
          <w:i/>
          <w:sz w:val="16"/>
          <w:szCs w:val="16"/>
        </w:rPr>
        <w:t>address</w:t>
      </w:r>
      <w:proofErr w:type="spellEnd"/>
      <w:r w:rsidRPr="00E10F9E">
        <w:rPr>
          <w:rFonts w:cs="Arial"/>
          <w:i/>
          <w:sz w:val="16"/>
          <w:szCs w:val="16"/>
        </w:rPr>
        <w:t xml:space="preserve"> </w:t>
      </w:r>
      <w:proofErr w:type="spellStart"/>
      <w:r w:rsidRPr="00E10F9E">
        <w:rPr>
          <w:rFonts w:cs="Arial"/>
          <w:i/>
          <w:sz w:val="16"/>
          <w:szCs w:val="16"/>
        </w:rPr>
        <w:t>of</w:t>
      </w:r>
      <w:proofErr w:type="spellEnd"/>
      <w:r w:rsidRPr="00E10F9E">
        <w:rPr>
          <w:rFonts w:cs="Arial"/>
          <w:i/>
          <w:sz w:val="16"/>
          <w:szCs w:val="16"/>
        </w:rPr>
        <w:t xml:space="preserve"> the </w:t>
      </w:r>
      <w:proofErr w:type="spellStart"/>
      <w:r w:rsidRPr="00E10F9E">
        <w:rPr>
          <w:rFonts w:cs="Arial"/>
          <w:i/>
          <w:sz w:val="16"/>
          <w:szCs w:val="16"/>
        </w:rPr>
        <w:t>economic</w:t>
      </w:r>
      <w:proofErr w:type="spellEnd"/>
      <w:r w:rsidRPr="00E10F9E">
        <w:rPr>
          <w:rFonts w:cs="Arial"/>
          <w:i/>
          <w:sz w:val="16"/>
          <w:szCs w:val="16"/>
        </w:rPr>
        <w:t xml:space="preserve"> </w:t>
      </w:r>
      <w:proofErr w:type="spellStart"/>
      <w:r w:rsidRPr="00E10F9E">
        <w:rPr>
          <w:rFonts w:cs="Arial"/>
          <w:i/>
          <w:sz w:val="16"/>
          <w:szCs w:val="16"/>
        </w:rPr>
        <w:t>entity</w:t>
      </w:r>
      <w:proofErr w:type="spellEnd"/>
      <w:r w:rsidRPr="0038704A">
        <w:rPr>
          <w:rFonts w:cs="Arial"/>
          <w:i/>
          <w:sz w:val="16"/>
          <w:szCs w:val="16"/>
        </w:rPr>
        <w:t>)</w:t>
      </w:r>
    </w:p>
    <w:p w14:paraId="08E08DCA" w14:textId="77777777" w:rsidR="00E10F9E" w:rsidRPr="0038704A" w:rsidRDefault="00E10F9E" w:rsidP="00E10F9E">
      <w:pPr>
        <w:pStyle w:val="BodyText"/>
        <w:spacing w:after="0"/>
        <w:rPr>
          <w:rFonts w:cs="Arial"/>
          <w:i/>
          <w:sz w:val="16"/>
          <w:szCs w:val="16"/>
        </w:rPr>
      </w:pPr>
    </w:p>
    <w:p w14:paraId="29AC3947" w14:textId="77777777" w:rsidR="00E10F9E" w:rsidRPr="0038704A" w:rsidRDefault="00E10F9E" w:rsidP="00E10F9E">
      <w:pPr>
        <w:pStyle w:val="BodyText"/>
        <w:spacing w:after="0"/>
        <w:rPr>
          <w:rFonts w:cs="Arial"/>
          <w:i/>
          <w:sz w:val="16"/>
          <w:szCs w:val="16"/>
        </w:rPr>
      </w:pPr>
    </w:p>
    <w:p w14:paraId="4F1E29CA" w14:textId="77777777" w:rsidR="00E10F9E" w:rsidRPr="0038704A" w:rsidRDefault="00E10F9E" w:rsidP="00E10F9E">
      <w:pPr>
        <w:pStyle w:val="BodyText"/>
        <w:spacing w:after="0" w:line="600" w:lineRule="auto"/>
      </w:pPr>
      <w:r>
        <w:t xml:space="preserve">in the period </w:t>
      </w:r>
      <w:proofErr w:type="spellStart"/>
      <w:r>
        <w:t>from</w:t>
      </w:r>
      <w:proofErr w:type="spellEnd"/>
      <w:r w:rsidRPr="0038704A">
        <w:t xml:space="preserve"> ………………………</w:t>
      </w:r>
      <w:r w:rsidRPr="0038704A">
        <w:rPr>
          <w:i/>
          <w:sz w:val="16"/>
          <w:szCs w:val="16"/>
        </w:rPr>
        <w:t>(dat</w:t>
      </w:r>
      <w:r>
        <w:rPr>
          <w:i/>
          <w:sz w:val="16"/>
          <w:szCs w:val="16"/>
        </w:rPr>
        <w:t>e</w:t>
      </w:r>
      <w:r w:rsidRPr="0038704A">
        <w:rPr>
          <w:i/>
          <w:sz w:val="16"/>
          <w:szCs w:val="16"/>
        </w:rPr>
        <w:t>)</w:t>
      </w:r>
      <w:r w:rsidRPr="0038704A">
        <w:t xml:space="preserve"> </w:t>
      </w:r>
      <w:proofErr w:type="spellStart"/>
      <w:r>
        <w:t>until</w:t>
      </w:r>
      <w:proofErr w:type="spellEnd"/>
      <w:r w:rsidRPr="0038704A">
        <w:t xml:space="preserve"> …………………….</w:t>
      </w:r>
      <w:r w:rsidRPr="0038704A">
        <w:rPr>
          <w:i/>
          <w:sz w:val="16"/>
          <w:szCs w:val="16"/>
        </w:rPr>
        <w:t>(da</w:t>
      </w:r>
      <w:r>
        <w:rPr>
          <w:i/>
          <w:sz w:val="16"/>
          <w:szCs w:val="16"/>
        </w:rPr>
        <w:t>te</w:t>
      </w:r>
      <w:r w:rsidRPr="0038704A">
        <w:rPr>
          <w:i/>
          <w:sz w:val="16"/>
          <w:szCs w:val="16"/>
        </w:rPr>
        <w:t xml:space="preserve">) </w:t>
      </w:r>
    </w:p>
    <w:p w14:paraId="509B6AF8" w14:textId="20953E0B" w:rsidR="003A711E" w:rsidRPr="005D2678" w:rsidRDefault="003A711E" w:rsidP="003A711E">
      <w:pPr>
        <w:rPr>
          <w:rFonts w:cs="Arial"/>
          <w:noProof/>
          <w:lang w:val="en-GB"/>
        </w:rPr>
      </w:pPr>
      <w:r>
        <w:rPr>
          <w:lang w:val="en-GB"/>
        </w:rPr>
        <w:t>has made</w:t>
      </w:r>
      <w:r w:rsidRPr="005D2678">
        <w:rPr>
          <w:rFonts w:cs="Arial"/>
          <w:noProof/>
          <w:lang w:val="en-GB"/>
        </w:rPr>
        <w:t xml:space="preserve"> (1) reference of project of any other research* (e.g. field, telephone, qualitative, web, ...) with at least three thousand respondents (N = 3,000) conducted in Slovenia or internationally not older than 1. 1. 2018.</w:t>
      </w:r>
    </w:p>
    <w:p w14:paraId="756380D6" w14:textId="77777777" w:rsidR="003A711E" w:rsidRPr="005D2678" w:rsidRDefault="003A711E" w:rsidP="003A711E">
      <w:pPr>
        <w:rPr>
          <w:rFonts w:cs="Arial"/>
          <w:noProof/>
          <w:lang w:val="en-GB"/>
        </w:rPr>
      </w:pPr>
    </w:p>
    <w:p w14:paraId="05527C4B" w14:textId="77777777" w:rsidR="003A711E" w:rsidRPr="005D2678" w:rsidRDefault="003A711E" w:rsidP="003A711E">
      <w:pPr>
        <w:rPr>
          <w:lang w:val="en-GB"/>
        </w:rPr>
      </w:pPr>
      <w:r w:rsidRPr="005D2678">
        <w:rPr>
          <w:rFonts w:cs="Arial"/>
          <w:noProof/>
          <w:lang w:val="en-GB"/>
        </w:rPr>
        <w:t>* the commissioning of such surveys and the publication of the results of these surveys with interpretations prepared by the Bidder shall also be considered as a project</w:t>
      </w:r>
      <w:r w:rsidRPr="005D2678">
        <w:rPr>
          <w:lang w:val="en-GB"/>
        </w:rPr>
        <w:t>.</w:t>
      </w:r>
    </w:p>
    <w:p w14:paraId="5C5518F8" w14:textId="77777777" w:rsidR="00E10F9E" w:rsidRPr="00E10F9E" w:rsidRDefault="00E10F9E" w:rsidP="00E10F9E">
      <w:pPr>
        <w:pStyle w:val="BodyText"/>
        <w:rPr>
          <w:b/>
          <w:bCs/>
          <w:lang w:val="en-GB"/>
        </w:rPr>
      </w:pPr>
    </w:p>
    <w:p w14:paraId="47ABD0D6" w14:textId="77777777" w:rsidR="00E10F9E" w:rsidRPr="0038704A" w:rsidRDefault="00E10F9E" w:rsidP="00E10F9E">
      <w:pPr>
        <w:pStyle w:val="BodyText"/>
        <w:rPr>
          <w:b/>
          <w:bCs/>
        </w:rPr>
      </w:pPr>
      <w:r w:rsidRPr="00E10F9E">
        <w:rPr>
          <w:b/>
          <w:bCs/>
        </w:rPr>
        <w:t xml:space="preserve">Data on the </w:t>
      </w:r>
      <w:proofErr w:type="spellStart"/>
      <w:r w:rsidRPr="00E10F9E">
        <w:rPr>
          <w:b/>
          <w:bCs/>
        </w:rPr>
        <w:t>survey</w:t>
      </w:r>
      <w:proofErr w:type="spellEnd"/>
      <w:r w:rsidRPr="00E10F9E">
        <w:rPr>
          <w:b/>
          <w:bCs/>
        </w:rPr>
        <w:t xml:space="preserve"> </w:t>
      </w:r>
      <w:proofErr w:type="spellStart"/>
      <w:r w:rsidRPr="00E10F9E">
        <w:rPr>
          <w:b/>
          <w:bCs/>
        </w:rPr>
        <w:t>of</w:t>
      </w:r>
      <w:proofErr w:type="spellEnd"/>
      <w:r w:rsidRPr="00E10F9E">
        <w:rPr>
          <w:b/>
          <w:bCs/>
        </w:rPr>
        <w:t xml:space="preserve"> </w:t>
      </w:r>
      <w:proofErr w:type="spellStart"/>
      <w:r w:rsidRPr="00E10F9E">
        <w:rPr>
          <w:b/>
          <w:bCs/>
        </w:rPr>
        <w:t>daily</w:t>
      </w:r>
      <w:proofErr w:type="spellEnd"/>
      <w:r w:rsidRPr="00E10F9E">
        <w:rPr>
          <w:b/>
          <w:bCs/>
        </w:rPr>
        <w:t xml:space="preserve"> </w:t>
      </w:r>
      <w:proofErr w:type="spellStart"/>
      <w:r w:rsidRPr="00E10F9E">
        <w:rPr>
          <w:b/>
          <w:bCs/>
        </w:rPr>
        <w:t>listenership</w:t>
      </w:r>
      <w:proofErr w:type="spellEnd"/>
      <w:r w:rsidRPr="00E10F9E">
        <w:rPr>
          <w:b/>
          <w:bCs/>
        </w:rPr>
        <w:t xml:space="preserve"> </w:t>
      </w:r>
      <w:proofErr w:type="spellStart"/>
      <w:r w:rsidRPr="00E10F9E">
        <w:rPr>
          <w:b/>
          <w:bCs/>
        </w:rPr>
        <w:t>of</w:t>
      </w:r>
      <w:proofErr w:type="spellEnd"/>
      <w:r w:rsidRPr="00E10F9E">
        <w:rPr>
          <w:b/>
          <w:bCs/>
        </w:rPr>
        <w:t xml:space="preserve"> R</w:t>
      </w:r>
      <w:r>
        <w:rPr>
          <w:b/>
          <w:bCs/>
        </w:rPr>
        <w:t>adio</w:t>
      </w:r>
      <w:r w:rsidRPr="00E10F9E">
        <w:rPr>
          <w:b/>
          <w:bCs/>
        </w:rPr>
        <w:t xml:space="preserve"> </w:t>
      </w:r>
      <w:proofErr w:type="spellStart"/>
      <w:r w:rsidRPr="00E10F9E">
        <w:rPr>
          <w:b/>
          <w:bCs/>
        </w:rPr>
        <w:t>programs</w:t>
      </w:r>
      <w:proofErr w:type="spellEnd"/>
      <w:r w:rsidRPr="0038704A">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E10F9E" w:rsidRPr="0038704A" w14:paraId="198307D8" w14:textId="77777777" w:rsidTr="004D51B5">
        <w:trPr>
          <w:trHeight w:val="794"/>
        </w:trPr>
        <w:tc>
          <w:tcPr>
            <w:tcW w:w="3903" w:type="dxa"/>
            <w:shd w:val="clear" w:color="auto" w:fill="auto"/>
            <w:vAlign w:val="center"/>
          </w:tcPr>
          <w:p w14:paraId="25778D6B" w14:textId="77777777" w:rsidR="00E10F9E" w:rsidRPr="0038704A" w:rsidRDefault="00E10F9E" w:rsidP="004D51B5">
            <w:r>
              <w:t xml:space="preserve">Panel </w:t>
            </w:r>
            <w:proofErr w:type="spellStart"/>
            <w:r>
              <w:t>sample</w:t>
            </w:r>
            <w:proofErr w:type="spellEnd"/>
            <w:r w:rsidRPr="0038704A">
              <w:t xml:space="preserve"> (</w:t>
            </w:r>
            <w:proofErr w:type="spellStart"/>
            <w:r>
              <w:t>number</w:t>
            </w:r>
            <w:proofErr w:type="spellEnd"/>
            <w:r>
              <w:t xml:space="preserve"> </w:t>
            </w:r>
            <w:proofErr w:type="spellStart"/>
            <w:r>
              <w:t>of</w:t>
            </w:r>
            <w:proofErr w:type="spellEnd"/>
            <w:r>
              <w:t xml:space="preserve"> </w:t>
            </w:r>
            <w:proofErr w:type="spellStart"/>
            <w:r>
              <w:t>individuals</w:t>
            </w:r>
            <w:proofErr w:type="spellEnd"/>
            <w:r w:rsidRPr="0038704A">
              <w:t>)</w:t>
            </w:r>
          </w:p>
        </w:tc>
        <w:tc>
          <w:tcPr>
            <w:tcW w:w="5201" w:type="dxa"/>
            <w:shd w:val="clear" w:color="auto" w:fill="auto"/>
            <w:vAlign w:val="center"/>
          </w:tcPr>
          <w:p w14:paraId="7678F605" w14:textId="77777777" w:rsidR="00E10F9E" w:rsidRPr="0038704A" w:rsidRDefault="00E10F9E" w:rsidP="004D51B5">
            <w:pPr>
              <w:rPr>
                <w:rFonts w:ascii="Calibri" w:hAnsi="Calibri" w:cs="Arial"/>
              </w:rPr>
            </w:pPr>
          </w:p>
        </w:tc>
      </w:tr>
      <w:tr w:rsidR="00E10F9E" w:rsidRPr="0038704A" w14:paraId="5D596791" w14:textId="77777777" w:rsidTr="004D51B5">
        <w:trPr>
          <w:trHeight w:val="896"/>
        </w:trPr>
        <w:tc>
          <w:tcPr>
            <w:tcW w:w="3903" w:type="dxa"/>
            <w:shd w:val="clear" w:color="auto" w:fill="auto"/>
            <w:vAlign w:val="center"/>
          </w:tcPr>
          <w:p w14:paraId="52D09DD8" w14:textId="77777777" w:rsidR="00E10F9E" w:rsidRPr="0038704A" w:rsidRDefault="00E10F9E" w:rsidP="004D51B5">
            <w:proofErr w:type="spellStart"/>
            <w:r>
              <w:t>Contact</w:t>
            </w:r>
            <w:proofErr w:type="spellEnd"/>
            <w:r>
              <w:t xml:space="preserve"> </w:t>
            </w:r>
            <w:proofErr w:type="spellStart"/>
            <w:r>
              <w:t>details</w:t>
            </w:r>
            <w:proofErr w:type="spellEnd"/>
            <w:r w:rsidRPr="0038704A">
              <w:t xml:space="preserve"> (</w:t>
            </w:r>
            <w:r>
              <w:t>name</w:t>
            </w:r>
            <w:r w:rsidRPr="0038704A">
              <w:t xml:space="preserve">, </w:t>
            </w:r>
            <w:proofErr w:type="spellStart"/>
            <w:r>
              <w:t>phone</w:t>
            </w:r>
            <w:proofErr w:type="spellEnd"/>
            <w:r w:rsidRPr="0038704A">
              <w:t>, e-mail)</w:t>
            </w:r>
          </w:p>
        </w:tc>
        <w:tc>
          <w:tcPr>
            <w:tcW w:w="5201" w:type="dxa"/>
            <w:shd w:val="clear" w:color="auto" w:fill="auto"/>
            <w:vAlign w:val="center"/>
          </w:tcPr>
          <w:p w14:paraId="28444009" w14:textId="77777777" w:rsidR="00E10F9E" w:rsidRPr="0038704A" w:rsidRDefault="00E10F9E" w:rsidP="004D51B5">
            <w:pPr>
              <w:rPr>
                <w:rFonts w:ascii="Calibri" w:hAnsi="Calibri" w:cs="Arial"/>
              </w:rPr>
            </w:pPr>
          </w:p>
        </w:tc>
      </w:tr>
    </w:tbl>
    <w:p w14:paraId="49E71EC2" w14:textId="77777777" w:rsidR="00E10F9E" w:rsidRPr="0038704A" w:rsidRDefault="00E10F9E" w:rsidP="00E10F9E"/>
    <w:p w14:paraId="4293E6B2" w14:textId="77777777" w:rsidR="00E10F9E" w:rsidRPr="0038704A" w:rsidRDefault="00E10F9E" w:rsidP="00E10F9E"/>
    <w:p w14:paraId="3F061BEC" w14:textId="77777777" w:rsidR="00E10F9E" w:rsidRDefault="00E10F9E" w:rsidP="00E10F9E">
      <w:proofErr w:type="spellStart"/>
      <w:r>
        <w:t>According</w:t>
      </w:r>
      <w:proofErr w:type="spellEnd"/>
      <w:r>
        <w:t xml:space="preserve"> to the:</w:t>
      </w:r>
    </w:p>
    <w:p w14:paraId="6869FDBB" w14:textId="77777777" w:rsidR="00E10F9E" w:rsidRDefault="00E10F9E" w:rsidP="00F1290F">
      <w:pPr>
        <w:pStyle w:val="ListParagraph"/>
        <w:numPr>
          <w:ilvl w:val="0"/>
          <w:numId w:val="60"/>
        </w:numPr>
      </w:pPr>
      <w:proofErr w:type="spellStart"/>
      <w:r>
        <w:t>guaranteed</w:t>
      </w:r>
      <w:proofErr w:type="spellEnd"/>
      <w:r>
        <w:t xml:space="preserve"> </w:t>
      </w:r>
      <w:proofErr w:type="spellStart"/>
      <w:r>
        <w:t>responsiveness</w:t>
      </w:r>
      <w:proofErr w:type="spellEnd"/>
      <w:r>
        <w:t xml:space="preserve"> </w:t>
      </w:r>
      <w:proofErr w:type="spellStart"/>
      <w:r>
        <w:t>of</w:t>
      </w:r>
      <w:proofErr w:type="spellEnd"/>
      <w:r>
        <w:t xml:space="preserve"> the </w:t>
      </w:r>
      <w:proofErr w:type="spellStart"/>
      <w:r>
        <w:t>economic</w:t>
      </w:r>
      <w:proofErr w:type="spellEnd"/>
      <w:r>
        <w:t xml:space="preserve"> </w:t>
      </w:r>
      <w:proofErr w:type="spellStart"/>
      <w:r>
        <w:t>entity</w:t>
      </w:r>
      <w:proofErr w:type="spellEnd"/>
      <w:r>
        <w:t xml:space="preserve"> in the </w:t>
      </w:r>
      <w:proofErr w:type="spellStart"/>
      <w:r>
        <w:t>execution</w:t>
      </w:r>
      <w:proofErr w:type="spellEnd"/>
      <w:r>
        <w:t xml:space="preserve"> </w:t>
      </w:r>
      <w:proofErr w:type="spellStart"/>
      <w:r>
        <w:t>of</w:t>
      </w:r>
      <w:proofErr w:type="spellEnd"/>
      <w:r>
        <w:t xml:space="preserve"> the </w:t>
      </w:r>
      <w:proofErr w:type="spellStart"/>
      <w:r>
        <w:t>order</w:t>
      </w:r>
      <w:proofErr w:type="spellEnd"/>
      <w:r>
        <w:t>,</w:t>
      </w:r>
    </w:p>
    <w:p w14:paraId="4537D656" w14:textId="77777777" w:rsidR="00E10F9E" w:rsidRDefault="00E10F9E" w:rsidP="00F1290F">
      <w:pPr>
        <w:pStyle w:val="ListParagraph"/>
        <w:numPr>
          <w:ilvl w:val="0"/>
          <w:numId w:val="60"/>
        </w:numPr>
      </w:pPr>
      <w:proofErr w:type="spellStart"/>
      <w:r>
        <w:t>correctness</w:t>
      </w:r>
      <w:proofErr w:type="spellEnd"/>
      <w:r>
        <w:t xml:space="preserve"> and </w:t>
      </w:r>
      <w:proofErr w:type="spellStart"/>
      <w:r>
        <w:t>quality</w:t>
      </w:r>
      <w:proofErr w:type="spellEnd"/>
      <w:r>
        <w:t xml:space="preserve"> </w:t>
      </w:r>
      <w:proofErr w:type="spellStart"/>
      <w:r>
        <w:t>of</w:t>
      </w:r>
      <w:proofErr w:type="spellEnd"/>
      <w:r>
        <w:t xml:space="preserve"> </w:t>
      </w:r>
      <w:proofErr w:type="spellStart"/>
      <w:r>
        <w:t>execution</w:t>
      </w:r>
      <w:proofErr w:type="spellEnd"/>
      <w:r>
        <w:t>,</w:t>
      </w:r>
    </w:p>
    <w:p w14:paraId="0A266E32" w14:textId="77777777" w:rsidR="00E10F9E" w:rsidRDefault="00E10F9E" w:rsidP="00F1290F">
      <w:pPr>
        <w:pStyle w:val="ListParagraph"/>
        <w:numPr>
          <w:ilvl w:val="0"/>
          <w:numId w:val="60"/>
        </w:numPr>
      </w:pPr>
      <w:proofErr w:type="spellStart"/>
      <w:r>
        <w:t>settlement</w:t>
      </w:r>
      <w:proofErr w:type="spellEnd"/>
      <w:r>
        <w:t xml:space="preserve"> </w:t>
      </w:r>
      <w:proofErr w:type="spellStart"/>
      <w:r>
        <w:t>of</w:t>
      </w:r>
      <w:proofErr w:type="spellEnd"/>
      <w:r>
        <w:t xml:space="preserve"> </w:t>
      </w:r>
      <w:proofErr w:type="spellStart"/>
      <w:r>
        <w:t>complaints</w:t>
      </w:r>
      <w:proofErr w:type="spellEnd"/>
      <w:r>
        <w:t xml:space="preserve"> and </w:t>
      </w:r>
      <w:proofErr w:type="spellStart"/>
      <w:r>
        <w:t>fulfillment</w:t>
      </w:r>
      <w:proofErr w:type="spellEnd"/>
      <w:r>
        <w:t xml:space="preserve"> </w:t>
      </w:r>
      <w:proofErr w:type="spellStart"/>
      <w:r>
        <w:t>of</w:t>
      </w:r>
      <w:proofErr w:type="spellEnd"/>
      <w:r>
        <w:t xml:space="preserve"> </w:t>
      </w:r>
      <w:proofErr w:type="spellStart"/>
      <w:r>
        <w:t>contractual</w:t>
      </w:r>
      <w:proofErr w:type="spellEnd"/>
      <w:r>
        <w:t xml:space="preserve"> </w:t>
      </w:r>
      <w:proofErr w:type="spellStart"/>
      <w:r>
        <w:t>obligations</w:t>
      </w:r>
      <w:proofErr w:type="spellEnd"/>
      <w:r>
        <w:t xml:space="preserve"> and</w:t>
      </w:r>
    </w:p>
    <w:p w14:paraId="7F5E3C8B" w14:textId="77777777" w:rsidR="00E10F9E" w:rsidRDefault="00E10F9E" w:rsidP="00F1290F">
      <w:pPr>
        <w:pStyle w:val="ListParagraph"/>
        <w:numPr>
          <w:ilvl w:val="0"/>
          <w:numId w:val="60"/>
        </w:numPr>
      </w:pPr>
      <w:proofErr w:type="spellStart"/>
      <w:r>
        <w:t>consideration</w:t>
      </w:r>
      <w:proofErr w:type="spellEnd"/>
      <w:r>
        <w:t xml:space="preserve"> </w:t>
      </w:r>
      <w:proofErr w:type="spellStart"/>
      <w:r>
        <w:t>of</w:t>
      </w:r>
      <w:proofErr w:type="spellEnd"/>
      <w:r>
        <w:t xml:space="preserve"> the </w:t>
      </w:r>
      <w:proofErr w:type="spellStart"/>
      <w:r>
        <w:t>client's</w:t>
      </w:r>
      <w:proofErr w:type="spellEnd"/>
      <w:r>
        <w:t xml:space="preserve"> </w:t>
      </w:r>
      <w:proofErr w:type="spellStart"/>
      <w:r>
        <w:t>wishes</w:t>
      </w:r>
      <w:proofErr w:type="spellEnd"/>
      <w:r>
        <w:t>,</w:t>
      </w:r>
    </w:p>
    <w:p w14:paraId="5D458C2B" w14:textId="77777777" w:rsidR="00E10F9E" w:rsidRDefault="00E10F9E" w:rsidP="00E10F9E">
      <w:proofErr w:type="spellStart"/>
      <w:r>
        <w:t>we</w:t>
      </w:r>
      <w:proofErr w:type="spellEnd"/>
      <w:r>
        <w:t xml:space="preserve"> </w:t>
      </w:r>
      <w:proofErr w:type="spellStart"/>
      <w:r>
        <w:t>evaluate</w:t>
      </w:r>
      <w:proofErr w:type="spellEnd"/>
      <w:r>
        <w:t xml:space="preserve"> the business </w:t>
      </w:r>
      <w:proofErr w:type="spellStart"/>
      <w:r>
        <w:t>cooperation</w:t>
      </w:r>
      <w:proofErr w:type="spellEnd"/>
      <w:r>
        <w:t xml:space="preserve"> </w:t>
      </w:r>
      <w:proofErr w:type="spellStart"/>
      <w:r>
        <w:t>with</w:t>
      </w:r>
      <w:proofErr w:type="spellEnd"/>
      <w:r>
        <w:t xml:space="preserve"> the </w:t>
      </w:r>
      <w:proofErr w:type="spellStart"/>
      <w:r>
        <w:t>mentioned</w:t>
      </w:r>
      <w:proofErr w:type="spellEnd"/>
      <w:r>
        <w:t xml:space="preserve"> </w:t>
      </w:r>
      <w:proofErr w:type="spellStart"/>
      <w:r>
        <w:t>provider</w:t>
      </w:r>
      <w:proofErr w:type="spellEnd"/>
      <w:r>
        <w:t xml:space="preserve"> </w:t>
      </w:r>
      <w:proofErr w:type="spellStart"/>
      <w:r>
        <w:t>during</w:t>
      </w:r>
      <w:proofErr w:type="spellEnd"/>
      <w:r>
        <w:t xml:space="preserve"> </w:t>
      </w:r>
      <w:proofErr w:type="spellStart"/>
      <w:r>
        <w:t>this</w:t>
      </w:r>
      <w:proofErr w:type="spellEnd"/>
      <w:r>
        <w:t xml:space="preserve"> period as</w:t>
      </w:r>
    </w:p>
    <w:p w14:paraId="501F2835" w14:textId="77777777" w:rsidR="00E10F9E" w:rsidRPr="0038704A" w:rsidRDefault="00E10F9E" w:rsidP="00E10F9E"/>
    <w:p w14:paraId="56566A3F" w14:textId="77777777" w:rsidR="00E10F9E" w:rsidRPr="0038704A" w:rsidRDefault="00E10F9E" w:rsidP="00E10F9E">
      <w:pPr>
        <w:jc w:val="center"/>
        <w:rPr>
          <w:b/>
          <w:sz w:val="22"/>
        </w:rPr>
      </w:pPr>
      <w:r>
        <w:rPr>
          <w:b/>
          <w:sz w:val="22"/>
        </w:rPr>
        <w:t>GOOD</w:t>
      </w:r>
      <w:r w:rsidRPr="0038704A">
        <w:rPr>
          <w:b/>
          <w:sz w:val="22"/>
        </w:rPr>
        <w:t>.</w:t>
      </w:r>
    </w:p>
    <w:p w14:paraId="4C36C96E" w14:textId="77777777" w:rsidR="00E10F9E" w:rsidRPr="0038704A" w:rsidRDefault="00E10F9E" w:rsidP="00E10F9E">
      <w:pPr>
        <w:rPr>
          <w:b/>
          <w:sz w:val="22"/>
        </w:rPr>
      </w:pPr>
    </w:p>
    <w:p w14:paraId="6CDA52EE" w14:textId="77777777" w:rsidR="00E10F9E" w:rsidRDefault="00E10F9E" w:rsidP="00E10F9E">
      <w:r w:rsidRPr="00E10F9E">
        <w:t xml:space="preserve">The </w:t>
      </w:r>
      <w:proofErr w:type="spellStart"/>
      <w:r w:rsidRPr="00E10F9E">
        <w:t>contractual</w:t>
      </w:r>
      <w:proofErr w:type="spellEnd"/>
      <w:r w:rsidRPr="00E10F9E">
        <w:t xml:space="preserve"> </w:t>
      </w:r>
      <w:proofErr w:type="spellStart"/>
      <w:r w:rsidRPr="00E10F9E">
        <w:t>obligation</w:t>
      </w:r>
      <w:proofErr w:type="spellEnd"/>
      <w:r w:rsidRPr="00E10F9E">
        <w:t xml:space="preserve"> </w:t>
      </w:r>
      <w:proofErr w:type="spellStart"/>
      <w:r w:rsidRPr="00E10F9E">
        <w:t>was</w:t>
      </w:r>
      <w:proofErr w:type="spellEnd"/>
      <w:r w:rsidRPr="00E10F9E">
        <w:t xml:space="preserve"> </w:t>
      </w:r>
      <w:proofErr w:type="spellStart"/>
      <w:r w:rsidRPr="00E10F9E">
        <w:t>fulfilled</w:t>
      </w:r>
      <w:proofErr w:type="spellEnd"/>
      <w:r w:rsidRPr="00E10F9E">
        <w:t xml:space="preserve"> in the </w:t>
      </w:r>
      <w:proofErr w:type="spellStart"/>
      <w:r w:rsidRPr="00E10F9E">
        <w:t>agreed</w:t>
      </w:r>
      <w:proofErr w:type="spellEnd"/>
      <w:r w:rsidRPr="00E10F9E">
        <w:t xml:space="preserve"> </w:t>
      </w:r>
      <w:proofErr w:type="spellStart"/>
      <w:r w:rsidRPr="00E10F9E">
        <w:t>quality</w:t>
      </w:r>
      <w:proofErr w:type="spellEnd"/>
      <w:r w:rsidRPr="00E10F9E">
        <w:t xml:space="preserve"> and </w:t>
      </w:r>
      <w:proofErr w:type="spellStart"/>
      <w:r w:rsidRPr="00E10F9E">
        <w:t>quantity</w:t>
      </w:r>
      <w:proofErr w:type="spellEnd"/>
      <w:r w:rsidRPr="00E10F9E">
        <w:t xml:space="preserve">, in </w:t>
      </w:r>
      <w:proofErr w:type="spellStart"/>
      <w:r w:rsidRPr="00E10F9E">
        <w:t>accordance</w:t>
      </w:r>
      <w:proofErr w:type="spellEnd"/>
      <w:r w:rsidRPr="00E10F9E">
        <w:t xml:space="preserve"> </w:t>
      </w:r>
      <w:proofErr w:type="spellStart"/>
      <w:r w:rsidRPr="00E10F9E">
        <w:t>with</w:t>
      </w:r>
      <w:proofErr w:type="spellEnd"/>
      <w:r w:rsidRPr="00E10F9E">
        <w:t xml:space="preserve"> the </w:t>
      </w:r>
      <w:proofErr w:type="spellStart"/>
      <w:r w:rsidRPr="00E10F9E">
        <w:t>agreed</w:t>
      </w:r>
      <w:proofErr w:type="spellEnd"/>
      <w:r w:rsidRPr="00E10F9E">
        <w:t xml:space="preserve"> </w:t>
      </w:r>
      <w:proofErr w:type="spellStart"/>
      <w:r w:rsidRPr="00E10F9E">
        <w:t>deadlines</w:t>
      </w:r>
      <w:proofErr w:type="spellEnd"/>
      <w:r w:rsidRPr="00E10F9E">
        <w:t xml:space="preserve">, </w:t>
      </w:r>
      <w:proofErr w:type="spellStart"/>
      <w:r w:rsidRPr="00E10F9E">
        <w:t>procedures</w:t>
      </w:r>
      <w:proofErr w:type="spellEnd"/>
      <w:r w:rsidRPr="00E10F9E">
        <w:t xml:space="preserve"> and </w:t>
      </w:r>
      <w:proofErr w:type="spellStart"/>
      <w:r w:rsidRPr="00E10F9E">
        <w:t>standards</w:t>
      </w:r>
      <w:proofErr w:type="spellEnd"/>
      <w:r w:rsidRPr="00E10F9E">
        <w:t xml:space="preserve">. The </w:t>
      </w:r>
      <w:proofErr w:type="spellStart"/>
      <w:r w:rsidRPr="00E10F9E">
        <w:t>certificate</w:t>
      </w:r>
      <w:proofErr w:type="spellEnd"/>
      <w:r w:rsidRPr="00E10F9E">
        <w:t xml:space="preserve"> is </w:t>
      </w:r>
      <w:proofErr w:type="spellStart"/>
      <w:r w:rsidRPr="00E10F9E">
        <w:t>issued</w:t>
      </w:r>
      <w:proofErr w:type="spellEnd"/>
      <w:r w:rsidRPr="00E10F9E">
        <w:t xml:space="preserve"> for the </w:t>
      </w:r>
      <w:proofErr w:type="spellStart"/>
      <w:r w:rsidRPr="00E10F9E">
        <w:t>needs</w:t>
      </w:r>
      <w:proofErr w:type="spellEnd"/>
      <w:r w:rsidRPr="00E10F9E">
        <w:t xml:space="preserve"> </w:t>
      </w:r>
      <w:proofErr w:type="spellStart"/>
      <w:r w:rsidRPr="00E10F9E">
        <w:t>of</w:t>
      </w:r>
      <w:proofErr w:type="spellEnd"/>
      <w:r w:rsidRPr="00E10F9E">
        <w:t xml:space="preserve"> the </w:t>
      </w:r>
      <w:proofErr w:type="spellStart"/>
      <w:r w:rsidRPr="00E10F9E">
        <w:t>public</w:t>
      </w:r>
      <w:proofErr w:type="spellEnd"/>
      <w:r w:rsidRPr="00E10F9E">
        <w:t xml:space="preserve"> </w:t>
      </w:r>
      <w:proofErr w:type="spellStart"/>
      <w:r w:rsidRPr="00E10F9E">
        <w:t>contract</w:t>
      </w:r>
      <w:proofErr w:type="spellEnd"/>
      <w:r w:rsidRPr="00E10F9E">
        <w:t xml:space="preserve"> </w:t>
      </w:r>
      <w:proofErr w:type="spellStart"/>
      <w:r w:rsidRPr="00E10F9E">
        <w:t>of</w:t>
      </w:r>
      <w:proofErr w:type="spellEnd"/>
      <w:r w:rsidRPr="00E10F9E">
        <w:t xml:space="preserve"> the </w:t>
      </w:r>
      <w:proofErr w:type="spellStart"/>
      <w:r w:rsidRPr="00E10F9E">
        <w:t>client</w:t>
      </w:r>
      <w:proofErr w:type="spellEnd"/>
      <w:r w:rsidRPr="00E10F9E">
        <w:t xml:space="preserve"> RTV </w:t>
      </w:r>
      <w:proofErr w:type="spellStart"/>
      <w:r w:rsidRPr="00E10F9E">
        <w:t>Slovenia</w:t>
      </w:r>
      <w:proofErr w:type="spellEnd"/>
      <w:r w:rsidRPr="00E10F9E">
        <w:t xml:space="preserve"> No.: JN-S0655 and </w:t>
      </w:r>
      <w:proofErr w:type="spellStart"/>
      <w:r w:rsidRPr="00E10F9E">
        <w:t>cannot</w:t>
      </w:r>
      <w:proofErr w:type="spellEnd"/>
      <w:r w:rsidRPr="00E10F9E">
        <w:t xml:space="preserve"> be used for </w:t>
      </w:r>
      <w:proofErr w:type="spellStart"/>
      <w:r w:rsidRPr="00E10F9E">
        <w:t>other</w:t>
      </w:r>
      <w:proofErr w:type="spellEnd"/>
      <w:r w:rsidRPr="00E10F9E">
        <w:t xml:space="preserve"> </w:t>
      </w:r>
      <w:proofErr w:type="spellStart"/>
      <w:r w:rsidRPr="00E10F9E">
        <w:t>purposes</w:t>
      </w:r>
      <w:proofErr w:type="spellEnd"/>
      <w:r w:rsidRPr="00E10F9E">
        <w:t>.</w:t>
      </w:r>
    </w:p>
    <w:p w14:paraId="0EAC69BA" w14:textId="77777777" w:rsidR="00E10F9E" w:rsidRDefault="00E10F9E" w:rsidP="00E10F9E"/>
    <w:p w14:paraId="0760C264" w14:textId="77777777" w:rsidR="00E10F9E" w:rsidRPr="0038704A" w:rsidRDefault="00E10F9E" w:rsidP="00E10F9E">
      <w:pPr>
        <w:rPr>
          <w:rFonts w:cs="Arial"/>
          <w:szCs w:val="20"/>
        </w:rPr>
      </w:pPr>
    </w:p>
    <w:p w14:paraId="260E2430" w14:textId="77777777" w:rsidR="00E10F9E" w:rsidRPr="0038704A" w:rsidRDefault="00E10F9E" w:rsidP="00E10F9E">
      <w:pPr>
        <w:rPr>
          <w:rFonts w:cs="Arial"/>
          <w:szCs w:val="20"/>
        </w:rPr>
      </w:pPr>
    </w:p>
    <w:p w14:paraId="078EFF36" w14:textId="77777777" w:rsidR="00E10F9E" w:rsidRPr="00355B59" w:rsidRDefault="00E10F9E" w:rsidP="00E10F9E">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13E16FD2" w14:textId="77777777" w:rsidR="00E10F9E" w:rsidRPr="00355B59" w:rsidRDefault="00E10F9E" w:rsidP="00E10F9E">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4A8B7D6A" w14:textId="77777777" w:rsidR="00E10F9E" w:rsidRPr="00355B59" w:rsidRDefault="00E10F9E" w:rsidP="00E10F9E">
      <w:pPr>
        <w:tabs>
          <w:tab w:val="center" w:pos="1440"/>
          <w:tab w:val="center" w:pos="4320"/>
          <w:tab w:val="center" w:pos="7200"/>
        </w:tabs>
        <w:spacing w:line="360" w:lineRule="auto"/>
        <w:rPr>
          <w:noProof/>
          <w:lang w:val="en-GB"/>
        </w:rPr>
      </w:pPr>
    </w:p>
    <w:p w14:paraId="64573933" w14:textId="77777777" w:rsidR="00E10F9E" w:rsidRPr="00AC5759" w:rsidRDefault="00E10F9E" w:rsidP="00E10F9E">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11F16EFC" w14:textId="77777777" w:rsidR="002C7EDE" w:rsidRDefault="002C7EDE" w:rsidP="007F12F4">
      <w:pPr>
        <w:jc w:val="right"/>
        <w:rPr>
          <w:b/>
          <w:lang w:val="en-GB"/>
        </w:rPr>
      </w:pPr>
    </w:p>
    <w:p w14:paraId="01B115F0" w14:textId="61DE5364" w:rsidR="003A711E" w:rsidRPr="0038704A" w:rsidRDefault="003A711E" w:rsidP="003A711E">
      <w:pPr>
        <w:jc w:val="right"/>
        <w:rPr>
          <w:b/>
        </w:rPr>
      </w:pPr>
      <w:r>
        <w:rPr>
          <w:b/>
        </w:rPr>
        <w:lastRenderedPageBreak/>
        <w:t>FORM</w:t>
      </w:r>
      <w:r w:rsidRPr="0038704A">
        <w:rPr>
          <w:b/>
        </w:rPr>
        <w:t>-9</w:t>
      </w:r>
      <w:r>
        <w:rPr>
          <w:b/>
        </w:rPr>
        <w:t>C</w:t>
      </w:r>
    </w:p>
    <w:p w14:paraId="01A3551C" w14:textId="77777777" w:rsidR="003A711E" w:rsidRPr="0038704A" w:rsidRDefault="003A711E" w:rsidP="003A711E">
      <w:pPr>
        <w:pStyle w:val="BESEDILO"/>
        <w:keepLines w:val="0"/>
        <w:widowControl/>
        <w:tabs>
          <w:tab w:val="clear" w:pos="2155"/>
        </w:tabs>
        <w:rPr>
          <w:rFonts w:cs="Arial"/>
          <w:kern w:val="0"/>
        </w:rPr>
      </w:pPr>
    </w:p>
    <w:p w14:paraId="7204BA22" w14:textId="77777777" w:rsidR="003A711E" w:rsidRPr="0038704A" w:rsidRDefault="003A711E" w:rsidP="003A711E">
      <w:pPr>
        <w:pStyle w:val="BESEDILO"/>
        <w:keepLines w:val="0"/>
        <w:widowControl/>
        <w:tabs>
          <w:tab w:val="clear" w:pos="2155"/>
        </w:tabs>
        <w:rPr>
          <w:rFonts w:cs="Arial"/>
          <w:kern w:val="0"/>
        </w:rPr>
      </w:pPr>
      <w:r>
        <w:rPr>
          <w:rFonts w:cs="Arial"/>
          <w:kern w:val="0"/>
        </w:rPr>
        <w:t xml:space="preserve">Reference </w:t>
      </w:r>
      <w:proofErr w:type="spellStart"/>
      <w:r>
        <w:rPr>
          <w:rFonts w:cs="Arial"/>
          <w:kern w:val="0"/>
        </w:rPr>
        <w:t>issuer</w:t>
      </w:r>
      <w:proofErr w:type="spellEnd"/>
      <w:r w:rsidRPr="0038704A">
        <w:rPr>
          <w:rFonts w:cs="Arial"/>
          <w:kern w:val="0"/>
        </w:rPr>
        <w:t>: …………………………………..</w:t>
      </w:r>
    </w:p>
    <w:p w14:paraId="3A65AC92" w14:textId="77777777" w:rsidR="003A711E" w:rsidRPr="0038704A" w:rsidRDefault="003A711E" w:rsidP="003A711E">
      <w:pPr>
        <w:rPr>
          <w:rFonts w:cs="Arial"/>
          <w:szCs w:val="20"/>
        </w:rPr>
      </w:pPr>
    </w:p>
    <w:p w14:paraId="699A3E5E" w14:textId="77777777" w:rsidR="003A711E" w:rsidRPr="0038704A" w:rsidRDefault="003A711E" w:rsidP="003A711E">
      <w:pPr>
        <w:rPr>
          <w:rFonts w:cs="Arial"/>
          <w:szCs w:val="20"/>
        </w:rPr>
      </w:pPr>
      <w:proofErr w:type="spellStart"/>
      <w:r>
        <w:rPr>
          <w:rFonts w:cs="Arial"/>
          <w:szCs w:val="20"/>
        </w:rPr>
        <w:t>Address</w:t>
      </w:r>
      <w:proofErr w:type="spellEnd"/>
      <w:r>
        <w:rPr>
          <w:rFonts w:cs="Arial"/>
          <w:szCs w:val="20"/>
        </w:rPr>
        <w:t xml:space="preserve">: </w:t>
      </w:r>
      <w:r w:rsidRPr="0038704A">
        <w:rPr>
          <w:rFonts w:cs="Arial"/>
          <w:szCs w:val="20"/>
        </w:rPr>
        <w:t>.........................................................................</w:t>
      </w:r>
    </w:p>
    <w:p w14:paraId="5D579A7A" w14:textId="77777777" w:rsidR="003A711E" w:rsidRPr="0038704A" w:rsidRDefault="003A711E" w:rsidP="003A711E">
      <w:pPr>
        <w:rPr>
          <w:rFonts w:cs="Arial"/>
          <w:szCs w:val="20"/>
        </w:rPr>
      </w:pPr>
    </w:p>
    <w:p w14:paraId="04CE1D9B" w14:textId="77777777" w:rsidR="003A711E" w:rsidRPr="0038704A" w:rsidRDefault="003A711E" w:rsidP="003A711E">
      <w:pPr>
        <w:rPr>
          <w:rFonts w:cs="Arial"/>
          <w:szCs w:val="20"/>
        </w:rPr>
      </w:pPr>
    </w:p>
    <w:p w14:paraId="72526A45" w14:textId="77777777" w:rsidR="003A711E" w:rsidRPr="0038704A" w:rsidRDefault="003A711E" w:rsidP="003A711E">
      <w:pPr>
        <w:rPr>
          <w:rFonts w:cs="Arial"/>
          <w:szCs w:val="20"/>
        </w:rPr>
      </w:pPr>
    </w:p>
    <w:p w14:paraId="5EC3C44A" w14:textId="138C8B8C" w:rsidR="003A711E" w:rsidRPr="0038704A" w:rsidRDefault="003A711E" w:rsidP="003A711E">
      <w:pPr>
        <w:pStyle w:val="Heading2"/>
        <w:numPr>
          <w:ilvl w:val="0"/>
          <w:numId w:val="0"/>
        </w:numPr>
        <w:jc w:val="center"/>
        <w:rPr>
          <w:b/>
        </w:rPr>
      </w:pPr>
      <w:bookmarkStart w:id="317" w:name="_Toc136251124"/>
      <w:r>
        <w:rPr>
          <w:b/>
        </w:rPr>
        <w:t>Bidder`s reference statement for lot C</w:t>
      </w:r>
      <w:bookmarkEnd w:id="317"/>
    </w:p>
    <w:p w14:paraId="174E2207" w14:textId="77777777" w:rsidR="003A711E" w:rsidRPr="00FF2D5C" w:rsidRDefault="003A711E" w:rsidP="003A711E">
      <w:pPr>
        <w:pStyle w:val="BodyText"/>
        <w:jc w:val="center"/>
        <w:rPr>
          <w:rFonts w:cs="Arial"/>
          <w:b/>
          <w:noProof/>
        </w:rPr>
      </w:pPr>
      <w:r w:rsidRPr="00FF2D5C">
        <w:rPr>
          <w:rFonts w:cs="Arial"/>
          <w:b/>
          <w:noProof/>
        </w:rPr>
        <w:t>FOR PUBLIC TENDER JN-S0655</w:t>
      </w:r>
    </w:p>
    <w:p w14:paraId="2B7C2389" w14:textId="77777777" w:rsidR="003A711E" w:rsidRPr="0038704A" w:rsidRDefault="003A711E" w:rsidP="003A711E">
      <w:pPr>
        <w:pStyle w:val="BodyText"/>
        <w:spacing w:line="480" w:lineRule="auto"/>
        <w:rPr>
          <w:rFonts w:cs="Arial"/>
        </w:rPr>
      </w:pPr>
    </w:p>
    <w:p w14:paraId="546C1310" w14:textId="77777777" w:rsidR="003A711E" w:rsidRPr="0038704A" w:rsidRDefault="003A711E" w:rsidP="003A711E">
      <w:pPr>
        <w:pStyle w:val="BodyText"/>
        <w:spacing w:line="480" w:lineRule="auto"/>
        <w:rPr>
          <w:rFonts w:cs="Arial"/>
          <w:b/>
        </w:rPr>
      </w:pPr>
      <w:proofErr w:type="spellStart"/>
      <w:r>
        <w:rPr>
          <w:rFonts w:cs="Arial"/>
        </w:rPr>
        <w:t>We</w:t>
      </w:r>
      <w:proofErr w:type="spellEnd"/>
      <w:r>
        <w:rPr>
          <w:rFonts w:cs="Arial"/>
        </w:rPr>
        <w:t xml:space="preserve"> </w:t>
      </w:r>
      <w:proofErr w:type="spellStart"/>
      <w:r>
        <w:rPr>
          <w:rFonts w:cs="Arial"/>
        </w:rPr>
        <w:t>confirm</w:t>
      </w:r>
      <w:proofErr w:type="spellEnd"/>
      <w:r>
        <w:rPr>
          <w:rFonts w:cs="Arial"/>
        </w:rPr>
        <w:t xml:space="preserve"> </w:t>
      </w:r>
      <w:proofErr w:type="spellStart"/>
      <w:r>
        <w:rPr>
          <w:rFonts w:cs="Arial"/>
        </w:rPr>
        <w:t>that</w:t>
      </w:r>
      <w:proofErr w:type="spellEnd"/>
      <w:r w:rsidRPr="0038704A">
        <w:rPr>
          <w:rFonts w:cs="Arial"/>
        </w:rPr>
        <w:t>:</w:t>
      </w:r>
    </w:p>
    <w:p w14:paraId="512433EA" w14:textId="77777777" w:rsidR="003A711E" w:rsidRPr="0038704A" w:rsidRDefault="003A711E" w:rsidP="003A711E">
      <w:pPr>
        <w:pStyle w:val="BodyText"/>
        <w:spacing w:after="0"/>
        <w:rPr>
          <w:rFonts w:cs="Arial"/>
        </w:rPr>
      </w:pPr>
      <w:r w:rsidRPr="0038704A">
        <w:rPr>
          <w:rFonts w:cs="Arial"/>
        </w:rPr>
        <w:t>………………………………………………………………………………………………………………………</w:t>
      </w:r>
    </w:p>
    <w:p w14:paraId="74E86F72" w14:textId="77777777" w:rsidR="003A711E" w:rsidRPr="0038704A" w:rsidRDefault="003A711E" w:rsidP="003A711E">
      <w:pPr>
        <w:pStyle w:val="BodyText"/>
        <w:spacing w:after="0"/>
        <w:rPr>
          <w:rFonts w:cs="Arial"/>
          <w:i/>
          <w:sz w:val="16"/>
          <w:szCs w:val="16"/>
        </w:rPr>
      </w:pPr>
      <w:r w:rsidRPr="0038704A">
        <w:rPr>
          <w:rFonts w:cs="Arial"/>
          <w:i/>
          <w:sz w:val="16"/>
          <w:szCs w:val="16"/>
        </w:rPr>
        <w:t>(</w:t>
      </w:r>
      <w:r w:rsidRPr="00E10F9E">
        <w:rPr>
          <w:rFonts w:cs="Arial"/>
          <w:i/>
          <w:sz w:val="16"/>
          <w:szCs w:val="16"/>
        </w:rPr>
        <w:t xml:space="preserve">name and </w:t>
      </w:r>
      <w:proofErr w:type="spellStart"/>
      <w:r w:rsidRPr="00E10F9E">
        <w:rPr>
          <w:rFonts w:cs="Arial"/>
          <w:i/>
          <w:sz w:val="16"/>
          <w:szCs w:val="16"/>
        </w:rPr>
        <w:t>address</w:t>
      </w:r>
      <w:proofErr w:type="spellEnd"/>
      <w:r w:rsidRPr="00E10F9E">
        <w:rPr>
          <w:rFonts w:cs="Arial"/>
          <w:i/>
          <w:sz w:val="16"/>
          <w:szCs w:val="16"/>
        </w:rPr>
        <w:t xml:space="preserve"> </w:t>
      </w:r>
      <w:proofErr w:type="spellStart"/>
      <w:r w:rsidRPr="00E10F9E">
        <w:rPr>
          <w:rFonts w:cs="Arial"/>
          <w:i/>
          <w:sz w:val="16"/>
          <w:szCs w:val="16"/>
        </w:rPr>
        <w:t>of</w:t>
      </w:r>
      <w:proofErr w:type="spellEnd"/>
      <w:r w:rsidRPr="00E10F9E">
        <w:rPr>
          <w:rFonts w:cs="Arial"/>
          <w:i/>
          <w:sz w:val="16"/>
          <w:szCs w:val="16"/>
        </w:rPr>
        <w:t xml:space="preserve"> the </w:t>
      </w:r>
      <w:proofErr w:type="spellStart"/>
      <w:r w:rsidRPr="00E10F9E">
        <w:rPr>
          <w:rFonts w:cs="Arial"/>
          <w:i/>
          <w:sz w:val="16"/>
          <w:szCs w:val="16"/>
        </w:rPr>
        <w:t>economic</w:t>
      </w:r>
      <w:proofErr w:type="spellEnd"/>
      <w:r w:rsidRPr="00E10F9E">
        <w:rPr>
          <w:rFonts w:cs="Arial"/>
          <w:i/>
          <w:sz w:val="16"/>
          <w:szCs w:val="16"/>
        </w:rPr>
        <w:t xml:space="preserve"> </w:t>
      </w:r>
      <w:proofErr w:type="spellStart"/>
      <w:r w:rsidRPr="00E10F9E">
        <w:rPr>
          <w:rFonts w:cs="Arial"/>
          <w:i/>
          <w:sz w:val="16"/>
          <w:szCs w:val="16"/>
        </w:rPr>
        <w:t>entity</w:t>
      </w:r>
      <w:proofErr w:type="spellEnd"/>
      <w:r w:rsidRPr="0038704A">
        <w:rPr>
          <w:rFonts w:cs="Arial"/>
          <w:i/>
          <w:sz w:val="16"/>
          <w:szCs w:val="16"/>
        </w:rPr>
        <w:t>)</w:t>
      </w:r>
    </w:p>
    <w:p w14:paraId="140867A5" w14:textId="77777777" w:rsidR="003A711E" w:rsidRPr="0038704A" w:rsidRDefault="003A711E" w:rsidP="003A711E">
      <w:pPr>
        <w:pStyle w:val="BodyText"/>
        <w:spacing w:after="0"/>
        <w:rPr>
          <w:rFonts w:cs="Arial"/>
          <w:i/>
          <w:sz w:val="16"/>
          <w:szCs w:val="16"/>
        </w:rPr>
      </w:pPr>
    </w:p>
    <w:p w14:paraId="217CE8E7" w14:textId="77777777" w:rsidR="003A711E" w:rsidRPr="0038704A" w:rsidRDefault="003A711E" w:rsidP="003A711E">
      <w:pPr>
        <w:pStyle w:val="BodyText"/>
        <w:spacing w:after="0"/>
        <w:rPr>
          <w:rFonts w:cs="Arial"/>
          <w:i/>
          <w:sz w:val="16"/>
          <w:szCs w:val="16"/>
        </w:rPr>
      </w:pPr>
    </w:p>
    <w:p w14:paraId="4FFFB617" w14:textId="77777777" w:rsidR="003A711E" w:rsidRPr="0038704A" w:rsidRDefault="003A711E" w:rsidP="003A711E">
      <w:pPr>
        <w:pStyle w:val="BodyText"/>
        <w:spacing w:after="0" w:line="600" w:lineRule="auto"/>
      </w:pPr>
      <w:r>
        <w:t xml:space="preserve">in the period </w:t>
      </w:r>
      <w:proofErr w:type="spellStart"/>
      <w:r>
        <w:t>from</w:t>
      </w:r>
      <w:proofErr w:type="spellEnd"/>
      <w:r w:rsidRPr="0038704A">
        <w:t xml:space="preserve"> ………………………</w:t>
      </w:r>
      <w:r w:rsidRPr="0038704A">
        <w:rPr>
          <w:i/>
          <w:sz w:val="16"/>
          <w:szCs w:val="16"/>
        </w:rPr>
        <w:t>(dat</w:t>
      </w:r>
      <w:r>
        <w:rPr>
          <w:i/>
          <w:sz w:val="16"/>
          <w:szCs w:val="16"/>
        </w:rPr>
        <w:t>e</w:t>
      </w:r>
      <w:r w:rsidRPr="0038704A">
        <w:rPr>
          <w:i/>
          <w:sz w:val="16"/>
          <w:szCs w:val="16"/>
        </w:rPr>
        <w:t>)</w:t>
      </w:r>
      <w:r w:rsidRPr="0038704A">
        <w:t xml:space="preserve"> </w:t>
      </w:r>
      <w:proofErr w:type="spellStart"/>
      <w:r>
        <w:t>until</w:t>
      </w:r>
      <w:proofErr w:type="spellEnd"/>
      <w:r w:rsidRPr="0038704A">
        <w:t xml:space="preserve"> …………………….</w:t>
      </w:r>
      <w:r w:rsidRPr="0038704A">
        <w:rPr>
          <w:i/>
          <w:sz w:val="16"/>
          <w:szCs w:val="16"/>
        </w:rPr>
        <w:t>(da</w:t>
      </w:r>
      <w:r>
        <w:rPr>
          <w:i/>
          <w:sz w:val="16"/>
          <w:szCs w:val="16"/>
        </w:rPr>
        <w:t>te</w:t>
      </w:r>
      <w:r w:rsidRPr="0038704A">
        <w:rPr>
          <w:i/>
          <w:sz w:val="16"/>
          <w:szCs w:val="16"/>
        </w:rPr>
        <w:t xml:space="preserve">) </w:t>
      </w:r>
    </w:p>
    <w:p w14:paraId="46FCAF98" w14:textId="14BA57AE" w:rsidR="003A711E" w:rsidRPr="005D2678" w:rsidRDefault="003A711E" w:rsidP="003A711E">
      <w:pPr>
        <w:rPr>
          <w:lang w:val="en-GB"/>
        </w:rPr>
      </w:pPr>
      <w:r>
        <w:rPr>
          <w:lang w:val="en-GB"/>
        </w:rPr>
        <w:t>has made one</w:t>
      </w:r>
      <w:r w:rsidRPr="005D2678">
        <w:rPr>
          <w:lang w:val="en-GB"/>
        </w:rPr>
        <w:t xml:space="preserve"> (1) reference of Slovenian or international implementation of a research project measuring the monthly (or less = more frequent) listenership of RA channels, including results on the listenership of on-demand audio content (podcasts, radio programmes, etc.), on all smart and other devices (including smart devices and platforms that allow listening to radio channels) and by listening device (radio receiver at home, radio receiver at work, etc.), with a sample size of at least 2,400 individuals and with listening data in use for at least one (1) year.</w:t>
      </w:r>
    </w:p>
    <w:p w14:paraId="4076FA4D" w14:textId="77777777" w:rsidR="003A711E" w:rsidRPr="00E10F9E" w:rsidRDefault="003A711E" w:rsidP="003A711E">
      <w:pPr>
        <w:pStyle w:val="BodyText"/>
        <w:rPr>
          <w:b/>
          <w:bCs/>
          <w:lang w:val="en-GB"/>
        </w:rPr>
      </w:pPr>
    </w:p>
    <w:p w14:paraId="2F6D203C" w14:textId="77777777" w:rsidR="003A711E" w:rsidRPr="0038704A" w:rsidRDefault="003A711E" w:rsidP="003A711E">
      <w:pPr>
        <w:pStyle w:val="BodyText"/>
        <w:rPr>
          <w:b/>
          <w:bCs/>
        </w:rPr>
      </w:pPr>
      <w:r w:rsidRPr="00E10F9E">
        <w:rPr>
          <w:b/>
          <w:bCs/>
        </w:rPr>
        <w:t xml:space="preserve">Data on the </w:t>
      </w:r>
      <w:proofErr w:type="spellStart"/>
      <w:r w:rsidRPr="00E10F9E">
        <w:rPr>
          <w:b/>
          <w:bCs/>
        </w:rPr>
        <w:t>survey</w:t>
      </w:r>
      <w:proofErr w:type="spellEnd"/>
      <w:r w:rsidRPr="00E10F9E">
        <w:rPr>
          <w:b/>
          <w:bCs/>
        </w:rPr>
        <w:t xml:space="preserve"> </w:t>
      </w:r>
      <w:proofErr w:type="spellStart"/>
      <w:r w:rsidRPr="00E10F9E">
        <w:rPr>
          <w:b/>
          <w:bCs/>
        </w:rPr>
        <w:t>of</w:t>
      </w:r>
      <w:proofErr w:type="spellEnd"/>
      <w:r w:rsidRPr="00E10F9E">
        <w:rPr>
          <w:b/>
          <w:bCs/>
        </w:rPr>
        <w:t xml:space="preserve"> </w:t>
      </w:r>
      <w:proofErr w:type="spellStart"/>
      <w:r w:rsidRPr="00E10F9E">
        <w:rPr>
          <w:b/>
          <w:bCs/>
        </w:rPr>
        <w:t>daily</w:t>
      </w:r>
      <w:proofErr w:type="spellEnd"/>
      <w:r w:rsidRPr="00E10F9E">
        <w:rPr>
          <w:b/>
          <w:bCs/>
        </w:rPr>
        <w:t xml:space="preserve"> </w:t>
      </w:r>
      <w:proofErr w:type="spellStart"/>
      <w:r w:rsidRPr="00E10F9E">
        <w:rPr>
          <w:b/>
          <w:bCs/>
        </w:rPr>
        <w:t>listenership</w:t>
      </w:r>
      <w:proofErr w:type="spellEnd"/>
      <w:r w:rsidRPr="00E10F9E">
        <w:rPr>
          <w:b/>
          <w:bCs/>
        </w:rPr>
        <w:t xml:space="preserve"> </w:t>
      </w:r>
      <w:proofErr w:type="spellStart"/>
      <w:r w:rsidRPr="00E10F9E">
        <w:rPr>
          <w:b/>
          <w:bCs/>
        </w:rPr>
        <w:t>of</w:t>
      </w:r>
      <w:proofErr w:type="spellEnd"/>
      <w:r w:rsidRPr="00E10F9E">
        <w:rPr>
          <w:b/>
          <w:bCs/>
        </w:rPr>
        <w:t xml:space="preserve"> R</w:t>
      </w:r>
      <w:r>
        <w:rPr>
          <w:b/>
          <w:bCs/>
        </w:rPr>
        <w:t>adio</w:t>
      </w:r>
      <w:r w:rsidRPr="00E10F9E">
        <w:rPr>
          <w:b/>
          <w:bCs/>
        </w:rPr>
        <w:t xml:space="preserve"> </w:t>
      </w:r>
      <w:proofErr w:type="spellStart"/>
      <w:r w:rsidRPr="00E10F9E">
        <w:rPr>
          <w:b/>
          <w:bCs/>
        </w:rPr>
        <w:t>programs</w:t>
      </w:r>
      <w:proofErr w:type="spellEnd"/>
      <w:r w:rsidRPr="0038704A">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3A711E" w:rsidRPr="0038704A" w14:paraId="79EF8E43" w14:textId="77777777" w:rsidTr="004D51B5">
        <w:trPr>
          <w:trHeight w:val="794"/>
        </w:trPr>
        <w:tc>
          <w:tcPr>
            <w:tcW w:w="3903" w:type="dxa"/>
            <w:shd w:val="clear" w:color="auto" w:fill="auto"/>
            <w:vAlign w:val="center"/>
          </w:tcPr>
          <w:p w14:paraId="087A637C" w14:textId="77777777" w:rsidR="003A711E" w:rsidRPr="0038704A" w:rsidRDefault="003A711E" w:rsidP="004D51B5">
            <w:r>
              <w:t xml:space="preserve">Panel </w:t>
            </w:r>
            <w:proofErr w:type="spellStart"/>
            <w:r>
              <w:t>sample</w:t>
            </w:r>
            <w:proofErr w:type="spellEnd"/>
            <w:r w:rsidRPr="0038704A">
              <w:t xml:space="preserve"> (</w:t>
            </w:r>
            <w:proofErr w:type="spellStart"/>
            <w:r>
              <w:t>number</w:t>
            </w:r>
            <w:proofErr w:type="spellEnd"/>
            <w:r>
              <w:t xml:space="preserve"> </w:t>
            </w:r>
            <w:proofErr w:type="spellStart"/>
            <w:r>
              <w:t>of</w:t>
            </w:r>
            <w:proofErr w:type="spellEnd"/>
            <w:r>
              <w:t xml:space="preserve"> </w:t>
            </w:r>
            <w:proofErr w:type="spellStart"/>
            <w:r>
              <w:t>individuals</w:t>
            </w:r>
            <w:proofErr w:type="spellEnd"/>
            <w:r w:rsidRPr="0038704A">
              <w:t>)</w:t>
            </w:r>
          </w:p>
        </w:tc>
        <w:tc>
          <w:tcPr>
            <w:tcW w:w="5201" w:type="dxa"/>
            <w:shd w:val="clear" w:color="auto" w:fill="auto"/>
            <w:vAlign w:val="center"/>
          </w:tcPr>
          <w:p w14:paraId="5A473CAD" w14:textId="77777777" w:rsidR="003A711E" w:rsidRPr="0038704A" w:rsidRDefault="003A711E" w:rsidP="004D51B5">
            <w:pPr>
              <w:rPr>
                <w:rFonts w:ascii="Calibri" w:hAnsi="Calibri" w:cs="Arial"/>
              </w:rPr>
            </w:pPr>
          </w:p>
        </w:tc>
      </w:tr>
      <w:tr w:rsidR="003A711E" w:rsidRPr="0038704A" w14:paraId="46F0FD05" w14:textId="77777777" w:rsidTr="004D51B5">
        <w:trPr>
          <w:trHeight w:val="896"/>
        </w:trPr>
        <w:tc>
          <w:tcPr>
            <w:tcW w:w="3903" w:type="dxa"/>
            <w:shd w:val="clear" w:color="auto" w:fill="auto"/>
            <w:vAlign w:val="center"/>
          </w:tcPr>
          <w:p w14:paraId="7631A33D" w14:textId="77777777" w:rsidR="003A711E" w:rsidRPr="0038704A" w:rsidRDefault="003A711E" w:rsidP="004D51B5">
            <w:proofErr w:type="spellStart"/>
            <w:r>
              <w:t>Contact</w:t>
            </w:r>
            <w:proofErr w:type="spellEnd"/>
            <w:r>
              <w:t xml:space="preserve"> </w:t>
            </w:r>
            <w:proofErr w:type="spellStart"/>
            <w:r>
              <w:t>details</w:t>
            </w:r>
            <w:proofErr w:type="spellEnd"/>
            <w:r w:rsidRPr="0038704A">
              <w:t xml:space="preserve"> (</w:t>
            </w:r>
            <w:r>
              <w:t>name</w:t>
            </w:r>
            <w:r w:rsidRPr="0038704A">
              <w:t xml:space="preserve">, </w:t>
            </w:r>
            <w:proofErr w:type="spellStart"/>
            <w:r>
              <w:t>phone</w:t>
            </w:r>
            <w:proofErr w:type="spellEnd"/>
            <w:r w:rsidRPr="0038704A">
              <w:t>, e-mail)</w:t>
            </w:r>
          </w:p>
        </w:tc>
        <w:tc>
          <w:tcPr>
            <w:tcW w:w="5201" w:type="dxa"/>
            <w:shd w:val="clear" w:color="auto" w:fill="auto"/>
            <w:vAlign w:val="center"/>
          </w:tcPr>
          <w:p w14:paraId="69504196" w14:textId="77777777" w:rsidR="003A711E" w:rsidRPr="0038704A" w:rsidRDefault="003A711E" w:rsidP="004D51B5">
            <w:pPr>
              <w:rPr>
                <w:rFonts w:ascii="Calibri" w:hAnsi="Calibri" w:cs="Arial"/>
              </w:rPr>
            </w:pPr>
          </w:p>
        </w:tc>
      </w:tr>
    </w:tbl>
    <w:p w14:paraId="26278761" w14:textId="77777777" w:rsidR="003A711E" w:rsidRPr="0038704A" w:rsidRDefault="003A711E" w:rsidP="003A711E"/>
    <w:p w14:paraId="5581508E" w14:textId="77777777" w:rsidR="003A711E" w:rsidRPr="0038704A" w:rsidRDefault="003A711E" w:rsidP="003A711E"/>
    <w:p w14:paraId="5CFC39E4" w14:textId="77777777" w:rsidR="003A711E" w:rsidRDefault="003A711E" w:rsidP="003A711E">
      <w:proofErr w:type="spellStart"/>
      <w:r>
        <w:t>According</w:t>
      </w:r>
      <w:proofErr w:type="spellEnd"/>
      <w:r>
        <w:t xml:space="preserve"> to the:</w:t>
      </w:r>
    </w:p>
    <w:p w14:paraId="5345C5A8" w14:textId="77777777" w:rsidR="003A711E" w:rsidRDefault="003A711E" w:rsidP="00F1290F">
      <w:pPr>
        <w:pStyle w:val="ListParagraph"/>
        <w:numPr>
          <w:ilvl w:val="0"/>
          <w:numId w:val="60"/>
        </w:numPr>
      </w:pPr>
      <w:proofErr w:type="spellStart"/>
      <w:r>
        <w:t>guaranteed</w:t>
      </w:r>
      <w:proofErr w:type="spellEnd"/>
      <w:r>
        <w:t xml:space="preserve"> </w:t>
      </w:r>
      <w:proofErr w:type="spellStart"/>
      <w:r>
        <w:t>responsiveness</w:t>
      </w:r>
      <w:proofErr w:type="spellEnd"/>
      <w:r>
        <w:t xml:space="preserve"> </w:t>
      </w:r>
      <w:proofErr w:type="spellStart"/>
      <w:r>
        <w:t>of</w:t>
      </w:r>
      <w:proofErr w:type="spellEnd"/>
      <w:r>
        <w:t xml:space="preserve"> the </w:t>
      </w:r>
      <w:proofErr w:type="spellStart"/>
      <w:r>
        <w:t>economic</w:t>
      </w:r>
      <w:proofErr w:type="spellEnd"/>
      <w:r>
        <w:t xml:space="preserve"> </w:t>
      </w:r>
      <w:proofErr w:type="spellStart"/>
      <w:r>
        <w:t>entity</w:t>
      </w:r>
      <w:proofErr w:type="spellEnd"/>
      <w:r>
        <w:t xml:space="preserve"> in the </w:t>
      </w:r>
      <w:proofErr w:type="spellStart"/>
      <w:r>
        <w:t>execution</w:t>
      </w:r>
      <w:proofErr w:type="spellEnd"/>
      <w:r>
        <w:t xml:space="preserve"> </w:t>
      </w:r>
      <w:proofErr w:type="spellStart"/>
      <w:r>
        <w:t>of</w:t>
      </w:r>
      <w:proofErr w:type="spellEnd"/>
      <w:r>
        <w:t xml:space="preserve"> the </w:t>
      </w:r>
      <w:proofErr w:type="spellStart"/>
      <w:r>
        <w:t>order</w:t>
      </w:r>
      <w:proofErr w:type="spellEnd"/>
      <w:r>
        <w:t>,</w:t>
      </w:r>
    </w:p>
    <w:p w14:paraId="36BC921A" w14:textId="77777777" w:rsidR="003A711E" w:rsidRDefault="003A711E" w:rsidP="00F1290F">
      <w:pPr>
        <w:pStyle w:val="ListParagraph"/>
        <w:numPr>
          <w:ilvl w:val="0"/>
          <w:numId w:val="60"/>
        </w:numPr>
      </w:pPr>
      <w:proofErr w:type="spellStart"/>
      <w:r>
        <w:t>correctness</w:t>
      </w:r>
      <w:proofErr w:type="spellEnd"/>
      <w:r>
        <w:t xml:space="preserve"> and </w:t>
      </w:r>
      <w:proofErr w:type="spellStart"/>
      <w:r>
        <w:t>quality</w:t>
      </w:r>
      <w:proofErr w:type="spellEnd"/>
      <w:r>
        <w:t xml:space="preserve"> </w:t>
      </w:r>
      <w:proofErr w:type="spellStart"/>
      <w:r>
        <w:t>of</w:t>
      </w:r>
      <w:proofErr w:type="spellEnd"/>
      <w:r>
        <w:t xml:space="preserve"> </w:t>
      </w:r>
      <w:proofErr w:type="spellStart"/>
      <w:r>
        <w:t>execution</w:t>
      </w:r>
      <w:proofErr w:type="spellEnd"/>
      <w:r>
        <w:t>,</w:t>
      </w:r>
    </w:p>
    <w:p w14:paraId="7B3DC1A3" w14:textId="77777777" w:rsidR="003A711E" w:rsidRDefault="003A711E" w:rsidP="00F1290F">
      <w:pPr>
        <w:pStyle w:val="ListParagraph"/>
        <w:numPr>
          <w:ilvl w:val="0"/>
          <w:numId w:val="60"/>
        </w:numPr>
      </w:pPr>
      <w:proofErr w:type="spellStart"/>
      <w:r>
        <w:t>settlement</w:t>
      </w:r>
      <w:proofErr w:type="spellEnd"/>
      <w:r>
        <w:t xml:space="preserve"> </w:t>
      </w:r>
      <w:proofErr w:type="spellStart"/>
      <w:r>
        <w:t>of</w:t>
      </w:r>
      <w:proofErr w:type="spellEnd"/>
      <w:r>
        <w:t xml:space="preserve"> </w:t>
      </w:r>
      <w:proofErr w:type="spellStart"/>
      <w:r>
        <w:t>complaints</w:t>
      </w:r>
      <w:proofErr w:type="spellEnd"/>
      <w:r>
        <w:t xml:space="preserve"> and </w:t>
      </w:r>
      <w:proofErr w:type="spellStart"/>
      <w:r>
        <w:t>fulfillment</w:t>
      </w:r>
      <w:proofErr w:type="spellEnd"/>
      <w:r>
        <w:t xml:space="preserve"> </w:t>
      </w:r>
      <w:proofErr w:type="spellStart"/>
      <w:r>
        <w:t>of</w:t>
      </w:r>
      <w:proofErr w:type="spellEnd"/>
      <w:r>
        <w:t xml:space="preserve"> </w:t>
      </w:r>
      <w:proofErr w:type="spellStart"/>
      <w:r>
        <w:t>contractual</w:t>
      </w:r>
      <w:proofErr w:type="spellEnd"/>
      <w:r>
        <w:t xml:space="preserve"> </w:t>
      </w:r>
      <w:proofErr w:type="spellStart"/>
      <w:r>
        <w:t>obligations</w:t>
      </w:r>
      <w:proofErr w:type="spellEnd"/>
      <w:r>
        <w:t xml:space="preserve"> and</w:t>
      </w:r>
    </w:p>
    <w:p w14:paraId="0B3A9463" w14:textId="77777777" w:rsidR="003A711E" w:rsidRDefault="003A711E" w:rsidP="00F1290F">
      <w:pPr>
        <w:pStyle w:val="ListParagraph"/>
        <w:numPr>
          <w:ilvl w:val="0"/>
          <w:numId w:val="60"/>
        </w:numPr>
      </w:pPr>
      <w:proofErr w:type="spellStart"/>
      <w:r>
        <w:t>consideration</w:t>
      </w:r>
      <w:proofErr w:type="spellEnd"/>
      <w:r>
        <w:t xml:space="preserve"> </w:t>
      </w:r>
      <w:proofErr w:type="spellStart"/>
      <w:r>
        <w:t>of</w:t>
      </w:r>
      <w:proofErr w:type="spellEnd"/>
      <w:r>
        <w:t xml:space="preserve"> the </w:t>
      </w:r>
      <w:proofErr w:type="spellStart"/>
      <w:r>
        <w:t>client's</w:t>
      </w:r>
      <w:proofErr w:type="spellEnd"/>
      <w:r>
        <w:t xml:space="preserve"> </w:t>
      </w:r>
      <w:proofErr w:type="spellStart"/>
      <w:r>
        <w:t>wishes</w:t>
      </w:r>
      <w:proofErr w:type="spellEnd"/>
      <w:r>
        <w:t>,</w:t>
      </w:r>
    </w:p>
    <w:p w14:paraId="615B4B57" w14:textId="77777777" w:rsidR="003A711E" w:rsidRDefault="003A711E" w:rsidP="003A711E">
      <w:proofErr w:type="spellStart"/>
      <w:r>
        <w:t>we</w:t>
      </w:r>
      <w:proofErr w:type="spellEnd"/>
      <w:r>
        <w:t xml:space="preserve"> </w:t>
      </w:r>
      <w:proofErr w:type="spellStart"/>
      <w:r>
        <w:t>evaluate</w:t>
      </w:r>
      <w:proofErr w:type="spellEnd"/>
      <w:r>
        <w:t xml:space="preserve"> the business </w:t>
      </w:r>
      <w:proofErr w:type="spellStart"/>
      <w:r>
        <w:t>cooperation</w:t>
      </w:r>
      <w:proofErr w:type="spellEnd"/>
      <w:r>
        <w:t xml:space="preserve"> </w:t>
      </w:r>
      <w:proofErr w:type="spellStart"/>
      <w:r>
        <w:t>with</w:t>
      </w:r>
      <w:proofErr w:type="spellEnd"/>
      <w:r>
        <w:t xml:space="preserve"> the </w:t>
      </w:r>
      <w:proofErr w:type="spellStart"/>
      <w:r>
        <w:t>mentioned</w:t>
      </w:r>
      <w:proofErr w:type="spellEnd"/>
      <w:r>
        <w:t xml:space="preserve"> </w:t>
      </w:r>
      <w:proofErr w:type="spellStart"/>
      <w:r>
        <w:t>provider</w:t>
      </w:r>
      <w:proofErr w:type="spellEnd"/>
      <w:r>
        <w:t xml:space="preserve"> </w:t>
      </w:r>
      <w:proofErr w:type="spellStart"/>
      <w:r>
        <w:t>during</w:t>
      </w:r>
      <w:proofErr w:type="spellEnd"/>
      <w:r>
        <w:t xml:space="preserve"> </w:t>
      </w:r>
      <w:proofErr w:type="spellStart"/>
      <w:r>
        <w:t>this</w:t>
      </w:r>
      <w:proofErr w:type="spellEnd"/>
      <w:r>
        <w:t xml:space="preserve"> period as</w:t>
      </w:r>
    </w:p>
    <w:p w14:paraId="06663D59" w14:textId="77777777" w:rsidR="003A711E" w:rsidRPr="0038704A" w:rsidRDefault="003A711E" w:rsidP="003A711E"/>
    <w:p w14:paraId="1B4C32A9" w14:textId="77777777" w:rsidR="003A711E" w:rsidRPr="0038704A" w:rsidRDefault="003A711E" w:rsidP="003A711E">
      <w:pPr>
        <w:jc w:val="center"/>
        <w:rPr>
          <w:b/>
          <w:sz w:val="22"/>
        </w:rPr>
      </w:pPr>
      <w:r>
        <w:rPr>
          <w:b/>
          <w:sz w:val="22"/>
        </w:rPr>
        <w:t>GOOD</w:t>
      </w:r>
      <w:r w:rsidRPr="0038704A">
        <w:rPr>
          <w:b/>
          <w:sz w:val="22"/>
        </w:rPr>
        <w:t>.</w:t>
      </w:r>
    </w:p>
    <w:p w14:paraId="55404121" w14:textId="77777777" w:rsidR="003A711E" w:rsidRPr="0038704A" w:rsidRDefault="003A711E" w:rsidP="003A711E">
      <w:pPr>
        <w:rPr>
          <w:b/>
          <w:sz w:val="22"/>
        </w:rPr>
      </w:pPr>
    </w:p>
    <w:p w14:paraId="1D0F709F" w14:textId="77777777" w:rsidR="003A711E" w:rsidRDefault="003A711E" w:rsidP="003A711E">
      <w:r w:rsidRPr="00E10F9E">
        <w:t xml:space="preserve">The </w:t>
      </w:r>
      <w:proofErr w:type="spellStart"/>
      <w:r w:rsidRPr="00E10F9E">
        <w:t>contractual</w:t>
      </w:r>
      <w:proofErr w:type="spellEnd"/>
      <w:r w:rsidRPr="00E10F9E">
        <w:t xml:space="preserve"> </w:t>
      </w:r>
      <w:proofErr w:type="spellStart"/>
      <w:r w:rsidRPr="00E10F9E">
        <w:t>obligation</w:t>
      </w:r>
      <w:proofErr w:type="spellEnd"/>
      <w:r w:rsidRPr="00E10F9E">
        <w:t xml:space="preserve"> </w:t>
      </w:r>
      <w:proofErr w:type="spellStart"/>
      <w:r w:rsidRPr="00E10F9E">
        <w:t>was</w:t>
      </w:r>
      <w:proofErr w:type="spellEnd"/>
      <w:r w:rsidRPr="00E10F9E">
        <w:t xml:space="preserve"> </w:t>
      </w:r>
      <w:proofErr w:type="spellStart"/>
      <w:r w:rsidRPr="00E10F9E">
        <w:t>fulfilled</w:t>
      </w:r>
      <w:proofErr w:type="spellEnd"/>
      <w:r w:rsidRPr="00E10F9E">
        <w:t xml:space="preserve"> in the </w:t>
      </w:r>
      <w:proofErr w:type="spellStart"/>
      <w:r w:rsidRPr="00E10F9E">
        <w:t>agreed</w:t>
      </w:r>
      <w:proofErr w:type="spellEnd"/>
      <w:r w:rsidRPr="00E10F9E">
        <w:t xml:space="preserve"> </w:t>
      </w:r>
      <w:proofErr w:type="spellStart"/>
      <w:r w:rsidRPr="00E10F9E">
        <w:t>quality</w:t>
      </w:r>
      <w:proofErr w:type="spellEnd"/>
      <w:r w:rsidRPr="00E10F9E">
        <w:t xml:space="preserve"> and </w:t>
      </w:r>
      <w:proofErr w:type="spellStart"/>
      <w:r w:rsidRPr="00E10F9E">
        <w:t>quantity</w:t>
      </w:r>
      <w:proofErr w:type="spellEnd"/>
      <w:r w:rsidRPr="00E10F9E">
        <w:t xml:space="preserve">, in </w:t>
      </w:r>
      <w:proofErr w:type="spellStart"/>
      <w:r w:rsidRPr="00E10F9E">
        <w:t>accordance</w:t>
      </w:r>
      <w:proofErr w:type="spellEnd"/>
      <w:r w:rsidRPr="00E10F9E">
        <w:t xml:space="preserve"> </w:t>
      </w:r>
      <w:proofErr w:type="spellStart"/>
      <w:r w:rsidRPr="00E10F9E">
        <w:t>with</w:t>
      </w:r>
      <w:proofErr w:type="spellEnd"/>
      <w:r w:rsidRPr="00E10F9E">
        <w:t xml:space="preserve"> the </w:t>
      </w:r>
      <w:proofErr w:type="spellStart"/>
      <w:r w:rsidRPr="00E10F9E">
        <w:t>agreed</w:t>
      </w:r>
      <w:proofErr w:type="spellEnd"/>
      <w:r w:rsidRPr="00E10F9E">
        <w:t xml:space="preserve"> </w:t>
      </w:r>
      <w:proofErr w:type="spellStart"/>
      <w:r w:rsidRPr="00E10F9E">
        <w:t>deadlines</w:t>
      </w:r>
      <w:proofErr w:type="spellEnd"/>
      <w:r w:rsidRPr="00E10F9E">
        <w:t xml:space="preserve">, </w:t>
      </w:r>
      <w:proofErr w:type="spellStart"/>
      <w:r w:rsidRPr="00E10F9E">
        <w:t>procedures</w:t>
      </w:r>
      <w:proofErr w:type="spellEnd"/>
      <w:r w:rsidRPr="00E10F9E">
        <w:t xml:space="preserve"> and </w:t>
      </w:r>
      <w:proofErr w:type="spellStart"/>
      <w:r w:rsidRPr="00E10F9E">
        <w:t>standards</w:t>
      </w:r>
      <w:proofErr w:type="spellEnd"/>
      <w:r w:rsidRPr="00E10F9E">
        <w:t xml:space="preserve">. The </w:t>
      </w:r>
      <w:proofErr w:type="spellStart"/>
      <w:r w:rsidRPr="00E10F9E">
        <w:t>certificate</w:t>
      </w:r>
      <w:proofErr w:type="spellEnd"/>
      <w:r w:rsidRPr="00E10F9E">
        <w:t xml:space="preserve"> is </w:t>
      </w:r>
      <w:proofErr w:type="spellStart"/>
      <w:r w:rsidRPr="00E10F9E">
        <w:t>issued</w:t>
      </w:r>
      <w:proofErr w:type="spellEnd"/>
      <w:r w:rsidRPr="00E10F9E">
        <w:t xml:space="preserve"> for the </w:t>
      </w:r>
      <w:proofErr w:type="spellStart"/>
      <w:r w:rsidRPr="00E10F9E">
        <w:t>needs</w:t>
      </w:r>
      <w:proofErr w:type="spellEnd"/>
      <w:r w:rsidRPr="00E10F9E">
        <w:t xml:space="preserve"> </w:t>
      </w:r>
      <w:proofErr w:type="spellStart"/>
      <w:r w:rsidRPr="00E10F9E">
        <w:t>of</w:t>
      </w:r>
      <w:proofErr w:type="spellEnd"/>
      <w:r w:rsidRPr="00E10F9E">
        <w:t xml:space="preserve"> the </w:t>
      </w:r>
      <w:proofErr w:type="spellStart"/>
      <w:r w:rsidRPr="00E10F9E">
        <w:t>public</w:t>
      </w:r>
      <w:proofErr w:type="spellEnd"/>
      <w:r w:rsidRPr="00E10F9E">
        <w:t xml:space="preserve"> </w:t>
      </w:r>
      <w:proofErr w:type="spellStart"/>
      <w:r w:rsidRPr="00E10F9E">
        <w:t>contract</w:t>
      </w:r>
      <w:proofErr w:type="spellEnd"/>
      <w:r w:rsidRPr="00E10F9E">
        <w:t xml:space="preserve"> </w:t>
      </w:r>
      <w:proofErr w:type="spellStart"/>
      <w:r w:rsidRPr="00E10F9E">
        <w:t>of</w:t>
      </w:r>
      <w:proofErr w:type="spellEnd"/>
      <w:r w:rsidRPr="00E10F9E">
        <w:t xml:space="preserve"> the </w:t>
      </w:r>
      <w:proofErr w:type="spellStart"/>
      <w:r w:rsidRPr="00E10F9E">
        <w:t>client</w:t>
      </w:r>
      <w:proofErr w:type="spellEnd"/>
      <w:r w:rsidRPr="00E10F9E">
        <w:t xml:space="preserve"> RTV </w:t>
      </w:r>
      <w:proofErr w:type="spellStart"/>
      <w:r w:rsidRPr="00E10F9E">
        <w:t>Slovenia</w:t>
      </w:r>
      <w:proofErr w:type="spellEnd"/>
      <w:r w:rsidRPr="00E10F9E">
        <w:t xml:space="preserve"> No.: JN-S0655 and </w:t>
      </w:r>
      <w:proofErr w:type="spellStart"/>
      <w:r w:rsidRPr="00E10F9E">
        <w:t>cannot</w:t>
      </w:r>
      <w:proofErr w:type="spellEnd"/>
      <w:r w:rsidRPr="00E10F9E">
        <w:t xml:space="preserve"> be used for </w:t>
      </w:r>
      <w:proofErr w:type="spellStart"/>
      <w:r w:rsidRPr="00E10F9E">
        <w:t>other</w:t>
      </w:r>
      <w:proofErr w:type="spellEnd"/>
      <w:r w:rsidRPr="00E10F9E">
        <w:t xml:space="preserve"> </w:t>
      </w:r>
      <w:proofErr w:type="spellStart"/>
      <w:r w:rsidRPr="00E10F9E">
        <w:t>purposes</w:t>
      </w:r>
      <w:proofErr w:type="spellEnd"/>
      <w:r w:rsidRPr="00E10F9E">
        <w:t>.</w:t>
      </w:r>
    </w:p>
    <w:p w14:paraId="7460513C" w14:textId="77777777" w:rsidR="003A711E" w:rsidRDefault="003A711E" w:rsidP="003A711E"/>
    <w:p w14:paraId="2E1963F5" w14:textId="77777777" w:rsidR="003A711E" w:rsidRPr="0038704A" w:rsidRDefault="003A711E" w:rsidP="003A711E">
      <w:pPr>
        <w:rPr>
          <w:rFonts w:cs="Arial"/>
          <w:szCs w:val="20"/>
        </w:rPr>
      </w:pPr>
    </w:p>
    <w:p w14:paraId="1F1C7CE8" w14:textId="77777777" w:rsidR="003A711E" w:rsidRPr="0038704A" w:rsidRDefault="003A711E" w:rsidP="003A711E">
      <w:pPr>
        <w:rPr>
          <w:rFonts w:cs="Arial"/>
          <w:szCs w:val="20"/>
        </w:rPr>
      </w:pPr>
    </w:p>
    <w:p w14:paraId="22F08E06" w14:textId="77777777" w:rsidR="003A711E" w:rsidRPr="00355B59" w:rsidRDefault="003A711E" w:rsidP="003A711E">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0185496F" w14:textId="77777777" w:rsidR="003A711E" w:rsidRPr="00355B59" w:rsidRDefault="003A711E" w:rsidP="003A711E">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715EE536" w14:textId="77777777" w:rsidR="003A711E" w:rsidRPr="00355B59" w:rsidRDefault="003A711E" w:rsidP="003A711E">
      <w:pPr>
        <w:tabs>
          <w:tab w:val="center" w:pos="1440"/>
          <w:tab w:val="center" w:pos="4320"/>
          <w:tab w:val="center" w:pos="7200"/>
        </w:tabs>
        <w:spacing w:line="360" w:lineRule="auto"/>
        <w:rPr>
          <w:noProof/>
          <w:lang w:val="en-GB"/>
        </w:rPr>
      </w:pPr>
    </w:p>
    <w:p w14:paraId="608C4A2B" w14:textId="77777777" w:rsidR="003A711E" w:rsidRPr="00AC5759" w:rsidRDefault="003A711E" w:rsidP="003A711E">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60BB51E2" w14:textId="77777777" w:rsidR="002C7EDE" w:rsidRDefault="002C7EDE" w:rsidP="007F12F4">
      <w:pPr>
        <w:jc w:val="right"/>
        <w:rPr>
          <w:b/>
          <w:lang w:val="en-GB"/>
        </w:rPr>
      </w:pPr>
    </w:p>
    <w:p w14:paraId="55E81E50" w14:textId="06FA2AB8" w:rsidR="00DE6AF6" w:rsidRPr="0038704A" w:rsidRDefault="00DE6AF6" w:rsidP="00DE6AF6">
      <w:pPr>
        <w:jc w:val="right"/>
        <w:rPr>
          <w:b/>
        </w:rPr>
      </w:pPr>
      <w:r>
        <w:rPr>
          <w:b/>
        </w:rPr>
        <w:lastRenderedPageBreak/>
        <w:t>FORM</w:t>
      </w:r>
      <w:r w:rsidRPr="0038704A">
        <w:rPr>
          <w:b/>
        </w:rPr>
        <w:t>-</w:t>
      </w:r>
      <w:r>
        <w:rPr>
          <w:b/>
        </w:rPr>
        <w:t>10</w:t>
      </w:r>
    </w:p>
    <w:p w14:paraId="44DFD1CE" w14:textId="77777777" w:rsidR="00DE6AF6" w:rsidRPr="0038704A" w:rsidRDefault="00DE6AF6" w:rsidP="00DE6AF6">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5980B782" w14:textId="77777777" w:rsidR="00DE6AF6" w:rsidRPr="0038704A" w:rsidRDefault="00DE6AF6" w:rsidP="00DE6AF6">
      <w:pPr>
        <w:jc w:val="left"/>
      </w:pPr>
    </w:p>
    <w:p w14:paraId="3A0CD0BE" w14:textId="77777777" w:rsidR="00DE6AF6" w:rsidRPr="0038704A" w:rsidRDefault="00DE6AF6" w:rsidP="00DE6AF6">
      <w:pPr>
        <w:jc w:val="left"/>
      </w:pPr>
      <w:proofErr w:type="spellStart"/>
      <w:r>
        <w:t>Bidder</w:t>
      </w:r>
      <w:proofErr w:type="spellEnd"/>
      <w:r w:rsidRPr="0038704A">
        <w:t>: …………………………..</w:t>
      </w:r>
    </w:p>
    <w:p w14:paraId="18B0CCB0" w14:textId="77777777" w:rsidR="00DE6AF6" w:rsidRPr="0038704A" w:rsidRDefault="00DE6AF6" w:rsidP="00DE6AF6">
      <w:pPr>
        <w:jc w:val="left"/>
      </w:pPr>
    </w:p>
    <w:p w14:paraId="51A9303D" w14:textId="77777777" w:rsidR="00DE6AF6" w:rsidRPr="0038704A" w:rsidRDefault="00DE6AF6" w:rsidP="00DE6AF6">
      <w:pPr>
        <w:jc w:val="left"/>
      </w:pPr>
      <w:proofErr w:type="spellStart"/>
      <w:r>
        <w:t>Adress</w:t>
      </w:r>
      <w:proofErr w:type="spellEnd"/>
      <w:r w:rsidRPr="0038704A">
        <w:t>: …………………………………..</w:t>
      </w:r>
    </w:p>
    <w:p w14:paraId="62AC65C1" w14:textId="77777777" w:rsidR="00DE6AF6" w:rsidRPr="0038704A" w:rsidRDefault="00DE6AF6" w:rsidP="00DE6AF6">
      <w:pPr>
        <w:jc w:val="left"/>
      </w:pPr>
    </w:p>
    <w:p w14:paraId="0AC895E7" w14:textId="77777777" w:rsidR="00DE6AF6" w:rsidRPr="0038704A" w:rsidRDefault="00DE6AF6" w:rsidP="00DE6AF6">
      <w:pPr>
        <w:spacing w:line="360" w:lineRule="auto"/>
        <w:rPr>
          <w:b/>
          <w:noProof/>
        </w:rPr>
      </w:pPr>
    </w:p>
    <w:p w14:paraId="4C2B6AE7" w14:textId="5AAACEAA" w:rsidR="00DE6AF6" w:rsidRPr="0038704A" w:rsidRDefault="00DE6AF6" w:rsidP="00DE6AF6">
      <w:pPr>
        <w:pStyle w:val="Heading2"/>
        <w:numPr>
          <w:ilvl w:val="0"/>
          <w:numId w:val="0"/>
        </w:numPr>
        <w:jc w:val="center"/>
        <w:rPr>
          <w:b/>
          <w:bCs/>
          <w:noProof/>
        </w:rPr>
      </w:pPr>
      <w:bookmarkStart w:id="318" w:name="_Toc136251125"/>
      <w:r>
        <w:rPr>
          <w:b/>
          <w:bCs/>
          <w:noProof/>
        </w:rPr>
        <w:t>Bidder`s statement on data protection</w:t>
      </w:r>
      <w:bookmarkEnd w:id="318"/>
    </w:p>
    <w:p w14:paraId="38B0EB4C" w14:textId="77777777" w:rsidR="00DE6AF6" w:rsidRPr="00FF2D5C" w:rsidRDefault="00DE6AF6" w:rsidP="00DE6AF6">
      <w:pPr>
        <w:pStyle w:val="BodyText"/>
        <w:jc w:val="center"/>
        <w:rPr>
          <w:rFonts w:cs="Arial"/>
          <w:b/>
          <w:noProof/>
        </w:rPr>
      </w:pPr>
      <w:r w:rsidRPr="00FF2D5C">
        <w:rPr>
          <w:rFonts w:cs="Arial"/>
          <w:b/>
          <w:noProof/>
        </w:rPr>
        <w:t>FOR PUBLIC TENDER JN-S0655</w:t>
      </w:r>
    </w:p>
    <w:p w14:paraId="763F921B" w14:textId="77777777" w:rsidR="00DE6AF6" w:rsidRPr="0038704A" w:rsidRDefault="00DE6AF6" w:rsidP="00DE6AF6"/>
    <w:p w14:paraId="7FD50B4B" w14:textId="77777777" w:rsidR="00DE6AF6" w:rsidRPr="0038704A" w:rsidRDefault="00DE6AF6" w:rsidP="00DE6AF6"/>
    <w:p w14:paraId="2B1F3542" w14:textId="77777777" w:rsidR="00DE6AF6" w:rsidRPr="0038704A" w:rsidRDefault="00DE6AF6" w:rsidP="00DE6AF6">
      <w:pPr>
        <w:spacing w:line="276" w:lineRule="auto"/>
        <w:rPr>
          <w:rFonts w:cs="Arial"/>
        </w:rPr>
      </w:pPr>
    </w:p>
    <w:p w14:paraId="674AE5F0" w14:textId="77777777" w:rsidR="00DE6AF6" w:rsidRPr="0038704A" w:rsidRDefault="00DE6AF6" w:rsidP="00DE6AF6">
      <w:pPr>
        <w:spacing w:line="276" w:lineRule="auto"/>
        <w:rPr>
          <w:rFonts w:cs="Arial"/>
        </w:rPr>
      </w:pPr>
    </w:p>
    <w:p w14:paraId="0812E624" w14:textId="77777777" w:rsidR="00DE6AF6" w:rsidRPr="00DE6AF6" w:rsidRDefault="00DE6AF6" w:rsidP="00DE6AF6">
      <w:pPr>
        <w:rPr>
          <w:rFonts w:cs="Arial"/>
        </w:rPr>
      </w:pPr>
      <w:proofErr w:type="spellStart"/>
      <w:r w:rsidRPr="00DE6AF6">
        <w:rPr>
          <w:rFonts w:cs="Arial"/>
        </w:rPr>
        <w:t>Under</w:t>
      </w:r>
      <w:proofErr w:type="spellEnd"/>
      <w:r w:rsidRPr="00DE6AF6">
        <w:rPr>
          <w:rFonts w:cs="Arial"/>
        </w:rPr>
        <w:t xml:space="preserve"> </w:t>
      </w:r>
      <w:proofErr w:type="spellStart"/>
      <w:r w:rsidRPr="00DE6AF6">
        <w:rPr>
          <w:rFonts w:cs="Arial"/>
        </w:rPr>
        <w:t>criminal</w:t>
      </w:r>
      <w:proofErr w:type="spellEnd"/>
      <w:r w:rsidRPr="00DE6AF6">
        <w:rPr>
          <w:rFonts w:cs="Arial"/>
        </w:rPr>
        <w:t xml:space="preserve"> and material </w:t>
      </w:r>
      <w:proofErr w:type="spellStart"/>
      <w:r w:rsidRPr="00DE6AF6">
        <w:rPr>
          <w:rFonts w:cs="Arial"/>
        </w:rPr>
        <w:t>liability</w:t>
      </w:r>
      <w:proofErr w:type="spellEnd"/>
      <w:r w:rsidRPr="00DE6AF6">
        <w:rPr>
          <w:rFonts w:cs="Arial"/>
        </w:rPr>
        <w:t xml:space="preserve">, </w:t>
      </w:r>
      <w:proofErr w:type="spellStart"/>
      <w:r w:rsidRPr="00DE6AF6">
        <w:rPr>
          <w:rFonts w:cs="Arial"/>
        </w:rPr>
        <w:t>we</w:t>
      </w:r>
      <w:proofErr w:type="spellEnd"/>
      <w:r w:rsidRPr="00DE6AF6">
        <w:rPr>
          <w:rFonts w:cs="Arial"/>
        </w:rPr>
        <w:t xml:space="preserve"> </w:t>
      </w:r>
      <w:proofErr w:type="spellStart"/>
      <w:r w:rsidRPr="00DE6AF6">
        <w:rPr>
          <w:rFonts w:cs="Arial"/>
        </w:rPr>
        <w:t>declare</w:t>
      </w:r>
      <w:proofErr w:type="spellEnd"/>
      <w:r w:rsidRPr="00DE6AF6">
        <w:rPr>
          <w:rFonts w:cs="Arial"/>
        </w:rPr>
        <w:t xml:space="preserve"> </w:t>
      </w:r>
      <w:proofErr w:type="spellStart"/>
      <w:r w:rsidRPr="00DE6AF6">
        <w:rPr>
          <w:rFonts w:cs="Arial"/>
        </w:rPr>
        <w:t>that</w:t>
      </w:r>
      <w:proofErr w:type="spellEnd"/>
      <w:r w:rsidRPr="00DE6AF6">
        <w:rPr>
          <w:rFonts w:cs="Arial"/>
        </w:rPr>
        <w:t xml:space="preserve"> </w:t>
      </w:r>
      <w:proofErr w:type="spellStart"/>
      <w:r w:rsidRPr="00DE6AF6">
        <w:rPr>
          <w:rFonts w:cs="Arial"/>
        </w:rPr>
        <w:t>we</w:t>
      </w:r>
      <w:proofErr w:type="spellEnd"/>
      <w:r w:rsidRPr="00DE6AF6">
        <w:rPr>
          <w:rFonts w:cs="Arial"/>
        </w:rPr>
        <w:t xml:space="preserve"> </w:t>
      </w:r>
      <w:proofErr w:type="spellStart"/>
      <w:r w:rsidRPr="00DE6AF6">
        <w:rPr>
          <w:rFonts w:cs="Arial"/>
        </w:rPr>
        <w:t>will</w:t>
      </w:r>
      <w:proofErr w:type="spellEnd"/>
      <w:r w:rsidRPr="00DE6AF6">
        <w:rPr>
          <w:rFonts w:cs="Arial"/>
        </w:rPr>
        <w:t>:</w:t>
      </w:r>
    </w:p>
    <w:p w14:paraId="5813A069" w14:textId="77777777" w:rsidR="00DE6AF6" w:rsidRPr="00DE6AF6" w:rsidRDefault="00DE6AF6" w:rsidP="00DE6AF6">
      <w:pPr>
        <w:rPr>
          <w:rFonts w:cs="Arial"/>
        </w:rPr>
      </w:pPr>
    </w:p>
    <w:p w14:paraId="03FDB1DE" w14:textId="5CDB173E" w:rsidR="00DE6AF6" w:rsidRPr="00DE6AF6" w:rsidRDefault="00DE6AF6" w:rsidP="00F1290F">
      <w:pPr>
        <w:pStyle w:val="ListParagraph"/>
        <w:numPr>
          <w:ilvl w:val="0"/>
          <w:numId w:val="61"/>
        </w:numPr>
        <w:rPr>
          <w:rFonts w:cs="Arial"/>
        </w:rPr>
      </w:pPr>
      <w:proofErr w:type="spellStart"/>
      <w:r w:rsidRPr="00DE6AF6">
        <w:rPr>
          <w:rFonts w:cs="Arial"/>
        </w:rPr>
        <w:t>all</w:t>
      </w:r>
      <w:proofErr w:type="spellEnd"/>
      <w:r w:rsidRPr="00DE6AF6">
        <w:rPr>
          <w:rFonts w:cs="Arial"/>
        </w:rPr>
        <w:t xml:space="preserve"> data </w:t>
      </w:r>
      <w:proofErr w:type="spellStart"/>
      <w:r w:rsidRPr="00DE6AF6">
        <w:rPr>
          <w:rFonts w:cs="Arial"/>
        </w:rPr>
        <w:t>that</w:t>
      </w:r>
      <w:proofErr w:type="spellEnd"/>
      <w:r w:rsidRPr="00DE6AF6">
        <w:rPr>
          <w:rFonts w:cs="Arial"/>
        </w:rPr>
        <w:t xml:space="preserve"> </w:t>
      </w:r>
      <w:proofErr w:type="spellStart"/>
      <w:r w:rsidRPr="00DE6AF6">
        <w:rPr>
          <w:rFonts w:cs="Arial"/>
        </w:rPr>
        <w:t>we</w:t>
      </w:r>
      <w:proofErr w:type="spellEnd"/>
      <w:r w:rsidRPr="00DE6AF6">
        <w:rPr>
          <w:rFonts w:cs="Arial"/>
        </w:rPr>
        <w:t xml:space="preserve"> </w:t>
      </w:r>
      <w:proofErr w:type="spellStart"/>
      <w:r w:rsidRPr="00DE6AF6">
        <w:rPr>
          <w:rFonts w:cs="Arial"/>
        </w:rPr>
        <w:t>will</w:t>
      </w:r>
      <w:proofErr w:type="spellEnd"/>
      <w:r w:rsidRPr="00DE6AF6">
        <w:rPr>
          <w:rFonts w:cs="Arial"/>
        </w:rPr>
        <w:t xml:space="preserve"> </w:t>
      </w:r>
      <w:proofErr w:type="spellStart"/>
      <w:r w:rsidRPr="00DE6AF6">
        <w:rPr>
          <w:rFonts w:cs="Arial"/>
        </w:rPr>
        <w:t>dispose</w:t>
      </w:r>
      <w:proofErr w:type="spellEnd"/>
      <w:r w:rsidRPr="00DE6AF6">
        <w:rPr>
          <w:rFonts w:cs="Arial"/>
        </w:rPr>
        <w:t xml:space="preserve"> </w:t>
      </w:r>
      <w:proofErr w:type="spellStart"/>
      <w:r w:rsidRPr="00DE6AF6">
        <w:rPr>
          <w:rFonts w:cs="Arial"/>
        </w:rPr>
        <w:t>of</w:t>
      </w:r>
      <w:proofErr w:type="spellEnd"/>
      <w:r w:rsidRPr="00DE6AF6">
        <w:rPr>
          <w:rFonts w:cs="Arial"/>
        </w:rPr>
        <w:t xml:space="preserve"> </w:t>
      </w:r>
      <w:proofErr w:type="spellStart"/>
      <w:r w:rsidRPr="00DE6AF6">
        <w:rPr>
          <w:rFonts w:cs="Arial"/>
        </w:rPr>
        <w:t>will</w:t>
      </w:r>
      <w:proofErr w:type="spellEnd"/>
      <w:r w:rsidRPr="00DE6AF6">
        <w:rPr>
          <w:rFonts w:cs="Arial"/>
        </w:rPr>
        <w:t xml:space="preserve"> be </w:t>
      </w:r>
      <w:proofErr w:type="spellStart"/>
      <w:r w:rsidRPr="00DE6AF6">
        <w:rPr>
          <w:rFonts w:cs="Arial"/>
        </w:rPr>
        <w:t>protected</w:t>
      </w:r>
      <w:proofErr w:type="spellEnd"/>
      <w:r w:rsidRPr="00DE6AF6">
        <w:rPr>
          <w:rFonts w:cs="Arial"/>
        </w:rPr>
        <w:t xml:space="preserve"> in </w:t>
      </w:r>
      <w:proofErr w:type="spellStart"/>
      <w:r w:rsidRPr="00DE6AF6">
        <w:rPr>
          <w:rFonts w:cs="Arial"/>
        </w:rPr>
        <w:t>accordance</w:t>
      </w:r>
      <w:proofErr w:type="spellEnd"/>
      <w:r w:rsidRPr="00DE6AF6">
        <w:rPr>
          <w:rFonts w:cs="Arial"/>
        </w:rPr>
        <w:t xml:space="preserve"> </w:t>
      </w:r>
      <w:proofErr w:type="spellStart"/>
      <w:r w:rsidRPr="00DE6AF6">
        <w:rPr>
          <w:rFonts w:cs="Arial"/>
        </w:rPr>
        <w:t>with</w:t>
      </w:r>
      <w:proofErr w:type="spellEnd"/>
      <w:r w:rsidRPr="00DE6AF6">
        <w:rPr>
          <w:rFonts w:cs="Arial"/>
        </w:rPr>
        <w:t xml:space="preserve"> the </w:t>
      </w:r>
      <w:proofErr w:type="spellStart"/>
      <w:r w:rsidRPr="00DE6AF6">
        <w:rPr>
          <w:rFonts w:cs="Arial"/>
        </w:rPr>
        <w:t>provisions</w:t>
      </w:r>
      <w:proofErr w:type="spellEnd"/>
      <w:r w:rsidRPr="00DE6AF6">
        <w:rPr>
          <w:rFonts w:cs="Arial"/>
        </w:rPr>
        <w:t xml:space="preserve"> </w:t>
      </w:r>
      <w:proofErr w:type="spellStart"/>
      <w:r w:rsidRPr="00DE6AF6">
        <w:rPr>
          <w:rFonts w:cs="Arial"/>
        </w:rPr>
        <w:t>of</w:t>
      </w:r>
      <w:proofErr w:type="spellEnd"/>
      <w:r w:rsidRPr="00DE6AF6">
        <w:rPr>
          <w:rFonts w:cs="Arial"/>
        </w:rPr>
        <w:t xml:space="preserve"> the Personal Data </w:t>
      </w:r>
      <w:proofErr w:type="spellStart"/>
      <w:r w:rsidRPr="00DE6AF6">
        <w:rPr>
          <w:rFonts w:cs="Arial"/>
        </w:rPr>
        <w:t>Protection</w:t>
      </w:r>
      <w:proofErr w:type="spellEnd"/>
      <w:r w:rsidRPr="00DE6AF6">
        <w:rPr>
          <w:rFonts w:cs="Arial"/>
        </w:rPr>
        <w:t xml:space="preserve"> </w:t>
      </w:r>
      <w:proofErr w:type="spellStart"/>
      <w:r w:rsidRPr="00DE6AF6">
        <w:rPr>
          <w:rFonts w:cs="Arial"/>
        </w:rPr>
        <w:t>Act</w:t>
      </w:r>
      <w:proofErr w:type="spellEnd"/>
      <w:r w:rsidRPr="00DE6AF6">
        <w:rPr>
          <w:rFonts w:cs="Arial"/>
        </w:rPr>
        <w:t xml:space="preserve"> (</w:t>
      </w:r>
      <w:proofErr w:type="spellStart"/>
      <w:r w:rsidRPr="00DE6AF6">
        <w:rPr>
          <w:rFonts w:cs="Arial"/>
        </w:rPr>
        <w:t>Official</w:t>
      </w:r>
      <w:proofErr w:type="spellEnd"/>
      <w:r w:rsidRPr="00DE6AF6">
        <w:rPr>
          <w:rFonts w:cs="Arial"/>
        </w:rPr>
        <w:t xml:space="preserve"> </w:t>
      </w:r>
      <w:proofErr w:type="spellStart"/>
      <w:r w:rsidRPr="00DE6AF6">
        <w:rPr>
          <w:rFonts w:cs="Arial"/>
        </w:rPr>
        <w:t>Gazette</w:t>
      </w:r>
      <w:proofErr w:type="spellEnd"/>
      <w:r w:rsidRPr="00DE6AF6">
        <w:rPr>
          <w:rFonts w:cs="Arial"/>
        </w:rPr>
        <w:t xml:space="preserve"> </w:t>
      </w:r>
      <w:proofErr w:type="spellStart"/>
      <w:r w:rsidRPr="00DE6AF6">
        <w:rPr>
          <w:rFonts w:cs="Arial"/>
        </w:rPr>
        <w:t>of</w:t>
      </w:r>
      <w:proofErr w:type="spellEnd"/>
      <w:r w:rsidRPr="00DE6AF6">
        <w:rPr>
          <w:rFonts w:cs="Arial"/>
        </w:rPr>
        <w:t xml:space="preserve"> the </w:t>
      </w:r>
      <w:proofErr w:type="spellStart"/>
      <w:r w:rsidRPr="00DE6AF6">
        <w:rPr>
          <w:rFonts w:cs="Arial"/>
        </w:rPr>
        <w:t>Republic</w:t>
      </w:r>
      <w:proofErr w:type="spellEnd"/>
      <w:r w:rsidRPr="00DE6AF6">
        <w:rPr>
          <w:rFonts w:cs="Arial"/>
        </w:rPr>
        <w:t xml:space="preserve"> </w:t>
      </w:r>
      <w:proofErr w:type="spellStart"/>
      <w:r w:rsidRPr="00DE6AF6">
        <w:rPr>
          <w:rFonts w:cs="Arial"/>
        </w:rPr>
        <w:t>of</w:t>
      </w:r>
      <w:proofErr w:type="spellEnd"/>
      <w:r w:rsidRPr="00DE6AF6">
        <w:rPr>
          <w:rFonts w:cs="Arial"/>
        </w:rPr>
        <w:t xml:space="preserve"> </w:t>
      </w:r>
      <w:proofErr w:type="spellStart"/>
      <w:r w:rsidRPr="00DE6AF6">
        <w:rPr>
          <w:rFonts w:cs="Arial"/>
        </w:rPr>
        <w:t>Slovenia</w:t>
      </w:r>
      <w:proofErr w:type="spellEnd"/>
      <w:r w:rsidRPr="00DE6AF6">
        <w:rPr>
          <w:rFonts w:cs="Arial"/>
        </w:rPr>
        <w:t>, No. 163/22);</w:t>
      </w:r>
    </w:p>
    <w:p w14:paraId="369D3D55" w14:textId="77777777" w:rsidR="00DE6AF6" w:rsidRPr="00DE6AF6" w:rsidRDefault="00DE6AF6" w:rsidP="00DE6AF6">
      <w:pPr>
        <w:rPr>
          <w:rFonts w:cs="Arial"/>
        </w:rPr>
      </w:pPr>
    </w:p>
    <w:p w14:paraId="4946BBBF" w14:textId="0D021E83" w:rsidR="00DE6AF6" w:rsidRPr="00DE6AF6" w:rsidRDefault="00DE6AF6" w:rsidP="00F1290F">
      <w:pPr>
        <w:pStyle w:val="ListParagraph"/>
        <w:numPr>
          <w:ilvl w:val="0"/>
          <w:numId w:val="61"/>
        </w:numPr>
        <w:rPr>
          <w:rFonts w:cs="Arial"/>
        </w:rPr>
      </w:pPr>
      <w:proofErr w:type="spellStart"/>
      <w:r w:rsidRPr="00DE6AF6">
        <w:rPr>
          <w:rFonts w:cs="Arial"/>
        </w:rPr>
        <w:t>keep</w:t>
      </w:r>
      <w:proofErr w:type="spellEnd"/>
      <w:r w:rsidRPr="00DE6AF6">
        <w:rPr>
          <w:rFonts w:cs="Arial"/>
        </w:rPr>
        <w:t xml:space="preserve"> </w:t>
      </w:r>
      <w:proofErr w:type="spellStart"/>
      <w:r w:rsidRPr="00DE6AF6">
        <w:rPr>
          <w:rFonts w:cs="Arial"/>
        </w:rPr>
        <w:t>all</w:t>
      </w:r>
      <w:proofErr w:type="spellEnd"/>
      <w:r w:rsidRPr="00DE6AF6">
        <w:rPr>
          <w:rFonts w:cs="Arial"/>
        </w:rPr>
        <w:t xml:space="preserve"> data, </w:t>
      </w:r>
      <w:proofErr w:type="spellStart"/>
      <w:r w:rsidRPr="00DE6AF6">
        <w:rPr>
          <w:rFonts w:cs="Arial"/>
        </w:rPr>
        <w:t>files</w:t>
      </w:r>
      <w:proofErr w:type="spellEnd"/>
      <w:r w:rsidRPr="00DE6AF6">
        <w:rPr>
          <w:rFonts w:cs="Arial"/>
        </w:rPr>
        <w:t xml:space="preserve"> and </w:t>
      </w:r>
      <w:proofErr w:type="spellStart"/>
      <w:r w:rsidRPr="00DE6AF6">
        <w:rPr>
          <w:rFonts w:cs="Arial"/>
        </w:rPr>
        <w:t>documents</w:t>
      </w:r>
      <w:proofErr w:type="spellEnd"/>
      <w:r w:rsidRPr="00DE6AF6">
        <w:rPr>
          <w:rFonts w:cs="Arial"/>
        </w:rPr>
        <w:t xml:space="preserve">, </w:t>
      </w:r>
      <w:proofErr w:type="spellStart"/>
      <w:r w:rsidRPr="00DE6AF6">
        <w:rPr>
          <w:rFonts w:cs="Arial"/>
        </w:rPr>
        <w:t>which</w:t>
      </w:r>
      <w:proofErr w:type="spellEnd"/>
      <w:r w:rsidRPr="00DE6AF6">
        <w:rPr>
          <w:rFonts w:cs="Arial"/>
        </w:rPr>
        <w:t xml:space="preserve"> </w:t>
      </w:r>
      <w:proofErr w:type="spellStart"/>
      <w:r w:rsidRPr="00DE6AF6">
        <w:rPr>
          <w:rFonts w:cs="Arial"/>
        </w:rPr>
        <w:t>we</w:t>
      </w:r>
      <w:proofErr w:type="spellEnd"/>
      <w:r w:rsidRPr="00DE6AF6">
        <w:rPr>
          <w:rFonts w:cs="Arial"/>
        </w:rPr>
        <w:t xml:space="preserve"> </w:t>
      </w:r>
      <w:proofErr w:type="spellStart"/>
      <w:r w:rsidRPr="00DE6AF6">
        <w:rPr>
          <w:rFonts w:cs="Arial"/>
        </w:rPr>
        <w:t>will</w:t>
      </w:r>
      <w:proofErr w:type="spellEnd"/>
      <w:r w:rsidRPr="00DE6AF6">
        <w:rPr>
          <w:rFonts w:cs="Arial"/>
        </w:rPr>
        <w:t xml:space="preserve"> be </w:t>
      </w:r>
      <w:proofErr w:type="spellStart"/>
      <w:r w:rsidRPr="00DE6AF6">
        <w:rPr>
          <w:rFonts w:cs="Arial"/>
        </w:rPr>
        <w:t>familiar</w:t>
      </w:r>
      <w:proofErr w:type="spellEnd"/>
      <w:r w:rsidRPr="00DE6AF6">
        <w:rPr>
          <w:rFonts w:cs="Arial"/>
        </w:rPr>
        <w:t xml:space="preserve"> </w:t>
      </w:r>
      <w:proofErr w:type="spellStart"/>
      <w:r w:rsidRPr="00DE6AF6">
        <w:rPr>
          <w:rFonts w:cs="Arial"/>
        </w:rPr>
        <w:t>with</w:t>
      </w:r>
      <w:proofErr w:type="spellEnd"/>
      <w:r w:rsidRPr="00DE6AF6">
        <w:rPr>
          <w:rFonts w:cs="Arial"/>
        </w:rPr>
        <w:t xml:space="preserve"> </w:t>
      </w:r>
      <w:proofErr w:type="spellStart"/>
      <w:r w:rsidRPr="00DE6AF6">
        <w:rPr>
          <w:rFonts w:cs="Arial"/>
        </w:rPr>
        <w:t>when</w:t>
      </w:r>
      <w:proofErr w:type="spellEnd"/>
      <w:r w:rsidRPr="00DE6AF6">
        <w:rPr>
          <w:rFonts w:cs="Arial"/>
        </w:rPr>
        <w:t xml:space="preserve"> </w:t>
      </w:r>
      <w:proofErr w:type="spellStart"/>
      <w:r w:rsidRPr="00DE6AF6">
        <w:rPr>
          <w:rFonts w:cs="Arial"/>
        </w:rPr>
        <w:t>obtaining</w:t>
      </w:r>
      <w:proofErr w:type="spellEnd"/>
      <w:r w:rsidRPr="00DE6AF6">
        <w:rPr>
          <w:rFonts w:cs="Arial"/>
        </w:rPr>
        <w:t xml:space="preserve"> </w:t>
      </w:r>
      <w:proofErr w:type="spellStart"/>
      <w:r w:rsidRPr="00DE6AF6">
        <w:rPr>
          <w:rFonts w:cs="Arial"/>
        </w:rPr>
        <w:t>additional</w:t>
      </w:r>
      <w:proofErr w:type="spellEnd"/>
      <w:r w:rsidRPr="00DE6AF6">
        <w:rPr>
          <w:rFonts w:cs="Arial"/>
        </w:rPr>
        <w:t xml:space="preserve"> </w:t>
      </w:r>
      <w:proofErr w:type="spellStart"/>
      <w:r w:rsidRPr="00DE6AF6">
        <w:rPr>
          <w:rFonts w:cs="Arial"/>
        </w:rPr>
        <w:t>information</w:t>
      </w:r>
      <w:proofErr w:type="spellEnd"/>
      <w:r w:rsidRPr="00DE6AF6">
        <w:rPr>
          <w:rFonts w:cs="Arial"/>
        </w:rPr>
        <w:t xml:space="preserve"> and </w:t>
      </w:r>
      <w:proofErr w:type="spellStart"/>
      <w:r w:rsidRPr="00DE6AF6">
        <w:rPr>
          <w:rFonts w:cs="Arial"/>
        </w:rPr>
        <w:t>providing</w:t>
      </w:r>
      <w:proofErr w:type="spellEnd"/>
      <w:r w:rsidRPr="00DE6AF6">
        <w:rPr>
          <w:rFonts w:cs="Arial"/>
        </w:rPr>
        <w:t xml:space="preserve"> </w:t>
      </w:r>
      <w:proofErr w:type="spellStart"/>
      <w:r w:rsidRPr="00DE6AF6">
        <w:rPr>
          <w:rFonts w:cs="Arial"/>
        </w:rPr>
        <w:t>services</w:t>
      </w:r>
      <w:proofErr w:type="spellEnd"/>
      <w:r w:rsidRPr="00DE6AF6">
        <w:rPr>
          <w:rFonts w:cs="Arial"/>
        </w:rPr>
        <w:t xml:space="preserve">, as a business </w:t>
      </w:r>
      <w:proofErr w:type="spellStart"/>
      <w:r w:rsidRPr="00DE6AF6">
        <w:rPr>
          <w:rFonts w:cs="Arial"/>
        </w:rPr>
        <w:t>secret</w:t>
      </w:r>
      <w:proofErr w:type="spellEnd"/>
      <w:r w:rsidRPr="00DE6AF6">
        <w:rPr>
          <w:rFonts w:cs="Arial"/>
        </w:rPr>
        <w:t>;</w:t>
      </w:r>
    </w:p>
    <w:p w14:paraId="399D6E5F" w14:textId="77777777" w:rsidR="00DE6AF6" w:rsidRPr="00DE6AF6" w:rsidRDefault="00DE6AF6" w:rsidP="00DE6AF6">
      <w:pPr>
        <w:rPr>
          <w:rFonts w:cs="Arial"/>
        </w:rPr>
      </w:pPr>
    </w:p>
    <w:p w14:paraId="6F2BBB1E" w14:textId="6B80C9BE" w:rsidR="00DE6AF6" w:rsidRPr="00DE6AF6" w:rsidRDefault="00DE6AF6" w:rsidP="00F1290F">
      <w:pPr>
        <w:pStyle w:val="ListParagraph"/>
        <w:numPr>
          <w:ilvl w:val="0"/>
          <w:numId w:val="61"/>
        </w:numPr>
        <w:rPr>
          <w:rFonts w:cs="Arial"/>
        </w:rPr>
      </w:pPr>
      <w:proofErr w:type="spellStart"/>
      <w:r w:rsidRPr="00DE6AF6">
        <w:rPr>
          <w:rFonts w:cs="Arial"/>
        </w:rPr>
        <w:t>protect</w:t>
      </w:r>
      <w:proofErr w:type="spellEnd"/>
      <w:r w:rsidRPr="00DE6AF6">
        <w:rPr>
          <w:rFonts w:cs="Arial"/>
        </w:rPr>
        <w:t xml:space="preserve"> data in </w:t>
      </w:r>
      <w:proofErr w:type="spellStart"/>
      <w:r w:rsidRPr="00DE6AF6">
        <w:rPr>
          <w:rFonts w:cs="Arial"/>
        </w:rPr>
        <w:t>accordance</w:t>
      </w:r>
      <w:proofErr w:type="spellEnd"/>
      <w:r w:rsidRPr="00DE6AF6">
        <w:rPr>
          <w:rFonts w:cs="Arial"/>
        </w:rPr>
        <w:t xml:space="preserve"> </w:t>
      </w:r>
      <w:proofErr w:type="spellStart"/>
      <w:r w:rsidRPr="00DE6AF6">
        <w:rPr>
          <w:rFonts w:cs="Arial"/>
        </w:rPr>
        <w:t>with</w:t>
      </w:r>
      <w:proofErr w:type="spellEnd"/>
      <w:r w:rsidRPr="00DE6AF6">
        <w:rPr>
          <w:rFonts w:cs="Arial"/>
        </w:rPr>
        <w:t xml:space="preserve"> the "</w:t>
      </w:r>
      <w:proofErr w:type="spellStart"/>
      <w:r w:rsidRPr="00DE6AF6">
        <w:rPr>
          <w:rFonts w:cs="Arial"/>
        </w:rPr>
        <w:t>Umbrella</w:t>
      </w:r>
      <w:proofErr w:type="spellEnd"/>
      <w:r w:rsidRPr="00DE6AF6">
        <w:rPr>
          <w:rFonts w:cs="Arial"/>
        </w:rPr>
        <w:t xml:space="preserve"> </w:t>
      </w:r>
      <w:proofErr w:type="spellStart"/>
      <w:r w:rsidRPr="00DE6AF6">
        <w:rPr>
          <w:rFonts w:cs="Arial"/>
        </w:rPr>
        <w:t>Policy</w:t>
      </w:r>
      <w:proofErr w:type="spellEnd"/>
      <w:r w:rsidRPr="00DE6AF6">
        <w:rPr>
          <w:rFonts w:cs="Arial"/>
        </w:rPr>
        <w:t xml:space="preserve"> for the </w:t>
      </w:r>
      <w:proofErr w:type="spellStart"/>
      <w:r w:rsidRPr="00DE6AF6">
        <w:rPr>
          <w:rFonts w:cs="Arial"/>
        </w:rPr>
        <w:t>Protection</w:t>
      </w:r>
      <w:proofErr w:type="spellEnd"/>
      <w:r w:rsidRPr="00DE6AF6">
        <w:rPr>
          <w:rFonts w:cs="Arial"/>
        </w:rPr>
        <w:t xml:space="preserve"> </w:t>
      </w:r>
      <w:proofErr w:type="spellStart"/>
      <w:r w:rsidRPr="00DE6AF6">
        <w:rPr>
          <w:rFonts w:cs="Arial"/>
        </w:rPr>
        <w:t>of</w:t>
      </w:r>
      <w:proofErr w:type="spellEnd"/>
      <w:r w:rsidRPr="00DE6AF6">
        <w:rPr>
          <w:rFonts w:cs="Arial"/>
        </w:rPr>
        <w:t xml:space="preserve"> </w:t>
      </w:r>
      <w:proofErr w:type="spellStart"/>
      <w:r w:rsidRPr="00DE6AF6">
        <w:rPr>
          <w:rFonts w:cs="Arial"/>
        </w:rPr>
        <w:t>Information</w:t>
      </w:r>
      <w:proofErr w:type="spellEnd"/>
      <w:r w:rsidRPr="00DE6AF6">
        <w:rPr>
          <w:rFonts w:cs="Arial"/>
        </w:rPr>
        <w:t xml:space="preserve"> in JZ RTV </w:t>
      </w:r>
      <w:proofErr w:type="spellStart"/>
      <w:r w:rsidRPr="00DE6AF6">
        <w:rPr>
          <w:rFonts w:cs="Arial"/>
        </w:rPr>
        <w:t>Slovenia</w:t>
      </w:r>
      <w:proofErr w:type="spellEnd"/>
      <w:r w:rsidRPr="00DE6AF6">
        <w:rPr>
          <w:rFonts w:cs="Arial"/>
        </w:rPr>
        <w:t>".</w:t>
      </w:r>
    </w:p>
    <w:p w14:paraId="7BB668EE" w14:textId="77777777" w:rsidR="00DE6AF6" w:rsidRDefault="00DE6AF6" w:rsidP="00DE6AF6">
      <w:pPr>
        <w:rPr>
          <w:rFonts w:cs="Arial"/>
        </w:rPr>
      </w:pPr>
    </w:p>
    <w:p w14:paraId="1FE46195" w14:textId="77777777" w:rsidR="00DE6AF6" w:rsidRDefault="00DE6AF6" w:rsidP="00DE6AF6">
      <w:pPr>
        <w:rPr>
          <w:rFonts w:cs="Arial"/>
        </w:rPr>
      </w:pPr>
    </w:p>
    <w:p w14:paraId="178052FE" w14:textId="77777777" w:rsidR="00DE6AF6" w:rsidRDefault="00DE6AF6" w:rsidP="00DE6AF6">
      <w:pPr>
        <w:rPr>
          <w:rFonts w:cs="Arial"/>
        </w:rPr>
      </w:pPr>
    </w:p>
    <w:p w14:paraId="30FCA727" w14:textId="77777777" w:rsidR="00DE6AF6" w:rsidRDefault="00DE6AF6" w:rsidP="00DE6AF6">
      <w:pPr>
        <w:rPr>
          <w:rFonts w:cs="Arial"/>
        </w:rPr>
      </w:pPr>
    </w:p>
    <w:p w14:paraId="67A54494" w14:textId="77777777" w:rsidR="00DE6AF6" w:rsidRDefault="00DE6AF6" w:rsidP="00DE6AF6">
      <w:pPr>
        <w:rPr>
          <w:rFonts w:cs="Arial"/>
        </w:rPr>
      </w:pPr>
    </w:p>
    <w:p w14:paraId="4A44D18F" w14:textId="67ECD519" w:rsidR="00DE6AF6" w:rsidRDefault="00DE6AF6" w:rsidP="00DE6AF6">
      <w:pPr>
        <w:rPr>
          <w:rFonts w:cs="Arial"/>
        </w:rPr>
      </w:pPr>
    </w:p>
    <w:p w14:paraId="03B8192C" w14:textId="48AA4E7A" w:rsidR="00DE6AF6" w:rsidRDefault="00DE6AF6" w:rsidP="00DE6AF6">
      <w:pPr>
        <w:rPr>
          <w:rFonts w:cs="Arial"/>
        </w:rPr>
      </w:pPr>
    </w:p>
    <w:p w14:paraId="48917F94" w14:textId="10D821C4" w:rsidR="00DE6AF6" w:rsidRDefault="00DE6AF6" w:rsidP="00DE6AF6">
      <w:pPr>
        <w:rPr>
          <w:rFonts w:cs="Arial"/>
        </w:rPr>
      </w:pPr>
    </w:p>
    <w:p w14:paraId="4E941D3E" w14:textId="2332A07A" w:rsidR="00DE6AF6" w:rsidRDefault="00DE6AF6" w:rsidP="00DE6AF6">
      <w:pPr>
        <w:rPr>
          <w:rFonts w:cs="Arial"/>
        </w:rPr>
      </w:pPr>
    </w:p>
    <w:p w14:paraId="684330B3" w14:textId="74B02EB2" w:rsidR="00DE6AF6" w:rsidRDefault="00DE6AF6" w:rsidP="00DE6AF6">
      <w:pPr>
        <w:rPr>
          <w:rFonts w:cs="Arial"/>
        </w:rPr>
      </w:pPr>
    </w:p>
    <w:p w14:paraId="25FC638B" w14:textId="5E838F28" w:rsidR="00DE6AF6" w:rsidRDefault="00DE6AF6" w:rsidP="00DE6AF6">
      <w:pPr>
        <w:rPr>
          <w:rFonts w:cs="Arial"/>
        </w:rPr>
      </w:pPr>
    </w:p>
    <w:p w14:paraId="7817CC31" w14:textId="44016BC3" w:rsidR="00DE6AF6" w:rsidRDefault="00DE6AF6" w:rsidP="00DE6AF6">
      <w:pPr>
        <w:rPr>
          <w:rFonts w:cs="Arial"/>
        </w:rPr>
      </w:pPr>
    </w:p>
    <w:p w14:paraId="058FEA57" w14:textId="7D1DBE8E" w:rsidR="00DE6AF6" w:rsidRDefault="00DE6AF6" w:rsidP="00DE6AF6">
      <w:pPr>
        <w:rPr>
          <w:rFonts w:cs="Arial"/>
        </w:rPr>
      </w:pPr>
    </w:p>
    <w:p w14:paraId="79243B34" w14:textId="7E003033" w:rsidR="00DE6AF6" w:rsidRDefault="00DE6AF6" w:rsidP="00DE6AF6">
      <w:pPr>
        <w:rPr>
          <w:rFonts w:cs="Arial"/>
        </w:rPr>
      </w:pPr>
    </w:p>
    <w:p w14:paraId="68460D89" w14:textId="62822818" w:rsidR="00DE6AF6" w:rsidRDefault="00DE6AF6" w:rsidP="00DE6AF6">
      <w:pPr>
        <w:rPr>
          <w:rFonts w:cs="Arial"/>
        </w:rPr>
      </w:pPr>
    </w:p>
    <w:p w14:paraId="36490D11" w14:textId="2B8711AE" w:rsidR="00DE6AF6" w:rsidRDefault="00DE6AF6" w:rsidP="00DE6AF6">
      <w:pPr>
        <w:rPr>
          <w:rFonts w:cs="Arial"/>
        </w:rPr>
      </w:pPr>
    </w:p>
    <w:p w14:paraId="77BE0524" w14:textId="4FD83A7A" w:rsidR="00DE6AF6" w:rsidRDefault="00DE6AF6" w:rsidP="00DE6AF6">
      <w:pPr>
        <w:rPr>
          <w:rFonts w:cs="Arial"/>
        </w:rPr>
      </w:pPr>
    </w:p>
    <w:p w14:paraId="354832A9" w14:textId="2DCC5D28" w:rsidR="00DE6AF6" w:rsidRDefault="00DE6AF6" w:rsidP="00DE6AF6">
      <w:pPr>
        <w:rPr>
          <w:rFonts w:cs="Arial"/>
        </w:rPr>
      </w:pPr>
    </w:p>
    <w:p w14:paraId="141E8041" w14:textId="712B0458" w:rsidR="00DE6AF6" w:rsidRDefault="00DE6AF6" w:rsidP="00DE6AF6">
      <w:pPr>
        <w:rPr>
          <w:rFonts w:cs="Arial"/>
        </w:rPr>
      </w:pPr>
    </w:p>
    <w:p w14:paraId="1A528FCB" w14:textId="6C6320E8" w:rsidR="00DE6AF6" w:rsidRDefault="00DE6AF6" w:rsidP="00DE6AF6">
      <w:pPr>
        <w:rPr>
          <w:rFonts w:cs="Arial"/>
        </w:rPr>
      </w:pPr>
    </w:p>
    <w:p w14:paraId="31F24D08" w14:textId="37820359" w:rsidR="00DE6AF6" w:rsidRDefault="00DE6AF6" w:rsidP="00DE6AF6">
      <w:pPr>
        <w:rPr>
          <w:rFonts w:cs="Arial"/>
        </w:rPr>
      </w:pPr>
    </w:p>
    <w:p w14:paraId="11C74633" w14:textId="24DCD657" w:rsidR="00DE6AF6" w:rsidRDefault="00DE6AF6" w:rsidP="00DE6AF6">
      <w:pPr>
        <w:rPr>
          <w:rFonts w:cs="Arial"/>
        </w:rPr>
      </w:pPr>
    </w:p>
    <w:p w14:paraId="471789D8" w14:textId="6D0FECD2" w:rsidR="00DE6AF6" w:rsidRDefault="00DE6AF6" w:rsidP="00DE6AF6">
      <w:pPr>
        <w:rPr>
          <w:rFonts w:cs="Arial"/>
        </w:rPr>
      </w:pPr>
    </w:p>
    <w:p w14:paraId="16FD2DD3" w14:textId="09D3C31C" w:rsidR="00DE6AF6" w:rsidRDefault="00DE6AF6" w:rsidP="00DE6AF6">
      <w:pPr>
        <w:rPr>
          <w:rFonts w:cs="Arial"/>
        </w:rPr>
      </w:pPr>
    </w:p>
    <w:p w14:paraId="1BF0B947" w14:textId="77777777" w:rsidR="00DE6AF6" w:rsidRDefault="00DE6AF6" w:rsidP="00DE6AF6">
      <w:pPr>
        <w:rPr>
          <w:rFonts w:cs="Arial"/>
        </w:rPr>
      </w:pPr>
    </w:p>
    <w:p w14:paraId="4D283516" w14:textId="77777777" w:rsidR="00DE6AF6" w:rsidRDefault="00DE6AF6" w:rsidP="00DE6AF6">
      <w:pPr>
        <w:rPr>
          <w:rFonts w:cs="Arial"/>
        </w:rPr>
      </w:pPr>
    </w:p>
    <w:p w14:paraId="1A897A8A" w14:textId="77777777" w:rsidR="00DE6AF6" w:rsidRDefault="00DE6AF6" w:rsidP="00DE6AF6">
      <w:pPr>
        <w:rPr>
          <w:rFonts w:cs="Arial"/>
        </w:rPr>
      </w:pPr>
    </w:p>
    <w:p w14:paraId="272EC90A" w14:textId="77777777" w:rsidR="00DE6AF6" w:rsidRPr="0038704A" w:rsidRDefault="00DE6AF6" w:rsidP="00DE6AF6">
      <w:pPr>
        <w:rPr>
          <w:b/>
          <w:u w:val="single"/>
        </w:rPr>
      </w:pPr>
    </w:p>
    <w:p w14:paraId="48E3545B" w14:textId="77777777" w:rsidR="00DE6AF6" w:rsidRPr="00355B59" w:rsidRDefault="00DE6AF6" w:rsidP="00DE6AF6">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54280B16" w14:textId="77777777" w:rsidR="00DE6AF6" w:rsidRPr="00355B59" w:rsidRDefault="00DE6AF6" w:rsidP="00DE6AF6">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1F3E37A4" w14:textId="77777777" w:rsidR="00DE6AF6" w:rsidRPr="00355B59" w:rsidRDefault="00DE6AF6" w:rsidP="00DE6AF6">
      <w:pPr>
        <w:tabs>
          <w:tab w:val="center" w:pos="1440"/>
          <w:tab w:val="center" w:pos="4320"/>
          <w:tab w:val="center" w:pos="7200"/>
        </w:tabs>
        <w:spacing w:line="360" w:lineRule="auto"/>
        <w:rPr>
          <w:noProof/>
          <w:lang w:val="en-GB"/>
        </w:rPr>
      </w:pPr>
    </w:p>
    <w:p w14:paraId="30E95097" w14:textId="77777777" w:rsidR="00DE6AF6" w:rsidRPr="00AC5759" w:rsidRDefault="00DE6AF6" w:rsidP="00DE6AF6">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1C184AD7" w14:textId="77777777" w:rsidR="002C7EDE" w:rsidRDefault="002C7EDE" w:rsidP="007F12F4">
      <w:pPr>
        <w:jc w:val="right"/>
        <w:rPr>
          <w:b/>
          <w:lang w:val="en-GB"/>
        </w:rPr>
      </w:pPr>
    </w:p>
    <w:p w14:paraId="59EAD4B6" w14:textId="77777777" w:rsidR="002C7EDE" w:rsidRDefault="002C7EDE" w:rsidP="007F12F4">
      <w:pPr>
        <w:jc w:val="right"/>
        <w:rPr>
          <w:b/>
          <w:lang w:val="en-GB"/>
        </w:rPr>
      </w:pPr>
    </w:p>
    <w:p w14:paraId="7B9FA210" w14:textId="1BDC178C" w:rsidR="00DE6AF6" w:rsidRPr="0038704A" w:rsidRDefault="00DE6AF6" w:rsidP="00DE6AF6">
      <w:pPr>
        <w:jc w:val="right"/>
        <w:rPr>
          <w:b/>
        </w:rPr>
      </w:pPr>
      <w:r>
        <w:rPr>
          <w:b/>
        </w:rPr>
        <w:lastRenderedPageBreak/>
        <w:t>FORM</w:t>
      </w:r>
      <w:r w:rsidRPr="0038704A">
        <w:rPr>
          <w:b/>
        </w:rPr>
        <w:t>-</w:t>
      </w:r>
      <w:r>
        <w:rPr>
          <w:b/>
        </w:rPr>
        <w:t>11</w:t>
      </w:r>
    </w:p>
    <w:p w14:paraId="36192E55" w14:textId="77777777" w:rsidR="00DE6AF6" w:rsidRPr="0038704A" w:rsidRDefault="00DE6AF6" w:rsidP="00DE6AF6">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7F1349B8" w14:textId="77777777" w:rsidR="00DE6AF6" w:rsidRPr="0038704A" w:rsidRDefault="00DE6AF6" w:rsidP="00DE6AF6">
      <w:pPr>
        <w:jc w:val="left"/>
      </w:pPr>
    </w:p>
    <w:p w14:paraId="220005B1" w14:textId="77777777" w:rsidR="00DE6AF6" w:rsidRPr="0038704A" w:rsidRDefault="00DE6AF6" w:rsidP="00DE6AF6">
      <w:pPr>
        <w:jc w:val="left"/>
      </w:pPr>
      <w:proofErr w:type="spellStart"/>
      <w:r>
        <w:t>Bidder</w:t>
      </w:r>
      <w:proofErr w:type="spellEnd"/>
      <w:r w:rsidRPr="0038704A">
        <w:t>: …………………………..</w:t>
      </w:r>
    </w:p>
    <w:p w14:paraId="75E715DD" w14:textId="77777777" w:rsidR="00DE6AF6" w:rsidRPr="0038704A" w:rsidRDefault="00DE6AF6" w:rsidP="00DE6AF6">
      <w:pPr>
        <w:jc w:val="left"/>
      </w:pPr>
    </w:p>
    <w:p w14:paraId="3D3EB2D3" w14:textId="77777777" w:rsidR="00DE6AF6" w:rsidRPr="0038704A" w:rsidRDefault="00DE6AF6" w:rsidP="00DE6AF6">
      <w:pPr>
        <w:jc w:val="left"/>
      </w:pPr>
      <w:proofErr w:type="spellStart"/>
      <w:r>
        <w:t>Adress</w:t>
      </w:r>
      <w:proofErr w:type="spellEnd"/>
      <w:r w:rsidRPr="0038704A">
        <w:t>: …………………………………..</w:t>
      </w:r>
    </w:p>
    <w:p w14:paraId="295F2617" w14:textId="77777777" w:rsidR="00DE6AF6" w:rsidRPr="0038704A" w:rsidRDefault="00DE6AF6" w:rsidP="00DE6AF6">
      <w:pPr>
        <w:jc w:val="left"/>
      </w:pPr>
    </w:p>
    <w:p w14:paraId="4245073D" w14:textId="77777777" w:rsidR="00DE6AF6" w:rsidRPr="0038704A" w:rsidRDefault="00DE6AF6" w:rsidP="00DE6AF6">
      <w:pPr>
        <w:spacing w:line="360" w:lineRule="auto"/>
        <w:rPr>
          <w:b/>
          <w:noProof/>
        </w:rPr>
      </w:pPr>
    </w:p>
    <w:p w14:paraId="6D33828E" w14:textId="157AE023" w:rsidR="00DE6AF6" w:rsidRPr="0038704A" w:rsidRDefault="00DE6AF6" w:rsidP="00DE6AF6">
      <w:pPr>
        <w:pStyle w:val="Heading2"/>
        <w:numPr>
          <w:ilvl w:val="0"/>
          <w:numId w:val="0"/>
        </w:numPr>
        <w:jc w:val="center"/>
        <w:rPr>
          <w:b/>
          <w:bCs/>
          <w:noProof/>
        </w:rPr>
      </w:pPr>
      <w:bookmarkStart w:id="319" w:name="_Toc136251126"/>
      <w:r>
        <w:rPr>
          <w:b/>
          <w:bCs/>
          <w:noProof/>
        </w:rPr>
        <w:t>Declaration, stating the Bidder shall provide a performance Guarantee</w:t>
      </w:r>
      <w:bookmarkEnd w:id="319"/>
    </w:p>
    <w:p w14:paraId="6C2461CB" w14:textId="77777777" w:rsidR="00DE6AF6" w:rsidRPr="00FF2D5C" w:rsidRDefault="00DE6AF6" w:rsidP="00DE6AF6">
      <w:pPr>
        <w:pStyle w:val="BodyText"/>
        <w:jc w:val="center"/>
        <w:rPr>
          <w:rFonts w:cs="Arial"/>
          <w:b/>
          <w:noProof/>
        </w:rPr>
      </w:pPr>
      <w:r w:rsidRPr="00FF2D5C">
        <w:rPr>
          <w:rFonts w:cs="Arial"/>
          <w:b/>
          <w:noProof/>
        </w:rPr>
        <w:t>FOR PUBLIC TENDER JN-S0655</w:t>
      </w:r>
    </w:p>
    <w:p w14:paraId="4AC88B47" w14:textId="77777777" w:rsidR="00DE6AF6" w:rsidRPr="0038704A" w:rsidRDefault="00DE6AF6" w:rsidP="00DE6AF6"/>
    <w:p w14:paraId="541B2CAE" w14:textId="0A693F20" w:rsidR="00DE6AF6" w:rsidRPr="00355B59" w:rsidRDefault="00DE6AF6" w:rsidP="00DE6AF6">
      <w:pPr>
        <w:rPr>
          <w:noProof/>
          <w:lang w:val="en-GB"/>
        </w:rPr>
      </w:pPr>
      <w:r>
        <w:rPr>
          <w:noProof/>
          <w:lang w:val="en-GB"/>
        </w:rPr>
        <w:t xml:space="preserve">We declare, that we will, if selected for lot A and lot B, </w:t>
      </w:r>
      <w:r w:rsidRPr="00355B59">
        <w:rPr>
          <w:noProof/>
          <w:lang w:val="en-GB"/>
        </w:rPr>
        <w:t xml:space="preserve">supply </w:t>
      </w:r>
      <w:r>
        <w:rPr>
          <w:noProof/>
          <w:lang w:val="en-GB"/>
        </w:rPr>
        <w:t xml:space="preserve">a </w:t>
      </w:r>
      <w:r w:rsidRPr="00355B59">
        <w:rPr>
          <w:noProof/>
          <w:lang w:val="en-GB"/>
        </w:rPr>
        <w:t xml:space="preserve">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for the amount of </w:t>
      </w:r>
      <w:r w:rsidRPr="001916A9">
        <w:rPr>
          <w:b/>
          <w:noProof/>
          <w:color w:val="000000"/>
          <w:lang w:val="en-GB"/>
        </w:rPr>
        <w:t>10 %</w:t>
      </w:r>
      <w:r w:rsidRPr="00355B59">
        <w:rPr>
          <w:noProof/>
          <w:color w:val="000000"/>
          <w:lang w:val="en-GB"/>
        </w:rPr>
        <w:t xml:space="preserve"> of the </w:t>
      </w:r>
      <w:r>
        <w:rPr>
          <w:noProof/>
          <w:color w:val="000000"/>
          <w:lang w:val="en-GB"/>
        </w:rPr>
        <w:t xml:space="preserve">yearly </w:t>
      </w:r>
      <w:r w:rsidRPr="00355B59">
        <w:rPr>
          <w:noProof/>
          <w:color w:val="000000"/>
          <w:lang w:val="en-GB"/>
        </w:rPr>
        <w:t>contractual value</w:t>
      </w:r>
      <w:r w:rsidRPr="00355B59">
        <w:rPr>
          <w:noProof/>
          <w:lang w:val="en-GB"/>
        </w:rPr>
        <w:t xml:space="preserve"> and will be irrevocable, unconditional and payable at first call,</w:t>
      </w:r>
      <w:r>
        <w:rPr>
          <w:noProof/>
          <w:lang w:val="en-GB"/>
        </w:rPr>
        <w:t xml:space="preserv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2025 until 31</w:t>
      </w:r>
      <w:r w:rsidRPr="001916A9">
        <w:rPr>
          <w:b/>
          <w:bCs/>
          <w:noProof/>
          <w:vertAlign w:val="superscript"/>
          <w:lang w:val="en-GB"/>
        </w:rPr>
        <w:t>st</w:t>
      </w:r>
      <w:r w:rsidRPr="001916A9">
        <w:rPr>
          <w:b/>
          <w:bCs/>
          <w:noProof/>
          <w:lang w:val="en-GB"/>
        </w:rPr>
        <w:t xml:space="preserve"> of December 2025</w:t>
      </w:r>
      <w:r w:rsidRPr="00355B59">
        <w:rPr>
          <w:noProof/>
          <w:lang w:val="en-GB"/>
        </w:rPr>
        <w:t>.</w:t>
      </w:r>
    </w:p>
    <w:p w14:paraId="318E0320" w14:textId="77777777" w:rsidR="00DE6AF6" w:rsidRPr="00355B59" w:rsidRDefault="00DE6AF6" w:rsidP="00DE6AF6">
      <w:pPr>
        <w:rPr>
          <w:bCs/>
          <w:noProof/>
          <w:lang w:val="en-GB"/>
        </w:rPr>
      </w:pPr>
    </w:p>
    <w:p w14:paraId="301ABC64" w14:textId="77777777" w:rsidR="00DE6AF6" w:rsidRDefault="00DE6AF6" w:rsidP="00DE6AF6">
      <w:pPr>
        <w:rPr>
          <w:noProof/>
          <w:lang w:val="en-GB"/>
        </w:rPr>
      </w:pPr>
      <w:r w:rsidRPr="00355B59">
        <w:rPr>
          <w:noProof/>
          <w:lang w:val="en-GB"/>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0CBA1309" w14:textId="77777777" w:rsidR="00DE6AF6" w:rsidRDefault="00DE6AF6" w:rsidP="00DE6AF6">
      <w:pPr>
        <w:rPr>
          <w:noProof/>
          <w:lang w:val="en-GB"/>
        </w:rPr>
      </w:pPr>
    </w:p>
    <w:p w14:paraId="5978F76A" w14:textId="06A769C1" w:rsidR="00DE6AF6" w:rsidRDefault="00DE6AF6" w:rsidP="00DE6AF6">
      <w:pPr>
        <w:rPr>
          <w:b/>
          <w:bCs/>
          <w:noProof/>
          <w:lang w:val="en-GB"/>
        </w:rPr>
      </w:pPr>
      <w:r>
        <w:rPr>
          <w:noProof/>
          <w:lang w:val="en-GB"/>
        </w:rPr>
        <w:t xml:space="preserve">We also declare, that we will suplly a new Performance Guarantee (or extension of the previous) for the amount of </w:t>
      </w:r>
      <w:r w:rsidRPr="001916A9">
        <w:rPr>
          <w:b/>
          <w:bCs/>
          <w:noProof/>
          <w:lang w:val="en-GB"/>
        </w:rPr>
        <w:t xml:space="preserve">10 % </w:t>
      </w:r>
      <w:r>
        <w:rPr>
          <w:noProof/>
          <w:lang w:val="en-GB"/>
        </w:rPr>
        <w:t xml:space="preserve">of the yearly contractual value, which will be irrevocable, unconditional and payable at first call, has to be submitted by the Bidder for the second year al least 30 days before the and of validity of the previous Performance Guarantee,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2026 until 31</w:t>
      </w:r>
      <w:r w:rsidRPr="001916A9">
        <w:rPr>
          <w:b/>
          <w:bCs/>
          <w:noProof/>
          <w:vertAlign w:val="superscript"/>
          <w:lang w:val="en-GB"/>
        </w:rPr>
        <w:t>st</w:t>
      </w:r>
      <w:r w:rsidRPr="001916A9">
        <w:rPr>
          <w:b/>
          <w:bCs/>
          <w:noProof/>
          <w:lang w:val="en-GB"/>
        </w:rPr>
        <w:t xml:space="preserve"> of December 2026.</w:t>
      </w:r>
    </w:p>
    <w:p w14:paraId="10B891BA" w14:textId="77777777" w:rsidR="00DE6AF6" w:rsidRDefault="00DE6AF6" w:rsidP="00DE6AF6">
      <w:pPr>
        <w:rPr>
          <w:b/>
          <w:bCs/>
          <w:noProof/>
          <w:lang w:val="en-GB"/>
        </w:rPr>
      </w:pPr>
    </w:p>
    <w:p w14:paraId="13BB357C" w14:textId="2C24A147" w:rsidR="00DE6AF6" w:rsidRDefault="00DE6AF6" w:rsidP="00DE6AF6">
      <w:pPr>
        <w:rPr>
          <w:b/>
          <w:bCs/>
          <w:noProof/>
          <w:lang w:val="en-GB"/>
        </w:rPr>
      </w:pPr>
      <w:r>
        <w:rPr>
          <w:noProof/>
          <w:lang w:val="en-GB"/>
        </w:rPr>
        <w:t xml:space="preserve">We also declare, that we will suplly a new Performance Guarantee (or extension of the previous) for the amount of </w:t>
      </w:r>
      <w:r w:rsidRPr="001916A9">
        <w:rPr>
          <w:b/>
          <w:bCs/>
          <w:noProof/>
          <w:lang w:val="en-GB"/>
        </w:rPr>
        <w:t xml:space="preserve">10 % </w:t>
      </w:r>
      <w:r>
        <w:rPr>
          <w:noProof/>
          <w:lang w:val="en-GB"/>
        </w:rPr>
        <w:t xml:space="preserve">of the yearly contractual value, which will be irrevocable, unconditional and payable at first call, has to be submitted by the Bidder for the third year al least 30 days before the and of validity of the previous Performance Guarantee,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w:t>
      </w:r>
      <w:r>
        <w:rPr>
          <w:b/>
          <w:bCs/>
          <w:noProof/>
          <w:lang w:val="en-GB"/>
        </w:rPr>
        <w:t>7</w:t>
      </w:r>
      <w:r w:rsidRPr="001916A9">
        <w:rPr>
          <w:b/>
          <w:bCs/>
          <w:noProof/>
          <w:lang w:val="en-GB"/>
        </w:rPr>
        <w:t xml:space="preserve"> until 31</w:t>
      </w:r>
      <w:r w:rsidRPr="001916A9">
        <w:rPr>
          <w:b/>
          <w:bCs/>
          <w:noProof/>
          <w:vertAlign w:val="superscript"/>
          <w:lang w:val="en-GB"/>
        </w:rPr>
        <w:t>st</w:t>
      </w:r>
      <w:r w:rsidRPr="001916A9">
        <w:rPr>
          <w:b/>
          <w:bCs/>
          <w:noProof/>
          <w:lang w:val="en-GB"/>
        </w:rPr>
        <w:t xml:space="preserve"> of December 202</w:t>
      </w:r>
      <w:r>
        <w:rPr>
          <w:b/>
          <w:bCs/>
          <w:noProof/>
          <w:lang w:val="en-GB"/>
        </w:rPr>
        <w:t>7</w:t>
      </w:r>
      <w:r w:rsidRPr="001916A9">
        <w:rPr>
          <w:b/>
          <w:bCs/>
          <w:noProof/>
          <w:lang w:val="en-GB"/>
        </w:rPr>
        <w:t>.</w:t>
      </w:r>
    </w:p>
    <w:p w14:paraId="0FFF9045" w14:textId="77777777" w:rsidR="00DE6AF6" w:rsidRDefault="00DE6AF6" w:rsidP="00DE6AF6">
      <w:pPr>
        <w:rPr>
          <w:b/>
          <w:bCs/>
          <w:noProof/>
          <w:lang w:val="en-GB"/>
        </w:rPr>
      </w:pPr>
    </w:p>
    <w:p w14:paraId="5A4E5FB6" w14:textId="3EA7AF62" w:rsidR="00DE6AF6" w:rsidRPr="001916A9" w:rsidRDefault="00DE6AF6" w:rsidP="00DE6AF6">
      <w:pPr>
        <w:rPr>
          <w:noProof/>
          <w:lang w:val="en-GB"/>
        </w:rPr>
      </w:pPr>
      <w:r>
        <w:rPr>
          <w:noProof/>
          <w:lang w:val="en-GB"/>
        </w:rPr>
        <w:t xml:space="preserve">We also declare, that we will suplly a new Performance Guarantee (or extension of the previous) for the amount of </w:t>
      </w:r>
      <w:r w:rsidRPr="001916A9">
        <w:rPr>
          <w:b/>
          <w:bCs/>
          <w:noProof/>
          <w:lang w:val="en-GB"/>
        </w:rPr>
        <w:t xml:space="preserve">10 % </w:t>
      </w:r>
      <w:r>
        <w:rPr>
          <w:noProof/>
          <w:lang w:val="en-GB"/>
        </w:rPr>
        <w:t xml:space="preserve">of the yearly contractual value, which will be irrevocable, unconditional and payable at first call, has to be submitted by the Bidder for the fourth year al least 30 days before the and of validity of the previous Performance Guarantee,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w:t>
      </w:r>
      <w:r>
        <w:rPr>
          <w:b/>
          <w:bCs/>
          <w:noProof/>
          <w:lang w:val="en-GB"/>
        </w:rPr>
        <w:t>8</w:t>
      </w:r>
      <w:r w:rsidRPr="001916A9">
        <w:rPr>
          <w:b/>
          <w:bCs/>
          <w:noProof/>
          <w:lang w:val="en-GB"/>
        </w:rPr>
        <w:t xml:space="preserve"> until 31</w:t>
      </w:r>
      <w:r w:rsidRPr="001916A9">
        <w:rPr>
          <w:b/>
          <w:bCs/>
          <w:noProof/>
          <w:vertAlign w:val="superscript"/>
          <w:lang w:val="en-GB"/>
        </w:rPr>
        <w:t>st</w:t>
      </w:r>
      <w:r w:rsidRPr="001916A9">
        <w:rPr>
          <w:b/>
          <w:bCs/>
          <w:noProof/>
          <w:lang w:val="en-GB"/>
        </w:rPr>
        <w:t xml:space="preserve"> of December 202</w:t>
      </w:r>
      <w:r>
        <w:rPr>
          <w:b/>
          <w:bCs/>
          <w:noProof/>
          <w:lang w:val="en-GB"/>
        </w:rPr>
        <w:t>8</w:t>
      </w:r>
      <w:r w:rsidRPr="001916A9">
        <w:rPr>
          <w:b/>
          <w:bCs/>
          <w:noProof/>
          <w:lang w:val="en-GB"/>
        </w:rPr>
        <w:t>.</w:t>
      </w:r>
    </w:p>
    <w:p w14:paraId="0BBAAF3F" w14:textId="77777777" w:rsidR="00DE6AF6" w:rsidRDefault="00DE6AF6" w:rsidP="00DE6AF6">
      <w:pPr>
        <w:rPr>
          <w:noProof/>
          <w:lang w:val="en-GB"/>
        </w:rPr>
      </w:pPr>
    </w:p>
    <w:p w14:paraId="13E1CD78" w14:textId="170866FB" w:rsidR="00DE6AF6" w:rsidRPr="001916A9" w:rsidRDefault="00DE6AF6" w:rsidP="00DE6AF6">
      <w:pPr>
        <w:rPr>
          <w:noProof/>
          <w:lang w:val="en-GB"/>
        </w:rPr>
      </w:pPr>
      <w:r>
        <w:rPr>
          <w:noProof/>
          <w:lang w:val="en-GB"/>
        </w:rPr>
        <w:t xml:space="preserve">We also declare, that we will suplly a new Performance Guarantee (or extension of the previous) for the amount of </w:t>
      </w:r>
      <w:r w:rsidRPr="001916A9">
        <w:rPr>
          <w:b/>
          <w:bCs/>
          <w:noProof/>
          <w:lang w:val="en-GB"/>
        </w:rPr>
        <w:t xml:space="preserve">10 % </w:t>
      </w:r>
      <w:r>
        <w:rPr>
          <w:noProof/>
          <w:lang w:val="en-GB"/>
        </w:rPr>
        <w:t xml:space="preserve">of the yearly contractual value, which will be irrevocable, unconditional and payable at first call, has to be submitted by the Bidder for the fifth year al least 30 days before the and of validity of the previous Performance Guarantee, </w:t>
      </w:r>
      <w:r w:rsidRPr="001916A9">
        <w:rPr>
          <w:b/>
          <w:bCs/>
          <w:noProof/>
          <w:lang w:val="en-GB"/>
        </w:rPr>
        <w:t>valid from 1</w:t>
      </w:r>
      <w:r w:rsidRPr="001916A9">
        <w:rPr>
          <w:b/>
          <w:bCs/>
          <w:noProof/>
          <w:vertAlign w:val="superscript"/>
          <w:lang w:val="en-GB"/>
        </w:rPr>
        <w:t>st</w:t>
      </w:r>
      <w:r w:rsidRPr="001916A9">
        <w:rPr>
          <w:b/>
          <w:bCs/>
          <w:noProof/>
          <w:lang w:val="en-GB"/>
        </w:rPr>
        <w:t xml:space="preserve"> of January 202</w:t>
      </w:r>
      <w:r>
        <w:rPr>
          <w:b/>
          <w:bCs/>
          <w:noProof/>
          <w:lang w:val="en-GB"/>
        </w:rPr>
        <w:t>9</w:t>
      </w:r>
      <w:r w:rsidRPr="001916A9">
        <w:rPr>
          <w:b/>
          <w:bCs/>
          <w:noProof/>
          <w:lang w:val="en-GB"/>
        </w:rPr>
        <w:t xml:space="preserve"> until 31</w:t>
      </w:r>
      <w:r w:rsidRPr="001916A9">
        <w:rPr>
          <w:b/>
          <w:bCs/>
          <w:noProof/>
          <w:vertAlign w:val="superscript"/>
          <w:lang w:val="en-GB"/>
        </w:rPr>
        <w:t>st</w:t>
      </w:r>
      <w:r w:rsidRPr="001916A9">
        <w:rPr>
          <w:b/>
          <w:bCs/>
          <w:noProof/>
          <w:lang w:val="en-GB"/>
        </w:rPr>
        <w:t xml:space="preserve"> of December 202</w:t>
      </w:r>
      <w:r>
        <w:rPr>
          <w:b/>
          <w:bCs/>
          <w:noProof/>
          <w:lang w:val="en-GB"/>
        </w:rPr>
        <w:t>9</w:t>
      </w:r>
      <w:r w:rsidRPr="001916A9">
        <w:rPr>
          <w:b/>
          <w:bCs/>
          <w:noProof/>
          <w:lang w:val="en-GB"/>
        </w:rPr>
        <w:t>.</w:t>
      </w:r>
    </w:p>
    <w:p w14:paraId="1429C2B6" w14:textId="77777777" w:rsidR="00DE6AF6" w:rsidRPr="00DE6AF6" w:rsidRDefault="00DE6AF6" w:rsidP="00DE6AF6">
      <w:pPr>
        <w:rPr>
          <w:rFonts w:cs="Arial"/>
          <w:lang w:val="en-GB"/>
        </w:rPr>
      </w:pPr>
    </w:p>
    <w:p w14:paraId="3E41DBB3" w14:textId="77777777" w:rsidR="00DE6AF6" w:rsidRDefault="00DE6AF6" w:rsidP="00DE6AF6">
      <w:pPr>
        <w:rPr>
          <w:rFonts w:cs="Arial"/>
        </w:rPr>
      </w:pPr>
    </w:p>
    <w:p w14:paraId="7F962EFA" w14:textId="77777777" w:rsidR="00DE6AF6" w:rsidRDefault="00DE6AF6" w:rsidP="00DE6AF6">
      <w:pPr>
        <w:rPr>
          <w:rFonts w:cs="Arial"/>
        </w:rPr>
      </w:pPr>
    </w:p>
    <w:p w14:paraId="3F951B91" w14:textId="77777777" w:rsidR="00DE6AF6" w:rsidRDefault="00DE6AF6" w:rsidP="00DE6AF6">
      <w:pPr>
        <w:rPr>
          <w:rFonts w:cs="Arial"/>
        </w:rPr>
      </w:pPr>
    </w:p>
    <w:p w14:paraId="564F4F22" w14:textId="77777777" w:rsidR="00DE6AF6" w:rsidRDefault="00DE6AF6" w:rsidP="00DE6AF6">
      <w:pPr>
        <w:rPr>
          <w:rFonts w:cs="Arial"/>
        </w:rPr>
      </w:pPr>
    </w:p>
    <w:p w14:paraId="3B9BB3CD" w14:textId="77777777" w:rsidR="00DE6AF6" w:rsidRDefault="00DE6AF6" w:rsidP="00DE6AF6">
      <w:pPr>
        <w:rPr>
          <w:rFonts w:cs="Arial"/>
        </w:rPr>
      </w:pPr>
    </w:p>
    <w:p w14:paraId="0FC9D51A" w14:textId="77777777" w:rsidR="00DE6AF6" w:rsidRDefault="00DE6AF6" w:rsidP="00DE6AF6">
      <w:pPr>
        <w:rPr>
          <w:rFonts w:cs="Arial"/>
        </w:rPr>
      </w:pPr>
    </w:p>
    <w:p w14:paraId="4D00EFA8" w14:textId="77777777" w:rsidR="00DE6AF6" w:rsidRDefault="00DE6AF6" w:rsidP="00DE6AF6">
      <w:pPr>
        <w:rPr>
          <w:rFonts w:cs="Arial"/>
        </w:rPr>
      </w:pPr>
    </w:p>
    <w:p w14:paraId="37F6D620" w14:textId="77777777" w:rsidR="00DE6AF6" w:rsidRDefault="00DE6AF6" w:rsidP="00DE6AF6">
      <w:pPr>
        <w:rPr>
          <w:rFonts w:cs="Arial"/>
        </w:rPr>
      </w:pPr>
    </w:p>
    <w:p w14:paraId="13815827" w14:textId="77777777" w:rsidR="00DE6AF6" w:rsidRPr="0038704A" w:rsidRDefault="00DE6AF6" w:rsidP="00DE6AF6">
      <w:pPr>
        <w:rPr>
          <w:b/>
          <w:u w:val="single"/>
        </w:rPr>
      </w:pPr>
    </w:p>
    <w:p w14:paraId="641F916E" w14:textId="77777777" w:rsidR="00DE6AF6" w:rsidRPr="00355B59" w:rsidRDefault="00DE6AF6" w:rsidP="00DE6AF6">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2A1B0AD2" w14:textId="77777777" w:rsidR="00DE6AF6" w:rsidRPr="00355B59" w:rsidRDefault="00DE6AF6" w:rsidP="00DE6AF6">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6A7AD64E" w14:textId="77777777" w:rsidR="00DE6AF6" w:rsidRPr="00355B59" w:rsidRDefault="00DE6AF6" w:rsidP="00DE6AF6">
      <w:pPr>
        <w:tabs>
          <w:tab w:val="center" w:pos="1440"/>
          <w:tab w:val="center" w:pos="4320"/>
          <w:tab w:val="center" w:pos="7200"/>
        </w:tabs>
        <w:spacing w:line="360" w:lineRule="auto"/>
        <w:rPr>
          <w:noProof/>
          <w:lang w:val="en-GB"/>
        </w:rPr>
      </w:pPr>
    </w:p>
    <w:p w14:paraId="057C5B23" w14:textId="77777777" w:rsidR="00DE6AF6" w:rsidRPr="00AC5759" w:rsidRDefault="00DE6AF6" w:rsidP="00DE6AF6">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14C41754" w14:textId="77777777" w:rsidR="002C7EDE" w:rsidRDefault="002C7EDE" w:rsidP="007F12F4">
      <w:pPr>
        <w:jc w:val="right"/>
        <w:rPr>
          <w:b/>
          <w:lang w:val="en-GB"/>
        </w:rPr>
      </w:pPr>
    </w:p>
    <w:p w14:paraId="72E116A5" w14:textId="77777777" w:rsidR="002C7EDE" w:rsidRDefault="002C7EDE" w:rsidP="007F12F4">
      <w:pPr>
        <w:jc w:val="right"/>
        <w:rPr>
          <w:b/>
          <w:lang w:val="en-GB"/>
        </w:rPr>
      </w:pPr>
    </w:p>
    <w:p w14:paraId="03B72D20" w14:textId="77777777" w:rsidR="00F1290F" w:rsidRPr="0038704A" w:rsidRDefault="00F1290F" w:rsidP="00F1290F">
      <w:pPr>
        <w:jc w:val="right"/>
        <w:rPr>
          <w:rFonts w:cs="Arial"/>
          <w:b/>
          <w:noProof/>
        </w:rPr>
      </w:pPr>
      <w:r w:rsidRPr="0038704A">
        <w:rPr>
          <w:rFonts w:cs="Arial"/>
          <w:b/>
          <w:noProof/>
        </w:rPr>
        <w:lastRenderedPageBreak/>
        <w:t>OBR-12A</w:t>
      </w:r>
    </w:p>
    <w:p w14:paraId="7CA5C945" w14:textId="15AC323F" w:rsidR="00A05E74" w:rsidRPr="00ED16FC" w:rsidRDefault="00A05E74" w:rsidP="00A05E74">
      <w:pPr>
        <w:pStyle w:val="Heading2"/>
        <w:numPr>
          <w:ilvl w:val="0"/>
          <w:numId w:val="0"/>
        </w:numPr>
        <w:jc w:val="center"/>
        <w:rPr>
          <w:b/>
          <w:noProof/>
        </w:rPr>
      </w:pPr>
      <w:bookmarkStart w:id="320" w:name="_Toc136251127"/>
      <w:r>
        <w:rPr>
          <w:b/>
          <w:noProof/>
        </w:rPr>
        <w:t>Sample contract for lot A</w:t>
      </w:r>
      <w:bookmarkEnd w:id="320"/>
    </w:p>
    <w:p w14:paraId="7F275DC4" w14:textId="77777777" w:rsidR="00A05E74" w:rsidRPr="00ED16FC" w:rsidRDefault="00A05E74" w:rsidP="00A05E74">
      <w:pPr>
        <w:rPr>
          <w:noProof/>
        </w:rPr>
      </w:pPr>
    </w:p>
    <w:p w14:paraId="2445123B" w14:textId="77777777" w:rsidR="00A05E74" w:rsidRPr="00D73A04" w:rsidRDefault="00A05E74" w:rsidP="00A05E74">
      <w:pPr>
        <w:rPr>
          <w:noProof/>
          <w:color w:val="000000"/>
          <w:u w:val="single"/>
          <w:lang w:val="en-GB"/>
        </w:rPr>
      </w:pPr>
      <w:r w:rsidRPr="00D73A04">
        <w:rPr>
          <w:noProof/>
          <w:color w:val="000000"/>
          <w:u w:val="single"/>
          <w:lang w:val="en-GB"/>
        </w:rPr>
        <w:t>In case of any doubt or misunderstanding, the Slovenian version should therefore be considered final.</w:t>
      </w:r>
    </w:p>
    <w:p w14:paraId="08D915D0" w14:textId="77777777" w:rsidR="00A05E74" w:rsidRPr="00D73A04" w:rsidRDefault="00A05E74" w:rsidP="00A05E74">
      <w:pPr>
        <w:rPr>
          <w:noProof/>
          <w:color w:val="000000"/>
          <w:lang w:val="en-GB"/>
        </w:rPr>
      </w:pPr>
    </w:p>
    <w:p w14:paraId="0B267EC5" w14:textId="4A2638C9" w:rsidR="00A05E74" w:rsidRPr="00116CAB" w:rsidRDefault="00A05E74" w:rsidP="00A05E74">
      <w:pPr>
        <w:widowControl w:val="0"/>
        <w:autoSpaceDE w:val="0"/>
        <w:autoSpaceDN w:val="0"/>
        <w:adjustRightInd w:val="0"/>
        <w:jc w:val="center"/>
        <w:rPr>
          <w:b/>
          <w:noProof/>
          <w:sz w:val="28"/>
          <w:szCs w:val="28"/>
        </w:rPr>
      </w:pPr>
      <w:r w:rsidRPr="00ED16FC">
        <w:rPr>
          <w:b/>
          <w:bCs/>
          <w:noProof/>
          <w:sz w:val="28"/>
          <w:szCs w:val="28"/>
        </w:rPr>
        <w:t>POGODBA</w:t>
      </w:r>
      <w:r>
        <w:rPr>
          <w:b/>
          <w:bCs/>
          <w:noProof/>
          <w:sz w:val="28"/>
          <w:szCs w:val="28"/>
        </w:rPr>
        <w:t xml:space="preserve"> </w:t>
      </w:r>
      <w:r w:rsidRPr="00ED16FC">
        <w:rPr>
          <w:b/>
          <w:bCs/>
          <w:noProof/>
          <w:sz w:val="28"/>
          <w:szCs w:val="28"/>
        </w:rPr>
        <w:t xml:space="preserve">štev. </w:t>
      </w:r>
      <w:r>
        <w:rPr>
          <w:b/>
          <w:bCs/>
          <w:noProof/>
          <w:sz w:val="28"/>
          <w:szCs w:val="28"/>
        </w:rPr>
        <w:t>JN-</w:t>
      </w:r>
      <w:r w:rsidR="004B42F4">
        <w:rPr>
          <w:b/>
          <w:bCs/>
          <w:noProof/>
          <w:sz w:val="28"/>
          <w:szCs w:val="28"/>
        </w:rPr>
        <w:t>S0655</w:t>
      </w:r>
    </w:p>
    <w:p w14:paraId="5ED9F380" w14:textId="77777777" w:rsidR="00A05E74" w:rsidRPr="00ED16FC" w:rsidRDefault="00A05E74" w:rsidP="00A05E74">
      <w:pPr>
        <w:rPr>
          <w:noProof/>
          <w:lang w:eastAsia="sl-SI"/>
        </w:rPr>
      </w:pPr>
    </w:p>
    <w:p w14:paraId="6A5F6E95" w14:textId="2F85F2AE" w:rsidR="00A05E74" w:rsidRDefault="00A05E74" w:rsidP="00A05E74">
      <w:pPr>
        <w:widowControl w:val="0"/>
        <w:autoSpaceDE w:val="0"/>
        <w:autoSpaceDN w:val="0"/>
        <w:adjustRightInd w:val="0"/>
        <w:jc w:val="center"/>
        <w:rPr>
          <w:b/>
          <w:bCs/>
          <w:noProof/>
          <w:sz w:val="28"/>
          <w:szCs w:val="28"/>
        </w:rPr>
      </w:pPr>
      <w:r>
        <w:rPr>
          <w:b/>
          <w:bCs/>
          <w:noProof/>
          <w:sz w:val="28"/>
          <w:szCs w:val="28"/>
        </w:rPr>
        <w:t>CONTRACT No</w:t>
      </w:r>
      <w:r w:rsidRPr="00ED16FC">
        <w:rPr>
          <w:b/>
          <w:bCs/>
          <w:noProof/>
          <w:sz w:val="28"/>
          <w:szCs w:val="28"/>
        </w:rPr>
        <w:t xml:space="preserve">. </w:t>
      </w:r>
      <w:r>
        <w:rPr>
          <w:b/>
          <w:bCs/>
          <w:noProof/>
          <w:sz w:val="28"/>
          <w:szCs w:val="28"/>
        </w:rPr>
        <w:t>JN-</w:t>
      </w:r>
      <w:r w:rsidR="004B42F4">
        <w:rPr>
          <w:b/>
          <w:bCs/>
          <w:noProof/>
          <w:sz w:val="28"/>
          <w:szCs w:val="28"/>
        </w:rPr>
        <w:t>S0655</w:t>
      </w:r>
    </w:p>
    <w:p w14:paraId="6A223859" w14:textId="77777777" w:rsidR="00A05E74" w:rsidRPr="00ED16FC" w:rsidRDefault="00A05E74" w:rsidP="00A05E74">
      <w:pPr>
        <w:widowControl w:val="0"/>
        <w:autoSpaceDE w:val="0"/>
        <w:autoSpaceDN w:val="0"/>
        <w:adjustRightInd w:val="0"/>
        <w:jc w:val="center"/>
        <w:rPr>
          <w:b/>
          <w:noProof/>
          <w:sz w:val="28"/>
          <w:szCs w:val="28"/>
        </w:rPr>
      </w:pPr>
    </w:p>
    <w:p w14:paraId="0BBB1553" w14:textId="631B69FF" w:rsidR="004B42F4" w:rsidRPr="004B42F4" w:rsidRDefault="004B42F4" w:rsidP="004B42F4">
      <w:pPr>
        <w:jc w:val="center"/>
        <w:rPr>
          <w:b/>
          <w:sz w:val="36"/>
          <w:szCs w:val="36"/>
        </w:rPr>
      </w:pPr>
      <w:r w:rsidRPr="004B42F4">
        <w:rPr>
          <w:b/>
          <w:sz w:val="36"/>
          <w:szCs w:val="36"/>
        </w:rPr>
        <w:t>Merjenje gledanosti, poslušanosti in branosti za dobo 5 let po sklopih</w:t>
      </w:r>
      <w:r w:rsidR="00E2084A">
        <w:rPr>
          <w:b/>
          <w:sz w:val="36"/>
          <w:szCs w:val="36"/>
        </w:rPr>
        <w:t xml:space="preserve"> / sklop A: Televizija in druge digitalne vsebine</w:t>
      </w:r>
    </w:p>
    <w:p w14:paraId="380964DB" w14:textId="77777777" w:rsidR="00A05E74" w:rsidRDefault="00A05E74" w:rsidP="00A05E74">
      <w:pPr>
        <w:jc w:val="center"/>
        <w:rPr>
          <w:b/>
          <w:sz w:val="36"/>
          <w:szCs w:val="36"/>
        </w:rPr>
      </w:pPr>
    </w:p>
    <w:p w14:paraId="48914888" w14:textId="428792C5" w:rsidR="00A05E74" w:rsidRPr="00ED16FC" w:rsidRDefault="004B42F4" w:rsidP="004B42F4">
      <w:pPr>
        <w:pStyle w:val="BodyText"/>
        <w:spacing w:after="0"/>
        <w:jc w:val="center"/>
        <w:rPr>
          <w:noProof/>
        </w:rPr>
      </w:pPr>
      <w:r w:rsidRPr="004B42F4">
        <w:rPr>
          <w:b/>
          <w:sz w:val="36"/>
          <w:szCs w:val="36"/>
        </w:rPr>
        <w:t>M</w:t>
      </w:r>
      <w:proofErr w:type="spellStart"/>
      <w:r w:rsidRPr="004B42F4">
        <w:rPr>
          <w:b/>
          <w:sz w:val="36"/>
          <w:szCs w:val="36"/>
          <w:lang w:val="en"/>
        </w:rPr>
        <w:t>easurement</w:t>
      </w:r>
      <w:proofErr w:type="spellEnd"/>
      <w:r w:rsidRPr="004B42F4">
        <w:rPr>
          <w:b/>
          <w:sz w:val="36"/>
          <w:szCs w:val="36"/>
          <w:lang w:val="en"/>
        </w:rPr>
        <w:t xml:space="preserve"> of viewing, listening and reading for a period of 5 years by lots</w:t>
      </w:r>
      <w:r w:rsidR="00E2084A">
        <w:rPr>
          <w:b/>
          <w:sz w:val="36"/>
          <w:szCs w:val="36"/>
          <w:lang w:val="en"/>
        </w:rPr>
        <w:t xml:space="preserve"> / lot A: Television and other digital content</w:t>
      </w:r>
    </w:p>
    <w:p w14:paraId="08987827" w14:textId="77777777" w:rsidR="00A05E74" w:rsidRPr="00ED16FC" w:rsidRDefault="00A05E74" w:rsidP="00A05E74">
      <w:pPr>
        <w:pStyle w:val="BodyText"/>
        <w:spacing w:after="0"/>
        <w:rPr>
          <w:noProof/>
        </w:rPr>
      </w:pPr>
    </w:p>
    <w:p w14:paraId="5C46357A" w14:textId="77777777" w:rsidR="00A05E74" w:rsidRPr="00ED16FC" w:rsidRDefault="00A05E74" w:rsidP="00A05E74">
      <w:pPr>
        <w:pStyle w:val="BodyText"/>
        <w:spacing w:after="0"/>
        <w:rPr>
          <w:noProof/>
        </w:rPr>
      </w:pPr>
    </w:p>
    <w:p w14:paraId="0C7E63D6" w14:textId="77777777" w:rsidR="00A05E74" w:rsidRPr="00ED16FC" w:rsidRDefault="00A05E74" w:rsidP="00A05E74">
      <w:pPr>
        <w:pStyle w:val="BodyText"/>
        <w:spacing w:after="0"/>
        <w:rPr>
          <w:noProof/>
        </w:rPr>
      </w:pPr>
    </w:p>
    <w:p w14:paraId="67C8CC66" w14:textId="77777777" w:rsidR="00A05E74" w:rsidRPr="00ED16FC" w:rsidRDefault="00A05E74" w:rsidP="00A05E74">
      <w:pPr>
        <w:pStyle w:val="BodyText"/>
        <w:spacing w:after="0"/>
        <w:rPr>
          <w:noProof/>
        </w:rPr>
      </w:pPr>
      <w:r>
        <w:rPr>
          <w:noProof/>
        </w:rPr>
        <w:t>Sklenjen med: / Concluded between:</w:t>
      </w:r>
    </w:p>
    <w:p w14:paraId="1D566615" w14:textId="77777777" w:rsidR="00A05E74" w:rsidRPr="00ED16FC" w:rsidRDefault="00A05E74" w:rsidP="00A05E74">
      <w:pPr>
        <w:pStyle w:val="BodyText"/>
        <w:spacing w:after="0"/>
        <w:rPr>
          <w:noProof/>
        </w:rPr>
      </w:pPr>
    </w:p>
    <w:p w14:paraId="1697053B" w14:textId="77777777" w:rsidR="00A05E74" w:rsidRPr="00ED16FC" w:rsidRDefault="00A05E74" w:rsidP="00A05E74">
      <w:pPr>
        <w:pStyle w:val="BodyText"/>
        <w:spacing w:after="0"/>
        <w:rPr>
          <w:noProof/>
        </w:rPr>
      </w:pPr>
    </w:p>
    <w:p w14:paraId="3AB0547E" w14:textId="77777777" w:rsidR="00A05E74" w:rsidRPr="00ED16FC" w:rsidRDefault="00A05E74" w:rsidP="00A05E74">
      <w:pPr>
        <w:pStyle w:val="BodyText"/>
        <w:spacing w:after="0"/>
        <w:rPr>
          <w:noProof/>
        </w:rPr>
      </w:pPr>
      <w:r w:rsidRPr="00ED16FC">
        <w:rPr>
          <w:noProof/>
        </w:rPr>
        <w:t>Radiotelevizija Slovenija, Javni zavod</w:t>
      </w:r>
    </w:p>
    <w:p w14:paraId="19A6381F" w14:textId="77777777" w:rsidR="00A05E74" w:rsidRPr="00ED16FC" w:rsidRDefault="00A05E74" w:rsidP="00A05E74">
      <w:pPr>
        <w:pStyle w:val="BodyText"/>
        <w:spacing w:after="0"/>
        <w:rPr>
          <w:noProof/>
        </w:rPr>
      </w:pPr>
      <w:r w:rsidRPr="00ED16FC">
        <w:rPr>
          <w:noProof/>
        </w:rPr>
        <w:t>Kolodvorska 2</w:t>
      </w:r>
    </w:p>
    <w:p w14:paraId="18C3C8A4" w14:textId="77777777" w:rsidR="00A05E74" w:rsidRPr="00ED16FC" w:rsidRDefault="00A05E74" w:rsidP="00A05E74">
      <w:pPr>
        <w:pStyle w:val="BodyText"/>
        <w:spacing w:after="0"/>
        <w:rPr>
          <w:noProof/>
        </w:rPr>
      </w:pPr>
      <w:r w:rsidRPr="00ED16FC">
        <w:rPr>
          <w:noProof/>
        </w:rPr>
        <w:t>1550 Ljubljana</w:t>
      </w:r>
    </w:p>
    <w:p w14:paraId="29F50B14" w14:textId="77777777" w:rsidR="00A05E74" w:rsidRPr="00ED16FC" w:rsidRDefault="00A05E74" w:rsidP="00A05E74">
      <w:pPr>
        <w:pStyle w:val="BodyText"/>
        <w:spacing w:after="0"/>
        <w:rPr>
          <w:noProof/>
        </w:rPr>
      </w:pPr>
    </w:p>
    <w:p w14:paraId="38B6CD64" w14:textId="77777777" w:rsidR="00A05E74" w:rsidRPr="00ED16FC" w:rsidRDefault="00A05E74" w:rsidP="00A05E74">
      <w:pPr>
        <w:pStyle w:val="BodyText"/>
        <w:spacing w:after="0"/>
        <w:rPr>
          <w:noProof/>
        </w:rPr>
      </w:pPr>
      <w:r>
        <w:rPr>
          <w:noProof/>
        </w:rPr>
        <w:t>ID za DDV / ID VAT No.</w:t>
      </w:r>
      <w:r w:rsidRPr="00ED16FC">
        <w:rPr>
          <w:noProof/>
        </w:rPr>
        <w:t>: SI29865174</w:t>
      </w:r>
    </w:p>
    <w:p w14:paraId="57F247F9" w14:textId="77777777" w:rsidR="00A05E74" w:rsidRPr="00ED16FC" w:rsidRDefault="00A05E74" w:rsidP="00A05E74">
      <w:pPr>
        <w:pStyle w:val="BodyText"/>
        <w:spacing w:after="0"/>
        <w:rPr>
          <w:noProof/>
        </w:rPr>
      </w:pPr>
      <w:r>
        <w:rPr>
          <w:noProof/>
        </w:rPr>
        <w:t>Matična številka / Corporate registry No.</w:t>
      </w:r>
      <w:r w:rsidRPr="00ED16FC">
        <w:rPr>
          <w:noProof/>
        </w:rPr>
        <w:t>: 5056497</w:t>
      </w:r>
    </w:p>
    <w:p w14:paraId="04C002B6" w14:textId="77777777" w:rsidR="00A05E74" w:rsidRPr="00ED16FC" w:rsidRDefault="00A05E74" w:rsidP="00A05E74">
      <w:pPr>
        <w:pStyle w:val="BodyText"/>
        <w:spacing w:after="0"/>
        <w:rPr>
          <w:noProof/>
        </w:rPr>
      </w:pPr>
    </w:p>
    <w:p w14:paraId="5534BF22" w14:textId="75FD901B" w:rsidR="00A05E74" w:rsidRPr="005C454D" w:rsidRDefault="00A05E74" w:rsidP="00A05E74">
      <w:pPr>
        <w:rPr>
          <w:rFonts w:cs="Arial"/>
          <w:noProof/>
          <w:color w:val="000000"/>
          <w:lang w:val="it-IT"/>
        </w:rPr>
      </w:pPr>
      <w:r>
        <w:rPr>
          <w:rFonts w:cs="Arial"/>
          <w:noProof/>
          <w:color w:val="000000"/>
          <w:lang w:val="it-IT"/>
        </w:rPr>
        <w:t>k</w:t>
      </w:r>
      <w:r w:rsidRPr="005C454D">
        <w:rPr>
          <w:rFonts w:cs="Arial"/>
          <w:noProof/>
          <w:color w:val="000000"/>
          <w:lang w:val="it-IT"/>
        </w:rPr>
        <w:t>i ga zastopa</w:t>
      </w:r>
      <w:r w:rsidR="004B42F4">
        <w:rPr>
          <w:rFonts w:cs="Arial"/>
          <w:noProof/>
          <w:color w:val="000000"/>
          <w:lang w:val="it-IT"/>
        </w:rPr>
        <w:t xml:space="preserve"> v.d.</w:t>
      </w:r>
      <w:r w:rsidRPr="005C454D">
        <w:rPr>
          <w:rFonts w:cs="Arial"/>
          <w:noProof/>
          <w:color w:val="000000"/>
          <w:lang w:val="it-IT"/>
        </w:rPr>
        <w:t xml:space="preserve"> generaln</w:t>
      </w:r>
      <w:r w:rsidR="004B42F4">
        <w:rPr>
          <w:rFonts w:cs="Arial"/>
          <w:noProof/>
          <w:color w:val="000000"/>
          <w:lang w:val="it-IT"/>
        </w:rPr>
        <w:t>ega</w:t>
      </w:r>
      <w:r w:rsidRPr="005C454D">
        <w:rPr>
          <w:rFonts w:cs="Arial"/>
          <w:noProof/>
          <w:color w:val="000000"/>
          <w:lang w:val="it-IT"/>
        </w:rPr>
        <w:t xml:space="preserve"> direktor</w:t>
      </w:r>
      <w:r w:rsidR="004B42F4">
        <w:rPr>
          <w:rFonts w:cs="Arial"/>
          <w:noProof/>
          <w:color w:val="000000"/>
          <w:lang w:val="it-IT"/>
        </w:rPr>
        <w:t>ja</w:t>
      </w:r>
      <w:r w:rsidRPr="005C454D">
        <w:rPr>
          <w:rFonts w:cs="Arial"/>
          <w:noProof/>
          <w:color w:val="000000"/>
          <w:lang w:val="it-IT"/>
        </w:rPr>
        <w:t xml:space="preserve"> /</w:t>
      </w:r>
    </w:p>
    <w:p w14:paraId="63954BF9" w14:textId="14E7AECC" w:rsidR="00A05E74" w:rsidRPr="00D73A04" w:rsidRDefault="00A05E74" w:rsidP="00A05E74">
      <w:pPr>
        <w:rPr>
          <w:rFonts w:cs="Arial"/>
          <w:noProof/>
          <w:color w:val="000000"/>
          <w:lang w:val="en-GB"/>
        </w:rPr>
      </w:pPr>
      <w:r w:rsidRPr="00D73A04">
        <w:rPr>
          <w:rFonts w:cs="Arial"/>
          <w:noProof/>
          <w:color w:val="000000"/>
          <w:lang w:val="en-GB"/>
        </w:rPr>
        <w:t xml:space="preserve">represented </w:t>
      </w:r>
      <w:r>
        <w:rPr>
          <w:rFonts w:cs="Arial"/>
          <w:noProof/>
          <w:color w:val="000000"/>
          <w:lang w:val="en-GB"/>
        </w:rPr>
        <w:t xml:space="preserve">by </w:t>
      </w:r>
      <w:r w:rsidR="004B42F4">
        <w:rPr>
          <w:rFonts w:cs="Arial"/>
          <w:noProof/>
          <w:color w:val="000000"/>
          <w:lang w:val="en-GB"/>
        </w:rPr>
        <w:t xml:space="preserve">Acting </w:t>
      </w:r>
      <w:r>
        <w:rPr>
          <w:rFonts w:cs="Arial"/>
          <w:noProof/>
          <w:color w:val="000000"/>
          <w:lang w:val="en-GB"/>
        </w:rPr>
        <w:t>General Director Andrej Grah Whatmough</w:t>
      </w:r>
    </w:p>
    <w:p w14:paraId="71907A61" w14:textId="77777777" w:rsidR="00A05E74" w:rsidRDefault="00A05E74" w:rsidP="00A05E74">
      <w:pPr>
        <w:pStyle w:val="BodyText"/>
        <w:spacing w:after="0"/>
        <w:rPr>
          <w:noProof/>
        </w:rPr>
      </w:pPr>
    </w:p>
    <w:p w14:paraId="4EB3BCCB" w14:textId="77777777" w:rsidR="00A05E74" w:rsidRDefault="00A05E74" w:rsidP="00A05E74">
      <w:pPr>
        <w:pStyle w:val="BodyText"/>
        <w:spacing w:after="0"/>
        <w:rPr>
          <w:noProof/>
          <w:u w:val="single"/>
        </w:rPr>
      </w:pPr>
      <w:r>
        <w:rPr>
          <w:noProof/>
          <w:u w:val="single"/>
        </w:rPr>
        <w:t>(v nadaljevanju besedila »NAROČNIK«)</w:t>
      </w:r>
    </w:p>
    <w:p w14:paraId="605EA4C4" w14:textId="77777777" w:rsidR="00A05E74" w:rsidRPr="00A827F6" w:rsidRDefault="00A05E74" w:rsidP="00A05E74">
      <w:pPr>
        <w:pStyle w:val="BodyText"/>
        <w:spacing w:after="0"/>
        <w:rPr>
          <w:noProof/>
          <w:u w:val="single"/>
        </w:rPr>
      </w:pPr>
      <w:r w:rsidRPr="00A827F6">
        <w:rPr>
          <w:noProof/>
          <w:u w:val="single"/>
        </w:rPr>
        <w:t>(</w:t>
      </w:r>
      <w:r w:rsidRPr="00A827F6">
        <w:rPr>
          <w:rFonts w:cs="Arial"/>
          <w:noProof/>
          <w:color w:val="000000"/>
          <w:u w:val="single"/>
          <w:lang w:val="en-GB"/>
        </w:rPr>
        <w:t>hereinafter referred to as “CONTRACTING AUTHORITY”</w:t>
      </w:r>
      <w:r w:rsidRPr="00A827F6">
        <w:rPr>
          <w:noProof/>
          <w:u w:val="single"/>
        </w:rPr>
        <w:t>)</w:t>
      </w:r>
    </w:p>
    <w:p w14:paraId="29E3D80F" w14:textId="77777777" w:rsidR="00A05E74" w:rsidRPr="00ED16FC" w:rsidRDefault="00A05E74" w:rsidP="00A05E74">
      <w:pPr>
        <w:pStyle w:val="BodyText"/>
        <w:spacing w:after="0"/>
        <w:rPr>
          <w:b/>
          <w:noProof/>
          <w:u w:val="single"/>
        </w:rPr>
      </w:pPr>
    </w:p>
    <w:p w14:paraId="24E47DA9" w14:textId="77777777" w:rsidR="00A05E74" w:rsidRPr="00ED16FC" w:rsidRDefault="00A05E74" w:rsidP="00A05E74">
      <w:pPr>
        <w:pStyle w:val="BodyText"/>
        <w:spacing w:after="0"/>
        <w:rPr>
          <w:b/>
          <w:noProof/>
        </w:rPr>
      </w:pPr>
    </w:p>
    <w:p w14:paraId="6CB57770" w14:textId="77777777" w:rsidR="00A05E74" w:rsidRPr="00ED16FC" w:rsidRDefault="00A05E74" w:rsidP="00A05E74">
      <w:pPr>
        <w:jc w:val="left"/>
        <w:rPr>
          <w:noProof/>
          <w:szCs w:val="20"/>
        </w:rPr>
      </w:pPr>
      <w:r>
        <w:rPr>
          <w:noProof/>
          <w:szCs w:val="20"/>
        </w:rPr>
        <w:t>in / and</w:t>
      </w:r>
    </w:p>
    <w:p w14:paraId="08B3E2A0" w14:textId="77777777" w:rsidR="00A05E74" w:rsidRPr="00ED16FC" w:rsidRDefault="00A05E74" w:rsidP="00A05E74">
      <w:pPr>
        <w:jc w:val="left"/>
        <w:rPr>
          <w:noProof/>
          <w:szCs w:val="20"/>
        </w:rPr>
      </w:pPr>
    </w:p>
    <w:p w14:paraId="7809CCFE" w14:textId="77777777" w:rsidR="00A05E74" w:rsidRPr="00ED16FC" w:rsidRDefault="00A05E74" w:rsidP="00A05E74">
      <w:pPr>
        <w:jc w:val="left"/>
        <w:rPr>
          <w:noProof/>
          <w:szCs w:val="20"/>
        </w:rPr>
      </w:pPr>
    </w:p>
    <w:p w14:paraId="2B0A274F" w14:textId="77777777" w:rsidR="00A05E74" w:rsidRPr="00ED16FC" w:rsidRDefault="00A05E74" w:rsidP="00A05E74">
      <w:pPr>
        <w:jc w:val="left"/>
        <w:rPr>
          <w:noProof/>
          <w:szCs w:val="20"/>
        </w:rPr>
      </w:pPr>
      <w:r w:rsidRPr="00ED16FC">
        <w:rPr>
          <w:noProof/>
          <w:szCs w:val="20"/>
        </w:rPr>
        <w:t>..............................................</w:t>
      </w:r>
    </w:p>
    <w:p w14:paraId="3F92BF11" w14:textId="77777777" w:rsidR="00A05E74" w:rsidRPr="00ED16FC" w:rsidRDefault="00A05E74" w:rsidP="00A05E74">
      <w:pPr>
        <w:jc w:val="left"/>
        <w:rPr>
          <w:noProof/>
          <w:szCs w:val="20"/>
        </w:rPr>
      </w:pPr>
      <w:r w:rsidRPr="00ED16FC">
        <w:rPr>
          <w:noProof/>
          <w:szCs w:val="20"/>
        </w:rPr>
        <w:t>..............................................</w:t>
      </w:r>
    </w:p>
    <w:p w14:paraId="7BB8BFF2" w14:textId="77777777" w:rsidR="00A05E74" w:rsidRPr="00ED16FC" w:rsidRDefault="00A05E74" w:rsidP="00A05E74">
      <w:pPr>
        <w:jc w:val="left"/>
        <w:rPr>
          <w:noProof/>
          <w:szCs w:val="20"/>
        </w:rPr>
      </w:pPr>
      <w:r w:rsidRPr="00ED16FC">
        <w:rPr>
          <w:noProof/>
          <w:szCs w:val="20"/>
        </w:rPr>
        <w:t>..............................................</w:t>
      </w:r>
    </w:p>
    <w:p w14:paraId="79A89FC5" w14:textId="77777777" w:rsidR="00A05E74" w:rsidRPr="00ED16FC" w:rsidRDefault="00A05E74" w:rsidP="00A05E74">
      <w:pPr>
        <w:jc w:val="left"/>
        <w:rPr>
          <w:noProof/>
          <w:szCs w:val="20"/>
        </w:rPr>
      </w:pPr>
      <w:r w:rsidRPr="00ED16FC">
        <w:rPr>
          <w:noProof/>
          <w:szCs w:val="20"/>
        </w:rPr>
        <w:t>..............................................</w:t>
      </w:r>
    </w:p>
    <w:p w14:paraId="55064851" w14:textId="77777777" w:rsidR="00A05E74" w:rsidRPr="00ED16FC" w:rsidRDefault="00A05E74" w:rsidP="00A05E74">
      <w:pPr>
        <w:jc w:val="left"/>
        <w:rPr>
          <w:noProof/>
          <w:szCs w:val="20"/>
        </w:rPr>
      </w:pPr>
    </w:p>
    <w:p w14:paraId="6D114016" w14:textId="77777777" w:rsidR="00A05E74" w:rsidRPr="00ED16FC" w:rsidRDefault="00A05E74" w:rsidP="00A05E74">
      <w:pPr>
        <w:jc w:val="left"/>
        <w:rPr>
          <w:noProof/>
          <w:szCs w:val="20"/>
        </w:rPr>
      </w:pPr>
      <w:r>
        <w:rPr>
          <w:noProof/>
          <w:szCs w:val="20"/>
        </w:rPr>
        <w:t>ID za DDV / ID VAT No.</w:t>
      </w:r>
      <w:r w:rsidRPr="00ED16FC">
        <w:rPr>
          <w:noProof/>
          <w:szCs w:val="20"/>
        </w:rPr>
        <w:t xml:space="preserve">: </w:t>
      </w:r>
    </w:p>
    <w:p w14:paraId="49D48513" w14:textId="77777777" w:rsidR="00A05E74" w:rsidRPr="00ED16FC" w:rsidRDefault="00A05E74" w:rsidP="00A05E74">
      <w:pPr>
        <w:jc w:val="left"/>
        <w:rPr>
          <w:noProof/>
          <w:szCs w:val="20"/>
        </w:rPr>
      </w:pPr>
      <w:r>
        <w:rPr>
          <w:noProof/>
        </w:rPr>
        <w:t>Matična številka / Corporate registry No.</w:t>
      </w:r>
      <w:r w:rsidRPr="00ED16FC">
        <w:rPr>
          <w:noProof/>
          <w:szCs w:val="20"/>
        </w:rPr>
        <w:t xml:space="preserve">: </w:t>
      </w:r>
    </w:p>
    <w:p w14:paraId="7902181E" w14:textId="77777777" w:rsidR="00A05E74" w:rsidRPr="00ED16FC" w:rsidRDefault="00A05E74" w:rsidP="00A05E74">
      <w:pPr>
        <w:jc w:val="left"/>
        <w:rPr>
          <w:noProof/>
          <w:szCs w:val="20"/>
        </w:rPr>
      </w:pPr>
    </w:p>
    <w:p w14:paraId="60643E84" w14:textId="77777777" w:rsidR="00A05E74" w:rsidRPr="00ED16FC" w:rsidRDefault="00A05E74" w:rsidP="00A05E74">
      <w:pPr>
        <w:jc w:val="left"/>
        <w:rPr>
          <w:noProof/>
          <w:szCs w:val="20"/>
        </w:rPr>
      </w:pPr>
    </w:p>
    <w:p w14:paraId="00BF4578" w14:textId="77777777" w:rsidR="00A05E74" w:rsidRPr="00ED16FC" w:rsidRDefault="00A05E74" w:rsidP="00A05E74">
      <w:pPr>
        <w:jc w:val="left"/>
        <w:rPr>
          <w:noProof/>
          <w:szCs w:val="20"/>
        </w:rPr>
      </w:pPr>
      <w:r>
        <w:rPr>
          <w:noProof/>
          <w:szCs w:val="20"/>
        </w:rPr>
        <w:t>ki ga zastopa / represented by</w:t>
      </w:r>
      <w:r w:rsidRPr="00ED16FC">
        <w:rPr>
          <w:noProof/>
          <w:szCs w:val="20"/>
        </w:rPr>
        <w:t xml:space="preserve"> ..............................................</w:t>
      </w:r>
    </w:p>
    <w:p w14:paraId="44D8B534" w14:textId="77777777" w:rsidR="00A05E74" w:rsidRPr="00ED16FC" w:rsidRDefault="00A05E74" w:rsidP="00A05E74">
      <w:pPr>
        <w:jc w:val="left"/>
        <w:rPr>
          <w:noProof/>
          <w:szCs w:val="20"/>
        </w:rPr>
      </w:pPr>
    </w:p>
    <w:p w14:paraId="48AC76F7" w14:textId="77777777" w:rsidR="00A05E74" w:rsidRDefault="00A05E74" w:rsidP="00A05E74">
      <w:pPr>
        <w:jc w:val="left"/>
        <w:rPr>
          <w:noProof/>
          <w:szCs w:val="20"/>
          <w:u w:val="single"/>
        </w:rPr>
      </w:pPr>
      <w:r>
        <w:rPr>
          <w:noProof/>
          <w:szCs w:val="20"/>
          <w:u w:val="single"/>
        </w:rPr>
        <w:t>(v nadaljevanju besedila »PONUDNIK«)</w:t>
      </w:r>
    </w:p>
    <w:p w14:paraId="1B5CB654" w14:textId="77777777" w:rsidR="00A05E74" w:rsidRPr="00A827F6" w:rsidRDefault="00A05E74" w:rsidP="00A05E74">
      <w:pPr>
        <w:jc w:val="left"/>
        <w:rPr>
          <w:noProof/>
          <w:szCs w:val="20"/>
          <w:u w:val="single"/>
        </w:rPr>
      </w:pPr>
      <w:r w:rsidRPr="00A827F6">
        <w:rPr>
          <w:noProof/>
          <w:szCs w:val="20"/>
          <w:u w:val="single"/>
        </w:rPr>
        <w:t>(</w:t>
      </w:r>
      <w:r w:rsidRPr="00A827F6">
        <w:rPr>
          <w:rFonts w:cs="Arial"/>
          <w:noProof/>
          <w:color w:val="000000"/>
          <w:u w:val="single"/>
          <w:lang w:val="en-GB"/>
        </w:rPr>
        <w:t>hereinafter referred to as “BIDDER”</w:t>
      </w:r>
      <w:r w:rsidRPr="00A827F6">
        <w:rPr>
          <w:noProof/>
          <w:szCs w:val="20"/>
          <w:u w:val="single"/>
        </w:rPr>
        <w:t>)</w:t>
      </w:r>
    </w:p>
    <w:p w14:paraId="4ECB6AC3" w14:textId="77777777" w:rsidR="00A05E74" w:rsidRPr="00ED16FC" w:rsidRDefault="00A05E74" w:rsidP="00A05E74">
      <w:pPr>
        <w:rPr>
          <w:rFonts w:cs="Arial"/>
          <w:noProof/>
          <w:szCs w:val="20"/>
          <w:lang w:eastAsia="sl-SI"/>
        </w:rPr>
      </w:pPr>
    </w:p>
    <w:p w14:paraId="0F404776" w14:textId="66166C1A" w:rsidR="00A05E74" w:rsidRPr="00ED16FC" w:rsidRDefault="00A05E74" w:rsidP="00A05E74">
      <w:pPr>
        <w:jc w:val="left"/>
        <w:rPr>
          <w:rFonts w:cs="Arial"/>
          <w:b/>
          <w:noProof/>
        </w:rPr>
      </w:pPr>
    </w:p>
    <w:p w14:paraId="191F6ED8" w14:textId="0083A241" w:rsidR="00F1290F" w:rsidRPr="000A5A7C" w:rsidRDefault="00F1290F" w:rsidP="000A5A7C">
      <w:pPr>
        <w:jc w:val="center"/>
        <w:rPr>
          <w:rFonts w:cs="Arial"/>
          <w:b/>
          <w:noProof/>
        </w:rPr>
      </w:pPr>
      <w:r w:rsidRPr="000A5A7C">
        <w:rPr>
          <w:rFonts w:cs="Arial"/>
          <w:b/>
          <w:noProof/>
        </w:rPr>
        <w:lastRenderedPageBreak/>
        <w:t>UVODNE DOLOČBE</w:t>
      </w:r>
    </w:p>
    <w:p w14:paraId="65EC0745" w14:textId="77777777" w:rsidR="00F1290F" w:rsidRPr="000A5A7C" w:rsidRDefault="00F1290F" w:rsidP="00F1290F">
      <w:pPr>
        <w:jc w:val="center"/>
        <w:rPr>
          <w:rFonts w:cs="Arial"/>
          <w:b/>
          <w:noProof/>
        </w:rPr>
      </w:pPr>
      <w:r w:rsidRPr="000A5A7C">
        <w:rPr>
          <w:rFonts w:cs="Arial"/>
          <w:b/>
          <w:noProof/>
        </w:rPr>
        <w:t>1. člen</w:t>
      </w:r>
    </w:p>
    <w:p w14:paraId="2ADFC1C0" w14:textId="77777777" w:rsidR="00F1290F" w:rsidRPr="000A5A7C" w:rsidRDefault="00F1290F" w:rsidP="00F1290F">
      <w:pPr>
        <w:pStyle w:val="BodyText"/>
        <w:rPr>
          <w:rFonts w:cs="Arial"/>
          <w:noProof/>
        </w:rPr>
      </w:pPr>
    </w:p>
    <w:p w14:paraId="6518BADD" w14:textId="77777777" w:rsidR="00F1290F" w:rsidRPr="000A5A7C" w:rsidRDefault="00F1290F" w:rsidP="00F1290F">
      <w:pPr>
        <w:rPr>
          <w:rFonts w:cs="Arial"/>
          <w:noProof/>
        </w:rPr>
      </w:pPr>
      <w:r w:rsidRPr="000A5A7C">
        <w:rPr>
          <w:rFonts w:cs="Arial"/>
          <w:noProof/>
        </w:rPr>
        <w:t xml:space="preserve">(1) Naročnik in ponudnik ugotavljata, da je: </w:t>
      </w:r>
    </w:p>
    <w:p w14:paraId="00C5A182" w14:textId="77777777" w:rsidR="00F1290F" w:rsidRPr="000A5A7C" w:rsidRDefault="00F1290F" w:rsidP="00F1290F">
      <w:pPr>
        <w:pStyle w:val="ListParagraph"/>
        <w:numPr>
          <w:ilvl w:val="0"/>
          <w:numId w:val="7"/>
        </w:numPr>
        <w:rPr>
          <w:rFonts w:cs="Arial"/>
          <w:noProof/>
        </w:rPr>
      </w:pPr>
      <w:r w:rsidRPr="000A5A7C">
        <w:rPr>
          <w:rFonts w:cs="Arial"/>
          <w:noProof/>
        </w:rPr>
        <w:t>naročnik izvedel postopek oddaje javnega naročila na osnovi 40. člena Zakona o javnem naročanju – ZJN-3 (Uradni list Republike Slovenije, št.: 91/2015 in spremembe) za merjenje gledanosti, poslušanosti in branosti za dobo 5 let po sklopih / sklop A: Televizija in druge digitalne vsebine;</w:t>
      </w:r>
    </w:p>
    <w:p w14:paraId="38D196F3" w14:textId="77777777" w:rsidR="00F1290F" w:rsidRPr="000A5A7C" w:rsidRDefault="00F1290F" w:rsidP="00F1290F">
      <w:pPr>
        <w:pStyle w:val="ListParagraph"/>
        <w:numPr>
          <w:ilvl w:val="0"/>
          <w:numId w:val="7"/>
        </w:numPr>
        <w:rPr>
          <w:rFonts w:cs="Arial"/>
          <w:noProof/>
        </w:rPr>
      </w:pPr>
      <w:r w:rsidRPr="000A5A7C">
        <w:rPr>
          <w:rFonts w:cs="Arial"/>
          <w:noProof/>
        </w:rPr>
        <w:t xml:space="preserve">naročnik izbral ponudnika za sklop A kot najugodnejšega ponudnika na osnovi javnega naročila, objavljenega na Portalu javnih naročil RS, pod štev. ….., z dne ………… in </w:t>
      </w:r>
      <w:r w:rsidRPr="000A5A7C">
        <w:rPr>
          <w:rFonts w:cs="Arial"/>
        </w:rPr>
        <w:t>v Uradnem listu EU, štev. …., z dne ………...</w:t>
      </w:r>
      <w:r w:rsidRPr="000A5A7C">
        <w:rPr>
          <w:rFonts w:cs="Arial"/>
          <w:noProof/>
        </w:rPr>
        <w:t xml:space="preserve"> za izvedbo javnega naročila iz prve alineje, </w:t>
      </w:r>
    </w:p>
    <w:p w14:paraId="5B98ADE3" w14:textId="77777777" w:rsidR="00F1290F" w:rsidRPr="000A5A7C" w:rsidRDefault="00F1290F" w:rsidP="00F1290F">
      <w:pPr>
        <w:pStyle w:val="ListParagraph"/>
        <w:numPr>
          <w:ilvl w:val="0"/>
          <w:numId w:val="7"/>
        </w:numPr>
        <w:rPr>
          <w:rFonts w:cs="Arial"/>
          <w:noProof/>
        </w:rPr>
      </w:pPr>
      <w:r w:rsidRPr="000A5A7C">
        <w:rPr>
          <w:rFonts w:cs="Arial"/>
          <w:noProof/>
        </w:rPr>
        <w:t>ponudnik zagotavlja strokovno in neoporečno dnevno elektronsko merjenje gledanosti TV programov, merjenje vseh digitalnih vsebin na spletnem mestu ter posredovanje podatkov merjenja (v nadaljevanju telemetrije).</w:t>
      </w:r>
    </w:p>
    <w:p w14:paraId="0B53B8F5" w14:textId="77777777" w:rsidR="00F1290F" w:rsidRPr="000A5A7C" w:rsidRDefault="00F1290F" w:rsidP="00F1290F">
      <w:pPr>
        <w:rPr>
          <w:rFonts w:cs="Arial"/>
          <w:noProof/>
        </w:rPr>
      </w:pPr>
    </w:p>
    <w:p w14:paraId="25EB3A2A" w14:textId="4CDF2FE4" w:rsidR="00F1290F" w:rsidRPr="000A5A7C" w:rsidRDefault="00F1290F" w:rsidP="00F1290F">
      <w:pPr>
        <w:rPr>
          <w:rFonts w:cs="Arial"/>
          <w:noProof/>
        </w:rPr>
      </w:pPr>
      <w:r w:rsidRPr="000A5A7C">
        <w:rPr>
          <w:rFonts w:cs="Arial"/>
          <w:noProof/>
        </w:rPr>
        <w:t>(2) Dokumentacija v zvezi z oddajo javnega naročila z dne</w:t>
      </w:r>
      <w:r w:rsidRPr="000A5A7C">
        <w:rPr>
          <w:rFonts w:cs="Arial"/>
          <w:b/>
          <w:noProof/>
        </w:rPr>
        <w:t xml:space="preserve"> </w:t>
      </w:r>
      <w:r w:rsidR="00E361C7">
        <w:rPr>
          <w:rFonts w:cs="Arial"/>
          <w:bCs/>
          <w:noProof/>
        </w:rPr>
        <w:t>29. 5. 2023</w:t>
      </w:r>
      <w:r w:rsidRPr="000A5A7C">
        <w:rPr>
          <w:rFonts w:cs="Arial"/>
          <w:noProof/>
        </w:rPr>
        <w:t xml:space="preserve"> ter ponudba ponudnika št. ………. z dne ……………. (v nadaljevanju: Ponudba) sta sestavni del te pogodbe.</w:t>
      </w:r>
    </w:p>
    <w:p w14:paraId="4C2328B6" w14:textId="77777777" w:rsidR="00F1290F" w:rsidRPr="000A5A7C" w:rsidRDefault="00F1290F" w:rsidP="00F1290F">
      <w:pPr>
        <w:rPr>
          <w:rFonts w:cs="Arial"/>
          <w:noProof/>
        </w:rPr>
      </w:pPr>
    </w:p>
    <w:p w14:paraId="7BDDA495" w14:textId="5D43308A" w:rsidR="00F1290F" w:rsidRPr="000A5A7C" w:rsidRDefault="00F1290F" w:rsidP="00F1290F">
      <w:pPr>
        <w:rPr>
          <w:rFonts w:cs="Arial"/>
          <w:noProof/>
        </w:rPr>
      </w:pPr>
      <w:r w:rsidRPr="000A5A7C">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75AA084E" w14:textId="170D80F0" w:rsidR="004B42F4" w:rsidRPr="000A5A7C" w:rsidRDefault="004B42F4" w:rsidP="004B42F4">
      <w:pPr>
        <w:jc w:val="center"/>
        <w:rPr>
          <w:rFonts w:cs="Arial"/>
          <w:noProof/>
        </w:rPr>
      </w:pPr>
    </w:p>
    <w:p w14:paraId="37C32044" w14:textId="54F44B63" w:rsidR="004B42F4" w:rsidRPr="004B42F4" w:rsidRDefault="004B42F4" w:rsidP="000A5A7C">
      <w:pPr>
        <w:jc w:val="center"/>
        <w:rPr>
          <w:rFonts w:cs="Arial"/>
          <w:b/>
          <w:noProof/>
        </w:rPr>
      </w:pPr>
      <w:r w:rsidRPr="004B42F4">
        <w:rPr>
          <w:rFonts w:cs="Arial"/>
          <w:b/>
          <w:noProof/>
        </w:rPr>
        <w:t>INTRODUCTORY PROVISIONS</w:t>
      </w:r>
    </w:p>
    <w:p w14:paraId="0B745694" w14:textId="77777777" w:rsidR="004B42F4" w:rsidRPr="004B42F4" w:rsidRDefault="004B42F4" w:rsidP="004B42F4">
      <w:pPr>
        <w:jc w:val="center"/>
        <w:rPr>
          <w:rFonts w:cs="Arial"/>
          <w:b/>
          <w:noProof/>
        </w:rPr>
      </w:pPr>
      <w:r w:rsidRPr="004B42F4">
        <w:rPr>
          <w:rFonts w:cs="Arial"/>
          <w:b/>
          <w:noProof/>
        </w:rPr>
        <w:t>Article 1</w:t>
      </w:r>
    </w:p>
    <w:p w14:paraId="092A1BE0" w14:textId="77777777" w:rsidR="004B42F4" w:rsidRPr="004B42F4" w:rsidRDefault="004B42F4" w:rsidP="004B42F4">
      <w:pPr>
        <w:rPr>
          <w:rFonts w:cs="Arial"/>
          <w:noProof/>
        </w:rPr>
      </w:pPr>
    </w:p>
    <w:p w14:paraId="2F7C0504" w14:textId="77777777" w:rsidR="004B42F4" w:rsidRPr="004B42F4" w:rsidRDefault="004B42F4" w:rsidP="004B42F4">
      <w:pPr>
        <w:rPr>
          <w:rFonts w:cs="Arial"/>
          <w:noProof/>
        </w:rPr>
      </w:pPr>
      <w:r w:rsidRPr="004B42F4">
        <w:rPr>
          <w:rFonts w:cs="Arial"/>
          <w:noProof/>
        </w:rPr>
        <w:t xml:space="preserve">(1) The Contracting Authority and the Bidder agree that: </w:t>
      </w:r>
    </w:p>
    <w:p w14:paraId="43D93D79" w14:textId="4938FAA8" w:rsidR="004B42F4" w:rsidRPr="004B42F4" w:rsidRDefault="004B42F4" w:rsidP="004B42F4">
      <w:pPr>
        <w:numPr>
          <w:ilvl w:val="0"/>
          <w:numId w:val="7"/>
        </w:numPr>
        <w:rPr>
          <w:rFonts w:cs="Arial"/>
          <w:noProof/>
        </w:rPr>
      </w:pPr>
      <w:r w:rsidRPr="004B42F4">
        <w:rPr>
          <w:rFonts w:cs="Arial"/>
          <w:noProof/>
        </w:rPr>
        <w:t xml:space="preserve">the Contracting Authority carried out the procedure for awarding a public contract on the basis of Article 40 of the Public Procurement Act - ZJN-3 (Official Gazette RS, No. 91/2015 and changes) for the </w:t>
      </w:r>
      <w:r w:rsidRPr="000A5A7C">
        <w:rPr>
          <w:rFonts w:cs="Arial"/>
          <w:noProof/>
        </w:rPr>
        <w:t>m</w:t>
      </w:r>
      <w:r w:rsidRPr="000A5A7C">
        <w:rPr>
          <w:rFonts w:cs="Arial"/>
          <w:noProof/>
          <w:lang w:val="en"/>
        </w:rPr>
        <w:t>easurement of viewing, listening and reading for a period of 5 years by lots / lot A: Television and other digital content</w:t>
      </w:r>
      <w:r w:rsidRPr="004B42F4">
        <w:rPr>
          <w:rFonts w:cs="Arial"/>
          <w:noProof/>
        </w:rPr>
        <w:t>;</w:t>
      </w:r>
    </w:p>
    <w:p w14:paraId="00182EB1" w14:textId="6D2F1D97" w:rsidR="004B42F4" w:rsidRPr="004B42F4" w:rsidRDefault="004B42F4" w:rsidP="004B42F4">
      <w:pPr>
        <w:numPr>
          <w:ilvl w:val="0"/>
          <w:numId w:val="7"/>
        </w:numPr>
        <w:rPr>
          <w:rFonts w:cs="Arial"/>
          <w:noProof/>
        </w:rPr>
      </w:pPr>
      <w:r w:rsidRPr="004B42F4">
        <w:rPr>
          <w:rFonts w:cs="Arial"/>
          <w:noProof/>
        </w:rPr>
        <w:t>the Contracting Authority shall select the Bidder as the most favorable Bidder for the execution of the Public Procurement referred to in the first indent, on the basis of a Public Procurement, published on the RS Public Procurement Portal, under number. …….. and in the Official Journal of the EU, no. …., of ………...</w:t>
      </w:r>
    </w:p>
    <w:p w14:paraId="3AC3E6B6" w14:textId="77777777" w:rsidR="004B42F4" w:rsidRPr="004B42F4" w:rsidRDefault="004B42F4" w:rsidP="004B42F4">
      <w:pPr>
        <w:numPr>
          <w:ilvl w:val="0"/>
          <w:numId w:val="7"/>
        </w:numPr>
        <w:rPr>
          <w:rFonts w:cs="Arial"/>
          <w:noProof/>
        </w:rPr>
      </w:pPr>
      <w:r w:rsidRPr="004B42F4">
        <w:rPr>
          <w:rFonts w:cs="Arial"/>
          <w:noProof/>
        </w:rPr>
        <w:t>the Bidder is technically capable of completing the tender.</w:t>
      </w:r>
    </w:p>
    <w:p w14:paraId="0876A69E" w14:textId="77777777" w:rsidR="004B42F4" w:rsidRPr="004B42F4" w:rsidRDefault="004B42F4" w:rsidP="004B42F4">
      <w:pPr>
        <w:rPr>
          <w:rFonts w:cs="Arial"/>
          <w:noProof/>
        </w:rPr>
      </w:pPr>
    </w:p>
    <w:p w14:paraId="4AE2BBFC" w14:textId="60598395" w:rsidR="004B42F4" w:rsidRPr="004B42F4" w:rsidRDefault="004B42F4" w:rsidP="004B42F4">
      <w:pPr>
        <w:rPr>
          <w:rFonts w:cs="Arial"/>
          <w:noProof/>
        </w:rPr>
      </w:pPr>
      <w:r w:rsidRPr="004B42F4">
        <w:rPr>
          <w:rFonts w:cs="Arial"/>
          <w:noProof/>
        </w:rPr>
        <w:t xml:space="preserve">(2) </w:t>
      </w:r>
      <w:r w:rsidRPr="004B42F4">
        <w:rPr>
          <w:rFonts w:cs="Arial"/>
          <w:noProof/>
          <w:lang w:val="en"/>
        </w:rPr>
        <w:t>Documentation relating to the award of a public contract of</w:t>
      </w:r>
      <w:r w:rsidR="00E361C7">
        <w:rPr>
          <w:rFonts w:cs="Arial"/>
          <w:noProof/>
          <w:lang w:val="en"/>
        </w:rPr>
        <w:t xml:space="preserve"> 29</w:t>
      </w:r>
      <w:r w:rsidR="00E361C7" w:rsidRPr="00E361C7">
        <w:rPr>
          <w:rFonts w:cs="Arial"/>
          <w:noProof/>
          <w:vertAlign w:val="superscript"/>
          <w:lang w:val="en"/>
        </w:rPr>
        <w:t>th</w:t>
      </w:r>
      <w:r w:rsidR="00E361C7">
        <w:rPr>
          <w:rFonts w:cs="Arial"/>
          <w:noProof/>
          <w:lang w:val="en"/>
        </w:rPr>
        <w:t xml:space="preserve"> of May 2023</w:t>
      </w:r>
      <w:r w:rsidRPr="000A5A7C">
        <w:rPr>
          <w:rFonts w:cs="Arial"/>
          <w:noProof/>
          <w:lang w:val="en"/>
        </w:rPr>
        <w:t xml:space="preserve"> </w:t>
      </w:r>
      <w:r w:rsidRPr="004B42F4">
        <w:rPr>
          <w:rFonts w:cs="Arial"/>
          <w:noProof/>
          <w:lang w:val="en"/>
        </w:rPr>
        <w:t>and the Bidder's offer no. .......... of ……………. (hereinafter: the Offer) form an integral part of this contract.</w:t>
      </w:r>
    </w:p>
    <w:p w14:paraId="7752A269" w14:textId="77777777" w:rsidR="004B42F4" w:rsidRPr="004B42F4" w:rsidRDefault="004B42F4" w:rsidP="004B42F4">
      <w:pPr>
        <w:rPr>
          <w:rFonts w:cs="Arial"/>
          <w:noProof/>
        </w:rPr>
      </w:pPr>
    </w:p>
    <w:p w14:paraId="7C18408A" w14:textId="3AFD0283" w:rsidR="004B42F4" w:rsidRPr="000A5A7C" w:rsidRDefault="004B42F4" w:rsidP="00F1290F">
      <w:pPr>
        <w:rPr>
          <w:rFonts w:cs="Arial"/>
          <w:noProof/>
        </w:rPr>
      </w:pPr>
      <w:r w:rsidRPr="004B42F4">
        <w:rPr>
          <w:rFonts w:cs="Arial"/>
          <w:noProof/>
        </w:rPr>
        <w:t>(3) If there is any discrepancy or inconsistency between the documents that are an integral part of this contract and this contract or between the documents themselves, a more favorable solution for the Contracting Authority shall be used, on the assumption that such a solution fully meets all the requirements for the performance of a public contract.</w:t>
      </w:r>
    </w:p>
    <w:p w14:paraId="00FFD980" w14:textId="77777777" w:rsidR="00F1290F" w:rsidRPr="000A5A7C" w:rsidRDefault="00F1290F" w:rsidP="00F1290F">
      <w:pPr>
        <w:rPr>
          <w:rFonts w:cs="Arial"/>
          <w:noProof/>
          <w:szCs w:val="20"/>
        </w:rPr>
      </w:pPr>
    </w:p>
    <w:p w14:paraId="7247B03B" w14:textId="77777777" w:rsidR="00F1290F" w:rsidRPr="000A5A7C" w:rsidRDefault="00F1290F" w:rsidP="00F1290F">
      <w:pPr>
        <w:jc w:val="center"/>
        <w:rPr>
          <w:rFonts w:cs="Arial"/>
          <w:b/>
          <w:noProof/>
        </w:rPr>
      </w:pPr>
      <w:r w:rsidRPr="000A5A7C">
        <w:rPr>
          <w:rFonts w:cs="Arial"/>
          <w:b/>
          <w:noProof/>
        </w:rPr>
        <w:t>2. člen</w:t>
      </w:r>
    </w:p>
    <w:p w14:paraId="4340B222" w14:textId="77777777" w:rsidR="00F1290F" w:rsidRPr="000A5A7C" w:rsidRDefault="00F1290F" w:rsidP="00F1290F">
      <w:pPr>
        <w:pStyle w:val="BodyText3"/>
        <w:rPr>
          <w:rFonts w:cs="Arial"/>
          <w:noProof/>
          <w:sz w:val="20"/>
          <w:lang w:val="sl-SI"/>
        </w:rPr>
      </w:pPr>
    </w:p>
    <w:p w14:paraId="23FE9A8B" w14:textId="09D54BDE" w:rsidR="00F1290F" w:rsidRPr="000A5A7C" w:rsidRDefault="00F1290F" w:rsidP="00F1290F">
      <w:pPr>
        <w:rPr>
          <w:rFonts w:cs="Arial"/>
          <w:bCs/>
          <w:noProof/>
          <w:szCs w:val="20"/>
        </w:rPr>
      </w:pPr>
      <w:r w:rsidRPr="000A5A7C">
        <w:rPr>
          <w:rFonts w:cs="Arial"/>
          <w:noProof/>
        </w:rPr>
        <w:t xml:space="preserve">S to pogodbo se pogodbeni stranki dogovorita o splošnih in posebnih pogojih izvedbe javnega naročila. Sestavni del te pogodbe so pogoji, </w:t>
      </w:r>
      <w:r w:rsidRPr="000A5A7C">
        <w:rPr>
          <w:rFonts w:cs="Arial"/>
          <w:bCs/>
          <w:noProof/>
          <w:szCs w:val="20"/>
        </w:rPr>
        <w:t xml:space="preserve">določeni </w:t>
      </w:r>
      <w:r w:rsidRPr="000A5A7C">
        <w:rPr>
          <w:noProof/>
        </w:rPr>
        <w:t>z Dokumentacijo v zvezi z oddajo javnega naročila štev. JN-S0655, sprejeti in navedeni v ponudbi ponudnika št. .............. z dne ……..</w:t>
      </w:r>
      <w:r w:rsidRPr="000A5A7C">
        <w:rPr>
          <w:rFonts w:cs="Arial"/>
          <w:bCs/>
          <w:noProof/>
          <w:szCs w:val="20"/>
        </w:rPr>
        <w:t>, ki predstavlja Prilogo 1 te pogodbe.</w:t>
      </w:r>
    </w:p>
    <w:p w14:paraId="56CC44FC" w14:textId="757F605E" w:rsidR="004B42F4" w:rsidRPr="000A5A7C" w:rsidRDefault="004B42F4" w:rsidP="00F1290F">
      <w:pPr>
        <w:rPr>
          <w:rFonts w:cs="Arial"/>
          <w:bCs/>
          <w:noProof/>
          <w:szCs w:val="20"/>
        </w:rPr>
      </w:pPr>
    </w:p>
    <w:p w14:paraId="5D49F4D2" w14:textId="77777777" w:rsidR="004B42F4" w:rsidRPr="004B42F4" w:rsidRDefault="004B42F4" w:rsidP="004B42F4">
      <w:pPr>
        <w:jc w:val="center"/>
        <w:rPr>
          <w:rFonts w:cs="Arial"/>
          <w:b/>
          <w:bCs/>
          <w:noProof/>
          <w:szCs w:val="20"/>
        </w:rPr>
      </w:pPr>
      <w:r w:rsidRPr="004B42F4">
        <w:rPr>
          <w:rFonts w:cs="Arial"/>
          <w:b/>
          <w:bCs/>
          <w:noProof/>
          <w:szCs w:val="20"/>
        </w:rPr>
        <w:t>Article 2</w:t>
      </w:r>
    </w:p>
    <w:p w14:paraId="79421333" w14:textId="77777777" w:rsidR="004B42F4" w:rsidRPr="004B42F4" w:rsidRDefault="004B42F4" w:rsidP="004B42F4">
      <w:pPr>
        <w:rPr>
          <w:rFonts w:cs="Arial"/>
          <w:bCs/>
          <w:noProof/>
          <w:szCs w:val="20"/>
        </w:rPr>
      </w:pPr>
    </w:p>
    <w:p w14:paraId="76E77AF1" w14:textId="75ECCAB4" w:rsidR="004B42F4" w:rsidRPr="004B42F4" w:rsidRDefault="004B42F4" w:rsidP="004B42F4">
      <w:pPr>
        <w:rPr>
          <w:rFonts w:cs="Arial"/>
          <w:bCs/>
          <w:noProof/>
          <w:szCs w:val="20"/>
          <w:lang w:val="en-GB"/>
        </w:rPr>
      </w:pPr>
      <w:r w:rsidRPr="004B42F4">
        <w:rPr>
          <w:rFonts w:cs="Arial"/>
          <w:bCs/>
          <w:noProof/>
          <w:szCs w:val="20"/>
          <w:lang w:val="en-GB"/>
        </w:rPr>
        <w:t>The Parties agree on general and special conditions related to the realization of the Public Tender. All conditions determined by the procurement documents no. JN-</w:t>
      </w:r>
      <w:r w:rsidRPr="000A5A7C">
        <w:rPr>
          <w:rFonts w:cs="Arial"/>
          <w:bCs/>
          <w:noProof/>
          <w:szCs w:val="20"/>
          <w:lang w:val="en-GB"/>
        </w:rPr>
        <w:t>S0655</w:t>
      </w:r>
      <w:r w:rsidRPr="004B42F4">
        <w:rPr>
          <w:rFonts w:cs="Arial"/>
          <w:bCs/>
          <w:noProof/>
          <w:szCs w:val="20"/>
          <w:lang w:val="en-GB"/>
        </w:rPr>
        <w:t>, adopted and specified in the Bid documentation number …… dated …….. shall constitute an integral part of this Contract.</w:t>
      </w:r>
    </w:p>
    <w:p w14:paraId="797B9851" w14:textId="77777777" w:rsidR="00F1290F" w:rsidRPr="0038704A" w:rsidRDefault="00F1290F" w:rsidP="00F1290F">
      <w:pPr>
        <w:rPr>
          <w:rFonts w:cs="Arial"/>
          <w:b/>
          <w:noProof/>
        </w:rPr>
      </w:pPr>
    </w:p>
    <w:p w14:paraId="5EF48439" w14:textId="77777777" w:rsidR="000A5A7C" w:rsidRDefault="000A5A7C" w:rsidP="000A5A7C">
      <w:pPr>
        <w:jc w:val="center"/>
        <w:rPr>
          <w:rFonts w:cs="Arial"/>
          <w:b/>
          <w:noProof/>
          <w:highlight w:val="cyan"/>
        </w:rPr>
      </w:pPr>
    </w:p>
    <w:p w14:paraId="2E17C591" w14:textId="77777777" w:rsidR="000A5A7C" w:rsidRDefault="000A5A7C" w:rsidP="000A5A7C">
      <w:pPr>
        <w:jc w:val="center"/>
        <w:rPr>
          <w:rFonts w:cs="Arial"/>
          <w:b/>
          <w:noProof/>
          <w:highlight w:val="cyan"/>
        </w:rPr>
      </w:pPr>
    </w:p>
    <w:p w14:paraId="4FE2D4B6" w14:textId="77777777" w:rsidR="000A5A7C" w:rsidRDefault="000A5A7C" w:rsidP="000A5A7C">
      <w:pPr>
        <w:jc w:val="center"/>
        <w:rPr>
          <w:rFonts w:cs="Arial"/>
          <w:b/>
          <w:noProof/>
          <w:highlight w:val="cyan"/>
        </w:rPr>
      </w:pPr>
    </w:p>
    <w:p w14:paraId="4B17A75D" w14:textId="77777777" w:rsidR="000A5A7C" w:rsidRDefault="000A5A7C" w:rsidP="000A5A7C">
      <w:pPr>
        <w:jc w:val="center"/>
        <w:rPr>
          <w:rFonts w:cs="Arial"/>
          <w:b/>
          <w:noProof/>
          <w:highlight w:val="cyan"/>
        </w:rPr>
      </w:pPr>
    </w:p>
    <w:p w14:paraId="3400AC2C" w14:textId="4C07320B" w:rsidR="00F1290F" w:rsidRPr="000A5A7C" w:rsidRDefault="00F1290F" w:rsidP="000A5A7C">
      <w:pPr>
        <w:jc w:val="center"/>
        <w:rPr>
          <w:rFonts w:cs="Arial"/>
          <w:b/>
          <w:noProof/>
        </w:rPr>
      </w:pPr>
      <w:r w:rsidRPr="000A5A7C">
        <w:rPr>
          <w:rFonts w:cs="Arial"/>
          <w:b/>
          <w:noProof/>
        </w:rPr>
        <w:lastRenderedPageBreak/>
        <w:t>PREDMET JAVNEGA NAROČILA</w:t>
      </w:r>
    </w:p>
    <w:p w14:paraId="18D9E775" w14:textId="77777777" w:rsidR="00F1290F" w:rsidRPr="000A5A7C" w:rsidRDefault="00F1290F" w:rsidP="00F1290F">
      <w:pPr>
        <w:jc w:val="center"/>
        <w:rPr>
          <w:rFonts w:cs="Arial"/>
          <w:b/>
          <w:noProof/>
        </w:rPr>
      </w:pPr>
      <w:r w:rsidRPr="000A5A7C">
        <w:rPr>
          <w:rFonts w:cs="Arial"/>
          <w:b/>
          <w:noProof/>
        </w:rPr>
        <w:t>3. člen</w:t>
      </w:r>
    </w:p>
    <w:p w14:paraId="7A913450" w14:textId="77777777" w:rsidR="00F1290F" w:rsidRPr="000A5A7C" w:rsidRDefault="00F1290F" w:rsidP="00F1290F">
      <w:pPr>
        <w:rPr>
          <w:rFonts w:cs="Arial"/>
          <w:szCs w:val="20"/>
        </w:rPr>
      </w:pPr>
    </w:p>
    <w:p w14:paraId="2F90E5D6" w14:textId="77777777" w:rsidR="00F1290F" w:rsidRPr="000A5A7C" w:rsidRDefault="00F1290F" w:rsidP="00F1290F">
      <w:pPr>
        <w:pStyle w:val="BodyText"/>
        <w:rPr>
          <w:rFonts w:cs="Arial"/>
          <w:noProof/>
        </w:rPr>
      </w:pPr>
      <w:r w:rsidRPr="000A5A7C">
        <w:rPr>
          <w:rFonts w:cs="Arial"/>
          <w:bCs/>
          <w:szCs w:val="20"/>
        </w:rPr>
        <w:t>(1) Predmet javnega naročila za sklop A je</w:t>
      </w:r>
      <w:r w:rsidRPr="000A5A7C">
        <w:rPr>
          <w:rFonts w:cs="Arial"/>
          <w:noProof/>
        </w:rPr>
        <w:t xml:space="preserve"> elektronsko merjenje gledanosti za predvajane sporede TV Slovenija - TV Slovenija 1, TV Slovenija 2, TV Slovenija 3, TV Koper Capodistria,TV Maribor, TV MMC in merjenje vseh digitalnih vsebin na spletnem mestu domene in poddomene *.rtvslo.si. Merjenje mora biti vzpostavljeno v tretjem (3.) kvartalu leta 2024. Poleg tega je predmet javnega naročila tudi računalniško orodje (ali orodja) za analizo podatkov.</w:t>
      </w:r>
    </w:p>
    <w:p w14:paraId="64CE177C" w14:textId="77777777" w:rsidR="00F1290F" w:rsidRPr="000A5A7C" w:rsidRDefault="00F1290F" w:rsidP="00F1290F">
      <w:pPr>
        <w:rPr>
          <w:rFonts w:cs="Arial"/>
          <w:noProof/>
          <w:szCs w:val="20"/>
        </w:rPr>
      </w:pPr>
      <w:r w:rsidRPr="000A5A7C">
        <w:rPr>
          <w:rFonts w:cs="Arial"/>
          <w:bCs/>
          <w:szCs w:val="20"/>
        </w:rPr>
        <w:t xml:space="preserve">(2) </w:t>
      </w:r>
      <w:r w:rsidRPr="000A5A7C">
        <w:rPr>
          <w:rFonts w:cs="Arial"/>
          <w:noProof/>
          <w:szCs w:val="20"/>
        </w:rPr>
        <w:t>Ponudnik bo zagotovil raziskavo gledanosti na slovenskem medijskem trgu in posledično zanesljive, neodvisne in transparentne podatke o gledanosti televizije uveljavil kot enotno valuto, ki jo bodo televizijske postaje, media-planerji in oglaševalci uporabljali pri načrtovanju oglaševanja.</w:t>
      </w:r>
    </w:p>
    <w:p w14:paraId="5167DA98" w14:textId="77777777" w:rsidR="00F1290F" w:rsidRPr="000A5A7C" w:rsidRDefault="00F1290F" w:rsidP="00F1290F">
      <w:pPr>
        <w:rPr>
          <w:rFonts w:cs="Arial"/>
          <w:noProof/>
          <w:szCs w:val="20"/>
        </w:rPr>
      </w:pPr>
    </w:p>
    <w:p w14:paraId="1839DE4D" w14:textId="4D92BCC3" w:rsidR="00F1290F" w:rsidRPr="000A5A7C" w:rsidRDefault="00F1290F" w:rsidP="00F1290F">
      <w:pPr>
        <w:rPr>
          <w:rFonts w:cs="Arial"/>
          <w:noProof/>
          <w:szCs w:val="20"/>
        </w:rPr>
      </w:pPr>
      <w:r w:rsidRPr="000A5A7C">
        <w:rPr>
          <w:rFonts w:cs="Arial"/>
          <w:noProof/>
          <w:szCs w:val="20"/>
        </w:rPr>
        <w:t>(3) Naročnik bo del te raziskave o gledanosti in tako spremljal gledanost svojih televizijskih vsebin ter na podlagi teh podatkov o gledanosti, ki bodo s strani medijskega trga priznani kot enotna valuta, tržil svoj oglasni prostor.</w:t>
      </w:r>
    </w:p>
    <w:p w14:paraId="11606101" w14:textId="397626E0" w:rsidR="00194D7E" w:rsidRPr="000A5A7C" w:rsidRDefault="00194D7E" w:rsidP="00F1290F">
      <w:pPr>
        <w:rPr>
          <w:rFonts w:cs="Arial"/>
          <w:noProof/>
          <w:szCs w:val="20"/>
        </w:rPr>
      </w:pPr>
    </w:p>
    <w:p w14:paraId="73896A5E" w14:textId="657C6CAE" w:rsidR="00194D7E" w:rsidRPr="000A5A7C" w:rsidRDefault="00194D7E" w:rsidP="000A5A7C">
      <w:pPr>
        <w:jc w:val="center"/>
        <w:rPr>
          <w:rFonts w:cs="Arial"/>
          <w:b/>
          <w:noProof/>
        </w:rPr>
      </w:pPr>
      <w:r w:rsidRPr="000A5A7C">
        <w:rPr>
          <w:rFonts w:cs="Arial"/>
          <w:b/>
          <w:noProof/>
        </w:rPr>
        <w:t>SUBJECT OF PUBLIC PROCUREMENT</w:t>
      </w:r>
    </w:p>
    <w:p w14:paraId="118F7741" w14:textId="0840FA5E" w:rsidR="00194D7E" w:rsidRPr="000A5A7C" w:rsidRDefault="00194D7E" w:rsidP="00194D7E">
      <w:pPr>
        <w:jc w:val="center"/>
        <w:rPr>
          <w:rFonts w:cs="Arial"/>
          <w:b/>
          <w:noProof/>
        </w:rPr>
      </w:pPr>
      <w:r w:rsidRPr="000A5A7C">
        <w:rPr>
          <w:rFonts w:cs="Arial"/>
          <w:b/>
          <w:noProof/>
        </w:rPr>
        <w:t>Article 3</w:t>
      </w:r>
    </w:p>
    <w:p w14:paraId="47DEA771" w14:textId="77777777" w:rsidR="00194D7E" w:rsidRPr="000A5A7C" w:rsidRDefault="00194D7E" w:rsidP="00194D7E">
      <w:pPr>
        <w:rPr>
          <w:rFonts w:cs="Arial"/>
          <w:szCs w:val="20"/>
        </w:rPr>
      </w:pPr>
    </w:p>
    <w:p w14:paraId="43CA880C" w14:textId="21A9B2C4" w:rsidR="00194D7E" w:rsidRPr="000A5A7C" w:rsidRDefault="00194D7E" w:rsidP="00194D7E">
      <w:pPr>
        <w:rPr>
          <w:rFonts w:cs="Arial"/>
          <w:bCs/>
          <w:szCs w:val="20"/>
          <w:lang w:val="en-GB"/>
        </w:rPr>
      </w:pPr>
      <w:bookmarkStart w:id="321" w:name="_Hlk134304593"/>
      <w:r w:rsidRPr="000A5A7C">
        <w:rPr>
          <w:rFonts w:cs="Arial"/>
          <w:bCs/>
          <w:szCs w:val="20"/>
          <w:lang w:val="en-GB"/>
        </w:rPr>
        <w:t xml:space="preserve">(1) The subject of the public procurement for Lot A is the electronic measurement of viewership for the broadcast schedules of TV Slovenija - TV Slovenija 1, TV Slovenija 2, TV Slovenija 3, TV Koper Capodistria, TV Maribor, TV MMC and the measurement of all digital content on the website of the domain and subdomain </w:t>
      </w:r>
      <w:proofErr w:type="gramStart"/>
      <w:r w:rsidRPr="000A5A7C">
        <w:rPr>
          <w:rFonts w:cs="Arial"/>
          <w:bCs/>
          <w:szCs w:val="20"/>
          <w:lang w:val="en-GB"/>
        </w:rPr>
        <w:t>*.rtvslo.si</w:t>
      </w:r>
      <w:proofErr w:type="gramEnd"/>
      <w:r w:rsidRPr="000A5A7C">
        <w:rPr>
          <w:rFonts w:cs="Arial"/>
          <w:bCs/>
          <w:szCs w:val="20"/>
          <w:lang w:val="en-GB"/>
        </w:rPr>
        <w:t>. In addition, the subject of the procurement is also a software tool (or tools) for the analysis of the data.</w:t>
      </w:r>
    </w:p>
    <w:p w14:paraId="063BCAC5" w14:textId="77777777" w:rsidR="00194D7E" w:rsidRPr="000A5A7C" w:rsidRDefault="00194D7E" w:rsidP="00194D7E">
      <w:pPr>
        <w:rPr>
          <w:rFonts w:cs="Arial"/>
          <w:bCs/>
          <w:szCs w:val="20"/>
          <w:lang w:val="en-GB"/>
        </w:rPr>
      </w:pPr>
    </w:p>
    <w:p w14:paraId="4BD200B6" w14:textId="77777777" w:rsidR="00194D7E" w:rsidRPr="000A5A7C" w:rsidRDefault="00194D7E" w:rsidP="00194D7E">
      <w:pPr>
        <w:rPr>
          <w:rFonts w:cs="Arial"/>
          <w:bCs/>
          <w:szCs w:val="20"/>
          <w:lang w:val="en-GB"/>
        </w:rPr>
      </w:pPr>
      <w:r w:rsidRPr="000A5A7C">
        <w:rPr>
          <w:rFonts w:cs="Arial"/>
          <w:bCs/>
          <w:szCs w:val="20"/>
          <w:lang w:val="en-GB"/>
        </w:rPr>
        <w:t xml:space="preserve">(2) The Bidder will provide viewership research on the Slovenian media market and, accordingly, will provide reliable, </w:t>
      </w:r>
      <w:proofErr w:type="gramStart"/>
      <w:r w:rsidRPr="000A5A7C">
        <w:rPr>
          <w:rFonts w:cs="Arial"/>
          <w:bCs/>
          <w:szCs w:val="20"/>
          <w:lang w:val="en-GB"/>
        </w:rPr>
        <w:t>independent</w:t>
      </w:r>
      <w:proofErr w:type="gramEnd"/>
      <w:r w:rsidRPr="000A5A7C">
        <w:rPr>
          <w:rFonts w:cs="Arial"/>
          <w:bCs/>
          <w:szCs w:val="20"/>
          <w:lang w:val="en-GB"/>
        </w:rPr>
        <w:t xml:space="preserve"> and transparent TV viewership data as a single currency to be used by TV stations, media planners and advertisers in their advertising planning.</w:t>
      </w:r>
    </w:p>
    <w:p w14:paraId="5272237A" w14:textId="77777777" w:rsidR="00194D7E" w:rsidRPr="000A5A7C" w:rsidRDefault="00194D7E" w:rsidP="00194D7E">
      <w:pPr>
        <w:rPr>
          <w:rFonts w:cs="Arial"/>
          <w:bCs/>
          <w:szCs w:val="20"/>
          <w:lang w:val="en-GB"/>
        </w:rPr>
      </w:pPr>
    </w:p>
    <w:p w14:paraId="7FC7E598" w14:textId="77777777" w:rsidR="00194D7E" w:rsidRPr="00194D7E" w:rsidRDefault="00194D7E" w:rsidP="00194D7E">
      <w:pPr>
        <w:rPr>
          <w:rFonts w:cs="Arial"/>
          <w:b/>
          <w:bCs/>
          <w:noProof/>
          <w:lang w:val="en-GB"/>
        </w:rPr>
      </w:pPr>
      <w:r w:rsidRPr="000A5A7C">
        <w:rPr>
          <w:rFonts w:cs="Arial"/>
          <w:bCs/>
          <w:szCs w:val="20"/>
          <w:lang w:val="en-GB"/>
        </w:rPr>
        <w:t xml:space="preserve">(3) The </w:t>
      </w:r>
      <w:proofErr w:type="spellStart"/>
      <w:r w:rsidRPr="000A5A7C">
        <w:rPr>
          <w:rFonts w:cs="Arial"/>
          <w:bCs/>
          <w:szCs w:val="20"/>
          <w:lang w:val="en-GB"/>
        </w:rPr>
        <w:t>Conracting</w:t>
      </w:r>
      <w:proofErr w:type="spellEnd"/>
      <w:r w:rsidRPr="000A5A7C">
        <w:rPr>
          <w:rFonts w:cs="Arial"/>
          <w:bCs/>
          <w:szCs w:val="20"/>
          <w:lang w:val="en-GB"/>
        </w:rPr>
        <w:t xml:space="preserve"> Authority will be part of this viewership research and will thus monitor the viewership of its television content and market its advertising space based on the viewership data, which will be recognised as a single currency by the media market.</w:t>
      </w:r>
    </w:p>
    <w:bookmarkEnd w:id="321"/>
    <w:p w14:paraId="7F11E4B8" w14:textId="77777777" w:rsidR="00F1290F" w:rsidRPr="0038704A" w:rsidRDefault="00F1290F" w:rsidP="00F1290F">
      <w:pPr>
        <w:pStyle w:val="BodyText"/>
        <w:rPr>
          <w:rFonts w:cs="Arial"/>
          <w:bCs/>
          <w:szCs w:val="20"/>
        </w:rPr>
      </w:pPr>
    </w:p>
    <w:p w14:paraId="14461163" w14:textId="71623D81" w:rsidR="00F1290F" w:rsidRPr="000A5A7C" w:rsidRDefault="00F1290F" w:rsidP="000A5A7C">
      <w:pPr>
        <w:pStyle w:val="BodyText"/>
        <w:spacing w:after="0"/>
        <w:jc w:val="center"/>
        <w:rPr>
          <w:rFonts w:cs="Arial"/>
          <w:b/>
          <w:bCs/>
          <w:noProof/>
        </w:rPr>
      </w:pPr>
      <w:r w:rsidRPr="000A5A7C">
        <w:rPr>
          <w:rFonts w:cs="Arial"/>
          <w:b/>
          <w:bCs/>
          <w:noProof/>
        </w:rPr>
        <w:t>POGODBENA VREDNOST</w:t>
      </w:r>
    </w:p>
    <w:p w14:paraId="5F15B83D" w14:textId="77777777" w:rsidR="00F1290F" w:rsidRPr="000A5A7C" w:rsidRDefault="00F1290F" w:rsidP="00F1290F">
      <w:pPr>
        <w:pStyle w:val="BodyText"/>
        <w:spacing w:after="0"/>
        <w:jc w:val="center"/>
        <w:rPr>
          <w:rFonts w:cs="Arial"/>
          <w:b/>
          <w:bCs/>
          <w:noProof/>
        </w:rPr>
      </w:pPr>
      <w:r w:rsidRPr="000A5A7C">
        <w:rPr>
          <w:rFonts w:cs="Arial"/>
          <w:b/>
          <w:bCs/>
          <w:noProof/>
        </w:rPr>
        <w:t>4. člen</w:t>
      </w:r>
    </w:p>
    <w:p w14:paraId="5F49DB9E" w14:textId="77777777" w:rsidR="00F1290F" w:rsidRPr="000A5A7C" w:rsidRDefault="00F1290F" w:rsidP="00F1290F">
      <w:pPr>
        <w:rPr>
          <w:bCs/>
          <w:szCs w:val="20"/>
        </w:rPr>
      </w:pPr>
    </w:p>
    <w:p w14:paraId="2F7B25F9" w14:textId="77777777" w:rsidR="00F1290F" w:rsidRPr="000A5A7C" w:rsidRDefault="00F1290F" w:rsidP="00F1290F">
      <w:pPr>
        <w:rPr>
          <w:bCs/>
          <w:szCs w:val="20"/>
        </w:rPr>
      </w:pPr>
      <w:r w:rsidRPr="000A5A7C">
        <w:rPr>
          <w:bCs/>
          <w:szCs w:val="20"/>
        </w:rPr>
        <w:t xml:space="preserve">(1) Končna pogodbena vrednost za </w:t>
      </w:r>
      <w:r w:rsidRPr="000A5A7C">
        <w:t>sklop A znaša</w:t>
      </w:r>
      <w:r w:rsidRPr="000A5A7C">
        <w:rPr>
          <w:bCs/>
          <w:szCs w:val="20"/>
        </w:rPr>
        <w:t>:</w:t>
      </w:r>
    </w:p>
    <w:p w14:paraId="226C98AD" w14:textId="77777777" w:rsidR="00F1290F" w:rsidRPr="000A5A7C" w:rsidRDefault="00F1290F" w:rsidP="00F1290F">
      <w:pPr>
        <w:rPr>
          <w:bCs/>
          <w:szCs w:val="22"/>
        </w:rPr>
      </w:pPr>
    </w:p>
    <w:p w14:paraId="3B29E8CF" w14:textId="77777777" w:rsidR="00F1290F" w:rsidRPr="000A5A7C" w:rsidRDefault="00F1290F" w:rsidP="00F1290F">
      <w:pPr>
        <w:pStyle w:val="FootnoteText"/>
        <w:spacing w:line="360" w:lineRule="auto"/>
        <w:ind w:firstLine="708"/>
        <w:rPr>
          <w:rFonts w:ascii="Arial" w:hAnsi="Arial" w:cs="Arial"/>
          <w:szCs w:val="24"/>
        </w:rPr>
      </w:pPr>
      <w:r w:rsidRPr="000A5A7C">
        <w:rPr>
          <w:rFonts w:ascii="Arial" w:hAnsi="Arial" w:cs="Arial"/>
          <w:szCs w:val="24"/>
        </w:rPr>
        <w:t xml:space="preserve">EUR </w:t>
      </w:r>
      <w:r w:rsidRPr="000A5A7C">
        <w:rPr>
          <w:rFonts w:ascii="Arial" w:hAnsi="Arial" w:cs="Arial"/>
          <w:szCs w:val="24"/>
        </w:rPr>
        <w:tab/>
        <w:t>………….</w:t>
      </w:r>
      <w:r w:rsidRPr="000A5A7C">
        <w:rPr>
          <w:rFonts w:ascii="Arial" w:hAnsi="Arial" w:cs="Arial"/>
          <w:szCs w:val="24"/>
        </w:rPr>
        <w:tab/>
        <w:t>DDP lokacije naročnika</w:t>
      </w:r>
    </w:p>
    <w:p w14:paraId="51D51D5F" w14:textId="77777777" w:rsidR="00F1290F" w:rsidRPr="000A5A7C" w:rsidRDefault="00F1290F" w:rsidP="00F1290F">
      <w:pPr>
        <w:pStyle w:val="FootnoteText"/>
        <w:spacing w:line="360" w:lineRule="auto"/>
        <w:ind w:firstLine="708"/>
        <w:rPr>
          <w:rFonts w:ascii="Arial" w:hAnsi="Arial" w:cs="Arial"/>
          <w:szCs w:val="24"/>
          <w:u w:val="single"/>
        </w:rPr>
      </w:pPr>
      <w:r w:rsidRPr="000A5A7C">
        <w:rPr>
          <w:rFonts w:ascii="Arial" w:hAnsi="Arial" w:cs="Arial"/>
          <w:szCs w:val="24"/>
          <w:u w:val="single"/>
        </w:rPr>
        <w:t>EUR</w:t>
      </w:r>
      <w:r w:rsidRPr="000A5A7C">
        <w:rPr>
          <w:rFonts w:ascii="Arial" w:hAnsi="Arial" w:cs="Arial"/>
          <w:szCs w:val="24"/>
          <w:u w:val="single"/>
        </w:rPr>
        <w:tab/>
        <w:t>………….</w:t>
      </w:r>
      <w:r w:rsidRPr="000A5A7C">
        <w:rPr>
          <w:rFonts w:ascii="Arial" w:hAnsi="Arial" w:cs="Arial"/>
          <w:szCs w:val="24"/>
          <w:u w:val="single"/>
        </w:rPr>
        <w:tab/>
        <w:t>22 % DDV</w:t>
      </w:r>
    </w:p>
    <w:p w14:paraId="77D4ACFC" w14:textId="77777777" w:rsidR="00F1290F" w:rsidRPr="000A5A7C" w:rsidRDefault="00F1290F" w:rsidP="00F1290F">
      <w:pPr>
        <w:pStyle w:val="FootnoteText"/>
        <w:spacing w:line="360" w:lineRule="auto"/>
        <w:ind w:firstLine="708"/>
        <w:rPr>
          <w:rFonts w:ascii="Arial" w:hAnsi="Arial" w:cs="Arial"/>
          <w:b/>
          <w:bCs/>
          <w:szCs w:val="24"/>
        </w:rPr>
      </w:pPr>
      <w:r w:rsidRPr="000A5A7C">
        <w:rPr>
          <w:rFonts w:ascii="Arial" w:hAnsi="Arial" w:cs="Arial"/>
          <w:b/>
          <w:bCs/>
          <w:szCs w:val="24"/>
        </w:rPr>
        <w:t>EUR</w:t>
      </w:r>
      <w:r w:rsidRPr="000A5A7C">
        <w:rPr>
          <w:rFonts w:ascii="Arial" w:hAnsi="Arial" w:cs="Arial"/>
          <w:b/>
          <w:bCs/>
          <w:szCs w:val="24"/>
        </w:rPr>
        <w:tab/>
        <w:t>………….</w:t>
      </w:r>
      <w:r w:rsidRPr="000A5A7C">
        <w:rPr>
          <w:rFonts w:ascii="Arial" w:hAnsi="Arial" w:cs="Arial"/>
          <w:b/>
          <w:bCs/>
          <w:szCs w:val="24"/>
        </w:rPr>
        <w:tab/>
        <w:t>DDP lokacije naročnika z vključenim DDV</w:t>
      </w:r>
    </w:p>
    <w:p w14:paraId="34FD39D5" w14:textId="77777777" w:rsidR="00F1290F" w:rsidRPr="000A5A7C" w:rsidRDefault="00F1290F" w:rsidP="00F1290F">
      <w:pPr>
        <w:pStyle w:val="FootnoteText"/>
        <w:spacing w:line="360" w:lineRule="auto"/>
        <w:ind w:firstLine="708"/>
        <w:rPr>
          <w:rFonts w:ascii="Arial" w:hAnsi="Arial" w:cs="Arial"/>
          <w:b/>
          <w:bCs/>
          <w:szCs w:val="24"/>
        </w:rPr>
      </w:pPr>
    </w:p>
    <w:p w14:paraId="71A064A3" w14:textId="77777777" w:rsidR="00F1290F" w:rsidRPr="000A5A7C" w:rsidRDefault="00F1290F" w:rsidP="00F1290F">
      <w:pPr>
        <w:pStyle w:val="FootnoteText"/>
        <w:spacing w:line="360" w:lineRule="auto"/>
        <w:rPr>
          <w:rFonts w:ascii="Arial" w:hAnsi="Arial" w:cs="Arial"/>
          <w:szCs w:val="24"/>
        </w:rPr>
      </w:pPr>
      <w:r w:rsidRPr="000A5A7C">
        <w:rPr>
          <w:rFonts w:ascii="Arial" w:hAnsi="Arial" w:cs="Arial"/>
          <w:szCs w:val="24"/>
        </w:rPr>
        <w:t xml:space="preserve">(2) Cena posameznega mesečnega pavšala za sklop A znaša: </w:t>
      </w:r>
    </w:p>
    <w:p w14:paraId="3141AD43" w14:textId="77777777" w:rsidR="00F1290F" w:rsidRPr="000A5A7C" w:rsidRDefault="00F1290F" w:rsidP="00F1290F">
      <w:pPr>
        <w:pStyle w:val="FootnoteText"/>
        <w:spacing w:line="360" w:lineRule="auto"/>
        <w:ind w:firstLine="708"/>
        <w:rPr>
          <w:rFonts w:ascii="Arial" w:hAnsi="Arial" w:cs="Arial"/>
          <w:szCs w:val="24"/>
        </w:rPr>
      </w:pPr>
      <w:r w:rsidRPr="000A5A7C">
        <w:rPr>
          <w:rFonts w:ascii="Arial" w:hAnsi="Arial" w:cs="Arial"/>
          <w:szCs w:val="24"/>
        </w:rPr>
        <w:t xml:space="preserve">EUR </w:t>
      </w:r>
      <w:r w:rsidRPr="000A5A7C">
        <w:rPr>
          <w:rFonts w:ascii="Arial" w:hAnsi="Arial" w:cs="Arial"/>
          <w:szCs w:val="24"/>
        </w:rPr>
        <w:tab/>
        <w:t>………….</w:t>
      </w:r>
      <w:r w:rsidRPr="000A5A7C">
        <w:rPr>
          <w:rFonts w:ascii="Arial" w:hAnsi="Arial" w:cs="Arial"/>
          <w:szCs w:val="24"/>
        </w:rPr>
        <w:tab/>
        <w:t>DDP lokacije naročnika</w:t>
      </w:r>
    </w:p>
    <w:p w14:paraId="3FA0BA7B" w14:textId="77777777" w:rsidR="00F1290F" w:rsidRPr="000A5A7C" w:rsidRDefault="00F1290F" w:rsidP="00F1290F">
      <w:pPr>
        <w:pStyle w:val="FootnoteText"/>
        <w:spacing w:line="360" w:lineRule="auto"/>
        <w:ind w:firstLine="708"/>
        <w:rPr>
          <w:rFonts w:ascii="Arial" w:hAnsi="Arial" w:cs="Arial"/>
          <w:szCs w:val="24"/>
          <w:u w:val="single"/>
        </w:rPr>
      </w:pPr>
      <w:r w:rsidRPr="000A5A7C">
        <w:rPr>
          <w:rFonts w:ascii="Arial" w:hAnsi="Arial" w:cs="Arial"/>
          <w:szCs w:val="24"/>
          <w:u w:val="single"/>
        </w:rPr>
        <w:t>EUR</w:t>
      </w:r>
      <w:r w:rsidRPr="000A5A7C">
        <w:rPr>
          <w:rFonts w:ascii="Arial" w:hAnsi="Arial" w:cs="Arial"/>
          <w:szCs w:val="24"/>
          <w:u w:val="single"/>
        </w:rPr>
        <w:tab/>
        <w:t>………….</w:t>
      </w:r>
      <w:r w:rsidRPr="000A5A7C">
        <w:rPr>
          <w:rFonts w:ascii="Arial" w:hAnsi="Arial" w:cs="Arial"/>
          <w:szCs w:val="24"/>
          <w:u w:val="single"/>
        </w:rPr>
        <w:tab/>
        <w:t>22 % DDV</w:t>
      </w:r>
    </w:p>
    <w:p w14:paraId="141EE40B" w14:textId="77777777" w:rsidR="00F1290F" w:rsidRPr="000A5A7C" w:rsidRDefault="00F1290F" w:rsidP="00F1290F">
      <w:pPr>
        <w:pStyle w:val="FootnoteText"/>
        <w:spacing w:line="360" w:lineRule="auto"/>
        <w:ind w:firstLine="708"/>
        <w:rPr>
          <w:rFonts w:ascii="Arial" w:hAnsi="Arial" w:cs="Arial"/>
          <w:b/>
          <w:bCs/>
          <w:szCs w:val="24"/>
        </w:rPr>
      </w:pPr>
      <w:r w:rsidRPr="000A5A7C">
        <w:rPr>
          <w:rFonts w:ascii="Arial" w:hAnsi="Arial" w:cs="Arial"/>
          <w:b/>
          <w:bCs/>
          <w:szCs w:val="24"/>
        </w:rPr>
        <w:t>EUR</w:t>
      </w:r>
      <w:r w:rsidRPr="000A5A7C">
        <w:rPr>
          <w:rFonts w:ascii="Arial" w:hAnsi="Arial" w:cs="Arial"/>
          <w:b/>
          <w:bCs/>
          <w:szCs w:val="24"/>
        </w:rPr>
        <w:tab/>
        <w:t>………….</w:t>
      </w:r>
      <w:r w:rsidRPr="000A5A7C">
        <w:rPr>
          <w:rFonts w:ascii="Arial" w:hAnsi="Arial" w:cs="Arial"/>
          <w:b/>
          <w:bCs/>
          <w:szCs w:val="24"/>
        </w:rPr>
        <w:tab/>
        <w:t>DDP lokacije naročnika z vključenim DDV</w:t>
      </w:r>
    </w:p>
    <w:p w14:paraId="001F27EE" w14:textId="77777777" w:rsidR="00F1290F" w:rsidRPr="000A5A7C" w:rsidRDefault="00F1290F" w:rsidP="00F1290F">
      <w:pPr>
        <w:pStyle w:val="odstavek1"/>
        <w:ind w:firstLine="0"/>
        <w:rPr>
          <w:sz w:val="20"/>
          <w:szCs w:val="20"/>
        </w:rPr>
      </w:pPr>
      <w:r w:rsidRPr="000A5A7C">
        <w:rPr>
          <w:sz w:val="20"/>
          <w:szCs w:val="20"/>
        </w:rPr>
        <w:t>(3) Cena navedena na obrazcu Povzetek predračuna / Rekapitulacija za sklop A (OBR-3A) mora biti izražena v EUR, lokacija naročnika, brez DDV. Cena mora biti za obdobje od 1. 1. 2025 do 31. 12. 2025 fiksna in se v tem obdobju ne sme spremeniti.</w:t>
      </w:r>
    </w:p>
    <w:p w14:paraId="464B9633" w14:textId="77777777" w:rsidR="00F1290F" w:rsidRPr="000A5A7C" w:rsidRDefault="00F1290F" w:rsidP="00F1290F">
      <w:pPr>
        <w:suppressAutoHyphens/>
        <w:rPr>
          <w:rFonts w:cs="Arial"/>
          <w:bCs/>
          <w:noProof/>
          <w:szCs w:val="20"/>
        </w:rPr>
      </w:pPr>
    </w:p>
    <w:p w14:paraId="5CCDF9F8" w14:textId="77777777" w:rsidR="00F1290F" w:rsidRPr="000A5A7C" w:rsidRDefault="00F1290F" w:rsidP="00F1290F">
      <w:pPr>
        <w:suppressAutoHyphens/>
        <w:rPr>
          <w:rFonts w:cs="Arial"/>
          <w:bCs/>
          <w:noProof/>
          <w:szCs w:val="20"/>
        </w:rPr>
      </w:pPr>
      <w:r w:rsidRPr="000A5A7C">
        <w:rPr>
          <w:rFonts w:cs="Arial"/>
          <w:bCs/>
          <w:noProof/>
          <w:szCs w:val="20"/>
        </w:rPr>
        <w:t xml:space="preserve">(4) Po preteku te dobe se cene enkrat letno uskladijo s spremenjenim relativnim deležem gledanosti merjenih programov TV Slovenija – TV Slovenija 1 in TV Slovenija 2 - v celotni gledanosti TV programov,  in z uradno objavljenim indeksom rasti cen življenjskih potrebščin (povprečna letna inflacija). </w:t>
      </w:r>
    </w:p>
    <w:p w14:paraId="64FB8658" w14:textId="77777777" w:rsidR="00F1290F" w:rsidRPr="000A5A7C" w:rsidRDefault="00F1290F" w:rsidP="00F1290F">
      <w:pPr>
        <w:suppressAutoHyphens/>
        <w:rPr>
          <w:rFonts w:cs="Arial"/>
          <w:bCs/>
          <w:noProof/>
          <w:szCs w:val="20"/>
        </w:rPr>
      </w:pPr>
    </w:p>
    <w:p w14:paraId="205DC359" w14:textId="77777777" w:rsidR="00F1290F" w:rsidRPr="000A5A7C" w:rsidRDefault="00F1290F" w:rsidP="00F1290F">
      <w:pPr>
        <w:suppressAutoHyphens/>
        <w:rPr>
          <w:rFonts w:cs="Arial"/>
          <w:bCs/>
          <w:noProof/>
          <w:szCs w:val="20"/>
        </w:rPr>
      </w:pPr>
      <w:r w:rsidRPr="000A5A7C">
        <w:rPr>
          <w:rFonts w:cs="Arial"/>
          <w:bCs/>
          <w:noProof/>
          <w:szCs w:val="20"/>
        </w:rPr>
        <w:t>(5) Enako se cene uskladijo za naslednja leta, osnova za izračun relativnega deleža bodo vsakokrat podatki o gledanosti televizije na ciljni skupini »vsi posamezniki«, v preteklem koledarskem letu.</w:t>
      </w:r>
    </w:p>
    <w:p w14:paraId="481BFDF4" w14:textId="77777777" w:rsidR="00F1290F" w:rsidRPr="000A5A7C" w:rsidRDefault="00F1290F" w:rsidP="00F1290F">
      <w:pPr>
        <w:suppressAutoHyphens/>
        <w:rPr>
          <w:rFonts w:cs="Arial"/>
          <w:bCs/>
          <w:noProof/>
          <w:szCs w:val="20"/>
        </w:rPr>
      </w:pPr>
    </w:p>
    <w:p w14:paraId="74EA648F" w14:textId="6503B8A9" w:rsidR="00F1290F" w:rsidRPr="000A5A7C" w:rsidRDefault="00F1290F" w:rsidP="00F1290F">
      <w:pPr>
        <w:suppressAutoHyphens/>
        <w:rPr>
          <w:rFonts w:cs="Arial"/>
          <w:bCs/>
          <w:noProof/>
          <w:szCs w:val="20"/>
        </w:rPr>
      </w:pPr>
      <w:r w:rsidRPr="000A5A7C">
        <w:rPr>
          <w:rFonts w:cs="Arial"/>
          <w:bCs/>
          <w:noProof/>
          <w:szCs w:val="20"/>
        </w:rPr>
        <w:t>(6) Naročnik in ponudnik morata dogovorjeno spremembo cene vsakokrat potrditi tudi z dodatkom k pogodbi.</w:t>
      </w:r>
    </w:p>
    <w:p w14:paraId="5AD01052" w14:textId="7B0F0D53" w:rsidR="00AF1C37" w:rsidRPr="00FE3685" w:rsidRDefault="00AF1C37" w:rsidP="00F1290F">
      <w:pPr>
        <w:suppressAutoHyphens/>
        <w:rPr>
          <w:rFonts w:cs="Arial"/>
          <w:bCs/>
          <w:noProof/>
          <w:szCs w:val="20"/>
          <w:highlight w:val="green"/>
        </w:rPr>
      </w:pPr>
    </w:p>
    <w:p w14:paraId="033FCC26" w14:textId="60DE6616" w:rsidR="00AF1C37" w:rsidRPr="000A5A7C" w:rsidRDefault="00AF1C37" w:rsidP="000A5A7C">
      <w:pPr>
        <w:pStyle w:val="BodyText"/>
        <w:spacing w:after="0"/>
        <w:jc w:val="center"/>
        <w:rPr>
          <w:rFonts w:cs="Arial"/>
          <w:b/>
          <w:bCs/>
          <w:noProof/>
        </w:rPr>
      </w:pPr>
      <w:r w:rsidRPr="000A5A7C">
        <w:rPr>
          <w:rFonts w:cs="Arial"/>
          <w:b/>
          <w:bCs/>
          <w:noProof/>
        </w:rPr>
        <w:t>CONTRACT VALUE</w:t>
      </w:r>
    </w:p>
    <w:p w14:paraId="4187797D" w14:textId="223EDDAE" w:rsidR="00AF1C37" w:rsidRPr="000A5A7C" w:rsidRDefault="00AF1C37" w:rsidP="00AF1C37">
      <w:pPr>
        <w:pStyle w:val="BodyText"/>
        <w:spacing w:after="0"/>
        <w:jc w:val="center"/>
        <w:rPr>
          <w:rFonts w:cs="Arial"/>
          <w:b/>
          <w:bCs/>
          <w:noProof/>
        </w:rPr>
      </w:pPr>
      <w:r w:rsidRPr="000A5A7C">
        <w:rPr>
          <w:rFonts w:cs="Arial"/>
          <w:b/>
          <w:bCs/>
          <w:noProof/>
        </w:rPr>
        <w:t>Article 4</w:t>
      </w:r>
    </w:p>
    <w:p w14:paraId="60CB1561" w14:textId="7B234F8E" w:rsidR="00AF1C37" w:rsidRPr="000A5A7C" w:rsidRDefault="00AF1C37" w:rsidP="00AF1C37">
      <w:pPr>
        <w:pStyle w:val="BodyText"/>
        <w:spacing w:after="0"/>
        <w:jc w:val="center"/>
        <w:rPr>
          <w:rFonts w:cs="Arial"/>
          <w:b/>
          <w:bCs/>
          <w:noProof/>
        </w:rPr>
      </w:pPr>
    </w:p>
    <w:p w14:paraId="046EC4EC" w14:textId="1ECE88FF" w:rsidR="00AF1C37" w:rsidRPr="000A5A7C" w:rsidRDefault="00AF1C37" w:rsidP="00AF1C37">
      <w:pPr>
        <w:rPr>
          <w:bCs/>
          <w:szCs w:val="20"/>
        </w:rPr>
      </w:pPr>
      <w:r w:rsidRPr="000A5A7C">
        <w:rPr>
          <w:bCs/>
          <w:szCs w:val="20"/>
        </w:rPr>
        <w:t xml:space="preserve">(1) </w:t>
      </w:r>
      <w:r w:rsidR="00FE3685" w:rsidRPr="000A5A7C">
        <w:rPr>
          <w:bCs/>
          <w:szCs w:val="20"/>
        </w:rPr>
        <w:t xml:space="preserve">The total </w:t>
      </w:r>
      <w:proofErr w:type="spellStart"/>
      <w:r w:rsidR="00FE3685" w:rsidRPr="000A5A7C">
        <w:rPr>
          <w:bCs/>
          <w:szCs w:val="20"/>
        </w:rPr>
        <w:t>contractual</w:t>
      </w:r>
      <w:proofErr w:type="spellEnd"/>
      <w:r w:rsidR="00FE3685" w:rsidRPr="000A5A7C">
        <w:rPr>
          <w:bCs/>
          <w:szCs w:val="20"/>
        </w:rPr>
        <w:t xml:space="preserve"> </w:t>
      </w:r>
      <w:proofErr w:type="spellStart"/>
      <w:r w:rsidR="00FE3685" w:rsidRPr="000A5A7C">
        <w:rPr>
          <w:bCs/>
          <w:szCs w:val="20"/>
        </w:rPr>
        <w:t>value</w:t>
      </w:r>
      <w:proofErr w:type="spellEnd"/>
      <w:r w:rsidR="00FE3685" w:rsidRPr="000A5A7C">
        <w:rPr>
          <w:bCs/>
          <w:szCs w:val="20"/>
        </w:rPr>
        <w:t xml:space="preserve"> for lot A</w:t>
      </w:r>
      <w:r w:rsidRPr="000A5A7C">
        <w:rPr>
          <w:bCs/>
          <w:szCs w:val="20"/>
        </w:rPr>
        <w:t>:</w:t>
      </w:r>
    </w:p>
    <w:p w14:paraId="28853819" w14:textId="77777777" w:rsidR="00AF1C37" w:rsidRPr="000A5A7C" w:rsidRDefault="00AF1C37" w:rsidP="00AF1C37">
      <w:pPr>
        <w:rPr>
          <w:bCs/>
          <w:szCs w:val="22"/>
        </w:rPr>
      </w:pPr>
    </w:p>
    <w:p w14:paraId="1DC75036" w14:textId="33459815" w:rsidR="00AF1C37" w:rsidRPr="000A5A7C" w:rsidRDefault="00AF1C37" w:rsidP="000A5A7C">
      <w:pPr>
        <w:pStyle w:val="FootnoteText"/>
        <w:spacing w:line="360" w:lineRule="auto"/>
        <w:ind w:firstLine="708"/>
        <w:rPr>
          <w:rFonts w:ascii="Arial" w:hAnsi="Arial" w:cs="Arial"/>
          <w:szCs w:val="24"/>
        </w:rPr>
      </w:pPr>
      <w:r w:rsidRPr="000A5A7C">
        <w:rPr>
          <w:rFonts w:ascii="Arial" w:hAnsi="Arial" w:cs="Arial"/>
          <w:szCs w:val="24"/>
        </w:rPr>
        <w:t xml:space="preserve">EUR </w:t>
      </w:r>
      <w:r w:rsidRPr="000A5A7C">
        <w:rPr>
          <w:rFonts w:ascii="Arial" w:hAnsi="Arial" w:cs="Arial"/>
          <w:szCs w:val="24"/>
        </w:rPr>
        <w:tab/>
        <w:t>………….</w:t>
      </w:r>
      <w:r w:rsidRPr="000A5A7C">
        <w:rPr>
          <w:rFonts w:ascii="Arial" w:hAnsi="Arial" w:cs="Arial"/>
          <w:szCs w:val="24"/>
        </w:rPr>
        <w:tab/>
        <w:t xml:space="preserve">DDP </w:t>
      </w:r>
      <w:proofErr w:type="spellStart"/>
      <w:r w:rsidR="00FE3685" w:rsidRPr="000A5A7C">
        <w:rPr>
          <w:rFonts w:ascii="Arial" w:hAnsi="Arial" w:cs="Arial"/>
          <w:szCs w:val="24"/>
        </w:rPr>
        <w:t>location</w:t>
      </w:r>
      <w:proofErr w:type="spellEnd"/>
      <w:r w:rsidR="00FE3685" w:rsidRPr="000A5A7C">
        <w:rPr>
          <w:rFonts w:ascii="Arial" w:hAnsi="Arial" w:cs="Arial"/>
          <w:szCs w:val="24"/>
        </w:rPr>
        <w:t xml:space="preserve"> </w:t>
      </w:r>
      <w:proofErr w:type="spellStart"/>
      <w:r w:rsidR="00FE3685" w:rsidRPr="000A5A7C">
        <w:rPr>
          <w:rFonts w:ascii="Arial" w:hAnsi="Arial" w:cs="Arial"/>
          <w:szCs w:val="24"/>
        </w:rPr>
        <w:t>of</w:t>
      </w:r>
      <w:proofErr w:type="spellEnd"/>
      <w:r w:rsidR="00FE3685" w:rsidRPr="000A5A7C">
        <w:rPr>
          <w:rFonts w:ascii="Arial" w:hAnsi="Arial" w:cs="Arial"/>
          <w:szCs w:val="24"/>
        </w:rPr>
        <w:t xml:space="preserve"> the </w:t>
      </w:r>
      <w:proofErr w:type="spellStart"/>
      <w:r w:rsidR="00FE3685" w:rsidRPr="000A5A7C">
        <w:rPr>
          <w:rFonts w:ascii="Arial" w:hAnsi="Arial" w:cs="Arial"/>
          <w:szCs w:val="24"/>
        </w:rPr>
        <w:t>Contracting</w:t>
      </w:r>
      <w:proofErr w:type="spellEnd"/>
      <w:r w:rsidR="00FE3685" w:rsidRPr="000A5A7C">
        <w:rPr>
          <w:rFonts w:ascii="Arial" w:hAnsi="Arial" w:cs="Arial"/>
          <w:szCs w:val="24"/>
        </w:rPr>
        <w:t xml:space="preserve"> </w:t>
      </w:r>
      <w:proofErr w:type="spellStart"/>
      <w:r w:rsidR="00FE3685" w:rsidRPr="000A5A7C">
        <w:rPr>
          <w:rFonts w:ascii="Arial" w:hAnsi="Arial" w:cs="Arial"/>
          <w:szCs w:val="24"/>
        </w:rPr>
        <w:t>Authority</w:t>
      </w:r>
      <w:proofErr w:type="spellEnd"/>
    </w:p>
    <w:p w14:paraId="0FE822F1" w14:textId="77777777" w:rsidR="000A5A7C" w:rsidRPr="000A5A7C" w:rsidRDefault="000A5A7C" w:rsidP="000A5A7C">
      <w:pPr>
        <w:pStyle w:val="FootnoteText"/>
        <w:spacing w:line="360" w:lineRule="auto"/>
        <w:ind w:firstLine="708"/>
        <w:rPr>
          <w:rFonts w:ascii="Arial" w:hAnsi="Arial" w:cs="Arial"/>
          <w:szCs w:val="24"/>
        </w:rPr>
      </w:pPr>
    </w:p>
    <w:p w14:paraId="025CF360" w14:textId="20741D8A" w:rsidR="00AF1C37" w:rsidRPr="000A5A7C" w:rsidRDefault="00AF1C37" w:rsidP="00AF1C37">
      <w:pPr>
        <w:pStyle w:val="FootnoteText"/>
        <w:spacing w:line="360" w:lineRule="auto"/>
        <w:rPr>
          <w:rFonts w:ascii="Arial" w:hAnsi="Arial" w:cs="Arial"/>
          <w:szCs w:val="24"/>
        </w:rPr>
      </w:pPr>
      <w:r w:rsidRPr="000A5A7C">
        <w:rPr>
          <w:rFonts w:ascii="Arial" w:hAnsi="Arial" w:cs="Arial"/>
          <w:szCs w:val="24"/>
        </w:rPr>
        <w:t xml:space="preserve">(2) </w:t>
      </w:r>
      <w:r w:rsidR="00FE3685" w:rsidRPr="000A5A7C">
        <w:rPr>
          <w:rFonts w:ascii="Arial" w:hAnsi="Arial" w:cs="Arial"/>
          <w:szCs w:val="24"/>
        </w:rPr>
        <w:t xml:space="preserve">The </w:t>
      </w:r>
      <w:proofErr w:type="spellStart"/>
      <w:r w:rsidR="00FE3685" w:rsidRPr="000A5A7C">
        <w:rPr>
          <w:rFonts w:ascii="Arial" w:hAnsi="Arial" w:cs="Arial"/>
          <w:szCs w:val="24"/>
        </w:rPr>
        <w:t>montly</w:t>
      </w:r>
      <w:proofErr w:type="spellEnd"/>
      <w:r w:rsidR="00FE3685" w:rsidRPr="000A5A7C">
        <w:rPr>
          <w:rFonts w:ascii="Arial" w:hAnsi="Arial" w:cs="Arial"/>
          <w:szCs w:val="24"/>
        </w:rPr>
        <w:t xml:space="preserve"> </w:t>
      </w:r>
      <w:proofErr w:type="spellStart"/>
      <w:r w:rsidR="00FE3685" w:rsidRPr="000A5A7C">
        <w:rPr>
          <w:rFonts w:ascii="Arial" w:hAnsi="Arial" w:cs="Arial"/>
          <w:szCs w:val="24"/>
        </w:rPr>
        <w:t>flat</w:t>
      </w:r>
      <w:proofErr w:type="spellEnd"/>
      <w:r w:rsidR="00FE3685" w:rsidRPr="000A5A7C">
        <w:rPr>
          <w:rFonts w:ascii="Arial" w:hAnsi="Arial" w:cs="Arial"/>
          <w:szCs w:val="24"/>
        </w:rPr>
        <w:t xml:space="preserve"> </w:t>
      </w:r>
      <w:proofErr w:type="spellStart"/>
      <w:r w:rsidR="00FE3685" w:rsidRPr="000A5A7C">
        <w:rPr>
          <w:rFonts w:ascii="Arial" w:hAnsi="Arial" w:cs="Arial"/>
          <w:szCs w:val="24"/>
        </w:rPr>
        <w:t>rate</w:t>
      </w:r>
      <w:proofErr w:type="spellEnd"/>
      <w:r w:rsidR="00FE3685" w:rsidRPr="000A5A7C">
        <w:rPr>
          <w:rFonts w:ascii="Arial" w:hAnsi="Arial" w:cs="Arial"/>
          <w:szCs w:val="24"/>
        </w:rPr>
        <w:t xml:space="preserve"> for lot A</w:t>
      </w:r>
      <w:r w:rsidRPr="000A5A7C">
        <w:rPr>
          <w:rFonts w:ascii="Arial" w:hAnsi="Arial" w:cs="Arial"/>
          <w:szCs w:val="24"/>
        </w:rPr>
        <w:t xml:space="preserve">: </w:t>
      </w:r>
    </w:p>
    <w:p w14:paraId="3F6F4A5F" w14:textId="2B84F189" w:rsidR="00FE3685" w:rsidRPr="000A5A7C" w:rsidRDefault="00AF1C37" w:rsidP="00FE3685">
      <w:pPr>
        <w:pStyle w:val="FootnoteText"/>
        <w:spacing w:line="360" w:lineRule="auto"/>
        <w:ind w:firstLine="708"/>
        <w:rPr>
          <w:rFonts w:ascii="Arial" w:hAnsi="Arial" w:cs="Arial"/>
          <w:szCs w:val="24"/>
        </w:rPr>
      </w:pPr>
      <w:r w:rsidRPr="000A5A7C">
        <w:rPr>
          <w:rFonts w:ascii="Arial" w:hAnsi="Arial" w:cs="Arial"/>
          <w:szCs w:val="24"/>
        </w:rPr>
        <w:t xml:space="preserve">EUR </w:t>
      </w:r>
      <w:r w:rsidRPr="000A5A7C">
        <w:rPr>
          <w:rFonts w:ascii="Arial" w:hAnsi="Arial" w:cs="Arial"/>
          <w:szCs w:val="24"/>
        </w:rPr>
        <w:tab/>
        <w:t>………….</w:t>
      </w:r>
      <w:r w:rsidRPr="000A5A7C">
        <w:rPr>
          <w:rFonts w:ascii="Arial" w:hAnsi="Arial" w:cs="Arial"/>
          <w:szCs w:val="24"/>
        </w:rPr>
        <w:tab/>
      </w:r>
      <w:r w:rsidR="00FE3685" w:rsidRPr="000A5A7C">
        <w:rPr>
          <w:rFonts w:ascii="Arial" w:hAnsi="Arial" w:cs="Arial"/>
          <w:szCs w:val="24"/>
        </w:rPr>
        <w:t xml:space="preserve">DDP </w:t>
      </w:r>
      <w:proofErr w:type="spellStart"/>
      <w:r w:rsidR="00FE3685" w:rsidRPr="000A5A7C">
        <w:rPr>
          <w:rFonts w:ascii="Arial" w:hAnsi="Arial" w:cs="Arial"/>
          <w:szCs w:val="24"/>
        </w:rPr>
        <w:t>location</w:t>
      </w:r>
      <w:proofErr w:type="spellEnd"/>
      <w:r w:rsidR="00FE3685" w:rsidRPr="000A5A7C">
        <w:rPr>
          <w:rFonts w:ascii="Arial" w:hAnsi="Arial" w:cs="Arial"/>
          <w:szCs w:val="24"/>
        </w:rPr>
        <w:t xml:space="preserve"> </w:t>
      </w:r>
      <w:proofErr w:type="spellStart"/>
      <w:r w:rsidR="00FE3685" w:rsidRPr="000A5A7C">
        <w:rPr>
          <w:rFonts w:ascii="Arial" w:hAnsi="Arial" w:cs="Arial"/>
          <w:szCs w:val="24"/>
        </w:rPr>
        <w:t>of</w:t>
      </w:r>
      <w:proofErr w:type="spellEnd"/>
      <w:r w:rsidR="00FE3685" w:rsidRPr="000A5A7C">
        <w:rPr>
          <w:rFonts w:ascii="Arial" w:hAnsi="Arial" w:cs="Arial"/>
          <w:szCs w:val="24"/>
        </w:rPr>
        <w:t xml:space="preserve"> the </w:t>
      </w:r>
      <w:proofErr w:type="spellStart"/>
      <w:r w:rsidR="00FE3685" w:rsidRPr="000A5A7C">
        <w:rPr>
          <w:rFonts w:ascii="Arial" w:hAnsi="Arial" w:cs="Arial"/>
          <w:szCs w:val="24"/>
        </w:rPr>
        <w:t>Contracting</w:t>
      </w:r>
      <w:proofErr w:type="spellEnd"/>
      <w:r w:rsidR="00FE3685" w:rsidRPr="000A5A7C">
        <w:rPr>
          <w:rFonts w:ascii="Arial" w:hAnsi="Arial" w:cs="Arial"/>
          <w:szCs w:val="24"/>
        </w:rPr>
        <w:t xml:space="preserve"> </w:t>
      </w:r>
      <w:proofErr w:type="spellStart"/>
      <w:r w:rsidR="00FE3685" w:rsidRPr="000A5A7C">
        <w:rPr>
          <w:rFonts w:ascii="Arial" w:hAnsi="Arial" w:cs="Arial"/>
          <w:szCs w:val="24"/>
        </w:rPr>
        <w:t>Authority</w:t>
      </w:r>
      <w:proofErr w:type="spellEnd"/>
    </w:p>
    <w:p w14:paraId="3022CF5C" w14:textId="1BDBA494" w:rsidR="00AF1C37" w:rsidRPr="000A5A7C" w:rsidRDefault="00AF1C37" w:rsidP="00F1290F">
      <w:pPr>
        <w:suppressAutoHyphens/>
        <w:rPr>
          <w:rFonts w:cs="Arial"/>
          <w:i/>
          <w:iCs/>
          <w:noProof/>
          <w:szCs w:val="20"/>
          <w:lang w:eastAsia="ar-SA"/>
        </w:rPr>
      </w:pPr>
      <w:r w:rsidRPr="000A5A7C">
        <w:rPr>
          <w:rFonts w:cs="Arial"/>
          <w:i/>
          <w:iCs/>
        </w:rPr>
        <w:t xml:space="preserve">In </w:t>
      </w:r>
      <w:proofErr w:type="spellStart"/>
      <w:r w:rsidRPr="000A5A7C">
        <w:rPr>
          <w:rFonts w:cs="Arial"/>
          <w:i/>
          <w:iCs/>
        </w:rPr>
        <w:t>case</w:t>
      </w:r>
      <w:proofErr w:type="spellEnd"/>
      <w:r w:rsidRPr="000A5A7C">
        <w:rPr>
          <w:rFonts w:cs="Arial"/>
          <w:i/>
          <w:iCs/>
        </w:rPr>
        <w:t xml:space="preserve"> </w:t>
      </w:r>
      <w:proofErr w:type="spellStart"/>
      <w:r w:rsidRPr="000A5A7C">
        <w:rPr>
          <w:rFonts w:cs="Arial"/>
          <w:i/>
          <w:iCs/>
        </w:rPr>
        <w:t>of</w:t>
      </w:r>
      <w:proofErr w:type="spellEnd"/>
      <w:r w:rsidRPr="000A5A7C">
        <w:rPr>
          <w:rFonts w:cs="Arial"/>
          <w:i/>
          <w:iCs/>
        </w:rPr>
        <w:t xml:space="preserve"> a </w:t>
      </w:r>
      <w:proofErr w:type="spellStart"/>
      <w:r w:rsidRPr="000A5A7C">
        <w:rPr>
          <w:rFonts w:cs="Arial"/>
          <w:i/>
          <w:iCs/>
        </w:rPr>
        <w:t>payment</w:t>
      </w:r>
      <w:proofErr w:type="spellEnd"/>
      <w:r w:rsidRPr="000A5A7C">
        <w:rPr>
          <w:rFonts w:cs="Arial"/>
          <w:i/>
          <w:iCs/>
        </w:rPr>
        <w:t xml:space="preserve"> to a </w:t>
      </w:r>
      <w:proofErr w:type="spellStart"/>
      <w:r w:rsidRPr="000A5A7C">
        <w:rPr>
          <w:rFonts w:cs="Arial"/>
          <w:i/>
          <w:iCs/>
        </w:rPr>
        <w:t>domestic</w:t>
      </w:r>
      <w:proofErr w:type="spellEnd"/>
      <w:r w:rsidRPr="000A5A7C">
        <w:rPr>
          <w:rFonts w:cs="Arial"/>
          <w:i/>
          <w:iCs/>
        </w:rPr>
        <w:t xml:space="preserve"> </w:t>
      </w:r>
      <w:proofErr w:type="spellStart"/>
      <w:r w:rsidRPr="000A5A7C">
        <w:rPr>
          <w:rFonts w:cs="Arial"/>
          <w:i/>
          <w:iCs/>
        </w:rPr>
        <w:t>Bidder</w:t>
      </w:r>
      <w:proofErr w:type="spellEnd"/>
      <w:r w:rsidRPr="000A5A7C">
        <w:rPr>
          <w:rFonts w:cs="Arial"/>
          <w:i/>
          <w:iCs/>
        </w:rPr>
        <w:t xml:space="preserve">, the VAT </w:t>
      </w:r>
      <w:proofErr w:type="spellStart"/>
      <w:r w:rsidRPr="000A5A7C">
        <w:rPr>
          <w:rFonts w:cs="Arial"/>
          <w:i/>
          <w:iCs/>
        </w:rPr>
        <w:t>shall</w:t>
      </w:r>
      <w:proofErr w:type="spellEnd"/>
      <w:r w:rsidRPr="000A5A7C">
        <w:rPr>
          <w:rFonts w:cs="Arial"/>
          <w:i/>
          <w:iCs/>
        </w:rPr>
        <w:t xml:space="preserve"> be </w:t>
      </w:r>
      <w:proofErr w:type="spellStart"/>
      <w:r w:rsidRPr="000A5A7C">
        <w:rPr>
          <w:rFonts w:cs="Arial"/>
          <w:i/>
          <w:iCs/>
        </w:rPr>
        <w:t>added</w:t>
      </w:r>
      <w:proofErr w:type="spellEnd"/>
      <w:r w:rsidRPr="000A5A7C">
        <w:rPr>
          <w:rFonts w:cs="Arial"/>
          <w:i/>
          <w:iCs/>
        </w:rPr>
        <w:t xml:space="preserve"> at the </w:t>
      </w:r>
      <w:proofErr w:type="spellStart"/>
      <w:r w:rsidRPr="000A5A7C">
        <w:rPr>
          <w:rFonts w:cs="Arial"/>
          <w:i/>
          <w:iCs/>
        </w:rPr>
        <w:t>invoice</w:t>
      </w:r>
      <w:proofErr w:type="spellEnd"/>
      <w:r w:rsidRPr="000A5A7C">
        <w:rPr>
          <w:rFonts w:cs="Arial"/>
          <w:i/>
          <w:iCs/>
        </w:rPr>
        <w:t xml:space="preserve"> </w:t>
      </w:r>
      <w:proofErr w:type="spellStart"/>
      <w:r w:rsidRPr="000A5A7C">
        <w:rPr>
          <w:rFonts w:cs="Arial"/>
          <w:i/>
          <w:iCs/>
        </w:rPr>
        <w:t>issuing</w:t>
      </w:r>
      <w:proofErr w:type="spellEnd"/>
      <w:r w:rsidRPr="000A5A7C">
        <w:rPr>
          <w:rFonts w:cs="Arial"/>
          <w:i/>
          <w:iCs/>
        </w:rPr>
        <w:t xml:space="preserve">, </w:t>
      </w:r>
      <w:proofErr w:type="spellStart"/>
      <w:r w:rsidRPr="000A5A7C">
        <w:rPr>
          <w:rFonts w:cs="Arial"/>
          <w:i/>
          <w:iCs/>
        </w:rPr>
        <w:t>according</w:t>
      </w:r>
      <w:proofErr w:type="spellEnd"/>
      <w:r w:rsidRPr="000A5A7C">
        <w:rPr>
          <w:rFonts w:cs="Arial"/>
          <w:i/>
          <w:iCs/>
        </w:rPr>
        <w:t xml:space="preserve"> to the </w:t>
      </w:r>
      <w:proofErr w:type="spellStart"/>
      <w:r w:rsidRPr="000A5A7C">
        <w:rPr>
          <w:rFonts w:cs="Arial"/>
          <w:i/>
          <w:iCs/>
        </w:rPr>
        <w:t>valid</w:t>
      </w:r>
      <w:proofErr w:type="spellEnd"/>
      <w:r w:rsidRPr="000A5A7C">
        <w:rPr>
          <w:rFonts w:cs="Arial"/>
          <w:i/>
          <w:iCs/>
        </w:rPr>
        <w:t xml:space="preserve"> </w:t>
      </w:r>
      <w:proofErr w:type="spellStart"/>
      <w:r w:rsidRPr="000A5A7C">
        <w:rPr>
          <w:rFonts w:cs="Arial"/>
          <w:i/>
          <w:iCs/>
        </w:rPr>
        <w:t>Law</w:t>
      </w:r>
      <w:proofErr w:type="spellEnd"/>
      <w:r w:rsidRPr="000A5A7C">
        <w:rPr>
          <w:rFonts w:cs="Arial"/>
          <w:i/>
          <w:iCs/>
        </w:rPr>
        <w:t xml:space="preserve"> on VAT. In </w:t>
      </w:r>
      <w:proofErr w:type="spellStart"/>
      <w:r w:rsidRPr="000A5A7C">
        <w:rPr>
          <w:rFonts w:cs="Arial"/>
          <w:i/>
          <w:iCs/>
        </w:rPr>
        <w:t>case</w:t>
      </w:r>
      <w:proofErr w:type="spellEnd"/>
      <w:r w:rsidRPr="000A5A7C">
        <w:rPr>
          <w:rFonts w:cs="Arial"/>
          <w:i/>
          <w:iCs/>
        </w:rPr>
        <w:t xml:space="preserve"> </w:t>
      </w:r>
      <w:proofErr w:type="spellStart"/>
      <w:r w:rsidRPr="000A5A7C">
        <w:rPr>
          <w:rFonts w:cs="Arial"/>
          <w:i/>
          <w:iCs/>
        </w:rPr>
        <w:t>of</w:t>
      </w:r>
      <w:proofErr w:type="spellEnd"/>
      <w:r w:rsidRPr="000A5A7C">
        <w:rPr>
          <w:rFonts w:cs="Arial"/>
          <w:i/>
          <w:iCs/>
        </w:rPr>
        <w:t xml:space="preserve"> a </w:t>
      </w:r>
      <w:proofErr w:type="spellStart"/>
      <w:r w:rsidRPr="000A5A7C">
        <w:rPr>
          <w:rFonts w:cs="Arial"/>
          <w:i/>
          <w:iCs/>
        </w:rPr>
        <w:t>purchase</w:t>
      </w:r>
      <w:proofErr w:type="spellEnd"/>
      <w:r w:rsidRPr="000A5A7C">
        <w:rPr>
          <w:rFonts w:cs="Arial"/>
          <w:i/>
          <w:iCs/>
        </w:rPr>
        <w:t xml:space="preserve"> </w:t>
      </w:r>
      <w:proofErr w:type="spellStart"/>
      <w:r w:rsidRPr="000A5A7C">
        <w:rPr>
          <w:rFonts w:cs="Arial"/>
          <w:i/>
          <w:iCs/>
        </w:rPr>
        <w:t>of</w:t>
      </w:r>
      <w:proofErr w:type="spellEnd"/>
      <w:r w:rsidRPr="000A5A7C">
        <w:rPr>
          <w:rFonts w:cs="Arial"/>
          <w:i/>
          <w:iCs/>
        </w:rPr>
        <w:t xml:space="preserve"> the </w:t>
      </w:r>
      <w:proofErr w:type="spellStart"/>
      <w:r w:rsidRPr="000A5A7C">
        <w:rPr>
          <w:rFonts w:cs="Arial"/>
          <w:i/>
          <w:iCs/>
        </w:rPr>
        <w:t>goods</w:t>
      </w:r>
      <w:proofErr w:type="spellEnd"/>
      <w:r w:rsidRPr="000A5A7C">
        <w:rPr>
          <w:rFonts w:cs="Arial"/>
          <w:i/>
          <w:iCs/>
        </w:rPr>
        <w:t xml:space="preserve"> on the </w:t>
      </w:r>
      <w:proofErr w:type="spellStart"/>
      <w:r w:rsidRPr="000A5A7C">
        <w:rPr>
          <w:rFonts w:cs="Arial"/>
          <w:i/>
          <w:iCs/>
        </w:rPr>
        <w:t>internal</w:t>
      </w:r>
      <w:proofErr w:type="spellEnd"/>
      <w:r w:rsidRPr="000A5A7C">
        <w:rPr>
          <w:rFonts w:cs="Arial"/>
          <w:i/>
          <w:iCs/>
        </w:rPr>
        <w:t xml:space="preserve"> EU market, the </w:t>
      </w:r>
      <w:proofErr w:type="spellStart"/>
      <w:r w:rsidRPr="000A5A7C">
        <w:rPr>
          <w:rFonts w:cs="Arial"/>
          <w:i/>
          <w:iCs/>
        </w:rPr>
        <w:t>Contracting</w:t>
      </w:r>
      <w:proofErr w:type="spellEnd"/>
      <w:r w:rsidRPr="000A5A7C">
        <w:rPr>
          <w:rFonts w:cs="Arial"/>
          <w:i/>
          <w:iCs/>
        </w:rPr>
        <w:t xml:space="preserve"> </w:t>
      </w:r>
      <w:proofErr w:type="spellStart"/>
      <w:r w:rsidRPr="000A5A7C">
        <w:rPr>
          <w:rFonts w:cs="Arial"/>
          <w:i/>
          <w:iCs/>
        </w:rPr>
        <w:t>Authority</w:t>
      </w:r>
      <w:proofErr w:type="spellEnd"/>
      <w:r w:rsidRPr="000A5A7C">
        <w:rPr>
          <w:rFonts w:cs="Arial"/>
          <w:i/>
          <w:iCs/>
        </w:rPr>
        <w:t xml:space="preserve"> </w:t>
      </w:r>
      <w:proofErr w:type="spellStart"/>
      <w:r w:rsidRPr="000A5A7C">
        <w:rPr>
          <w:rFonts w:cs="Arial"/>
          <w:i/>
          <w:iCs/>
        </w:rPr>
        <w:t>shall</w:t>
      </w:r>
      <w:proofErr w:type="spellEnd"/>
      <w:r w:rsidRPr="000A5A7C">
        <w:rPr>
          <w:rFonts w:cs="Arial"/>
          <w:i/>
          <w:iCs/>
        </w:rPr>
        <w:t xml:space="preserve"> </w:t>
      </w:r>
      <w:proofErr w:type="spellStart"/>
      <w:r w:rsidRPr="000A5A7C">
        <w:rPr>
          <w:rFonts w:cs="Arial"/>
          <w:i/>
          <w:iCs/>
        </w:rPr>
        <w:t>carry</w:t>
      </w:r>
      <w:proofErr w:type="spellEnd"/>
      <w:r w:rsidRPr="000A5A7C">
        <w:rPr>
          <w:rFonts w:cs="Arial"/>
          <w:i/>
          <w:iCs/>
        </w:rPr>
        <w:t xml:space="preserve"> out the </w:t>
      </w:r>
      <w:proofErr w:type="spellStart"/>
      <w:r w:rsidRPr="000A5A7C">
        <w:rPr>
          <w:rFonts w:cs="Arial"/>
          <w:i/>
          <w:iCs/>
        </w:rPr>
        <w:t>reverse</w:t>
      </w:r>
      <w:proofErr w:type="spellEnd"/>
      <w:r w:rsidRPr="000A5A7C">
        <w:rPr>
          <w:rFonts w:cs="Arial"/>
          <w:i/>
          <w:iCs/>
        </w:rPr>
        <w:t xml:space="preserve"> </w:t>
      </w:r>
      <w:proofErr w:type="spellStart"/>
      <w:r w:rsidRPr="000A5A7C">
        <w:rPr>
          <w:rFonts w:cs="Arial"/>
          <w:i/>
          <w:iCs/>
        </w:rPr>
        <w:t>charge</w:t>
      </w:r>
      <w:proofErr w:type="spellEnd"/>
      <w:r w:rsidRPr="000A5A7C">
        <w:rPr>
          <w:rFonts w:cs="Arial"/>
          <w:i/>
          <w:iCs/>
        </w:rPr>
        <w:t xml:space="preserve"> </w:t>
      </w:r>
      <w:proofErr w:type="spellStart"/>
      <w:r w:rsidRPr="000A5A7C">
        <w:rPr>
          <w:rFonts w:cs="Arial"/>
          <w:i/>
          <w:iCs/>
        </w:rPr>
        <w:t>of</w:t>
      </w:r>
      <w:proofErr w:type="spellEnd"/>
      <w:r w:rsidRPr="000A5A7C">
        <w:rPr>
          <w:rFonts w:cs="Arial"/>
          <w:i/>
          <w:iCs/>
        </w:rPr>
        <w:t xml:space="preserve"> VAT, </w:t>
      </w:r>
      <w:proofErr w:type="spellStart"/>
      <w:r w:rsidRPr="000A5A7C">
        <w:rPr>
          <w:rFonts w:cs="Arial"/>
          <w:i/>
          <w:iCs/>
        </w:rPr>
        <w:t>according</w:t>
      </w:r>
      <w:proofErr w:type="spellEnd"/>
      <w:r w:rsidRPr="000A5A7C">
        <w:rPr>
          <w:rFonts w:cs="Arial"/>
          <w:i/>
          <w:iCs/>
        </w:rPr>
        <w:t xml:space="preserve"> to the </w:t>
      </w:r>
      <w:proofErr w:type="spellStart"/>
      <w:r w:rsidRPr="000A5A7C">
        <w:rPr>
          <w:rFonts w:cs="Arial"/>
          <w:i/>
          <w:iCs/>
        </w:rPr>
        <w:t>valid</w:t>
      </w:r>
      <w:proofErr w:type="spellEnd"/>
      <w:r w:rsidRPr="000A5A7C">
        <w:rPr>
          <w:rFonts w:cs="Arial"/>
          <w:i/>
          <w:iCs/>
        </w:rPr>
        <w:t xml:space="preserve"> </w:t>
      </w:r>
      <w:proofErr w:type="spellStart"/>
      <w:r w:rsidRPr="000A5A7C">
        <w:rPr>
          <w:rFonts w:cs="Arial"/>
          <w:i/>
          <w:iCs/>
        </w:rPr>
        <w:t>Law</w:t>
      </w:r>
      <w:proofErr w:type="spellEnd"/>
      <w:r w:rsidRPr="000A5A7C">
        <w:rPr>
          <w:rFonts w:cs="Arial"/>
          <w:i/>
          <w:iCs/>
        </w:rPr>
        <w:t xml:space="preserve"> on VAT.</w:t>
      </w:r>
    </w:p>
    <w:p w14:paraId="5257F0F9" w14:textId="12C472F3" w:rsidR="00AF1C37" w:rsidRPr="000A5A7C" w:rsidRDefault="00AF1C37" w:rsidP="00F1290F">
      <w:pPr>
        <w:suppressAutoHyphens/>
        <w:rPr>
          <w:rFonts w:cs="Arial"/>
          <w:noProof/>
          <w:szCs w:val="20"/>
          <w:lang w:eastAsia="ar-SA"/>
        </w:rPr>
      </w:pPr>
    </w:p>
    <w:p w14:paraId="3E18BB02" w14:textId="07A0EBD4" w:rsidR="00FE3685" w:rsidRPr="000A5A7C" w:rsidRDefault="00FE3685" w:rsidP="00FE3685">
      <w:pPr>
        <w:suppressAutoHyphens/>
        <w:rPr>
          <w:rFonts w:cs="Arial"/>
          <w:noProof/>
          <w:szCs w:val="20"/>
          <w:lang w:eastAsia="ar-SA"/>
        </w:rPr>
      </w:pPr>
      <w:r w:rsidRPr="000A5A7C">
        <w:rPr>
          <w:rFonts w:cs="Arial"/>
          <w:noProof/>
          <w:szCs w:val="20"/>
          <w:lang w:eastAsia="ar-SA"/>
        </w:rPr>
        <w:t>(3) The price stated on the form Pro-formaIinvoice / Recapitulation for set A (FORM-3A) must be expressed in EUR, location of the client, excluding VAT. The price must be fixed for the period from 1/1/2025 to 12/31/2025 and may not change during this period.</w:t>
      </w:r>
    </w:p>
    <w:p w14:paraId="55CB07ED" w14:textId="77777777" w:rsidR="00FE3685" w:rsidRPr="000A5A7C" w:rsidRDefault="00FE3685" w:rsidP="00FE3685">
      <w:pPr>
        <w:suppressAutoHyphens/>
        <w:rPr>
          <w:rFonts w:cs="Arial"/>
          <w:noProof/>
          <w:szCs w:val="20"/>
          <w:lang w:eastAsia="ar-SA"/>
        </w:rPr>
      </w:pPr>
    </w:p>
    <w:p w14:paraId="68FC04E2" w14:textId="77777777" w:rsidR="00FE3685" w:rsidRPr="000A5A7C" w:rsidRDefault="00FE3685" w:rsidP="00FE3685">
      <w:pPr>
        <w:suppressAutoHyphens/>
        <w:rPr>
          <w:rFonts w:cs="Arial"/>
          <w:noProof/>
          <w:szCs w:val="20"/>
          <w:lang w:eastAsia="ar-SA"/>
        </w:rPr>
      </w:pPr>
      <w:r w:rsidRPr="000A5A7C">
        <w:rPr>
          <w:rFonts w:cs="Arial"/>
          <w:noProof/>
          <w:szCs w:val="20"/>
          <w:lang w:eastAsia="ar-SA"/>
        </w:rPr>
        <w:t>(4) After this period has passed, the prices are adjusted once a year with the changed relative share of viewership of the measured TV Slovenia programs - TV Slovenia 1 and TV Slovenia 2 - in the total viewership of TV programs, and with the officially published consumer price growth index (average annual inflation). .</w:t>
      </w:r>
    </w:p>
    <w:p w14:paraId="2754409F" w14:textId="77777777" w:rsidR="00FE3685" w:rsidRPr="000A5A7C" w:rsidRDefault="00FE3685" w:rsidP="00FE3685">
      <w:pPr>
        <w:suppressAutoHyphens/>
        <w:rPr>
          <w:rFonts w:cs="Arial"/>
          <w:noProof/>
          <w:szCs w:val="20"/>
          <w:lang w:eastAsia="ar-SA"/>
        </w:rPr>
      </w:pPr>
    </w:p>
    <w:p w14:paraId="663FEA87" w14:textId="77777777" w:rsidR="00FE3685" w:rsidRPr="000A5A7C" w:rsidRDefault="00FE3685" w:rsidP="00FE3685">
      <w:pPr>
        <w:suppressAutoHyphens/>
        <w:rPr>
          <w:rFonts w:cs="Arial"/>
          <w:noProof/>
          <w:szCs w:val="20"/>
          <w:lang w:eastAsia="ar-SA"/>
        </w:rPr>
      </w:pPr>
      <w:r w:rsidRPr="000A5A7C">
        <w:rPr>
          <w:rFonts w:cs="Arial"/>
          <w:noProof/>
          <w:szCs w:val="20"/>
          <w:lang w:eastAsia="ar-SA"/>
        </w:rPr>
        <w:t>(5) The prices are adjusted in the same way for the following years, the basis for calculating the relative share will always be data on television viewing for the target group "all individuals" in the previous calendar year.</w:t>
      </w:r>
    </w:p>
    <w:p w14:paraId="3D1523EC" w14:textId="77777777" w:rsidR="00FE3685" w:rsidRPr="000A5A7C" w:rsidRDefault="00FE3685" w:rsidP="00FE3685">
      <w:pPr>
        <w:suppressAutoHyphens/>
        <w:rPr>
          <w:rFonts w:cs="Arial"/>
          <w:noProof/>
          <w:szCs w:val="20"/>
          <w:lang w:eastAsia="ar-SA"/>
        </w:rPr>
      </w:pPr>
    </w:p>
    <w:p w14:paraId="157A9CBC" w14:textId="6F0FD745" w:rsidR="00AF1C37" w:rsidRPr="0038704A" w:rsidRDefault="00FE3685" w:rsidP="00FE3685">
      <w:pPr>
        <w:suppressAutoHyphens/>
        <w:rPr>
          <w:rFonts w:cs="Arial"/>
          <w:noProof/>
          <w:szCs w:val="20"/>
          <w:lang w:eastAsia="ar-SA"/>
        </w:rPr>
      </w:pPr>
      <w:r w:rsidRPr="000A5A7C">
        <w:rPr>
          <w:rFonts w:cs="Arial"/>
          <w:noProof/>
          <w:szCs w:val="20"/>
          <w:lang w:eastAsia="ar-SA"/>
        </w:rPr>
        <w:t>(6) The client and the provider must also confirm the agreed price change with an addendum to the contract each time.</w:t>
      </w:r>
    </w:p>
    <w:p w14:paraId="5F20C9DE" w14:textId="77777777" w:rsidR="00F1290F" w:rsidRPr="0038704A" w:rsidRDefault="00F1290F" w:rsidP="00F1290F">
      <w:pPr>
        <w:pStyle w:val="BodyText3"/>
        <w:rPr>
          <w:rFonts w:cs="Arial"/>
          <w:b/>
          <w:noProof/>
          <w:sz w:val="20"/>
          <w:lang w:val="sl-SI"/>
        </w:rPr>
      </w:pPr>
    </w:p>
    <w:p w14:paraId="325722FA" w14:textId="57912BB3" w:rsidR="00F1290F" w:rsidRPr="000A5A7C" w:rsidRDefault="00F1290F" w:rsidP="000A5A7C">
      <w:pPr>
        <w:pStyle w:val="BodyText3"/>
        <w:jc w:val="center"/>
        <w:rPr>
          <w:rFonts w:cs="Arial"/>
          <w:b/>
          <w:noProof/>
          <w:sz w:val="20"/>
          <w:lang w:val="sl-SI"/>
        </w:rPr>
      </w:pPr>
      <w:r w:rsidRPr="000A5A7C">
        <w:rPr>
          <w:rFonts w:cs="Arial"/>
          <w:b/>
          <w:noProof/>
          <w:sz w:val="20"/>
          <w:lang w:val="sl-SI"/>
        </w:rPr>
        <w:t>PLAČILO</w:t>
      </w:r>
    </w:p>
    <w:p w14:paraId="53E59707"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5. člen</w:t>
      </w:r>
    </w:p>
    <w:p w14:paraId="29DFC8F4" w14:textId="77777777" w:rsidR="00F1290F" w:rsidRPr="000A5A7C" w:rsidRDefault="00F1290F" w:rsidP="00F1290F">
      <w:pPr>
        <w:pStyle w:val="BodyText3"/>
        <w:rPr>
          <w:rFonts w:cs="Arial"/>
          <w:b/>
          <w:noProof/>
          <w:sz w:val="20"/>
          <w:lang w:val="sl-SI"/>
        </w:rPr>
      </w:pPr>
    </w:p>
    <w:p w14:paraId="092CF137" w14:textId="77777777" w:rsidR="00F1290F" w:rsidRPr="000A5A7C" w:rsidRDefault="00F1290F" w:rsidP="00F1290F">
      <w:pPr>
        <w:rPr>
          <w:szCs w:val="20"/>
        </w:rPr>
      </w:pPr>
      <w:r w:rsidRPr="000A5A7C">
        <w:rPr>
          <w:szCs w:val="20"/>
        </w:rPr>
        <w:t>(1) Naročnik bo plačila izvrševal na sledeči poslovni račun ponudnika: TRR številka …………………….., odprt pri banki …………………., na naslednji način:</w:t>
      </w:r>
    </w:p>
    <w:p w14:paraId="1C2E83C7" w14:textId="77777777" w:rsidR="00F1290F" w:rsidRPr="000A5A7C" w:rsidRDefault="00F1290F" w:rsidP="00F1290F">
      <w:pPr>
        <w:rPr>
          <w:bCs/>
        </w:rPr>
      </w:pPr>
    </w:p>
    <w:p w14:paraId="3F8236FE" w14:textId="77777777" w:rsidR="00F1290F" w:rsidRPr="000A5A7C" w:rsidRDefault="00F1290F" w:rsidP="00F1290F">
      <w:pPr>
        <w:pStyle w:val="ListParagraph"/>
        <w:numPr>
          <w:ilvl w:val="0"/>
          <w:numId w:val="59"/>
        </w:numPr>
        <w:spacing w:line="280" w:lineRule="exact"/>
        <w:rPr>
          <w:i/>
        </w:rPr>
      </w:pPr>
      <w:r w:rsidRPr="000A5A7C">
        <w:t xml:space="preserve">100 % v roku 30 dni </w:t>
      </w:r>
      <w:r w:rsidRPr="000A5A7C">
        <w:rPr>
          <w:szCs w:val="20"/>
        </w:rPr>
        <w:t>od dneva prejema pravilno izstavljenega računa za storitve opravljene v preteklem mesecu.</w:t>
      </w:r>
    </w:p>
    <w:p w14:paraId="018495FA" w14:textId="77777777" w:rsidR="00F1290F" w:rsidRPr="000A5A7C" w:rsidRDefault="00F1290F" w:rsidP="00F1290F">
      <w:pPr>
        <w:rPr>
          <w:bCs/>
        </w:rPr>
      </w:pPr>
    </w:p>
    <w:p w14:paraId="567A5A48" w14:textId="77777777" w:rsidR="00F1290F" w:rsidRPr="000A5A7C" w:rsidRDefault="00F1290F" w:rsidP="00F1290F">
      <w:pPr>
        <w:rPr>
          <w:rFonts w:cs="Arial"/>
        </w:rPr>
      </w:pPr>
      <w:r w:rsidRPr="000A5A7C">
        <w:rPr>
          <w:rFonts w:cs="Arial"/>
        </w:rPr>
        <w:t xml:space="preserve">(2) Vsi dokumenti, ki jih izda ponudnik (računi, dobavnice,..), morajo vsebovati tudi oznako pogodbe in navedbo številke naročila za vsako posamezno naročilo storitev. </w:t>
      </w:r>
    </w:p>
    <w:p w14:paraId="2EE65A6B" w14:textId="77777777" w:rsidR="00F1290F" w:rsidRPr="000A5A7C" w:rsidRDefault="00F1290F" w:rsidP="00F1290F">
      <w:pPr>
        <w:rPr>
          <w:b/>
          <w:szCs w:val="20"/>
          <w:u w:val="single"/>
        </w:rPr>
      </w:pPr>
    </w:p>
    <w:p w14:paraId="56278D24" w14:textId="2A7692CA" w:rsidR="00F1290F" w:rsidRPr="000A5A7C" w:rsidRDefault="00F1290F" w:rsidP="00F1290F">
      <w:pPr>
        <w:rPr>
          <w:i/>
          <w:noProof/>
          <w:lang w:eastAsia="ar-SA"/>
        </w:rPr>
      </w:pPr>
      <w:r w:rsidRPr="000A5A7C">
        <w:rPr>
          <w:i/>
          <w:noProof/>
          <w:lang w:eastAsia="ar-SA"/>
        </w:rPr>
        <w:t>Skladno z Zakonom o opravljanju plačilnih storitev za proračunske uporabnike (</w:t>
      </w:r>
      <w:r w:rsidRPr="000A5A7C">
        <w:rPr>
          <w:bCs/>
          <w:i/>
          <w:noProof/>
          <w:lang w:eastAsia="ar-SA"/>
        </w:rPr>
        <w:t>ZOPSPU-A</w:t>
      </w:r>
      <w:r w:rsidRPr="000A5A7C">
        <w:rPr>
          <w:i/>
          <w:noProof/>
          <w:lang w:eastAsia="ar-SA"/>
        </w:rPr>
        <w:t>) naročnik, kot posredni proračunski uporabnik, prejema račune le v elektronski obliki (e-račun).</w:t>
      </w:r>
    </w:p>
    <w:p w14:paraId="21EA26C0" w14:textId="2EDD65A6" w:rsidR="004B42F4" w:rsidRPr="000A5A7C" w:rsidRDefault="004B42F4" w:rsidP="00F1290F">
      <w:pPr>
        <w:rPr>
          <w:i/>
          <w:noProof/>
          <w:lang w:eastAsia="ar-SA"/>
        </w:rPr>
      </w:pPr>
    </w:p>
    <w:p w14:paraId="1F27BEBE" w14:textId="77465C0C" w:rsidR="004B42F4" w:rsidRPr="004B42F4" w:rsidRDefault="004B42F4" w:rsidP="000A5A7C">
      <w:pPr>
        <w:jc w:val="center"/>
        <w:rPr>
          <w:b/>
          <w:iCs/>
          <w:noProof/>
          <w:lang w:eastAsia="ar-SA"/>
        </w:rPr>
      </w:pPr>
      <w:r w:rsidRPr="004B42F4">
        <w:rPr>
          <w:b/>
          <w:iCs/>
          <w:noProof/>
          <w:lang w:eastAsia="ar-SA"/>
        </w:rPr>
        <w:t>PAYMENT</w:t>
      </w:r>
    </w:p>
    <w:p w14:paraId="47FA2222" w14:textId="6410DD90" w:rsidR="004B42F4" w:rsidRPr="004B42F4" w:rsidRDefault="004B42F4" w:rsidP="004B42F4">
      <w:pPr>
        <w:jc w:val="center"/>
        <w:rPr>
          <w:b/>
          <w:iCs/>
          <w:noProof/>
          <w:lang w:eastAsia="ar-SA"/>
        </w:rPr>
      </w:pPr>
      <w:r w:rsidRPr="004B42F4">
        <w:rPr>
          <w:b/>
          <w:iCs/>
          <w:noProof/>
          <w:lang w:eastAsia="ar-SA"/>
        </w:rPr>
        <w:t xml:space="preserve">Article </w:t>
      </w:r>
      <w:r w:rsidRPr="000A5A7C">
        <w:rPr>
          <w:b/>
          <w:iCs/>
          <w:noProof/>
          <w:lang w:eastAsia="ar-SA"/>
        </w:rPr>
        <w:t>5</w:t>
      </w:r>
    </w:p>
    <w:p w14:paraId="61FC3ABB" w14:textId="77777777" w:rsidR="004B42F4" w:rsidRPr="004B42F4" w:rsidRDefault="004B42F4" w:rsidP="004B42F4">
      <w:pPr>
        <w:rPr>
          <w:b/>
          <w:i/>
          <w:noProof/>
          <w:lang w:eastAsia="ar-SA"/>
        </w:rPr>
      </w:pPr>
    </w:p>
    <w:p w14:paraId="2466039C" w14:textId="77777777" w:rsidR="004B42F4" w:rsidRPr="004B42F4" w:rsidRDefault="004B42F4" w:rsidP="004B42F4">
      <w:pPr>
        <w:rPr>
          <w:iCs/>
          <w:noProof/>
          <w:lang w:val="en-GB" w:eastAsia="ar-SA"/>
        </w:rPr>
      </w:pPr>
      <w:r w:rsidRPr="004B42F4">
        <w:rPr>
          <w:iCs/>
          <w:noProof/>
          <w:lang w:eastAsia="ar-SA"/>
        </w:rPr>
        <w:t xml:space="preserve">(1) </w:t>
      </w:r>
      <w:r w:rsidRPr="004B42F4">
        <w:rPr>
          <w:iCs/>
          <w:noProof/>
          <w:lang w:val="en-GB" w:eastAsia="ar-SA"/>
        </w:rPr>
        <w:t>The Contracting Authority shall pay the amount specified in favour of the Bidder’s account No ……………………at the Bank ……………………; in accordance with the following payment terms:</w:t>
      </w:r>
    </w:p>
    <w:p w14:paraId="78A52BD2" w14:textId="77777777" w:rsidR="004B42F4" w:rsidRPr="004B42F4" w:rsidRDefault="004B42F4" w:rsidP="004B42F4">
      <w:pPr>
        <w:rPr>
          <w:iCs/>
          <w:noProof/>
          <w:lang w:eastAsia="ar-SA"/>
        </w:rPr>
      </w:pPr>
    </w:p>
    <w:p w14:paraId="282506FF" w14:textId="77777777" w:rsidR="004B42F4" w:rsidRPr="004B42F4" w:rsidRDefault="004B42F4" w:rsidP="004B42F4">
      <w:pPr>
        <w:numPr>
          <w:ilvl w:val="0"/>
          <w:numId w:val="58"/>
        </w:numPr>
        <w:rPr>
          <w:iCs/>
          <w:noProof/>
          <w:lang w:val="en-GB" w:eastAsia="ar-SA"/>
        </w:rPr>
      </w:pPr>
      <w:r w:rsidRPr="004B42F4">
        <w:rPr>
          <w:iCs/>
          <w:noProof/>
          <w:lang w:val="en-GB" w:eastAsia="ar-SA"/>
        </w:rPr>
        <w:t>100% within 30 days from the date of receipt of a correctly issued invoice for services provided in the previous month.</w:t>
      </w:r>
    </w:p>
    <w:p w14:paraId="3120751D" w14:textId="77777777" w:rsidR="004B42F4" w:rsidRPr="004B42F4" w:rsidRDefault="004B42F4" w:rsidP="004B42F4">
      <w:pPr>
        <w:rPr>
          <w:bCs/>
          <w:iCs/>
          <w:noProof/>
          <w:lang w:val="en-GB" w:eastAsia="ar-SA"/>
        </w:rPr>
      </w:pPr>
    </w:p>
    <w:p w14:paraId="50F3E36F" w14:textId="61463962" w:rsidR="004B42F4" w:rsidRPr="004B42F4" w:rsidRDefault="004B42F4" w:rsidP="004B42F4">
      <w:pPr>
        <w:rPr>
          <w:i/>
          <w:iCs/>
          <w:noProof/>
          <w:lang w:val="en-GB" w:eastAsia="ar-SA"/>
        </w:rPr>
      </w:pPr>
      <w:r w:rsidRPr="004B42F4">
        <w:rPr>
          <w:iCs/>
          <w:noProof/>
          <w:lang w:eastAsia="ar-SA"/>
        </w:rPr>
        <w:t xml:space="preserve">(2) </w:t>
      </w:r>
      <w:r w:rsidRPr="004B42F4">
        <w:rPr>
          <w:iCs/>
          <w:noProof/>
          <w:lang w:val="en-GB" w:eastAsia="ar-SA"/>
        </w:rPr>
        <w:t>All documents issued by the Bidder (Invoices, Delivery Notes) shall also incorporate the Public Tender or Contract Number and the Order number. The Order will be sent by the Contracting Authority to the chosen Bidder after the beginning of Contract validity</w:t>
      </w:r>
      <w:r w:rsidRPr="004B42F4">
        <w:rPr>
          <w:i/>
          <w:iCs/>
          <w:noProof/>
          <w:lang w:val="en-GB" w:eastAsia="ar-SA"/>
        </w:rPr>
        <w:t>.</w:t>
      </w:r>
    </w:p>
    <w:p w14:paraId="376907EB" w14:textId="77777777" w:rsidR="004B42F4" w:rsidRPr="004B42F4" w:rsidRDefault="004B42F4" w:rsidP="004B42F4">
      <w:pPr>
        <w:rPr>
          <w:i/>
          <w:iCs/>
          <w:noProof/>
          <w:lang w:val="en-GB" w:eastAsia="ar-SA"/>
        </w:rPr>
      </w:pPr>
      <w:r w:rsidRPr="004B42F4">
        <w:rPr>
          <w:i/>
          <w:iCs/>
          <w:noProof/>
          <w:lang w:val="en-GB" w:eastAsia="ar-SA"/>
        </w:rPr>
        <w:lastRenderedPageBreak/>
        <w:t>The Contracting Authority shall not present bank warranty or any other instrument for insurance of the retained payments.</w:t>
      </w:r>
      <w:r w:rsidRPr="004B42F4">
        <w:rPr>
          <w:i/>
          <w:noProof/>
          <w:lang w:val="en-GB" w:eastAsia="ar-SA"/>
        </w:rPr>
        <w:t xml:space="preserve">The passage regarding e-invoices shall apply for Slovenian Bidders only. </w:t>
      </w:r>
    </w:p>
    <w:p w14:paraId="33B4E6D1" w14:textId="77777777" w:rsidR="00F1290F" w:rsidRPr="0038704A" w:rsidRDefault="00F1290F" w:rsidP="000A5A7C">
      <w:pPr>
        <w:pStyle w:val="BodyText3"/>
        <w:rPr>
          <w:rFonts w:cs="Arial"/>
          <w:b/>
          <w:noProof/>
          <w:sz w:val="20"/>
          <w:lang w:val="sl-SI"/>
        </w:rPr>
      </w:pPr>
    </w:p>
    <w:p w14:paraId="47C4F904" w14:textId="5E145CB6" w:rsidR="00F1290F" w:rsidRPr="000A5A7C" w:rsidRDefault="00F1290F" w:rsidP="000A5A7C">
      <w:pPr>
        <w:pStyle w:val="BodyText3"/>
        <w:jc w:val="center"/>
        <w:rPr>
          <w:rFonts w:cs="Arial"/>
          <w:b/>
          <w:noProof/>
          <w:sz w:val="20"/>
          <w:lang w:val="sl-SI"/>
        </w:rPr>
      </w:pPr>
      <w:r w:rsidRPr="000A5A7C">
        <w:rPr>
          <w:rFonts w:cs="Arial"/>
          <w:b/>
          <w:noProof/>
          <w:sz w:val="20"/>
          <w:lang w:val="sl-SI"/>
        </w:rPr>
        <w:t>PREDSTAVNIKI POGODBENIH STRANK IN NADZOR NAD IZVAJANJEM</w:t>
      </w:r>
    </w:p>
    <w:p w14:paraId="6A91E3F2"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6. člen</w:t>
      </w:r>
    </w:p>
    <w:p w14:paraId="79E29E6A" w14:textId="77777777" w:rsidR="00F1290F" w:rsidRPr="000A5A7C" w:rsidRDefault="00F1290F" w:rsidP="00F1290F">
      <w:pPr>
        <w:pStyle w:val="BodyText3"/>
        <w:jc w:val="center"/>
        <w:rPr>
          <w:rFonts w:cs="Arial"/>
          <w:b/>
          <w:noProof/>
          <w:sz w:val="20"/>
          <w:lang w:val="sl-SI"/>
        </w:rPr>
      </w:pPr>
    </w:p>
    <w:p w14:paraId="05E4511B" w14:textId="77777777" w:rsidR="00F1290F" w:rsidRPr="000A5A7C" w:rsidRDefault="00F1290F" w:rsidP="00F1290F">
      <w:pPr>
        <w:rPr>
          <w:szCs w:val="20"/>
        </w:rPr>
      </w:pPr>
      <w:r w:rsidRPr="000A5A7C">
        <w:rPr>
          <w:szCs w:val="20"/>
        </w:rPr>
        <w:t xml:space="preserve">(1) </w:t>
      </w:r>
      <w:r w:rsidRPr="000A5A7C">
        <w:rPr>
          <w:bCs/>
          <w:szCs w:val="20"/>
        </w:rPr>
        <w:t xml:space="preserve">Naročnik za svojega predstavnika za izvajanje te pogodbe imenuje: ……………, telefon …………….., </w:t>
      </w:r>
      <w:r w:rsidRPr="000A5A7C">
        <w:t>elektronski naslov</w:t>
      </w:r>
      <w:r w:rsidRPr="000A5A7C">
        <w:rPr>
          <w:bCs/>
          <w:szCs w:val="20"/>
        </w:rPr>
        <w:t xml:space="preserve">: ………………….. </w:t>
      </w:r>
    </w:p>
    <w:p w14:paraId="23083162" w14:textId="77777777" w:rsidR="00F1290F" w:rsidRPr="000A5A7C" w:rsidRDefault="00F1290F" w:rsidP="00F1290F">
      <w:pPr>
        <w:rPr>
          <w:szCs w:val="20"/>
        </w:rPr>
      </w:pPr>
    </w:p>
    <w:p w14:paraId="0C5B3567" w14:textId="77777777" w:rsidR="00F1290F" w:rsidRPr="000A5A7C" w:rsidRDefault="00F1290F" w:rsidP="00F1290F">
      <w:pPr>
        <w:rPr>
          <w:szCs w:val="20"/>
        </w:rPr>
      </w:pPr>
      <w:r w:rsidRPr="000A5A7C">
        <w:rPr>
          <w:szCs w:val="20"/>
        </w:rPr>
        <w:t xml:space="preserve">(2) Ponudnik za svojega predstavnika za </w:t>
      </w:r>
      <w:r w:rsidRPr="000A5A7C">
        <w:rPr>
          <w:bCs/>
          <w:szCs w:val="20"/>
        </w:rPr>
        <w:t>izvajanje te pogodbe</w:t>
      </w:r>
      <w:r w:rsidRPr="000A5A7C">
        <w:rPr>
          <w:szCs w:val="20"/>
        </w:rPr>
        <w:t xml:space="preserve"> imenuje: </w:t>
      </w:r>
      <w:r w:rsidRPr="000A5A7C">
        <w:t xml:space="preserve">........................., telefon: ..............................., elektronski naslov: ............................... </w:t>
      </w:r>
    </w:p>
    <w:p w14:paraId="221C57C2" w14:textId="059E8854" w:rsidR="00F1290F" w:rsidRPr="004B42F4" w:rsidRDefault="00F1290F" w:rsidP="00F1290F">
      <w:pPr>
        <w:tabs>
          <w:tab w:val="left" w:pos="2880"/>
        </w:tabs>
        <w:rPr>
          <w:rFonts w:cs="Arial"/>
          <w:bCs/>
          <w:highlight w:val="green"/>
        </w:rPr>
      </w:pPr>
    </w:p>
    <w:p w14:paraId="08F239C3" w14:textId="4E359279" w:rsidR="004B42F4" w:rsidRPr="004B42F4" w:rsidRDefault="004B42F4" w:rsidP="000A5A7C">
      <w:pPr>
        <w:tabs>
          <w:tab w:val="left" w:pos="2880"/>
        </w:tabs>
        <w:jc w:val="center"/>
        <w:rPr>
          <w:rFonts w:cs="Arial"/>
          <w:b/>
          <w:bCs/>
        </w:rPr>
      </w:pPr>
      <w:r w:rsidRPr="004B42F4">
        <w:rPr>
          <w:rFonts w:cs="Arial"/>
          <w:b/>
          <w:bCs/>
        </w:rPr>
        <w:t>REPRESENTATIVES</w:t>
      </w:r>
    </w:p>
    <w:p w14:paraId="24BD1CA2" w14:textId="5F4D7237" w:rsidR="004B42F4" w:rsidRPr="004B42F4" w:rsidRDefault="004B42F4" w:rsidP="004B42F4">
      <w:pPr>
        <w:tabs>
          <w:tab w:val="left" w:pos="2880"/>
        </w:tabs>
        <w:jc w:val="center"/>
        <w:rPr>
          <w:rFonts w:cs="Arial"/>
          <w:b/>
          <w:bCs/>
        </w:rPr>
      </w:pPr>
      <w:proofErr w:type="spellStart"/>
      <w:r w:rsidRPr="004B42F4">
        <w:rPr>
          <w:rFonts w:cs="Arial"/>
          <w:b/>
          <w:bCs/>
        </w:rPr>
        <w:t>Article</w:t>
      </w:r>
      <w:proofErr w:type="spellEnd"/>
      <w:r w:rsidRPr="004B42F4">
        <w:rPr>
          <w:rFonts w:cs="Arial"/>
          <w:b/>
          <w:bCs/>
        </w:rPr>
        <w:t xml:space="preserve"> </w:t>
      </w:r>
      <w:r w:rsidRPr="000A5A7C">
        <w:rPr>
          <w:rFonts w:cs="Arial"/>
          <w:b/>
          <w:bCs/>
        </w:rPr>
        <w:t>6</w:t>
      </w:r>
    </w:p>
    <w:p w14:paraId="060027FB" w14:textId="77777777" w:rsidR="004B42F4" w:rsidRPr="004B42F4" w:rsidRDefault="004B42F4" w:rsidP="004B42F4">
      <w:pPr>
        <w:tabs>
          <w:tab w:val="left" w:pos="2880"/>
        </w:tabs>
        <w:rPr>
          <w:rFonts w:cs="Arial"/>
          <w:bCs/>
        </w:rPr>
      </w:pPr>
    </w:p>
    <w:p w14:paraId="1B9F840A" w14:textId="3991C2A3" w:rsidR="004B42F4" w:rsidRPr="000A5A7C" w:rsidRDefault="004B42F4" w:rsidP="004B42F4">
      <w:pPr>
        <w:tabs>
          <w:tab w:val="left" w:pos="2880"/>
        </w:tabs>
        <w:rPr>
          <w:rFonts w:cs="Arial"/>
          <w:bCs/>
          <w:lang w:val="en-GB"/>
        </w:rPr>
      </w:pPr>
      <w:r w:rsidRPr="000A5A7C">
        <w:rPr>
          <w:rFonts w:cs="Arial"/>
          <w:bCs/>
          <w:lang w:val="en-GB"/>
        </w:rPr>
        <w:t>(1) The Contracting Authority appoints as its representative for the implementation of this contract: ……………, telephone …………</w:t>
      </w:r>
      <w:proofErr w:type="gramStart"/>
      <w:r w:rsidRPr="000A5A7C">
        <w:rPr>
          <w:rFonts w:cs="Arial"/>
          <w:bCs/>
          <w:lang w:val="en-GB"/>
        </w:rPr>
        <w:t>…..</w:t>
      </w:r>
      <w:proofErr w:type="gramEnd"/>
      <w:r w:rsidRPr="000A5A7C">
        <w:rPr>
          <w:rFonts w:cs="Arial"/>
          <w:bCs/>
          <w:lang w:val="en-GB"/>
        </w:rPr>
        <w:t>, email address: …………………..</w:t>
      </w:r>
    </w:p>
    <w:p w14:paraId="51993EEF" w14:textId="77777777" w:rsidR="004B42F4" w:rsidRPr="000A5A7C" w:rsidRDefault="004B42F4" w:rsidP="004B42F4">
      <w:pPr>
        <w:tabs>
          <w:tab w:val="left" w:pos="2880"/>
        </w:tabs>
        <w:rPr>
          <w:rFonts w:cs="Arial"/>
          <w:bCs/>
          <w:lang w:val="en-GB"/>
        </w:rPr>
      </w:pPr>
    </w:p>
    <w:p w14:paraId="2DE0ACF9" w14:textId="443C09A0" w:rsidR="004B42F4" w:rsidRDefault="004B42F4" w:rsidP="004B42F4">
      <w:pPr>
        <w:tabs>
          <w:tab w:val="left" w:pos="2880"/>
        </w:tabs>
        <w:rPr>
          <w:rFonts w:cs="Arial"/>
          <w:bCs/>
          <w:lang w:val="en-GB"/>
        </w:rPr>
      </w:pPr>
      <w:r w:rsidRPr="000A5A7C">
        <w:rPr>
          <w:rFonts w:cs="Arial"/>
          <w:bCs/>
          <w:lang w:val="en-GB"/>
        </w:rPr>
        <w:t>(2) The Bidder appoints as its representative for the implementation of this contract: ........................., telephone: ......... ......................, e-mail address: ........................ .......</w:t>
      </w:r>
    </w:p>
    <w:p w14:paraId="4E4A0E40" w14:textId="77777777" w:rsidR="004B42F4" w:rsidRPr="0038704A" w:rsidRDefault="004B42F4" w:rsidP="004B42F4">
      <w:pPr>
        <w:tabs>
          <w:tab w:val="left" w:pos="2880"/>
        </w:tabs>
        <w:rPr>
          <w:rFonts w:cs="Arial"/>
          <w:bCs/>
        </w:rPr>
      </w:pPr>
    </w:p>
    <w:p w14:paraId="4C2B0A63" w14:textId="78411C6C" w:rsidR="00F1290F" w:rsidRPr="000A5A7C" w:rsidRDefault="00F1290F" w:rsidP="000A5A7C">
      <w:pPr>
        <w:jc w:val="center"/>
        <w:rPr>
          <w:rFonts w:cs="Arial"/>
          <w:b/>
          <w:noProof/>
        </w:rPr>
      </w:pPr>
      <w:r w:rsidRPr="000A5A7C">
        <w:rPr>
          <w:rFonts w:cs="Arial"/>
          <w:b/>
          <w:noProof/>
        </w:rPr>
        <w:t>PODATKI</w:t>
      </w:r>
    </w:p>
    <w:p w14:paraId="2A3A563A"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7. člen</w:t>
      </w:r>
    </w:p>
    <w:p w14:paraId="1B0AB5E1" w14:textId="77777777" w:rsidR="00F1290F" w:rsidRPr="000A5A7C" w:rsidRDefault="00F1290F" w:rsidP="00F1290F">
      <w:pPr>
        <w:rPr>
          <w:rFonts w:cs="Arial"/>
        </w:rPr>
      </w:pPr>
    </w:p>
    <w:p w14:paraId="04F0452B" w14:textId="77777777" w:rsidR="00F1290F" w:rsidRPr="000A5A7C" w:rsidRDefault="00F1290F" w:rsidP="00F1290F">
      <w:pPr>
        <w:rPr>
          <w:rFonts w:cs="Arial"/>
          <w:noProof/>
        </w:rPr>
      </w:pPr>
      <w:r w:rsidRPr="000A5A7C">
        <w:rPr>
          <w:rFonts w:cs="Arial"/>
          <w:noProof/>
        </w:rPr>
        <w:t>(1) Podatki o gledanosti televizijskih programov temeljijo na reprezentativnem panelu televizijskih  gospodinjstev v Republiki Sloveniji z najmanj enim delujočim zaslonom;</w:t>
      </w:r>
    </w:p>
    <w:p w14:paraId="109A4097" w14:textId="77777777" w:rsidR="00F1290F" w:rsidRPr="000A5A7C" w:rsidRDefault="00F1290F" w:rsidP="00F1290F">
      <w:pPr>
        <w:rPr>
          <w:rFonts w:cs="Arial"/>
          <w:noProof/>
        </w:rPr>
      </w:pPr>
    </w:p>
    <w:p w14:paraId="08AC9CA7" w14:textId="77777777" w:rsidR="00F1290F" w:rsidRPr="000A5A7C" w:rsidRDefault="00F1290F" w:rsidP="00F1290F">
      <w:pPr>
        <w:rPr>
          <w:rFonts w:cs="Arial"/>
          <w:noProof/>
        </w:rPr>
      </w:pPr>
      <w:r w:rsidRPr="000A5A7C">
        <w:rPr>
          <w:rFonts w:cs="Arial"/>
          <w:noProof/>
        </w:rPr>
        <w:t>(2) Gledanost televizije je merjena v formatu ura:minuta:sekunda, za uporabo se podatki lahko obdelajo po minutnih intervalih; dan je opredeljen v času 24 ur;</w:t>
      </w:r>
    </w:p>
    <w:p w14:paraId="61026432" w14:textId="77777777" w:rsidR="00F1290F" w:rsidRPr="000A5A7C" w:rsidRDefault="00F1290F" w:rsidP="00F1290F">
      <w:pPr>
        <w:rPr>
          <w:rFonts w:cs="Arial"/>
          <w:noProof/>
        </w:rPr>
      </w:pPr>
    </w:p>
    <w:p w14:paraId="33CAAE7A" w14:textId="77777777" w:rsidR="00F1290F" w:rsidRPr="000A5A7C" w:rsidRDefault="00F1290F" w:rsidP="00F1290F">
      <w:pPr>
        <w:rPr>
          <w:rFonts w:cs="Arial"/>
          <w:noProof/>
        </w:rPr>
      </w:pPr>
      <w:r w:rsidRPr="000A5A7C">
        <w:rPr>
          <w:rFonts w:cs="Arial"/>
          <w:noProof/>
        </w:rPr>
        <w:t>(3) Podatke o gledanosti dobivajo uporabniki ločeno za televizijske programe RTV Slovenija – TV Slovenija 1 in TV Slovenija 2. Podatke o gledanosti dobivajo uporabniki ločeno za spletno mesto *.rtvslo.si</w:t>
      </w:r>
    </w:p>
    <w:p w14:paraId="01944FC6" w14:textId="77777777" w:rsidR="00F1290F" w:rsidRPr="000A5A7C" w:rsidRDefault="00F1290F" w:rsidP="00F1290F">
      <w:pPr>
        <w:rPr>
          <w:rFonts w:cs="Arial"/>
          <w:noProof/>
        </w:rPr>
      </w:pPr>
    </w:p>
    <w:p w14:paraId="31C4FD0D" w14:textId="6994F71D" w:rsidR="00F1290F" w:rsidRPr="000A5A7C" w:rsidRDefault="00F1290F" w:rsidP="00F1290F">
      <w:pPr>
        <w:rPr>
          <w:rFonts w:cs="Arial"/>
          <w:noProof/>
        </w:rPr>
      </w:pPr>
      <w:r w:rsidRPr="000A5A7C">
        <w:rPr>
          <w:rFonts w:cs="Arial"/>
          <w:noProof/>
        </w:rPr>
        <w:t>(4) Podatki o predvajanih programih, oglasnih sporočilih in prekinitvah se pripravljajo za TV Slovenija 1 in TV Slovenija 2.</w:t>
      </w:r>
    </w:p>
    <w:p w14:paraId="12D911F1" w14:textId="32A7AF65" w:rsidR="00194D7E" w:rsidRPr="00194D7E" w:rsidRDefault="00194D7E" w:rsidP="00F1290F">
      <w:pPr>
        <w:rPr>
          <w:rFonts w:cs="Arial"/>
          <w:noProof/>
          <w:highlight w:val="cyan"/>
        </w:rPr>
      </w:pPr>
    </w:p>
    <w:p w14:paraId="38E28184" w14:textId="74EC4DB9" w:rsidR="00194D7E" w:rsidRPr="000A5A7C" w:rsidRDefault="00194D7E" w:rsidP="000A5A7C">
      <w:pPr>
        <w:jc w:val="center"/>
        <w:rPr>
          <w:rFonts w:cs="Arial"/>
          <w:b/>
          <w:noProof/>
        </w:rPr>
      </w:pPr>
      <w:r w:rsidRPr="000A5A7C">
        <w:rPr>
          <w:rFonts w:cs="Arial"/>
          <w:b/>
          <w:noProof/>
        </w:rPr>
        <w:t>DATA</w:t>
      </w:r>
    </w:p>
    <w:p w14:paraId="648F79C5" w14:textId="6F2C2F4D" w:rsidR="00194D7E" w:rsidRPr="000A5A7C" w:rsidRDefault="00194D7E" w:rsidP="00194D7E">
      <w:pPr>
        <w:pStyle w:val="BodyText3"/>
        <w:jc w:val="center"/>
        <w:rPr>
          <w:rFonts w:cs="Arial"/>
          <w:b/>
          <w:noProof/>
          <w:sz w:val="20"/>
          <w:lang w:val="sl-SI"/>
        </w:rPr>
      </w:pPr>
      <w:r w:rsidRPr="000A5A7C">
        <w:rPr>
          <w:rFonts w:cs="Arial"/>
          <w:b/>
          <w:noProof/>
          <w:sz w:val="20"/>
          <w:lang w:val="sl-SI"/>
        </w:rPr>
        <w:t>Article 7</w:t>
      </w:r>
    </w:p>
    <w:p w14:paraId="7A40A7E4" w14:textId="77777777" w:rsidR="00194D7E" w:rsidRPr="000A5A7C" w:rsidRDefault="00194D7E" w:rsidP="00F1290F">
      <w:pPr>
        <w:rPr>
          <w:rFonts w:cs="Arial"/>
          <w:noProof/>
        </w:rPr>
      </w:pPr>
    </w:p>
    <w:p w14:paraId="4BD35214" w14:textId="77777777" w:rsidR="00194D7E" w:rsidRPr="000A5A7C" w:rsidRDefault="00194D7E" w:rsidP="00194D7E">
      <w:pPr>
        <w:pStyle w:val="BodyText3"/>
        <w:rPr>
          <w:rFonts w:cs="Arial"/>
          <w:noProof/>
          <w:sz w:val="20"/>
          <w:szCs w:val="24"/>
          <w:lang w:val="sl-SI"/>
        </w:rPr>
      </w:pPr>
      <w:r w:rsidRPr="000A5A7C">
        <w:rPr>
          <w:rFonts w:cs="Arial"/>
          <w:noProof/>
          <w:sz w:val="20"/>
          <w:szCs w:val="24"/>
          <w:lang w:val="sl-SI"/>
        </w:rPr>
        <w:t>(1) Data on television viewership shall be based on a representative panel of television households in the Republic of Slovenia with at least one working screen;</w:t>
      </w:r>
    </w:p>
    <w:p w14:paraId="0500AEF2" w14:textId="77777777" w:rsidR="00194D7E" w:rsidRPr="000A5A7C" w:rsidRDefault="00194D7E" w:rsidP="00194D7E">
      <w:pPr>
        <w:pStyle w:val="BodyText3"/>
        <w:rPr>
          <w:rFonts w:cs="Arial"/>
          <w:noProof/>
          <w:sz w:val="20"/>
          <w:szCs w:val="24"/>
          <w:lang w:val="sl-SI"/>
        </w:rPr>
      </w:pPr>
    </w:p>
    <w:p w14:paraId="0644400D" w14:textId="77777777" w:rsidR="00194D7E" w:rsidRPr="000A5A7C" w:rsidRDefault="00194D7E" w:rsidP="00194D7E">
      <w:pPr>
        <w:pStyle w:val="BodyText3"/>
        <w:rPr>
          <w:rFonts w:cs="Arial"/>
          <w:noProof/>
          <w:sz w:val="20"/>
          <w:szCs w:val="24"/>
          <w:lang w:val="sl-SI"/>
        </w:rPr>
      </w:pPr>
      <w:r w:rsidRPr="000A5A7C">
        <w:rPr>
          <w:rFonts w:cs="Arial"/>
          <w:noProof/>
          <w:sz w:val="20"/>
          <w:szCs w:val="24"/>
          <w:lang w:val="sl-SI"/>
        </w:rPr>
        <w:t>(2) Television viewership is measured in hour:minute:second format, the data may be processed by minute intervals for use; a day is defined in terms of 24 hours;</w:t>
      </w:r>
    </w:p>
    <w:p w14:paraId="0359E6CD" w14:textId="77777777" w:rsidR="00194D7E" w:rsidRPr="000A5A7C" w:rsidRDefault="00194D7E" w:rsidP="00194D7E">
      <w:pPr>
        <w:pStyle w:val="BodyText3"/>
        <w:rPr>
          <w:rFonts w:cs="Arial"/>
          <w:noProof/>
          <w:sz w:val="20"/>
          <w:szCs w:val="24"/>
          <w:lang w:val="sl-SI"/>
        </w:rPr>
      </w:pPr>
    </w:p>
    <w:p w14:paraId="2AF8032B" w14:textId="77777777" w:rsidR="00194D7E" w:rsidRPr="000A5A7C" w:rsidRDefault="00194D7E" w:rsidP="00194D7E">
      <w:pPr>
        <w:pStyle w:val="BodyText3"/>
        <w:rPr>
          <w:rFonts w:cs="Arial"/>
          <w:noProof/>
          <w:sz w:val="20"/>
          <w:szCs w:val="24"/>
          <w:lang w:val="sl-SI"/>
        </w:rPr>
      </w:pPr>
      <w:r w:rsidRPr="000A5A7C">
        <w:rPr>
          <w:rFonts w:cs="Arial"/>
          <w:noProof/>
          <w:sz w:val="20"/>
          <w:szCs w:val="24"/>
          <w:lang w:val="sl-SI"/>
        </w:rPr>
        <w:t>(3) Viewership data are provided separately to users for the RTV Slovenija television channels - TV Slovenija 1 and TV Slovenija 2. Viewership data are provided separately to users for the *.rtvslo.si website.</w:t>
      </w:r>
    </w:p>
    <w:p w14:paraId="079E410C" w14:textId="77777777" w:rsidR="00194D7E" w:rsidRPr="000A5A7C" w:rsidRDefault="00194D7E" w:rsidP="00194D7E">
      <w:pPr>
        <w:pStyle w:val="BodyText3"/>
        <w:rPr>
          <w:rFonts w:cs="Arial"/>
          <w:noProof/>
          <w:sz w:val="20"/>
          <w:szCs w:val="24"/>
          <w:lang w:val="sl-SI"/>
        </w:rPr>
      </w:pPr>
    </w:p>
    <w:p w14:paraId="5D321438" w14:textId="77777777" w:rsidR="00194D7E" w:rsidRPr="00194D7E" w:rsidRDefault="00194D7E" w:rsidP="00194D7E">
      <w:pPr>
        <w:pStyle w:val="BodyText3"/>
        <w:rPr>
          <w:rFonts w:cs="Arial"/>
          <w:noProof/>
          <w:sz w:val="20"/>
          <w:szCs w:val="24"/>
          <w:lang w:val="sl-SI"/>
        </w:rPr>
      </w:pPr>
      <w:r w:rsidRPr="000A5A7C">
        <w:rPr>
          <w:rFonts w:cs="Arial"/>
          <w:noProof/>
          <w:sz w:val="20"/>
          <w:szCs w:val="24"/>
          <w:lang w:val="sl-SI"/>
        </w:rPr>
        <w:t>(4) Data on programmes broadcast, advertising messages and interruptions shall be compiled for TV Slovenija 1 and TV Slovenija 2.</w:t>
      </w:r>
    </w:p>
    <w:p w14:paraId="6D2CB64F" w14:textId="77777777" w:rsidR="00F1290F" w:rsidRPr="0038704A" w:rsidRDefault="00F1290F" w:rsidP="00F1290F">
      <w:pPr>
        <w:pStyle w:val="BodyText3"/>
        <w:rPr>
          <w:rFonts w:cs="Arial"/>
          <w:b/>
          <w:noProof/>
          <w:sz w:val="20"/>
          <w:lang w:val="sl-SI"/>
        </w:rPr>
      </w:pPr>
    </w:p>
    <w:p w14:paraId="675AF131"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PODATKI – OPCIJE</w:t>
      </w:r>
    </w:p>
    <w:p w14:paraId="26E3CA08" w14:textId="77777777" w:rsidR="00F1290F" w:rsidRPr="000A5A7C" w:rsidRDefault="00F1290F" w:rsidP="00F1290F">
      <w:pPr>
        <w:pStyle w:val="BodyText3"/>
        <w:jc w:val="center"/>
        <w:rPr>
          <w:rFonts w:cs="Arial"/>
          <w:b/>
          <w:noProof/>
          <w:sz w:val="20"/>
          <w:lang w:val="sl-SI"/>
        </w:rPr>
      </w:pPr>
    </w:p>
    <w:p w14:paraId="0BCA5799"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7a. člen</w:t>
      </w:r>
    </w:p>
    <w:p w14:paraId="6C8F2F05"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(samo v primeru sprejema opcijskih ponudb)</w:t>
      </w:r>
    </w:p>
    <w:p w14:paraId="4C0BB3A0" w14:textId="77777777" w:rsidR="00F1290F" w:rsidRPr="000A5A7C" w:rsidRDefault="00F1290F" w:rsidP="00F1290F">
      <w:pPr>
        <w:pStyle w:val="BodyText3"/>
        <w:jc w:val="center"/>
        <w:rPr>
          <w:rFonts w:cs="Arial"/>
          <w:b/>
          <w:noProof/>
          <w:sz w:val="20"/>
          <w:lang w:val="sl-SI"/>
        </w:rPr>
      </w:pPr>
    </w:p>
    <w:p w14:paraId="77F6CEAC" w14:textId="77777777" w:rsidR="00F1290F" w:rsidRPr="000A5A7C" w:rsidRDefault="00F1290F" w:rsidP="00F1290F">
      <w:pPr>
        <w:spacing w:line="260" w:lineRule="atLeast"/>
        <w:rPr>
          <w:rFonts w:cs="Arial"/>
          <w:noProof/>
        </w:rPr>
      </w:pPr>
      <w:r w:rsidRPr="000A5A7C">
        <w:rPr>
          <w:rFonts w:cs="Arial"/>
          <w:noProof/>
        </w:rPr>
        <w:t>(1) Podatki o gledanosti televizijskih programov temeljijo tudi na individualnem panelnem vzorcu (v nadaljevanju individualni vzorec), reprezentativnem za Slovenijo. Podlaga za pridobitev teh podatkov je s strani naročnika sprejeta opcijska ponudba 1 za sklop A.</w:t>
      </w:r>
    </w:p>
    <w:p w14:paraId="52639C9C" w14:textId="77777777" w:rsidR="00F1290F" w:rsidRPr="000A5A7C" w:rsidRDefault="00F1290F" w:rsidP="00F1290F">
      <w:pPr>
        <w:spacing w:line="260" w:lineRule="atLeast"/>
        <w:rPr>
          <w:rFonts w:cs="Arial"/>
          <w:noProof/>
        </w:rPr>
      </w:pPr>
    </w:p>
    <w:p w14:paraId="527BFDE3" w14:textId="77777777" w:rsidR="00F1290F" w:rsidRPr="000A5A7C" w:rsidRDefault="00F1290F" w:rsidP="00F1290F">
      <w:pPr>
        <w:spacing w:line="260" w:lineRule="atLeast"/>
        <w:rPr>
          <w:rFonts w:cs="Arial"/>
          <w:noProof/>
        </w:rPr>
      </w:pPr>
      <w:r w:rsidRPr="000A5A7C">
        <w:rPr>
          <w:rFonts w:cs="Arial"/>
          <w:noProof/>
        </w:rPr>
        <w:lastRenderedPageBreak/>
        <w:t>(2) Podatke o gledanosti dobivajo uporabniki ločeno tudi za dodatne televizijske programe RTV Slovenija – TV Slovenija 3, TV Koper Capodistria, TV Maribor in spletni video kanal MMC TV. Podlaga za pridobitev teh podatkov je s strani naročnika sprejeta opcijska ponudba 2 za sklop A.</w:t>
      </w:r>
    </w:p>
    <w:p w14:paraId="79C7D8E9" w14:textId="77777777" w:rsidR="00F1290F" w:rsidRPr="000A5A7C" w:rsidRDefault="00F1290F" w:rsidP="00F1290F">
      <w:pPr>
        <w:spacing w:line="260" w:lineRule="atLeast"/>
        <w:rPr>
          <w:rFonts w:cs="Arial"/>
          <w:noProof/>
        </w:rPr>
      </w:pPr>
    </w:p>
    <w:p w14:paraId="02D94E9F" w14:textId="77777777" w:rsidR="00F1290F" w:rsidRPr="000A5A7C" w:rsidRDefault="00F1290F" w:rsidP="00F1290F">
      <w:pPr>
        <w:spacing w:line="260" w:lineRule="atLeast"/>
        <w:rPr>
          <w:rFonts w:cs="Arial"/>
          <w:noProof/>
        </w:rPr>
      </w:pPr>
      <w:r w:rsidRPr="000A5A7C">
        <w:rPr>
          <w:rFonts w:cs="Arial"/>
          <w:noProof/>
        </w:rPr>
        <w:t>(3) Podatke o gledanosti dobivajo uporabniki ločeno tudi za dodatne televizijske programe RTV Slovenija – Radio Prvi, Radio Val 202, Radio ARS, Radio Koper, Radio Capodistria, Radio Si, Radio Maribor in Radio MMR. Podlaga za pridobitev teh podatkov je s strani naročnika sprejeta opcijska ponudba 3 za sklop A.</w:t>
      </w:r>
    </w:p>
    <w:p w14:paraId="65A9D37F" w14:textId="77777777" w:rsidR="00F1290F" w:rsidRPr="000A5A7C" w:rsidRDefault="00F1290F" w:rsidP="00F1290F">
      <w:pPr>
        <w:spacing w:line="260" w:lineRule="atLeast"/>
        <w:rPr>
          <w:rFonts w:cs="Arial"/>
          <w:noProof/>
        </w:rPr>
      </w:pPr>
    </w:p>
    <w:p w14:paraId="0291E643" w14:textId="346A68E3" w:rsidR="00194D7E" w:rsidRPr="000A5A7C" w:rsidRDefault="00F1290F" w:rsidP="00F1290F">
      <w:pPr>
        <w:spacing w:line="260" w:lineRule="atLeast"/>
        <w:rPr>
          <w:rFonts w:cs="Arial"/>
          <w:noProof/>
        </w:rPr>
      </w:pPr>
      <w:r w:rsidRPr="000A5A7C">
        <w:rPr>
          <w:rFonts w:cs="Arial"/>
          <w:noProof/>
        </w:rPr>
        <w:t>(4) Podatki o predvajanih programih, oglasnih sporočilih in prekinitvah se pripravljajo še za TV Slovenija 3, TV Koper Capodistria, TV Maribor in spletni video kanal MMC TV. Podlaga za pridobitev teh podatkov je s strani naročnika sprejeta opcijska ponudba 4 za sklop A.</w:t>
      </w:r>
    </w:p>
    <w:p w14:paraId="26AA902E" w14:textId="77777777" w:rsidR="00194D7E" w:rsidRPr="00194D7E" w:rsidRDefault="00194D7E" w:rsidP="000A5A7C">
      <w:pPr>
        <w:pStyle w:val="BodyText3"/>
        <w:rPr>
          <w:rFonts w:cs="Arial"/>
          <w:b/>
          <w:noProof/>
          <w:sz w:val="20"/>
          <w:highlight w:val="cyan"/>
          <w:lang w:val="sl-SI"/>
        </w:rPr>
      </w:pPr>
    </w:p>
    <w:p w14:paraId="392BB8EC" w14:textId="286EA107" w:rsidR="00194D7E" w:rsidRPr="000A5A7C" w:rsidRDefault="00194D7E" w:rsidP="000A5A7C">
      <w:pPr>
        <w:pStyle w:val="BodyText3"/>
        <w:jc w:val="center"/>
        <w:rPr>
          <w:rFonts w:cs="Arial"/>
          <w:b/>
          <w:noProof/>
          <w:sz w:val="20"/>
          <w:lang w:val="sl-SI"/>
        </w:rPr>
      </w:pPr>
      <w:r w:rsidRPr="000A5A7C">
        <w:rPr>
          <w:rFonts w:cs="Arial"/>
          <w:b/>
          <w:noProof/>
          <w:sz w:val="20"/>
          <w:lang w:val="sl-SI"/>
        </w:rPr>
        <w:t>DATA - OPTIONS</w:t>
      </w:r>
    </w:p>
    <w:p w14:paraId="5D62096E" w14:textId="1229AD6E" w:rsidR="00194D7E" w:rsidRPr="000A5A7C" w:rsidRDefault="00194D7E" w:rsidP="00194D7E">
      <w:pPr>
        <w:pStyle w:val="BodyText3"/>
        <w:jc w:val="center"/>
        <w:rPr>
          <w:rFonts w:cs="Arial"/>
          <w:b/>
          <w:noProof/>
          <w:sz w:val="20"/>
          <w:lang w:val="sl-SI"/>
        </w:rPr>
      </w:pPr>
      <w:r w:rsidRPr="000A5A7C">
        <w:rPr>
          <w:rFonts w:cs="Arial"/>
          <w:b/>
          <w:noProof/>
          <w:sz w:val="20"/>
          <w:lang w:val="sl-SI"/>
        </w:rPr>
        <w:t>Article 7</w:t>
      </w:r>
    </w:p>
    <w:p w14:paraId="151096AF" w14:textId="0C34B0AD" w:rsidR="00194D7E" w:rsidRPr="000A5A7C" w:rsidRDefault="00194D7E" w:rsidP="00194D7E">
      <w:pPr>
        <w:pStyle w:val="BodyText3"/>
        <w:jc w:val="center"/>
        <w:rPr>
          <w:rFonts w:cs="Arial"/>
          <w:b/>
          <w:noProof/>
          <w:sz w:val="20"/>
          <w:lang w:val="sl-SI"/>
        </w:rPr>
      </w:pPr>
      <w:r w:rsidRPr="000A5A7C">
        <w:rPr>
          <w:rFonts w:cs="Arial"/>
          <w:b/>
          <w:noProof/>
          <w:sz w:val="20"/>
          <w:lang w:val="sl-SI"/>
        </w:rPr>
        <w:t>(only in case of acceptance of otional offers)</w:t>
      </w:r>
    </w:p>
    <w:p w14:paraId="2FA01E76" w14:textId="2CBD6797" w:rsidR="00194D7E" w:rsidRPr="000A5A7C" w:rsidRDefault="00194D7E" w:rsidP="00F1290F">
      <w:pPr>
        <w:spacing w:line="260" w:lineRule="atLeast"/>
        <w:rPr>
          <w:rFonts w:cs="Arial"/>
          <w:noProof/>
        </w:rPr>
      </w:pPr>
    </w:p>
    <w:p w14:paraId="363B0A06" w14:textId="77777777" w:rsidR="00194D7E" w:rsidRPr="000A5A7C" w:rsidRDefault="00194D7E" w:rsidP="00194D7E">
      <w:pPr>
        <w:spacing w:line="260" w:lineRule="atLeast"/>
        <w:rPr>
          <w:rFonts w:cs="Arial"/>
          <w:noProof/>
        </w:rPr>
      </w:pPr>
      <w:r w:rsidRPr="000A5A7C">
        <w:rPr>
          <w:rFonts w:cs="Arial"/>
          <w:noProof/>
        </w:rPr>
        <w:t>(1) Data on television viewership shall also be based on an individual panel sample (hereinafter referred to as the individual sample) representative for Slovenia. The basis for obtaining this data is the Contracting Authority's acceptance of Option 1 for Lot A.</w:t>
      </w:r>
    </w:p>
    <w:p w14:paraId="11FC5728" w14:textId="77777777" w:rsidR="00194D7E" w:rsidRPr="000A5A7C" w:rsidRDefault="00194D7E" w:rsidP="00194D7E">
      <w:pPr>
        <w:spacing w:line="260" w:lineRule="atLeast"/>
        <w:rPr>
          <w:rFonts w:cs="Arial"/>
          <w:noProof/>
        </w:rPr>
      </w:pPr>
    </w:p>
    <w:p w14:paraId="18A85E3E" w14:textId="77777777" w:rsidR="00194D7E" w:rsidRPr="000A5A7C" w:rsidRDefault="00194D7E" w:rsidP="00194D7E">
      <w:pPr>
        <w:spacing w:line="260" w:lineRule="atLeast"/>
        <w:rPr>
          <w:rFonts w:cs="Arial"/>
          <w:noProof/>
        </w:rPr>
      </w:pPr>
      <w:r w:rsidRPr="000A5A7C">
        <w:rPr>
          <w:rFonts w:cs="Arial"/>
          <w:noProof/>
        </w:rPr>
        <w:t>(2) Users also receive viewership data separately for additional RTV Slovenija television channels - TV Slovenija 3, TV Koper Capodistria, TV Maribor and the online video channel MMC TV. The basis for obtaining this data is the Contracting Authority's acceptance of Option 2 for Lot A.</w:t>
      </w:r>
    </w:p>
    <w:p w14:paraId="0E3439A8" w14:textId="77777777" w:rsidR="00194D7E" w:rsidRPr="000A5A7C" w:rsidRDefault="00194D7E" w:rsidP="00194D7E">
      <w:pPr>
        <w:spacing w:line="260" w:lineRule="atLeast"/>
        <w:rPr>
          <w:rFonts w:cs="Arial"/>
          <w:noProof/>
        </w:rPr>
      </w:pPr>
    </w:p>
    <w:p w14:paraId="0494A04D" w14:textId="77777777" w:rsidR="00194D7E" w:rsidRPr="000A5A7C" w:rsidRDefault="00194D7E" w:rsidP="00194D7E">
      <w:pPr>
        <w:spacing w:line="260" w:lineRule="atLeast"/>
        <w:rPr>
          <w:rFonts w:cs="Arial"/>
          <w:noProof/>
        </w:rPr>
      </w:pPr>
      <w:r w:rsidRPr="000A5A7C">
        <w:rPr>
          <w:rFonts w:cs="Arial"/>
          <w:noProof/>
        </w:rPr>
        <w:t>(3) Users shall also receive viewing data separately for the additional RTV Slovenija radio channels - Radio Prvi, Radio Val 202, Radio ARS, Radio Koper, Radio Capodistria, Radio Si, Radio Maribor and Radio MMR. The basis for obtaining this data is the Contracting Authority's acceptance of Option 3 for Lot A.</w:t>
      </w:r>
    </w:p>
    <w:p w14:paraId="54D65B46" w14:textId="77777777" w:rsidR="00194D7E" w:rsidRPr="000A5A7C" w:rsidRDefault="00194D7E" w:rsidP="00194D7E">
      <w:pPr>
        <w:spacing w:line="260" w:lineRule="atLeast"/>
        <w:rPr>
          <w:rFonts w:cs="Arial"/>
          <w:noProof/>
        </w:rPr>
      </w:pPr>
    </w:p>
    <w:p w14:paraId="3E787A33" w14:textId="77777777" w:rsidR="00194D7E" w:rsidRPr="00194D7E" w:rsidRDefault="00194D7E" w:rsidP="00194D7E">
      <w:pPr>
        <w:spacing w:line="260" w:lineRule="atLeast"/>
        <w:rPr>
          <w:rFonts w:cs="Arial"/>
          <w:noProof/>
        </w:rPr>
      </w:pPr>
      <w:r w:rsidRPr="000A5A7C">
        <w:rPr>
          <w:rFonts w:cs="Arial"/>
          <w:noProof/>
        </w:rPr>
        <w:t>(4) Data on programmes broadcast, advertising messages and interruptions are also provided for TV Slovenija 3, TV Koper Capodistria, TV Maribor and the online video channel MMC TV. The basis for obtaining this data is the Contracting Authority's acceptance of Option 4 for Lot A.</w:t>
      </w:r>
    </w:p>
    <w:p w14:paraId="524A9BFC" w14:textId="77777777" w:rsidR="00F1290F" w:rsidRPr="0038704A" w:rsidRDefault="00F1290F" w:rsidP="00F1290F">
      <w:pPr>
        <w:rPr>
          <w:rFonts w:cs="Arial"/>
          <w:noProof/>
        </w:rPr>
      </w:pPr>
    </w:p>
    <w:p w14:paraId="56E916F6" w14:textId="372455E5" w:rsidR="00F1290F" w:rsidRPr="000A5A7C" w:rsidRDefault="00F1290F" w:rsidP="000A5A7C">
      <w:pPr>
        <w:pStyle w:val="BodyText3"/>
        <w:jc w:val="center"/>
        <w:rPr>
          <w:rFonts w:cs="Arial"/>
          <w:b/>
          <w:noProof/>
          <w:sz w:val="20"/>
          <w:lang w:val="sl-SI"/>
        </w:rPr>
      </w:pPr>
      <w:r w:rsidRPr="000A5A7C">
        <w:rPr>
          <w:rFonts w:cs="Arial"/>
          <w:b/>
          <w:noProof/>
          <w:sz w:val="20"/>
          <w:lang w:val="sl-SI"/>
        </w:rPr>
        <w:t>DOSTAVA PODATKOV</w:t>
      </w:r>
    </w:p>
    <w:p w14:paraId="4722C6E4"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8. člen</w:t>
      </w:r>
    </w:p>
    <w:p w14:paraId="1C34E568" w14:textId="77777777" w:rsidR="00F1290F" w:rsidRPr="000A5A7C" w:rsidRDefault="00F1290F" w:rsidP="00F1290F">
      <w:pPr>
        <w:pStyle w:val="BodyText3"/>
        <w:jc w:val="center"/>
        <w:rPr>
          <w:rFonts w:cs="Arial"/>
          <w:b/>
          <w:noProof/>
          <w:sz w:val="20"/>
          <w:lang w:val="sl-SI"/>
        </w:rPr>
      </w:pPr>
    </w:p>
    <w:p w14:paraId="345192AF" w14:textId="77777777" w:rsidR="00F1290F" w:rsidRPr="000A5A7C" w:rsidRDefault="00F1290F" w:rsidP="00F1290F">
      <w:pPr>
        <w:spacing w:line="260" w:lineRule="atLeast"/>
        <w:rPr>
          <w:rFonts w:cs="Arial"/>
          <w:noProof/>
        </w:rPr>
      </w:pPr>
      <w:r w:rsidRPr="000A5A7C">
        <w:rPr>
          <w:rFonts w:cs="Arial"/>
          <w:noProof/>
        </w:rPr>
        <w:t>(1) Vse podatke, ki so predmet te pogodbe, mora ponudnik storitve dostaviti vsak dan (za pretekli dan) do 10.00 ure. Za vse dneve, ki sledijo državnim praznikom in dela prostim dnevom ter vikendom mora podatke dostaviti do 11.00 ure. Ponudnik storitve lahko dostavi popravke podatkov, če je to potrebno, do 17.00 ure istega dne in mora uporabnike opozoriti na vse popravke na predhodno definiran način (npr. preko e-pošte).</w:t>
      </w:r>
    </w:p>
    <w:p w14:paraId="38751D7D" w14:textId="77777777" w:rsidR="00F1290F" w:rsidRPr="000A5A7C" w:rsidRDefault="00F1290F" w:rsidP="00F1290F">
      <w:pPr>
        <w:spacing w:line="260" w:lineRule="atLeast"/>
        <w:rPr>
          <w:rFonts w:cs="Arial"/>
          <w:strike/>
          <w:noProof/>
        </w:rPr>
      </w:pPr>
    </w:p>
    <w:p w14:paraId="7FF91D0C" w14:textId="77777777" w:rsidR="00F1290F" w:rsidRPr="000A5A7C" w:rsidRDefault="00F1290F" w:rsidP="00F1290F">
      <w:pPr>
        <w:spacing w:line="260" w:lineRule="atLeast"/>
        <w:rPr>
          <w:rFonts w:cs="Arial"/>
          <w:noProof/>
        </w:rPr>
      </w:pPr>
      <w:r w:rsidRPr="000A5A7C">
        <w:rPr>
          <w:rFonts w:cs="Arial"/>
          <w:noProof/>
        </w:rPr>
        <w:t>(2) V primeru izpada delovanja elektronske pošte ali strežniškega vmesnika mora ponudnik storitve posredovati podatke na takem nosilcu zapisa, ki omogoča enakovredno nadaljnjo obdelavo podatkov, po kurirski službi. S tem povezane stroške poravna tista stran, pri kateri je prišlo do okvare delovanja elektronske pošte ali strežniškega vmesnika. V takih primerih je rok za oddajo podatkov do 12:00 ure tekočega dne za pretekli dan.</w:t>
      </w:r>
    </w:p>
    <w:p w14:paraId="12DC50FF" w14:textId="77777777" w:rsidR="00F1290F" w:rsidRPr="000A5A7C" w:rsidRDefault="00F1290F" w:rsidP="00F1290F">
      <w:pPr>
        <w:spacing w:line="260" w:lineRule="atLeast"/>
        <w:rPr>
          <w:rFonts w:cs="Arial"/>
          <w:noProof/>
        </w:rPr>
      </w:pPr>
    </w:p>
    <w:p w14:paraId="291BEF06" w14:textId="77777777" w:rsidR="00F1290F" w:rsidRPr="000A5A7C" w:rsidRDefault="00F1290F" w:rsidP="00F1290F">
      <w:pPr>
        <w:spacing w:line="260" w:lineRule="atLeast"/>
        <w:rPr>
          <w:rFonts w:cs="Arial"/>
          <w:noProof/>
        </w:rPr>
      </w:pPr>
      <w:r w:rsidRPr="000A5A7C">
        <w:rPr>
          <w:rFonts w:cs="Arial"/>
          <w:noProof/>
        </w:rPr>
        <w:t>(3) Ponudnik storitve mora v primeru ugotovljenih napak pri obdelavi podatkov posredovati popravke teh podatkov. V primeru objektivno ugotovljenih napak pri obdelavi podatkov o gledanosti televizije, ki jih ponudnik storitve ne bo popravil v istem dnevu, kot jih je prvič posredoval, je naročnik upravičen do zmanjšanja plačila.</w:t>
      </w:r>
    </w:p>
    <w:p w14:paraId="2FAD8F59" w14:textId="77777777" w:rsidR="00F1290F" w:rsidRPr="000A5A7C" w:rsidRDefault="00F1290F" w:rsidP="00F1290F">
      <w:pPr>
        <w:spacing w:line="260" w:lineRule="atLeast"/>
        <w:rPr>
          <w:rFonts w:cs="Arial"/>
          <w:noProof/>
        </w:rPr>
      </w:pPr>
    </w:p>
    <w:p w14:paraId="30611ED4" w14:textId="3D8D7C08" w:rsidR="00F1290F" w:rsidRPr="000A5A7C" w:rsidRDefault="00F1290F" w:rsidP="00F1290F">
      <w:pPr>
        <w:spacing w:line="260" w:lineRule="atLeast"/>
        <w:rPr>
          <w:rFonts w:cs="Arial"/>
          <w:noProof/>
        </w:rPr>
      </w:pPr>
      <w:r w:rsidRPr="000A5A7C">
        <w:rPr>
          <w:rFonts w:cs="Arial"/>
          <w:noProof/>
        </w:rPr>
        <w:lastRenderedPageBreak/>
        <w:t>(4) V obdobju od 1. 7. 2024 do 30. 9. 2024 mora ponudnik naročniku zagotavljati surove podatke in testna poročila, iz katerih je razvidno izpoljevanje naročnikovih zahtev, določenih v Dokumentaciji v zvezi z oddajo javnega naročila, v celoti.</w:t>
      </w:r>
    </w:p>
    <w:p w14:paraId="77DC196B" w14:textId="0FA24246" w:rsidR="00194D7E" w:rsidRPr="000A5A7C" w:rsidRDefault="00194D7E" w:rsidP="00F1290F">
      <w:pPr>
        <w:spacing w:line="260" w:lineRule="atLeast"/>
        <w:rPr>
          <w:rFonts w:cs="Arial"/>
          <w:noProof/>
        </w:rPr>
      </w:pPr>
    </w:p>
    <w:p w14:paraId="4E47AA39" w14:textId="08000F8E" w:rsidR="00194D7E" w:rsidRPr="000A5A7C" w:rsidRDefault="00194D7E" w:rsidP="000A5A7C">
      <w:pPr>
        <w:pStyle w:val="BodyText3"/>
        <w:jc w:val="center"/>
        <w:rPr>
          <w:rFonts w:cs="Arial"/>
          <w:b/>
          <w:noProof/>
          <w:sz w:val="20"/>
          <w:lang w:val="sl-SI"/>
        </w:rPr>
      </w:pPr>
      <w:r w:rsidRPr="000A5A7C">
        <w:rPr>
          <w:rFonts w:cs="Arial"/>
          <w:b/>
          <w:noProof/>
          <w:sz w:val="20"/>
          <w:lang w:val="sl-SI"/>
        </w:rPr>
        <w:t>DELIVERY OF DATA</w:t>
      </w:r>
    </w:p>
    <w:p w14:paraId="2E5A3502" w14:textId="6079C636" w:rsidR="00194D7E" w:rsidRPr="000A5A7C" w:rsidRDefault="00194D7E" w:rsidP="00194D7E">
      <w:pPr>
        <w:pStyle w:val="BodyText3"/>
        <w:jc w:val="center"/>
        <w:rPr>
          <w:rFonts w:cs="Arial"/>
          <w:b/>
          <w:noProof/>
          <w:sz w:val="20"/>
          <w:lang w:val="sl-SI"/>
        </w:rPr>
      </w:pPr>
      <w:r w:rsidRPr="000A5A7C">
        <w:rPr>
          <w:rFonts w:cs="Arial"/>
          <w:b/>
          <w:noProof/>
          <w:sz w:val="20"/>
          <w:lang w:val="sl-SI"/>
        </w:rPr>
        <w:t>Article 8</w:t>
      </w:r>
    </w:p>
    <w:p w14:paraId="5ED537CB" w14:textId="77777777" w:rsidR="00194D7E" w:rsidRPr="000A5A7C" w:rsidRDefault="00194D7E" w:rsidP="00F1290F">
      <w:pPr>
        <w:spacing w:line="260" w:lineRule="atLeast"/>
        <w:rPr>
          <w:rFonts w:cs="Arial"/>
          <w:noProof/>
        </w:rPr>
      </w:pPr>
    </w:p>
    <w:p w14:paraId="17EDA107" w14:textId="77777777" w:rsidR="00194D7E" w:rsidRPr="000A5A7C" w:rsidRDefault="00194D7E" w:rsidP="00194D7E">
      <w:pPr>
        <w:spacing w:line="260" w:lineRule="atLeast"/>
        <w:rPr>
          <w:rFonts w:cs="Arial"/>
          <w:noProof/>
        </w:rPr>
      </w:pPr>
      <w:r w:rsidRPr="000A5A7C">
        <w:rPr>
          <w:rFonts w:cs="Arial"/>
          <w:noProof/>
        </w:rPr>
        <w:t>(1) All data subject to this Contract shall be delivered by the Bidder by 10 a.m. each day (for the previous day). For all days following national holidays and weekends, the data shall be delivered by 11 a.m. The Bidder may deliver corrections to the data, if necessary, by 5.00 p.m. on the same day and must alert users of any corrections in a previously agreed manner (e.g. by e-mail).</w:t>
      </w:r>
    </w:p>
    <w:p w14:paraId="124757D9" w14:textId="77777777" w:rsidR="00194D7E" w:rsidRPr="000A5A7C" w:rsidRDefault="00194D7E" w:rsidP="00194D7E">
      <w:pPr>
        <w:spacing w:line="260" w:lineRule="atLeast"/>
        <w:rPr>
          <w:rFonts w:cs="Arial"/>
          <w:noProof/>
        </w:rPr>
      </w:pPr>
    </w:p>
    <w:p w14:paraId="5601E331" w14:textId="77777777" w:rsidR="00194D7E" w:rsidRPr="000A5A7C" w:rsidRDefault="00194D7E" w:rsidP="00194D7E">
      <w:pPr>
        <w:spacing w:line="260" w:lineRule="atLeast"/>
        <w:rPr>
          <w:rFonts w:cs="Arial"/>
          <w:noProof/>
        </w:rPr>
      </w:pPr>
      <w:r w:rsidRPr="000A5A7C">
        <w:rPr>
          <w:rFonts w:cs="Arial"/>
          <w:noProof/>
        </w:rPr>
        <w:t>(2) In the event of a failure of the e-mail or the server interface, the Bidder shall transmit the data on a medium which allows equivalent further processing of the data, by courier service. The costs involved shall be borne by the party whose e-mail or server interface has malfunctioned. In such cases, the deadline for the submission of data shall be 12:00 noon of the current day for the previous day.</w:t>
      </w:r>
    </w:p>
    <w:p w14:paraId="2175B3F5" w14:textId="77777777" w:rsidR="00194D7E" w:rsidRPr="000A5A7C" w:rsidRDefault="00194D7E" w:rsidP="00194D7E">
      <w:pPr>
        <w:spacing w:line="260" w:lineRule="atLeast"/>
        <w:rPr>
          <w:rFonts w:cs="Arial"/>
          <w:noProof/>
        </w:rPr>
      </w:pPr>
    </w:p>
    <w:p w14:paraId="3B8579B9" w14:textId="57F2FAA9" w:rsidR="00194D7E" w:rsidRPr="000A5A7C" w:rsidRDefault="00194D7E" w:rsidP="00194D7E">
      <w:pPr>
        <w:spacing w:line="260" w:lineRule="atLeast"/>
        <w:rPr>
          <w:rFonts w:cs="Arial"/>
          <w:noProof/>
        </w:rPr>
      </w:pPr>
      <w:r w:rsidRPr="000A5A7C">
        <w:rPr>
          <w:rFonts w:cs="Arial"/>
          <w:noProof/>
        </w:rPr>
        <w:t>(3) In the event of errors in data processing, the Bidder is obliged to provide corrections to the data. In the event of objectively identified errors in the processing of television viewership data which are not corrected by the Bidder on the same day as the data were first delivered, the Contracting Authority shall be entitled to a reduction of the payment.</w:t>
      </w:r>
    </w:p>
    <w:p w14:paraId="6EC5AE08" w14:textId="77777777" w:rsidR="007E62D4" w:rsidRPr="000A5A7C" w:rsidRDefault="007E62D4" w:rsidP="00194D7E">
      <w:pPr>
        <w:spacing w:line="260" w:lineRule="atLeast"/>
        <w:rPr>
          <w:rFonts w:cs="Arial"/>
          <w:noProof/>
        </w:rPr>
      </w:pPr>
    </w:p>
    <w:p w14:paraId="1F8707A1" w14:textId="7E827B6B" w:rsidR="007E62D4" w:rsidRDefault="007E62D4" w:rsidP="00194D7E">
      <w:pPr>
        <w:spacing w:line="260" w:lineRule="atLeast"/>
        <w:rPr>
          <w:rFonts w:cs="Arial"/>
          <w:noProof/>
        </w:rPr>
      </w:pPr>
      <w:r w:rsidRPr="000A5A7C">
        <w:rPr>
          <w:rFonts w:cs="Arial"/>
          <w:noProof/>
        </w:rPr>
        <w:t>(4) In the period from 01/07/2024 to 30/09/2024, the provider must provide the client with raw data and test reports, from which it can be seen that the client's requirements, specified in the Documentation relating to the award of the public contract, have been met in full.</w:t>
      </w:r>
    </w:p>
    <w:p w14:paraId="18E86829" w14:textId="77777777" w:rsidR="00F1290F" w:rsidRPr="0038704A" w:rsidRDefault="00F1290F" w:rsidP="00F1290F">
      <w:pPr>
        <w:spacing w:line="260" w:lineRule="atLeast"/>
        <w:rPr>
          <w:rFonts w:cs="Arial"/>
          <w:noProof/>
        </w:rPr>
      </w:pPr>
    </w:p>
    <w:p w14:paraId="79871FB2" w14:textId="05617A81" w:rsidR="00F1290F" w:rsidRPr="000A5A7C" w:rsidRDefault="00F1290F" w:rsidP="000A5A7C">
      <w:pPr>
        <w:pStyle w:val="BodyText3"/>
        <w:jc w:val="center"/>
        <w:rPr>
          <w:rFonts w:cs="Arial"/>
          <w:b/>
          <w:noProof/>
          <w:sz w:val="20"/>
          <w:lang w:val="sl-SI"/>
        </w:rPr>
      </w:pPr>
      <w:r w:rsidRPr="000A5A7C">
        <w:rPr>
          <w:rFonts w:cs="Arial"/>
          <w:b/>
          <w:noProof/>
          <w:sz w:val="20"/>
          <w:lang w:val="sl-SI"/>
        </w:rPr>
        <w:t>UPORABA PODATKOV</w:t>
      </w:r>
    </w:p>
    <w:p w14:paraId="4FD7EE38"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9. člen</w:t>
      </w:r>
    </w:p>
    <w:p w14:paraId="29DAAC3E" w14:textId="77777777" w:rsidR="00F1290F" w:rsidRPr="000A5A7C" w:rsidRDefault="00F1290F" w:rsidP="00F1290F">
      <w:pPr>
        <w:spacing w:line="260" w:lineRule="atLeast"/>
        <w:rPr>
          <w:rFonts w:cs="Arial"/>
          <w:noProof/>
        </w:rPr>
      </w:pPr>
    </w:p>
    <w:p w14:paraId="450E8E74" w14:textId="77777777" w:rsidR="00F1290F" w:rsidRPr="000A5A7C" w:rsidRDefault="00F1290F" w:rsidP="00F1290F">
      <w:pPr>
        <w:pStyle w:val="bullet"/>
        <w:spacing w:line="260" w:lineRule="atLeast"/>
        <w:ind w:left="0" w:firstLine="0"/>
        <w:jc w:val="both"/>
        <w:rPr>
          <w:rFonts w:ascii="Arial" w:hAnsi="Arial" w:cs="Arial"/>
          <w:noProof/>
          <w:sz w:val="20"/>
          <w:szCs w:val="24"/>
          <w:lang w:val="sl-SI"/>
        </w:rPr>
      </w:pPr>
      <w:r w:rsidRPr="000A5A7C">
        <w:rPr>
          <w:rFonts w:ascii="Arial" w:hAnsi="Arial" w:cs="Arial"/>
          <w:noProof/>
          <w:sz w:val="20"/>
          <w:szCs w:val="24"/>
          <w:lang w:val="sl-SI"/>
        </w:rPr>
        <w:t xml:space="preserve">(1) Naročnik ima pravico 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w:t>
      </w:r>
    </w:p>
    <w:p w14:paraId="5A7BE05D" w14:textId="77777777" w:rsidR="00F1290F" w:rsidRPr="000A5A7C" w:rsidRDefault="00F1290F" w:rsidP="00F1290F">
      <w:pPr>
        <w:pStyle w:val="bullet"/>
        <w:spacing w:line="260" w:lineRule="atLeast"/>
        <w:ind w:left="0" w:firstLine="0"/>
        <w:jc w:val="both"/>
        <w:rPr>
          <w:rFonts w:ascii="Arial" w:hAnsi="Arial" w:cs="Arial"/>
          <w:noProof/>
          <w:sz w:val="20"/>
          <w:szCs w:val="24"/>
          <w:lang w:val="sl-SI"/>
        </w:rPr>
      </w:pPr>
    </w:p>
    <w:p w14:paraId="5D5B4306" w14:textId="77777777" w:rsidR="00F1290F" w:rsidRPr="000A5A7C" w:rsidRDefault="00F1290F" w:rsidP="00F1290F">
      <w:pPr>
        <w:pStyle w:val="bullet"/>
        <w:spacing w:line="260" w:lineRule="atLeast"/>
        <w:ind w:left="0" w:firstLine="0"/>
        <w:jc w:val="both"/>
        <w:rPr>
          <w:rFonts w:ascii="Arial" w:hAnsi="Arial" w:cs="Arial"/>
          <w:noProof/>
          <w:sz w:val="20"/>
          <w:szCs w:val="24"/>
          <w:lang w:val="sl-SI"/>
        </w:rPr>
      </w:pPr>
      <w:r w:rsidRPr="000A5A7C">
        <w:rPr>
          <w:rFonts w:ascii="Arial" w:hAnsi="Arial" w:cs="Arial"/>
          <w:noProof/>
          <w:sz w:val="20"/>
          <w:szCs w:val="24"/>
          <w:lang w:val="sl-SI"/>
        </w:rPr>
        <w:t>(2) Podatki bodo uporabljeni z navedbo vira podatkov, velikosti vzorca in obdobja, na katerega se podatki nanašajo.</w:t>
      </w:r>
    </w:p>
    <w:p w14:paraId="112724F5" w14:textId="77777777" w:rsidR="00F1290F" w:rsidRPr="000A5A7C" w:rsidRDefault="00F1290F" w:rsidP="00F1290F">
      <w:pPr>
        <w:pStyle w:val="bullet"/>
        <w:spacing w:line="260" w:lineRule="atLeast"/>
        <w:ind w:left="0" w:firstLine="0"/>
        <w:jc w:val="both"/>
        <w:rPr>
          <w:rFonts w:ascii="Arial" w:hAnsi="Arial" w:cs="Arial"/>
          <w:noProof/>
          <w:sz w:val="20"/>
          <w:szCs w:val="24"/>
          <w:lang w:val="sl-SI"/>
        </w:rPr>
      </w:pPr>
    </w:p>
    <w:p w14:paraId="48C7FB16" w14:textId="07A55805" w:rsidR="00FE3685" w:rsidRPr="000A5A7C" w:rsidRDefault="00F1290F" w:rsidP="000A5A7C">
      <w:pPr>
        <w:pStyle w:val="bullet"/>
        <w:spacing w:line="260" w:lineRule="atLeast"/>
        <w:ind w:left="0" w:firstLine="0"/>
        <w:jc w:val="both"/>
        <w:rPr>
          <w:rFonts w:ascii="Arial" w:hAnsi="Arial" w:cs="Arial"/>
          <w:noProof/>
          <w:sz w:val="20"/>
          <w:szCs w:val="24"/>
          <w:lang w:val="sl-SI"/>
        </w:rPr>
      </w:pPr>
      <w:r w:rsidRPr="000A5A7C">
        <w:rPr>
          <w:rFonts w:ascii="Arial" w:hAnsi="Arial" w:cs="Arial"/>
          <w:noProof/>
          <w:sz w:val="20"/>
          <w:szCs w:val="24"/>
          <w:lang w:val="sl-SI"/>
        </w:rPr>
        <w:t>(3) Ponudnik storitve ima pravico do uporabe in objave vseh podatkov za interno rabo.</w:t>
      </w:r>
    </w:p>
    <w:p w14:paraId="61E9F76C" w14:textId="77777777" w:rsidR="00FE3685" w:rsidRDefault="00FE3685" w:rsidP="00194D7E">
      <w:pPr>
        <w:pStyle w:val="BodyText3"/>
        <w:jc w:val="center"/>
        <w:rPr>
          <w:rFonts w:cs="Arial"/>
          <w:b/>
          <w:noProof/>
          <w:sz w:val="20"/>
          <w:highlight w:val="cyan"/>
          <w:lang w:val="sl-SI"/>
        </w:rPr>
      </w:pPr>
    </w:p>
    <w:p w14:paraId="564BCF7B" w14:textId="6D2E7149" w:rsidR="00194D7E" w:rsidRPr="000A5A7C" w:rsidRDefault="00194D7E" w:rsidP="000A5A7C">
      <w:pPr>
        <w:pStyle w:val="BodyText3"/>
        <w:jc w:val="center"/>
        <w:rPr>
          <w:rFonts w:cs="Arial"/>
          <w:b/>
          <w:noProof/>
          <w:sz w:val="20"/>
          <w:lang w:val="sl-SI"/>
        </w:rPr>
      </w:pPr>
      <w:r w:rsidRPr="000A5A7C">
        <w:rPr>
          <w:rFonts w:cs="Arial"/>
          <w:b/>
          <w:noProof/>
          <w:sz w:val="20"/>
          <w:lang w:val="sl-SI"/>
        </w:rPr>
        <w:t>USAGE OF DATA</w:t>
      </w:r>
    </w:p>
    <w:p w14:paraId="3563778D" w14:textId="0BF4E138" w:rsidR="00194D7E" w:rsidRPr="000A5A7C" w:rsidRDefault="00194D7E" w:rsidP="00194D7E">
      <w:pPr>
        <w:pStyle w:val="BodyText3"/>
        <w:jc w:val="center"/>
        <w:rPr>
          <w:rFonts w:cs="Arial"/>
          <w:b/>
          <w:noProof/>
          <w:sz w:val="20"/>
          <w:lang w:val="sl-SI"/>
        </w:rPr>
      </w:pPr>
      <w:r w:rsidRPr="000A5A7C">
        <w:rPr>
          <w:rFonts w:cs="Arial"/>
          <w:b/>
          <w:noProof/>
          <w:sz w:val="20"/>
          <w:lang w:val="sl-SI"/>
        </w:rPr>
        <w:t>Article 9</w:t>
      </w:r>
    </w:p>
    <w:p w14:paraId="7F03CB6F" w14:textId="41E53E58" w:rsidR="00194D7E" w:rsidRPr="00194D7E" w:rsidRDefault="00194D7E" w:rsidP="00F1290F">
      <w:pPr>
        <w:pStyle w:val="bullet"/>
        <w:spacing w:line="260" w:lineRule="atLeast"/>
        <w:ind w:left="0" w:firstLine="0"/>
        <w:jc w:val="both"/>
        <w:rPr>
          <w:rFonts w:ascii="Arial" w:hAnsi="Arial" w:cs="Arial"/>
          <w:noProof/>
          <w:sz w:val="20"/>
          <w:szCs w:val="24"/>
          <w:highlight w:val="cyan"/>
          <w:lang w:val="sl-SI"/>
        </w:rPr>
      </w:pPr>
    </w:p>
    <w:p w14:paraId="10477807" w14:textId="77777777" w:rsidR="00194D7E" w:rsidRPr="000A5A7C" w:rsidRDefault="00194D7E" w:rsidP="00194D7E">
      <w:pPr>
        <w:spacing w:line="260" w:lineRule="atLeast"/>
        <w:rPr>
          <w:rFonts w:cs="Arial"/>
          <w:noProof/>
        </w:rPr>
      </w:pPr>
      <w:r w:rsidRPr="000A5A7C">
        <w:rPr>
          <w:rFonts w:cs="Arial"/>
          <w:noProof/>
        </w:rPr>
        <w:t xml:space="preserve">(1) The Contracting Authority shall have the right to publish and use individual daily results or its own reviews and analyses in all its forms of marketing and business communication with target audiences and related legal or natural persons, and for the purposes of inclusion in domestic and international studies, but only for its own channels. </w:t>
      </w:r>
    </w:p>
    <w:p w14:paraId="20D45E51" w14:textId="77777777" w:rsidR="00194D7E" w:rsidRPr="000A5A7C" w:rsidRDefault="00194D7E" w:rsidP="00194D7E">
      <w:pPr>
        <w:spacing w:line="260" w:lineRule="atLeast"/>
        <w:rPr>
          <w:rFonts w:cs="Arial"/>
          <w:noProof/>
        </w:rPr>
      </w:pPr>
    </w:p>
    <w:p w14:paraId="0E32FEA1" w14:textId="77777777" w:rsidR="00194D7E" w:rsidRPr="000A5A7C" w:rsidRDefault="00194D7E" w:rsidP="00194D7E">
      <w:pPr>
        <w:spacing w:line="260" w:lineRule="atLeast"/>
        <w:rPr>
          <w:rFonts w:cs="Arial"/>
          <w:noProof/>
        </w:rPr>
      </w:pPr>
      <w:r w:rsidRPr="000A5A7C">
        <w:rPr>
          <w:rFonts w:cs="Arial"/>
          <w:noProof/>
        </w:rPr>
        <w:t>(2) The data will be used with an indication of the source of the data, the sample size and the period to which the data refer.</w:t>
      </w:r>
    </w:p>
    <w:p w14:paraId="555F189D" w14:textId="77777777" w:rsidR="00194D7E" w:rsidRPr="000A5A7C" w:rsidRDefault="00194D7E" w:rsidP="00194D7E">
      <w:pPr>
        <w:spacing w:line="260" w:lineRule="atLeast"/>
        <w:rPr>
          <w:rFonts w:cs="Arial"/>
          <w:noProof/>
        </w:rPr>
      </w:pPr>
    </w:p>
    <w:p w14:paraId="12959A27" w14:textId="67C5DA06" w:rsidR="00194D7E" w:rsidRPr="0038704A" w:rsidRDefault="00194D7E" w:rsidP="00FE3685">
      <w:pPr>
        <w:spacing w:line="260" w:lineRule="atLeast"/>
        <w:rPr>
          <w:rFonts w:cs="Arial"/>
          <w:noProof/>
        </w:rPr>
      </w:pPr>
      <w:r w:rsidRPr="000A5A7C">
        <w:rPr>
          <w:rFonts w:cs="Arial"/>
          <w:noProof/>
        </w:rPr>
        <w:t>(3) The Bidder shall have the right to use and publish any data for its internal use.</w:t>
      </w:r>
    </w:p>
    <w:p w14:paraId="0E684077" w14:textId="4E73412A" w:rsidR="00F1290F" w:rsidRDefault="00F1290F" w:rsidP="00F1290F">
      <w:pPr>
        <w:spacing w:line="260" w:lineRule="atLeast"/>
        <w:rPr>
          <w:rFonts w:cs="Arial"/>
          <w:noProof/>
        </w:rPr>
      </w:pPr>
    </w:p>
    <w:p w14:paraId="3697BC07" w14:textId="7615353A" w:rsidR="000A5A7C" w:rsidRDefault="000A5A7C" w:rsidP="00F1290F">
      <w:pPr>
        <w:spacing w:line="260" w:lineRule="atLeast"/>
        <w:rPr>
          <w:rFonts w:cs="Arial"/>
          <w:noProof/>
        </w:rPr>
      </w:pPr>
    </w:p>
    <w:p w14:paraId="26A7E65C" w14:textId="123D2DAB" w:rsidR="000A5A7C" w:rsidRDefault="000A5A7C" w:rsidP="00F1290F">
      <w:pPr>
        <w:spacing w:line="260" w:lineRule="atLeast"/>
        <w:rPr>
          <w:rFonts w:cs="Arial"/>
          <w:noProof/>
        </w:rPr>
      </w:pPr>
    </w:p>
    <w:p w14:paraId="500DAF38" w14:textId="3807D6BA" w:rsidR="000A5A7C" w:rsidRDefault="000A5A7C" w:rsidP="00F1290F">
      <w:pPr>
        <w:spacing w:line="260" w:lineRule="atLeast"/>
        <w:rPr>
          <w:rFonts w:cs="Arial"/>
          <w:noProof/>
        </w:rPr>
      </w:pPr>
    </w:p>
    <w:p w14:paraId="1FC5802E" w14:textId="77777777" w:rsidR="000A5A7C" w:rsidRPr="0038704A" w:rsidRDefault="000A5A7C" w:rsidP="00F1290F">
      <w:pPr>
        <w:spacing w:line="260" w:lineRule="atLeast"/>
        <w:rPr>
          <w:rFonts w:cs="Arial"/>
          <w:noProof/>
        </w:rPr>
      </w:pPr>
    </w:p>
    <w:p w14:paraId="077D976B" w14:textId="29BCE393" w:rsidR="00F1290F" w:rsidRPr="000A5A7C" w:rsidRDefault="00F1290F" w:rsidP="000A5A7C">
      <w:pPr>
        <w:pStyle w:val="BodyText3"/>
        <w:jc w:val="center"/>
        <w:rPr>
          <w:rFonts w:cs="Arial"/>
          <w:b/>
          <w:noProof/>
          <w:sz w:val="20"/>
          <w:lang w:val="sl-SI"/>
        </w:rPr>
      </w:pPr>
      <w:r w:rsidRPr="000A5A7C">
        <w:rPr>
          <w:rFonts w:cs="Arial"/>
          <w:b/>
          <w:noProof/>
          <w:sz w:val="20"/>
          <w:lang w:val="sl-SI"/>
        </w:rPr>
        <w:lastRenderedPageBreak/>
        <w:t>IZOBRAŽEVANJE</w:t>
      </w:r>
    </w:p>
    <w:p w14:paraId="78268D3A"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10. člen</w:t>
      </w:r>
    </w:p>
    <w:p w14:paraId="7A04F476" w14:textId="77777777" w:rsidR="00F1290F" w:rsidRPr="000A5A7C" w:rsidRDefault="00F1290F" w:rsidP="00F1290F">
      <w:pPr>
        <w:spacing w:line="260" w:lineRule="atLeast"/>
        <w:rPr>
          <w:rFonts w:cs="Arial"/>
          <w:noProof/>
        </w:rPr>
      </w:pPr>
    </w:p>
    <w:p w14:paraId="2B233F97" w14:textId="77777777" w:rsidR="00F1290F" w:rsidRPr="000A5A7C" w:rsidRDefault="00F1290F" w:rsidP="00F1290F">
      <w:pPr>
        <w:rPr>
          <w:rFonts w:cs="Arial"/>
          <w:noProof/>
        </w:rPr>
      </w:pPr>
      <w:r w:rsidRPr="000A5A7C">
        <w:rPr>
          <w:rFonts w:cs="Arial"/>
          <w:noProof/>
        </w:rPr>
        <w:t xml:space="preserve">(1) Ponudnik bo izvedel začetno in nadaljevalno izobraževanje za do skupno 20 zaposlenih v prostorih naročnika, skladno s potrebami naročnika za uporabo podatkov telemetrije in pomoč, kadarkoli bo to potrebno. </w:t>
      </w:r>
    </w:p>
    <w:p w14:paraId="024B4CEA" w14:textId="77777777" w:rsidR="00F1290F" w:rsidRPr="000A5A7C" w:rsidRDefault="00F1290F" w:rsidP="00F1290F">
      <w:pPr>
        <w:rPr>
          <w:rFonts w:cs="Arial"/>
          <w:noProof/>
        </w:rPr>
      </w:pPr>
    </w:p>
    <w:p w14:paraId="1DD2644F" w14:textId="15CF0F93" w:rsidR="00F1290F" w:rsidRPr="000A5A7C" w:rsidRDefault="00F1290F" w:rsidP="00F1290F">
      <w:pPr>
        <w:rPr>
          <w:rFonts w:cs="Arial"/>
          <w:noProof/>
        </w:rPr>
      </w:pPr>
      <w:r w:rsidRPr="000A5A7C">
        <w:rPr>
          <w:rFonts w:cs="Arial"/>
          <w:noProof/>
        </w:rPr>
        <w:t>(2) Naročnik bo vse zaposlene, ki telemetrijo uporabljajo, seznanil s strokovnimi izhodišči za javno uporabo.</w:t>
      </w:r>
    </w:p>
    <w:p w14:paraId="439533CC" w14:textId="4DF0F831" w:rsidR="002817AA" w:rsidRPr="002817AA" w:rsidRDefault="002817AA" w:rsidP="00F1290F">
      <w:pPr>
        <w:rPr>
          <w:rFonts w:cs="Arial"/>
          <w:noProof/>
          <w:highlight w:val="cyan"/>
        </w:rPr>
      </w:pPr>
    </w:p>
    <w:p w14:paraId="026DB7B3" w14:textId="1084050D" w:rsidR="002817AA" w:rsidRPr="000A5A7C" w:rsidRDefault="002817AA" w:rsidP="000A5A7C">
      <w:pPr>
        <w:pStyle w:val="BodyText3"/>
        <w:jc w:val="center"/>
        <w:rPr>
          <w:rFonts w:cs="Arial"/>
          <w:b/>
          <w:noProof/>
          <w:sz w:val="20"/>
          <w:lang w:val="sl-SI"/>
        </w:rPr>
      </w:pPr>
      <w:r w:rsidRPr="000A5A7C">
        <w:rPr>
          <w:rFonts w:cs="Arial"/>
          <w:b/>
          <w:noProof/>
          <w:sz w:val="20"/>
          <w:lang w:val="sl-SI"/>
        </w:rPr>
        <w:t>TRAINING</w:t>
      </w:r>
    </w:p>
    <w:p w14:paraId="22D6C08B" w14:textId="77777777" w:rsidR="002817AA" w:rsidRPr="000A5A7C" w:rsidRDefault="002817AA" w:rsidP="002817AA">
      <w:pPr>
        <w:pStyle w:val="BodyText3"/>
        <w:jc w:val="center"/>
        <w:rPr>
          <w:rFonts w:cs="Arial"/>
          <w:b/>
          <w:noProof/>
          <w:sz w:val="20"/>
          <w:lang w:val="sl-SI"/>
        </w:rPr>
      </w:pPr>
      <w:r w:rsidRPr="000A5A7C">
        <w:rPr>
          <w:rFonts w:cs="Arial"/>
          <w:b/>
          <w:noProof/>
          <w:sz w:val="20"/>
          <w:lang w:val="sl-SI"/>
        </w:rPr>
        <w:t>Article 10</w:t>
      </w:r>
    </w:p>
    <w:p w14:paraId="23A54FEB" w14:textId="77777777" w:rsidR="002817AA" w:rsidRPr="000A5A7C" w:rsidRDefault="002817AA" w:rsidP="002817AA">
      <w:pPr>
        <w:spacing w:line="260" w:lineRule="atLeast"/>
        <w:rPr>
          <w:rFonts w:cs="Arial"/>
          <w:noProof/>
        </w:rPr>
      </w:pPr>
    </w:p>
    <w:p w14:paraId="11ABBCCB" w14:textId="7406EB89" w:rsidR="002817AA" w:rsidRPr="000A5A7C" w:rsidRDefault="002817AA" w:rsidP="002817AA">
      <w:pPr>
        <w:rPr>
          <w:rFonts w:cs="Arial"/>
          <w:noProof/>
        </w:rPr>
      </w:pPr>
      <w:r w:rsidRPr="000A5A7C">
        <w:rPr>
          <w:rFonts w:cs="Arial"/>
          <w:noProof/>
        </w:rPr>
        <w:t xml:space="preserve">(1) </w:t>
      </w:r>
      <w:r w:rsidR="007E62D4" w:rsidRPr="000A5A7C">
        <w:rPr>
          <w:rFonts w:cs="Arial"/>
          <w:noProof/>
        </w:rPr>
        <w:t>The provider will conduct initial and continuing training for up to a total of 20 employees at the client's premises, in accordance with the client's needs for the use of telemetry data and assistance whenever necessary.</w:t>
      </w:r>
    </w:p>
    <w:p w14:paraId="4886CE78" w14:textId="77777777" w:rsidR="007E62D4" w:rsidRPr="000A5A7C" w:rsidRDefault="007E62D4" w:rsidP="002817AA">
      <w:pPr>
        <w:rPr>
          <w:rFonts w:cs="Arial"/>
          <w:noProof/>
        </w:rPr>
      </w:pPr>
    </w:p>
    <w:p w14:paraId="047660F6" w14:textId="77777777" w:rsidR="002817AA" w:rsidRPr="002817AA" w:rsidRDefault="002817AA" w:rsidP="002817AA">
      <w:pPr>
        <w:rPr>
          <w:rFonts w:cs="Arial"/>
          <w:noProof/>
        </w:rPr>
      </w:pPr>
      <w:r w:rsidRPr="000A5A7C">
        <w:rPr>
          <w:rFonts w:cs="Arial"/>
          <w:noProof/>
        </w:rPr>
        <w:t>(2) The Contracting Authority will provide all employees using telemetry with expert guidelines for public use.</w:t>
      </w:r>
    </w:p>
    <w:p w14:paraId="2B5EE021" w14:textId="77777777" w:rsidR="00F1290F" w:rsidRPr="0038704A" w:rsidRDefault="00F1290F" w:rsidP="00F1290F">
      <w:pPr>
        <w:rPr>
          <w:rFonts w:cs="Arial"/>
          <w:noProof/>
        </w:rPr>
      </w:pPr>
    </w:p>
    <w:p w14:paraId="488470A9" w14:textId="33C273FA" w:rsidR="00F1290F" w:rsidRPr="000A5A7C" w:rsidRDefault="00F1290F" w:rsidP="000A5A7C">
      <w:pPr>
        <w:pStyle w:val="BodyText3"/>
        <w:jc w:val="center"/>
        <w:rPr>
          <w:rFonts w:cs="Arial"/>
          <w:b/>
          <w:noProof/>
          <w:sz w:val="20"/>
          <w:lang w:val="sl-SI"/>
        </w:rPr>
      </w:pPr>
      <w:r w:rsidRPr="000A5A7C">
        <w:rPr>
          <w:rFonts w:cs="Arial"/>
          <w:b/>
          <w:noProof/>
          <w:sz w:val="20"/>
          <w:lang w:val="sl-SI"/>
        </w:rPr>
        <w:t>PROGRAMSKO ORODJE</w:t>
      </w:r>
    </w:p>
    <w:p w14:paraId="1BE2DC56"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11. člen</w:t>
      </w:r>
    </w:p>
    <w:p w14:paraId="692B9A05" w14:textId="77777777" w:rsidR="00F1290F" w:rsidRPr="000A5A7C" w:rsidRDefault="00F1290F" w:rsidP="00F1290F">
      <w:pPr>
        <w:rPr>
          <w:rFonts w:cs="Arial"/>
          <w:noProof/>
        </w:rPr>
      </w:pPr>
    </w:p>
    <w:p w14:paraId="48C0964C" w14:textId="77777777" w:rsidR="00F1290F" w:rsidRPr="000A5A7C" w:rsidRDefault="00F1290F" w:rsidP="00F1290F">
      <w:pPr>
        <w:rPr>
          <w:rFonts w:cs="Arial"/>
          <w:noProof/>
        </w:rPr>
      </w:pPr>
      <w:r w:rsidRPr="000A5A7C">
        <w:rPr>
          <w:rFonts w:cs="Arial"/>
          <w:noProof/>
        </w:rPr>
        <w:t>(1) Podatki se obdelujejo z ustreznim programskim orodjem. Ponudnik zagotavlja, da  ima za navedeno programsko orodje ustrezne licence za njegovo uporabo.</w:t>
      </w:r>
    </w:p>
    <w:p w14:paraId="1F52AB57" w14:textId="77777777" w:rsidR="00F1290F" w:rsidRPr="000A5A7C" w:rsidRDefault="00F1290F" w:rsidP="00F1290F">
      <w:pPr>
        <w:rPr>
          <w:rFonts w:cs="Arial"/>
          <w:noProof/>
        </w:rPr>
      </w:pPr>
    </w:p>
    <w:p w14:paraId="4183F841" w14:textId="51E2198A" w:rsidR="00F1290F" w:rsidRPr="000A5A7C" w:rsidRDefault="00F1290F" w:rsidP="00F1290F">
      <w:pPr>
        <w:rPr>
          <w:rFonts w:cs="Arial"/>
          <w:noProof/>
        </w:rPr>
      </w:pPr>
      <w:r w:rsidRPr="000A5A7C">
        <w:rPr>
          <w:rFonts w:cs="Arial"/>
          <w:noProof/>
        </w:rPr>
        <w:t>(2) Naročnik s podpisom te pogodbe pridobi pravico za uporabo tega programskega orodja in z vsemi potrebnimi dovoljenji za čas trajanja te pogodbe.</w:t>
      </w:r>
    </w:p>
    <w:p w14:paraId="69FA9C98" w14:textId="4E566EC6" w:rsidR="002817AA" w:rsidRPr="002817AA" w:rsidRDefault="002817AA" w:rsidP="00F1290F">
      <w:pPr>
        <w:rPr>
          <w:rFonts w:cs="Arial"/>
          <w:noProof/>
          <w:highlight w:val="cyan"/>
        </w:rPr>
      </w:pPr>
    </w:p>
    <w:p w14:paraId="27B86E07" w14:textId="45E816C3" w:rsidR="002817AA" w:rsidRPr="000A5A7C" w:rsidRDefault="002817AA" w:rsidP="000A5A7C">
      <w:pPr>
        <w:pStyle w:val="BodyText3"/>
        <w:jc w:val="center"/>
        <w:rPr>
          <w:rFonts w:cs="Arial"/>
          <w:b/>
          <w:noProof/>
          <w:sz w:val="20"/>
          <w:lang w:val="sl-SI"/>
        </w:rPr>
      </w:pPr>
      <w:r w:rsidRPr="000A5A7C">
        <w:rPr>
          <w:rFonts w:cs="Arial"/>
          <w:b/>
          <w:noProof/>
          <w:sz w:val="20"/>
          <w:lang w:val="sl-SI"/>
        </w:rPr>
        <w:t>SOFTWARE</w:t>
      </w:r>
    </w:p>
    <w:p w14:paraId="4D927023" w14:textId="77777777" w:rsidR="002817AA" w:rsidRPr="000A5A7C" w:rsidRDefault="002817AA" w:rsidP="002817AA">
      <w:pPr>
        <w:pStyle w:val="BodyText3"/>
        <w:jc w:val="center"/>
        <w:rPr>
          <w:rFonts w:cs="Arial"/>
          <w:b/>
          <w:noProof/>
          <w:sz w:val="20"/>
          <w:lang w:val="sl-SI"/>
        </w:rPr>
      </w:pPr>
      <w:r w:rsidRPr="000A5A7C">
        <w:rPr>
          <w:rFonts w:cs="Arial"/>
          <w:b/>
          <w:noProof/>
          <w:sz w:val="20"/>
          <w:lang w:val="sl-SI"/>
        </w:rPr>
        <w:t>Article 11</w:t>
      </w:r>
    </w:p>
    <w:p w14:paraId="05E4D4FF" w14:textId="77777777" w:rsidR="002817AA" w:rsidRPr="000A5A7C" w:rsidRDefault="002817AA" w:rsidP="002817AA">
      <w:pPr>
        <w:rPr>
          <w:rFonts w:cs="Arial"/>
          <w:noProof/>
        </w:rPr>
      </w:pPr>
    </w:p>
    <w:p w14:paraId="36CBEBCA" w14:textId="77777777" w:rsidR="002817AA" w:rsidRPr="000A5A7C" w:rsidRDefault="002817AA" w:rsidP="002817AA">
      <w:pPr>
        <w:rPr>
          <w:rFonts w:cs="Arial"/>
          <w:noProof/>
        </w:rPr>
      </w:pPr>
      <w:r w:rsidRPr="000A5A7C">
        <w:rPr>
          <w:rFonts w:cs="Arial"/>
          <w:noProof/>
        </w:rPr>
        <w:t>(1) The data shall be processed with an appropriate software. The Bidder guarantees that all software in question has the appropriate licences for its use.</w:t>
      </w:r>
    </w:p>
    <w:p w14:paraId="48218437" w14:textId="77777777" w:rsidR="002817AA" w:rsidRPr="000A5A7C" w:rsidRDefault="002817AA" w:rsidP="002817AA">
      <w:pPr>
        <w:rPr>
          <w:rFonts w:cs="Arial"/>
          <w:noProof/>
        </w:rPr>
      </w:pPr>
    </w:p>
    <w:p w14:paraId="48DA1808" w14:textId="77777777" w:rsidR="002817AA" w:rsidRPr="002817AA" w:rsidRDefault="002817AA" w:rsidP="002817AA">
      <w:pPr>
        <w:rPr>
          <w:rFonts w:cs="Arial"/>
          <w:noProof/>
        </w:rPr>
      </w:pPr>
      <w:r w:rsidRPr="000A5A7C">
        <w:rPr>
          <w:rFonts w:cs="Arial"/>
          <w:noProof/>
        </w:rPr>
        <w:t>(2) By signing this contract, the Contracting Authority acquires the right to use this software, and all the necessary licences for the duration of this contract.</w:t>
      </w:r>
    </w:p>
    <w:p w14:paraId="7ED7B2AC" w14:textId="77777777" w:rsidR="00F1290F" w:rsidRPr="0038704A" w:rsidRDefault="00F1290F" w:rsidP="00F1290F">
      <w:pPr>
        <w:rPr>
          <w:rFonts w:cs="Arial"/>
          <w:noProof/>
        </w:rPr>
      </w:pPr>
    </w:p>
    <w:p w14:paraId="5B15BC53" w14:textId="73BE019E" w:rsidR="00F1290F" w:rsidRPr="000A5A7C" w:rsidRDefault="00F1290F" w:rsidP="000A5A7C">
      <w:pPr>
        <w:pStyle w:val="BodyText3"/>
        <w:jc w:val="center"/>
        <w:rPr>
          <w:rFonts w:cs="Arial"/>
          <w:b/>
          <w:noProof/>
          <w:sz w:val="20"/>
          <w:lang w:val="sl-SI"/>
        </w:rPr>
      </w:pPr>
      <w:r w:rsidRPr="000A5A7C">
        <w:rPr>
          <w:rFonts w:cs="Arial"/>
          <w:b/>
          <w:noProof/>
          <w:sz w:val="20"/>
          <w:lang w:val="sl-SI"/>
        </w:rPr>
        <w:t>POMOČ IN ODPRAVLJANJE NAPAK</w:t>
      </w:r>
    </w:p>
    <w:p w14:paraId="6BE6A174"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12. člen</w:t>
      </w:r>
    </w:p>
    <w:p w14:paraId="09CCCF29" w14:textId="77777777" w:rsidR="00F1290F" w:rsidRPr="000A5A7C" w:rsidRDefault="00F1290F" w:rsidP="00F1290F">
      <w:pPr>
        <w:rPr>
          <w:rFonts w:cs="Arial"/>
          <w:noProof/>
        </w:rPr>
      </w:pPr>
    </w:p>
    <w:p w14:paraId="113420A7" w14:textId="77777777" w:rsidR="00F1290F" w:rsidRPr="000A5A7C" w:rsidRDefault="00F1290F" w:rsidP="00F1290F">
      <w:pPr>
        <w:rPr>
          <w:rFonts w:cs="Arial"/>
          <w:bCs/>
          <w:noProof/>
        </w:rPr>
      </w:pPr>
      <w:r w:rsidRPr="000A5A7C">
        <w:rPr>
          <w:rFonts w:cs="Arial"/>
          <w:bCs/>
          <w:noProof/>
        </w:rPr>
        <w:t>(1) V primeru tehničnih težav v delovanju programske opreme bomo naročniku na voljo vsak delovnik med 8.00 in 16.00 uro na vnaprej dogovorjeni telefonski številki in elektronski pošti.</w:t>
      </w:r>
    </w:p>
    <w:p w14:paraId="17D56875" w14:textId="77777777" w:rsidR="00F1290F" w:rsidRPr="000A5A7C" w:rsidRDefault="00F1290F" w:rsidP="00F1290F">
      <w:pPr>
        <w:rPr>
          <w:rFonts w:cs="Arial"/>
          <w:bCs/>
          <w:noProof/>
        </w:rPr>
      </w:pPr>
    </w:p>
    <w:p w14:paraId="71151669" w14:textId="0F52E3EF" w:rsidR="00F1290F" w:rsidRPr="000A5A7C" w:rsidRDefault="00F1290F" w:rsidP="00F1290F">
      <w:pPr>
        <w:rPr>
          <w:rFonts w:cs="Arial"/>
          <w:noProof/>
        </w:rPr>
      </w:pPr>
      <w:r w:rsidRPr="000A5A7C">
        <w:rPr>
          <w:rFonts w:cs="Arial"/>
          <w:bCs/>
          <w:noProof/>
        </w:rPr>
        <w:t xml:space="preserve">(2) </w:t>
      </w:r>
      <w:r w:rsidRPr="000A5A7C">
        <w:rPr>
          <w:rFonts w:cs="Arial"/>
          <w:noProof/>
        </w:rPr>
        <w:t>V primeru, da napaka nastopi zaradi naše programske opreme, se zavezujemo za odpravo napako najkasneje v roku 48 ur od prijave napake.</w:t>
      </w:r>
    </w:p>
    <w:p w14:paraId="79FEF9CC" w14:textId="2A61A3D6" w:rsidR="00AF1C37" w:rsidRPr="000A5A7C" w:rsidRDefault="00AF1C37" w:rsidP="00F1290F">
      <w:pPr>
        <w:rPr>
          <w:rFonts w:cs="Arial"/>
          <w:noProof/>
        </w:rPr>
      </w:pPr>
    </w:p>
    <w:p w14:paraId="70145ED1" w14:textId="5B50EEE0" w:rsidR="00AF1C37" w:rsidRPr="000A5A7C" w:rsidRDefault="00AF1C37" w:rsidP="000A5A7C">
      <w:pPr>
        <w:pStyle w:val="BodyText3"/>
        <w:jc w:val="center"/>
        <w:rPr>
          <w:rFonts w:cs="Arial"/>
          <w:b/>
          <w:noProof/>
          <w:sz w:val="20"/>
          <w:lang w:val="sl-SI"/>
        </w:rPr>
      </w:pPr>
      <w:r w:rsidRPr="000A5A7C">
        <w:rPr>
          <w:rFonts w:cs="Arial"/>
          <w:b/>
          <w:noProof/>
          <w:sz w:val="20"/>
          <w:lang w:val="sl-SI"/>
        </w:rPr>
        <w:t>HELP AND TROUBLESHOOTING</w:t>
      </w:r>
    </w:p>
    <w:p w14:paraId="7ED70E0C" w14:textId="676287FF" w:rsidR="00AF1C37" w:rsidRPr="000A5A7C" w:rsidRDefault="00AF1C37" w:rsidP="00AF1C37">
      <w:pPr>
        <w:pStyle w:val="BodyText3"/>
        <w:jc w:val="center"/>
        <w:rPr>
          <w:rFonts w:cs="Arial"/>
          <w:b/>
          <w:noProof/>
          <w:sz w:val="20"/>
          <w:lang w:val="sl-SI"/>
        </w:rPr>
      </w:pPr>
      <w:r w:rsidRPr="000A5A7C">
        <w:rPr>
          <w:rFonts w:cs="Arial"/>
          <w:b/>
          <w:noProof/>
          <w:sz w:val="20"/>
          <w:lang w:val="sl-SI"/>
        </w:rPr>
        <w:t>Article 12</w:t>
      </w:r>
    </w:p>
    <w:p w14:paraId="40826FAB" w14:textId="6702C7CA" w:rsidR="00AF1C37" w:rsidRPr="000A5A7C" w:rsidRDefault="00AF1C37" w:rsidP="00F1290F">
      <w:pPr>
        <w:rPr>
          <w:rFonts w:cs="Arial"/>
          <w:noProof/>
        </w:rPr>
      </w:pPr>
    </w:p>
    <w:p w14:paraId="0B1C5435" w14:textId="35661C43" w:rsidR="00AF1C37" w:rsidRPr="000A5A7C" w:rsidRDefault="00AF1C37" w:rsidP="00AF1C37">
      <w:pPr>
        <w:rPr>
          <w:rFonts w:cs="Arial"/>
          <w:noProof/>
        </w:rPr>
      </w:pPr>
      <w:r w:rsidRPr="000A5A7C">
        <w:rPr>
          <w:rFonts w:cs="Arial"/>
          <w:noProof/>
        </w:rPr>
        <w:t>(1) In the event of technical problems in the operation of the software, we will be available to the Contracting Authority every working day between 8:00 a.m. and 4:00 p.m. at the pre-arranged telephone number and e-mail address.</w:t>
      </w:r>
    </w:p>
    <w:p w14:paraId="58D7219C" w14:textId="77777777" w:rsidR="00AF1C37" w:rsidRPr="000A5A7C" w:rsidRDefault="00AF1C37" w:rsidP="00AF1C37">
      <w:pPr>
        <w:rPr>
          <w:rFonts w:cs="Arial"/>
          <w:noProof/>
        </w:rPr>
      </w:pPr>
    </w:p>
    <w:p w14:paraId="70B773F6" w14:textId="50314BE4" w:rsidR="00AF1C37" w:rsidRPr="000A5A7C" w:rsidRDefault="00AF1C37" w:rsidP="00AF1C37">
      <w:pPr>
        <w:rPr>
          <w:rFonts w:cs="Arial"/>
          <w:noProof/>
        </w:rPr>
      </w:pPr>
      <w:r w:rsidRPr="000A5A7C">
        <w:rPr>
          <w:rFonts w:cs="Arial"/>
          <w:noProof/>
        </w:rPr>
        <w:t>(2) In the event that an error occurs due to our software, we undertake to correct the error within 48 hours of reporting the error at the latest.</w:t>
      </w:r>
    </w:p>
    <w:p w14:paraId="5109A60A" w14:textId="77777777" w:rsidR="00F1290F" w:rsidRPr="000A5A7C" w:rsidRDefault="00F1290F" w:rsidP="00F1290F">
      <w:pPr>
        <w:pStyle w:val="BodyText3"/>
        <w:jc w:val="center"/>
        <w:rPr>
          <w:rFonts w:cs="Arial"/>
          <w:b/>
          <w:noProof/>
          <w:sz w:val="20"/>
          <w:lang w:val="sl-SI"/>
        </w:rPr>
      </w:pPr>
    </w:p>
    <w:p w14:paraId="2DE87962" w14:textId="4AE8F78B" w:rsidR="00F1290F" w:rsidRPr="000A5A7C" w:rsidRDefault="00F1290F" w:rsidP="000A5A7C">
      <w:pPr>
        <w:pStyle w:val="BodyText3"/>
        <w:jc w:val="center"/>
        <w:rPr>
          <w:rFonts w:cs="Arial"/>
          <w:b/>
          <w:noProof/>
          <w:sz w:val="20"/>
          <w:lang w:val="sl-SI"/>
        </w:rPr>
      </w:pPr>
      <w:r w:rsidRPr="000A5A7C">
        <w:rPr>
          <w:rFonts w:cs="Arial"/>
          <w:b/>
          <w:noProof/>
          <w:sz w:val="20"/>
          <w:lang w:val="sl-SI"/>
        </w:rPr>
        <w:t>PRAVICE IN OBVEZNOSTI NAROČNIKA</w:t>
      </w:r>
    </w:p>
    <w:p w14:paraId="4A85808A"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13. člen</w:t>
      </w:r>
    </w:p>
    <w:p w14:paraId="7EA10319" w14:textId="77777777" w:rsidR="00F1290F" w:rsidRPr="000A5A7C" w:rsidRDefault="00F1290F" w:rsidP="00F1290F">
      <w:pPr>
        <w:rPr>
          <w:rFonts w:cs="Arial"/>
          <w:bCs/>
          <w:noProof/>
        </w:rPr>
      </w:pPr>
    </w:p>
    <w:p w14:paraId="0200D58A" w14:textId="77777777" w:rsidR="00F1290F" w:rsidRPr="000A5A7C" w:rsidRDefault="00F1290F" w:rsidP="00F1290F">
      <w:pPr>
        <w:rPr>
          <w:rFonts w:cs="Arial"/>
          <w:b/>
          <w:noProof/>
        </w:rPr>
      </w:pPr>
      <w:r w:rsidRPr="000A5A7C">
        <w:rPr>
          <w:rFonts w:cs="Arial"/>
          <w:noProof/>
          <w:szCs w:val="22"/>
        </w:rPr>
        <w:t xml:space="preserve">(1) Naročnik ima v času veljavnosti te pogodbe </w:t>
      </w:r>
      <w:r w:rsidRPr="000A5A7C">
        <w:rPr>
          <w:rFonts w:cs="Arial"/>
          <w:b/>
          <w:noProof/>
          <w:szCs w:val="22"/>
        </w:rPr>
        <w:t>pravico</w:t>
      </w:r>
      <w:r w:rsidRPr="000A5A7C">
        <w:rPr>
          <w:rFonts w:cs="Arial"/>
          <w:noProof/>
          <w:szCs w:val="22"/>
        </w:rPr>
        <w:t>:</w:t>
      </w:r>
    </w:p>
    <w:p w14:paraId="750CC18F" w14:textId="77777777" w:rsidR="00F1290F" w:rsidRPr="000A5A7C" w:rsidRDefault="00F1290F" w:rsidP="00F1290F">
      <w:pPr>
        <w:pStyle w:val="ListParagraph"/>
        <w:numPr>
          <w:ilvl w:val="0"/>
          <w:numId w:val="65"/>
        </w:numPr>
        <w:tabs>
          <w:tab w:val="center" w:pos="1980"/>
          <w:tab w:val="center" w:pos="7020"/>
        </w:tabs>
        <w:spacing w:before="120" w:line="260" w:lineRule="atLeast"/>
        <w:ind w:left="714" w:hanging="357"/>
        <w:rPr>
          <w:rFonts w:cs="Arial"/>
          <w:noProof/>
          <w:szCs w:val="22"/>
        </w:rPr>
      </w:pPr>
      <w:r w:rsidRPr="000A5A7C">
        <w:rPr>
          <w:rFonts w:cs="Arial"/>
          <w:noProof/>
          <w:szCs w:val="22"/>
        </w:rPr>
        <w:lastRenderedPageBreak/>
        <w:t xml:space="preserve">do nadzora vseh delov sistema opravljanja storitev iz te pogodbe, razen identifikacije gospodinjstev vključenih v panel; </w:t>
      </w:r>
    </w:p>
    <w:p w14:paraId="056A6E29" w14:textId="77777777" w:rsidR="00F1290F" w:rsidRPr="000A5A7C" w:rsidRDefault="00F1290F" w:rsidP="00F1290F">
      <w:pPr>
        <w:pStyle w:val="ListParagraph"/>
        <w:numPr>
          <w:ilvl w:val="0"/>
          <w:numId w:val="65"/>
        </w:numPr>
        <w:tabs>
          <w:tab w:val="center" w:pos="1980"/>
          <w:tab w:val="center" w:pos="7020"/>
        </w:tabs>
        <w:spacing w:before="120" w:line="260" w:lineRule="atLeast"/>
        <w:ind w:left="714" w:hanging="357"/>
        <w:rPr>
          <w:rFonts w:cs="Arial"/>
          <w:noProof/>
          <w:szCs w:val="22"/>
        </w:rPr>
      </w:pPr>
      <w:r w:rsidRPr="000A5A7C">
        <w:rPr>
          <w:rFonts w:cs="Arial"/>
          <w:noProof/>
          <w:szCs w:val="22"/>
        </w:rPr>
        <w:t>do nadzora vseh delov sistema opravljanja storitev iz te pogodbe, razen identifikacije posameznikov vključenih v individualni panelni vzorec; v primeru, da bo s strani naročnika sprejeta opcijska ponudba 1 za sklop A;</w:t>
      </w:r>
    </w:p>
    <w:p w14:paraId="5F10D1F7" w14:textId="77777777" w:rsidR="00F1290F" w:rsidRPr="000A5A7C" w:rsidRDefault="00F1290F" w:rsidP="00F1290F">
      <w:pPr>
        <w:pStyle w:val="ListParagraph"/>
        <w:numPr>
          <w:ilvl w:val="0"/>
          <w:numId w:val="65"/>
        </w:numPr>
        <w:tabs>
          <w:tab w:val="center" w:pos="1980"/>
          <w:tab w:val="center" w:pos="7020"/>
        </w:tabs>
        <w:spacing w:before="120" w:line="260" w:lineRule="atLeast"/>
        <w:ind w:left="714" w:hanging="357"/>
        <w:rPr>
          <w:rFonts w:cs="Arial"/>
          <w:noProof/>
          <w:szCs w:val="22"/>
        </w:rPr>
      </w:pPr>
      <w:r w:rsidRPr="000A5A7C">
        <w:rPr>
          <w:rFonts w:cs="Arial"/>
          <w:noProof/>
          <w:szCs w:val="22"/>
        </w:rPr>
        <w:t>do rezultatov koincidenčnih raziskav;</w:t>
      </w:r>
    </w:p>
    <w:p w14:paraId="2353DDFA" w14:textId="77777777" w:rsidR="00F1290F" w:rsidRPr="000A5A7C" w:rsidRDefault="00F1290F" w:rsidP="00F1290F">
      <w:pPr>
        <w:pStyle w:val="ListParagraph"/>
        <w:numPr>
          <w:ilvl w:val="0"/>
          <w:numId w:val="65"/>
        </w:numPr>
        <w:tabs>
          <w:tab w:val="center" w:pos="1980"/>
          <w:tab w:val="center" w:pos="7020"/>
        </w:tabs>
        <w:spacing w:before="120" w:line="260" w:lineRule="atLeast"/>
        <w:ind w:left="714" w:hanging="357"/>
        <w:rPr>
          <w:rFonts w:cs="Arial"/>
          <w:noProof/>
          <w:szCs w:val="22"/>
        </w:rPr>
      </w:pPr>
      <w:r w:rsidRPr="000A5A7C">
        <w:rPr>
          <w:rFonts w:cs="Arial"/>
          <w:noProof/>
          <w:szCs w:val="22"/>
        </w:rPr>
        <w:t xml:space="preserve">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v takšnem primeru bo naveden vir podatka ter velikost vzorca in obdobje na katerega se podatki nanašajo; </w:t>
      </w:r>
    </w:p>
    <w:p w14:paraId="63779337" w14:textId="77777777" w:rsidR="00F1290F" w:rsidRPr="000A5A7C" w:rsidRDefault="00F1290F" w:rsidP="00F1290F">
      <w:pPr>
        <w:pStyle w:val="ListParagraph"/>
        <w:numPr>
          <w:ilvl w:val="0"/>
          <w:numId w:val="65"/>
        </w:numPr>
        <w:tabs>
          <w:tab w:val="center" w:pos="1980"/>
          <w:tab w:val="center" w:pos="7020"/>
        </w:tabs>
        <w:spacing w:before="120" w:line="260" w:lineRule="atLeast"/>
        <w:ind w:left="714" w:hanging="357"/>
        <w:rPr>
          <w:rFonts w:cs="Arial"/>
          <w:noProof/>
          <w:szCs w:val="22"/>
        </w:rPr>
      </w:pPr>
      <w:r w:rsidRPr="000A5A7C">
        <w:rPr>
          <w:rFonts w:cs="Arial"/>
          <w:noProof/>
          <w:szCs w:val="22"/>
        </w:rPr>
        <w:t>do uveljavljanja določil te pogodbe.</w:t>
      </w:r>
    </w:p>
    <w:p w14:paraId="7D57852F" w14:textId="77777777" w:rsidR="00F1290F" w:rsidRPr="000A5A7C" w:rsidRDefault="00F1290F" w:rsidP="00F1290F">
      <w:pPr>
        <w:tabs>
          <w:tab w:val="center" w:pos="1980"/>
          <w:tab w:val="center" w:pos="7020"/>
        </w:tabs>
        <w:spacing w:before="120"/>
        <w:rPr>
          <w:rFonts w:cs="Arial"/>
          <w:noProof/>
          <w:szCs w:val="22"/>
        </w:rPr>
      </w:pPr>
    </w:p>
    <w:p w14:paraId="219D64F8" w14:textId="77777777" w:rsidR="00F1290F" w:rsidRPr="000A5A7C" w:rsidRDefault="00F1290F" w:rsidP="00F1290F">
      <w:pPr>
        <w:tabs>
          <w:tab w:val="center" w:pos="1980"/>
          <w:tab w:val="center" w:pos="7020"/>
        </w:tabs>
        <w:rPr>
          <w:rFonts w:cs="Arial"/>
          <w:b/>
          <w:bCs/>
          <w:noProof/>
          <w:szCs w:val="22"/>
        </w:rPr>
      </w:pPr>
      <w:r w:rsidRPr="000A5A7C">
        <w:rPr>
          <w:rFonts w:cs="Arial"/>
          <w:noProof/>
          <w:szCs w:val="22"/>
        </w:rPr>
        <w:t xml:space="preserve">(2) Naročnik v času veljavnosti te pogodbe prevzema sledeče </w:t>
      </w:r>
      <w:r w:rsidRPr="000A5A7C">
        <w:rPr>
          <w:rFonts w:cs="Arial"/>
          <w:b/>
          <w:noProof/>
          <w:szCs w:val="22"/>
        </w:rPr>
        <w:t>obveznosti</w:t>
      </w:r>
      <w:r w:rsidRPr="000A5A7C">
        <w:rPr>
          <w:rFonts w:cs="Arial"/>
          <w:noProof/>
          <w:szCs w:val="22"/>
        </w:rPr>
        <w:t>:</w:t>
      </w:r>
    </w:p>
    <w:p w14:paraId="2E37528A" w14:textId="77777777" w:rsidR="00F1290F" w:rsidRPr="000A5A7C" w:rsidRDefault="00F1290F" w:rsidP="00F1290F">
      <w:pPr>
        <w:pStyle w:val="ListParagraph"/>
        <w:numPr>
          <w:ilvl w:val="0"/>
          <w:numId w:val="66"/>
        </w:numPr>
        <w:tabs>
          <w:tab w:val="center" w:pos="1980"/>
          <w:tab w:val="center" w:pos="7020"/>
        </w:tabs>
        <w:spacing w:before="120" w:line="260" w:lineRule="atLeast"/>
        <w:ind w:left="714" w:hanging="357"/>
        <w:rPr>
          <w:rFonts w:cs="Arial"/>
          <w:noProof/>
          <w:szCs w:val="22"/>
        </w:rPr>
      </w:pPr>
      <w:r w:rsidRPr="000A5A7C">
        <w:rPr>
          <w:rFonts w:cs="Arial"/>
          <w:noProof/>
        </w:rPr>
        <w:t>posredovanje podatkov o predvajanih programih RTV Slovenija;</w:t>
      </w:r>
    </w:p>
    <w:p w14:paraId="1B6646CF" w14:textId="77777777" w:rsidR="00F1290F" w:rsidRPr="000A5A7C" w:rsidRDefault="00F1290F" w:rsidP="00F1290F">
      <w:pPr>
        <w:pStyle w:val="ListParagraph"/>
        <w:numPr>
          <w:ilvl w:val="0"/>
          <w:numId w:val="66"/>
        </w:numPr>
        <w:tabs>
          <w:tab w:val="center" w:pos="1980"/>
          <w:tab w:val="center" w:pos="7020"/>
        </w:tabs>
        <w:spacing w:before="120" w:line="260" w:lineRule="atLeast"/>
        <w:ind w:left="714" w:hanging="357"/>
        <w:rPr>
          <w:rFonts w:cs="Arial"/>
          <w:noProof/>
          <w:szCs w:val="22"/>
        </w:rPr>
      </w:pPr>
      <w:r w:rsidRPr="000A5A7C">
        <w:rPr>
          <w:rFonts w:cs="Arial"/>
          <w:noProof/>
          <w:szCs w:val="22"/>
        </w:rPr>
        <w:t>da bo v skladu s 5. členom te pogodbe izvajal finančne obveznosti do ponudnika;</w:t>
      </w:r>
    </w:p>
    <w:p w14:paraId="3DB74266" w14:textId="77777777" w:rsidR="00F1290F" w:rsidRPr="000A5A7C" w:rsidRDefault="00F1290F" w:rsidP="00F1290F">
      <w:pPr>
        <w:pStyle w:val="ListParagraph"/>
        <w:numPr>
          <w:ilvl w:val="0"/>
          <w:numId w:val="66"/>
        </w:numPr>
        <w:tabs>
          <w:tab w:val="center" w:pos="1980"/>
          <w:tab w:val="center" w:pos="7020"/>
        </w:tabs>
        <w:spacing w:before="120" w:line="260" w:lineRule="atLeast"/>
        <w:ind w:left="714" w:hanging="357"/>
        <w:rPr>
          <w:rFonts w:cs="Arial"/>
          <w:noProof/>
          <w:szCs w:val="22"/>
        </w:rPr>
      </w:pPr>
      <w:r w:rsidRPr="000A5A7C">
        <w:rPr>
          <w:rFonts w:cs="Arial"/>
          <w:noProof/>
          <w:szCs w:val="22"/>
        </w:rPr>
        <w:t>da prejetih podatkov v kakršnikoli obliki ne bo razmnoževal in / ali posredoval drugim pravnim ali fizičnim  osebam, ki niso uslužbenci ali pogodbeni sodelavci naročnika;</w:t>
      </w:r>
    </w:p>
    <w:p w14:paraId="3A7B1CAB" w14:textId="77777777" w:rsidR="00F1290F" w:rsidRPr="000A5A7C" w:rsidRDefault="00F1290F" w:rsidP="00F1290F">
      <w:pPr>
        <w:pStyle w:val="ListParagraph"/>
        <w:numPr>
          <w:ilvl w:val="0"/>
          <w:numId w:val="66"/>
        </w:numPr>
        <w:tabs>
          <w:tab w:val="center" w:pos="1980"/>
          <w:tab w:val="center" w:pos="7020"/>
        </w:tabs>
        <w:spacing w:before="120" w:line="260" w:lineRule="atLeast"/>
        <w:ind w:left="714" w:hanging="357"/>
        <w:rPr>
          <w:rFonts w:cs="Arial"/>
          <w:noProof/>
          <w:szCs w:val="22"/>
        </w:rPr>
      </w:pPr>
      <w:r w:rsidRPr="000A5A7C">
        <w:rPr>
          <w:rFonts w:cs="Arial"/>
          <w:noProof/>
          <w:szCs w:val="22"/>
        </w:rPr>
        <w:t>da podatkov, ki so predmet te pogodbe, ne bo samostojno tržil ali prodajal, oziroma z uporabo podatkov v nobenem smislu ne bo škodoval ponudniku v Sloveniji in tujini;</w:t>
      </w:r>
    </w:p>
    <w:p w14:paraId="2007AF41" w14:textId="77777777" w:rsidR="00F1290F" w:rsidRPr="000A5A7C" w:rsidRDefault="00F1290F" w:rsidP="00F1290F">
      <w:pPr>
        <w:pStyle w:val="ListParagraph"/>
        <w:numPr>
          <w:ilvl w:val="0"/>
          <w:numId w:val="66"/>
        </w:numPr>
        <w:tabs>
          <w:tab w:val="center" w:pos="1980"/>
          <w:tab w:val="center" w:pos="7020"/>
        </w:tabs>
        <w:spacing w:before="120" w:line="260" w:lineRule="atLeast"/>
        <w:ind w:left="714" w:hanging="357"/>
        <w:rPr>
          <w:rFonts w:cs="Arial"/>
          <w:noProof/>
          <w:szCs w:val="22"/>
        </w:rPr>
      </w:pPr>
      <w:r w:rsidRPr="000A5A7C">
        <w:rPr>
          <w:rFonts w:cs="Arial"/>
          <w:noProof/>
          <w:szCs w:val="22"/>
        </w:rPr>
        <w:t>da bo s strokovnimi izhodišči za javno uporabo podatkov seznanil vse zaposlene v RTV Slovenija, ki so upravičeni do prejemanja podatkov;</w:t>
      </w:r>
    </w:p>
    <w:p w14:paraId="61DB1000" w14:textId="0414CFB2" w:rsidR="00F1290F" w:rsidRPr="000A5A7C" w:rsidRDefault="00F1290F" w:rsidP="00F1290F">
      <w:pPr>
        <w:pStyle w:val="ListParagraph"/>
        <w:numPr>
          <w:ilvl w:val="0"/>
          <w:numId w:val="66"/>
        </w:numPr>
        <w:tabs>
          <w:tab w:val="center" w:pos="1980"/>
          <w:tab w:val="center" w:pos="7020"/>
        </w:tabs>
        <w:spacing w:before="120" w:line="260" w:lineRule="atLeast"/>
        <w:ind w:left="714" w:hanging="357"/>
        <w:rPr>
          <w:rFonts w:cs="Arial"/>
          <w:noProof/>
          <w:szCs w:val="22"/>
        </w:rPr>
      </w:pPr>
      <w:r w:rsidRPr="000A5A7C">
        <w:rPr>
          <w:rFonts w:cs="Arial"/>
          <w:noProof/>
          <w:szCs w:val="22"/>
        </w:rPr>
        <w:t>spoštovanje določil te pogodbe.</w:t>
      </w:r>
    </w:p>
    <w:p w14:paraId="2D70A1C1" w14:textId="75E104E1" w:rsidR="002817AA" w:rsidRPr="000A5A7C" w:rsidRDefault="002817AA" w:rsidP="002817AA">
      <w:pPr>
        <w:tabs>
          <w:tab w:val="center" w:pos="1980"/>
          <w:tab w:val="center" w:pos="7020"/>
        </w:tabs>
        <w:spacing w:before="120" w:line="260" w:lineRule="atLeast"/>
        <w:rPr>
          <w:rFonts w:cs="Arial"/>
          <w:noProof/>
          <w:szCs w:val="22"/>
        </w:rPr>
      </w:pPr>
    </w:p>
    <w:p w14:paraId="64A74963" w14:textId="666D661C" w:rsidR="002817AA" w:rsidRPr="000A5A7C" w:rsidRDefault="002817AA" w:rsidP="000A5A7C">
      <w:pPr>
        <w:jc w:val="center"/>
        <w:rPr>
          <w:rFonts w:cs="Arial"/>
          <w:b/>
          <w:noProof/>
          <w:szCs w:val="20"/>
        </w:rPr>
      </w:pPr>
      <w:r w:rsidRPr="000A5A7C">
        <w:rPr>
          <w:rFonts w:cs="Arial"/>
          <w:b/>
          <w:noProof/>
          <w:szCs w:val="20"/>
        </w:rPr>
        <w:t>THE RIGHTS AND OBLIGATIONS OF THE CONTRACTING AUTHORITY</w:t>
      </w:r>
    </w:p>
    <w:p w14:paraId="376F2DD5" w14:textId="77777777" w:rsidR="002817AA" w:rsidRPr="000A5A7C" w:rsidRDefault="002817AA" w:rsidP="002817AA">
      <w:pPr>
        <w:pStyle w:val="BodyText3"/>
        <w:jc w:val="center"/>
        <w:rPr>
          <w:rFonts w:cs="Arial"/>
          <w:b/>
          <w:noProof/>
          <w:sz w:val="20"/>
          <w:lang w:val="sl-SI"/>
        </w:rPr>
      </w:pPr>
      <w:r w:rsidRPr="000A5A7C">
        <w:rPr>
          <w:rFonts w:cs="Arial"/>
          <w:b/>
          <w:noProof/>
          <w:sz w:val="20"/>
          <w:lang w:val="sl-SI"/>
        </w:rPr>
        <w:t>Article 13</w:t>
      </w:r>
    </w:p>
    <w:p w14:paraId="3F3E06B1" w14:textId="77777777" w:rsidR="002817AA" w:rsidRPr="000A5A7C" w:rsidRDefault="002817AA" w:rsidP="002817AA">
      <w:pPr>
        <w:rPr>
          <w:rFonts w:cs="Arial"/>
          <w:bCs/>
          <w:noProof/>
        </w:rPr>
      </w:pPr>
    </w:p>
    <w:p w14:paraId="499384A0" w14:textId="77777777" w:rsidR="002817AA" w:rsidRPr="000A5A7C" w:rsidRDefault="002817AA" w:rsidP="002817AA">
      <w:pPr>
        <w:rPr>
          <w:rFonts w:cs="Arial"/>
          <w:b/>
          <w:noProof/>
        </w:rPr>
      </w:pPr>
      <w:r w:rsidRPr="000A5A7C">
        <w:rPr>
          <w:rFonts w:cs="Arial"/>
          <w:noProof/>
          <w:szCs w:val="22"/>
        </w:rPr>
        <w:t xml:space="preserve">(1) During the term of this Contract, the Contracting Authority shall have </w:t>
      </w:r>
      <w:r w:rsidRPr="000A5A7C">
        <w:rPr>
          <w:rFonts w:cs="Arial"/>
          <w:b/>
          <w:bCs/>
          <w:noProof/>
          <w:szCs w:val="22"/>
        </w:rPr>
        <w:t>the right</w:t>
      </w:r>
      <w:r w:rsidRPr="000A5A7C">
        <w:rPr>
          <w:rFonts w:cs="Arial"/>
          <w:noProof/>
          <w:szCs w:val="22"/>
        </w:rPr>
        <w:t>:</w:t>
      </w:r>
    </w:p>
    <w:p w14:paraId="3B53BD2D" w14:textId="77777777" w:rsidR="002817AA" w:rsidRPr="000A5A7C" w:rsidRDefault="002817AA" w:rsidP="002817AA">
      <w:pPr>
        <w:pStyle w:val="ListParagraph"/>
        <w:numPr>
          <w:ilvl w:val="0"/>
          <w:numId w:val="65"/>
        </w:numPr>
        <w:tabs>
          <w:tab w:val="center" w:pos="1980"/>
          <w:tab w:val="center" w:pos="7020"/>
        </w:tabs>
        <w:spacing w:before="120" w:line="260" w:lineRule="atLeast"/>
        <w:rPr>
          <w:rFonts w:cs="Arial"/>
          <w:noProof/>
          <w:szCs w:val="22"/>
        </w:rPr>
      </w:pPr>
      <w:r w:rsidRPr="000A5A7C">
        <w:rPr>
          <w:rFonts w:cs="Arial"/>
          <w:noProof/>
          <w:szCs w:val="22"/>
        </w:rPr>
        <w:t xml:space="preserve">to monitor all parts of the service delivery system covered by this contract, except for the identification of households included in the panel; </w:t>
      </w:r>
    </w:p>
    <w:p w14:paraId="168D3307" w14:textId="77777777" w:rsidR="002817AA" w:rsidRPr="000A5A7C" w:rsidRDefault="002817AA" w:rsidP="002817AA">
      <w:pPr>
        <w:pStyle w:val="ListParagraph"/>
        <w:numPr>
          <w:ilvl w:val="0"/>
          <w:numId w:val="65"/>
        </w:numPr>
        <w:tabs>
          <w:tab w:val="center" w:pos="1980"/>
          <w:tab w:val="center" w:pos="7020"/>
        </w:tabs>
        <w:spacing w:before="120" w:line="260" w:lineRule="atLeast"/>
        <w:rPr>
          <w:rFonts w:cs="Arial"/>
          <w:noProof/>
          <w:szCs w:val="22"/>
        </w:rPr>
      </w:pPr>
      <w:r w:rsidRPr="000A5A7C">
        <w:rPr>
          <w:rFonts w:cs="Arial"/>
          <w:noProof/>
          <w:szCs w:val="22"/>
        </w:rPr>
        <w:t>to monitor all parts of the service delivery system under this contract, except for the identification of individuals included in the individual panel sample; in the event that Option 1 for Lot A is accepted by the Contracting Authority;</w:t>
      </w:r>
    </w:p>
    <w:p w14:paraId="41EB588D" w14:textId="77777777" w:rsidR="002817AA" w:rsidRPr="000A5A7C" w:rsidRDefault="002817AA" w:rsidP="002817AA">
      <w:pPr>
        <w:pStyle w:val="ListParagraph"/>
        <w:numPr>
          <w:ilvl w:val="0"/>
          <w:numId w:val="65"/>
        </w:numPr>
        <w:tabs>
          <w:tab w:val="center" w:pos="1980"/>
          <w:tab w:val="center" w:pos="7020"/>
        </w:tabs>
        <w:spacing w:before="120" w:line="260" w:lineRule="atLeast"/>
        <w:rPr>
          <w:rFonts w:cs="Arial"/>
          <w:noProof/>
          <w:szCs w:val="22"/>
        </w:rPr>
      </w:pPr>
      <w:r w:rsidRPr="000A5A7C">
        <w:rPr>
          <w:rFonts w:cs="Arial"/>
          <w:noProof/>
          <w:szCs w:val="22"/>
        </w:rPr>
        <w:t>to access the results of the coincidence studies;</w:t>
      </w:r>
    </w:p>
    <w:p w14:paraId="7CB0FE39" w14:textId="77777777" w:rsidR="002817AA" w:rsidRPr="000A5A7C" w:rsidRDefault="002817AA" w:rsidP="002817AA">
      <w:pPr>
        <w:pStyle w:val="ListParagraph"/>
        <w:numPr>
          <w:ilvl w:val="0"/>
          <w:numId w:val="65"/>
        </w:numPr>
        <w:tabs>
          <w:tab w:val="center" w:pos="1980"/>
          <w:tab w:val="center" w:pos="7020"/>
        </w:tabs>
        <w:spacing w:before="120" w:line="260" w:lineRule="atLeast"/>
        <w:rPr>
          <w:rFonts w:cs="Arial"/>
          <w:noProof/>
          <w:szCs w:val="22"/>
        </w:rPr>
      </w:pPr>
      <w:r w:rsidRPr="000A5A7C">
        <w:rPr>
          <w:rFonts w:cs="Arial"/>
          <w:noProof/>
          <w:szCs w:val="22"/>
        </w:rPr>
        <w:t xml:space="preserve">to publish and use the individual daily results or its own reviews and analyses in all its marketing and business communications with target audiences and related legal or natural persons, and for the purposes of inclusion in domestic and international studies, but only for its own channels, in which case the source of the data and the size of the sample and the period to which the data relate will be indicated; </w:t>
      </w:r>
    </w:p>
    <w:p w14:paraId="2D15CB37" w14:textId="77777777" w:rsidR="002817AA" w:rsidRPr="000A5A7C" w:rsidRDefault="002817AA" w:rsidP="002817AA">
      <w:pPr>
        <w:pStyle w:val="ListParagraph"/>
        <w:numPr>
          <w:ilvl w:val="0"/>
          <w:numId w:val="65"/>
        </w:numPr>
        <w:tabs>
          <w:tab w:val="center" w:pos="1980"/>
          <w:tab w:val="center" w:pos="7020"/>
        </w:tabs>
        <w:spacing w:before="120" w:line="260" w:lineRule="atLeast"/>
        <w:rPr>
          <w:rFonts w:cs="Arial"/>
          <w:noProof/>
          <w:szCs w:val="22"/>
        </w:rPr>
      </w:pPr>
      <w:r w:rsidRPr="000A5A7C">
        <w:rPr>
          <w:rFonts w:cs="Arial"/>
          <w:noProof/>
          <w:szCs w:val="22"/>
        </w:rPr>
        <w:t>to enforce the provisions of this Contract.</w:t>
      </w:r>
    </w:p>
    <w:p w14:paraId="3821D639" w14:textId="77777777" w:rsidR="002817AA" w:rsidRPr="000A5A7C" w:rsidRDefault="002817AA" w:rsidP="002817AA">
      <w:pPr>
        <w:tabs>
          <w:tab w:val="center" w:pos="1980"/>
          <w:tab w:val="center" w:pos="7020"/>
        </w:tabs>
        <w:spacing w:before="120"/>
        <w:rPr>
          <w:rFonts w:cs="Arial"/>
          <w:noProof/>
          <w:szCs w:val="22"/>
        </w:rPr>
      </w:pPr>
    </w:p>
    <w:p w14:paraId="05240900" w14:textId="77777777" w:rsidR="002817AA" w:rsidRPr="000A5A7C" w:rsidRDefault="002817AA" w:rsidP="002817AA">
      <w:pPr>
        <w:tabs>
          <w:tab w:val="center" w:pos="1980"/>
          <w:tab w:val="center" w:pos="7020"/>
        </w:tabs>
        <w:rPr>
          <w:rFonts w:cs="Arial"/>
          <w:b/>
          <w:bCs/>
          <w:noProof/>
          <w:szCs w:val="22"/>
        </w:rPr>
      </w:pPr>
      <w:r w:rsidRPr="000A5A7C">
        <w:rPr>
          <w:rFonts w:cs="Arial"/>
          <w:noProof/>
          <w:szCs w:val="22"/>
        </w:rPr>
        <w:t xml:space="preserve">(2) During the term of this Contract, the Contracting Authority shall undertake the following </w:t>
      </w:r>
      <w:r w:rsidRPr="000A5A7C">
        <w:rPr>
          <w:rFonts w:cs="Arial"/>
          <w:b/>
          <w:bCs/>
          <w:noProof/>
          <w:szCs w:val="22"/>
        </w:rPr>
        <w:t>obligations</w:t>
      </w:r>
      <w:r w:rsidRPr="000A5A7C">
        <w:rPr>
          <w:rFonts w:cs="Arial"/>
          <w:noProof/>
          <w:szCs w:val="22"/>
        </w:rPr>
        <w:t>:</w:t>
      </w:r>
    </w:p>
    <w:p w14:paraId="5279F2A1" w14:textId="77777777" w:rsidR="002817AA" w:rsidRPr="000A5A7C" w:rsidRDefault="002817AA" w:rsidP="002817AA">
      <w:pPr>
        <w:pStyle w:val="ListParagraph"/>
        <w:numPr>
          <w:ilvl w:val="0"/>
          <w:numId w:val="66"/>
        </w:numPr>
        <w:tabs>
          <w:tab w:val="center" w:pos="1980"/>
          <w:tab w:val="center" w:pos="7020"/>
        </w:tabs>
        <w:spacing w:before="120" w:line="260" w:lineRule="atLeast"/>
        <w:rPr>
          <w:rFonts w:cs="Arial"/>
          <w:noProof/>
        </w:rPr>
      </w:pPr>
      <w:r w:rsidRPr="000A5A7C">
        <w:rPr>
          <w:rFonts w:cs="Arial"/>
          <w:noProof/>
        </w:rPr>
        <w:t>to provide data on the programmes broadcast by RTV Slovenija;</w:t>
      </w:r>
    </w:p>
    <w:p w14:paraId="2B5DFC15" w14:textId="77777777" w:rsidR="002817AA" w:rsidRPr="000A5A7C" w:rsidRDefault="002817AA" w:rsidP="002817AA">
      <w:pPr>
        <w:pStyle w:val="ListParagraph"/>
        <w:numPr>
          <w:ilvl w:val="0"/>
          <w:numId w:val="66"/>
        </w:numPr>
        <w:tabs>
          <w:tab w:val="center" w:pos="1980"/>
          <w:tab w:val="center" w:pos="7020"/>
        </w:tabs>
        <w:spacing w:before="120" w:line="260" w:lineRule="atLeast"/>
        <w:rPr>
          <w:rFonts w:cs="Arial"/>
          <w:noProof/>
        </w:rPr>
      </w:pPr>
      <w:r w:rsidRPr="000A5A7C">
        <w:rPr>
          <w:rFonts w:cs="Arial"/>
          <w:noProof/>
        </w:rPr>
        <w:t>to fulfil its financial obligations to the Bidder in accordance with Article 5 of this Contract;</w:t>
      </w:r>
    </w:p>
    <w:p w14:paraId="4F9C7331" w14:textId="77777777" w:rsidR="002817AA" w:rsidRPr="000A5A7C" w:rsidRDefault="002817AA" w:rsidP="002817AA">
      <w:pPr>
        <w:pStyle w:val="ListParagraph"/>
        <w:numPr>
          <w:ilvl w:val="0"/>
          <w:numId w:val="66"/>
        </w:numPr>
        <w:tabs>
          <w:tab w:val="center" w:pos="1980"/>
          <w:tab w:val="center" w:pos="7020"/>
        </w:tabs>
        <w:spacing w:before="120" w:line="260" w:lineRule="atLeast"/>
        <w:rPr>
          <w:rFonts w:cs="Arial"/>
          <w:noProof/>
        </w:rPr>
      </w:pPr>
      <w:r w:rsidRPr="000A5A7C">
        <w:rPr>
          <w:rFonts w:cs="Arial"/>
          <w:noProof/>
        </w:rPr>
        <w:t>not to reproduce and/or transmit the data received in any form to other legal or natural persons who are not employees or contractors of the Contracting Authority;</w:t>
      </w:r>
    </w:p>
    <w:p w14:paraId="3FFBF62B" w14:textId="77777777" w:rsidR="002817AA" w:rsidRPr="000A5A7C" w:rsidRDefault="002817AA" w:rsidP="002817AA">
      <w:pPr>
        <w:pStyle w:val="ListParagraph"/>
        <w:numPr>
          <w:ilvl w:val="0"/>
          <w:numId w:val="66"/>
        </w:numPr>
        <w:tabs>
          <w:tab w:val="center" w:pos="1980"/>
          <w:tab w:val="center" w:pos="7020"/>
        </w:tabs>
        <w:spacing w:before="120" w:line="260" w:lineRule="atLeast"/>
        <w:rPr>
          <w:rFonts w:cs="Arial"/>
          <w:noProof/>
        </w:rPr>
      </w:pPr>
      <w:r w:rsidRPr="000A5A7C">
        <w:rPr>
          <w:rFonts w:cs="Arial"/>
          <w:noProof/>
        </w:rPr>
        <w:t>not to market or sell the data subject to this contract independently, or to use the data in any way detrimental to the Bidder in Slovenia or abroad;</w:t>
      </w:r>
    </w:p>
    <w:p w14:paraId="401FA185" w14:textId="77777777" w:rsidR="002817AA" w:rsidRPr="000A5A7C" w:rsidRDefault="002817AA" w:rsidP="002817AA">
      <w:pPr>
        <w:pStyle w:val="ListParagraph"/>
        <w:numPr>
          <w:ilvl w:val="0"/>
          <w:numId w:val="66"/>
        </w:numPr>
        <w:tabs>
          <w:tab w:val="center" w:pos="1980"/>
          <w:tab w:val="center" w:pos="7020"/>
        </w:tabs>
        <w:spacing w:before="120" w:line="260" w:lineRule="atLeast"/>
        <w:rPr>
          <w:rFonts w:cs="Arial"/>
          <w:noProof/>
        </w:rPr>
      </w:pPr>
      <w:r w:rsidRPr="000A5A7C">
        <w:rPr>
          <w:rFonts w:cs="Arial"/>
          <w:noProof/>
        </w:rPr>
        <w:t>to inform all employees of RTV Slovenija who are entitled to receive the data of the expert guidelines for the public use of the data;</w:t>
      </w:r>
    </w:p>
    <w:p w14:paraId="18843340" w14:textId="77777777" w:rsidR="002817AA" w:rsidRPr="000A5A7C" w:rsidRDefault="002817AA" w:rsidP="002817AA">
      <w:pPr>
        <w:pStyle w:val="ListParagraph"/>
        <w:numPr>
          <w:ilvl w:val="0"/>
          <w:numId w:val="66"/>
        </w:numPr>
        <w:tabs>
          <w:tab w:val="center" w:pos="1980"/>
          <w:tab w:val="center" w:pos="7020"/>
        </w:tabs>
        <w:spacing w:before="120" w:line="260" w:lineRule="atLeast"/>
        <w:ind w:left="714" w:hanging="357"/>
        <w:rPr>
          <w:rFonts w:cs="Arial"/>
          <w:noProof/>
          <w:szCs w:val="22"/>
        </w:rPr>
      </w:pPr>
      <w:r w:rsidRPr="000A5A7C">
        <w:rPr>
          <w:rFonts w:cs="Arial"/>
          <w:noProof/>
        </w:rPr>
        <w:t>to comply with the provisions of this Contract</w:t>
      </w:r>
      <w:r w:rsidRPr="000A5A7C">
        <w:rPr>
          <w:rFonts w:cs="Arial"/>
          <w:noProof/>
          <w:szCs w:val="22"/>
        </w:rPr>
        <w:t>.</w:t>
      </w:r>
    </w:p>
    <w:p w14:paraId="47D6F619" w14:textId="4F4864A5" w:rsidR="000A5A7C" w:rsidRDefault="000A5A7C" w:rsidP="00F1290F">
      <w:pPr>
        <w:tabs>
          <w:tab w:val="center" w:pos="1980"/>
          <w:tab w:val="center" w:pos="7020"/>
        </w:tabs>
        <w:spacing w:before="120"/>
        <w:rPr>
          <w:rFonts w:cs="Arial"/>
          <w:noProof/>
          <w:szCs w:val="22"/>
        </w:rPr>
      </w:pPr>
    </w:p>
    <w:p w14:paraId="2749EB01" w14:textId="77777777" w:rsidR="000A5A7C" w:rsidRPr="0038704A" w:rsidRDefault="000A5A7C" w:rsidP="00F1290F">
      <w:pPr>
        <w:tabs>
          <w:tab w:val="center" w:pos="1980"/>
          <w:tab w:val="center" w:pos="7020"/>
        </w:tabs>
        <w:spacing w:before="120"/>
        <w:rPr>
          <w:rFonts w:cs="Arial"/>
          <w:noProof/>
          <w:szCs w:val="22"/>
        </w:rPr>
      </w:pPr>
    </w:p>
    <w:p w14:paraId="5A01184A" w14:textId="1CAC0190" w:rsidR="00F1290F" w:rsidRPr="000A5A7C" w:rsidRDefault="00F1290F" w:rsidP="000A5A7C">
      <w:pPr>
        <w:pStyle w:val="BodyText3"/>
        <w:jc w:val="center"/>
        <w:rPr>
          <w:rFonts w:cs="Arial"/>
          <w:b/>
          <w:noProof/>
          <w:sz w:val="20"/>
          <w:lang w:val="sl-SI"/>
        </w:rPr>
      </w:pPr>
      <w:r w:rsidRPr="000A5A7C">
        <w:rPr>
          <w:rFonts w:cs="Arial"/>
          <w:b/>
          <w:noProof/>
          <w:sz w:val="20"/>
          <w:lang w:val="sl-SI"/>
        </w:rPr>
        <w:t>PRAVICE IN OBVEZNOSTI PONUDNIKA</w:t>
      </w:r>
    </w:p>
    <w:p w14:paraId="770DAA24"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14. člen</w:t>
      </w:r>
    </w:p>
    <w:p w14:paraId="6245306B" w14:textId="77777777" w:rsidR="00F1290F" w:rsidRPr="000A5A7C" w:rsidRDefault="00F1290F" w:rsidP="00F1290F">
      <w:pPr>
        <w:tabs>
          <w:tab w:val="center" w:pos="1980"/>
          <w:tab w:val="center" w:pos="7020"/>
        </w:tabs>
        <w:spacing w:before="120"/>
        <w:rPr>
          <w:rFonts w:cs="Arial"/>
          <w:noProof/>
          <w:szCs w:val="22"/>
        </w:rPr>
      </w:pPr>
    </w:p>
    <w:p w14:paraId="135F7721" w14:textId="77777777" w:rsidR="00F1290F" w:rsidRPr="000A5A7C" w:rsidRDefault="00F1290F" w:rsidP="00F1290F">
      <w:pPr>
        <w:spacing w:line="260" w:lineRule="atLeast"/>
        <w:rPr>
          <w:rFonts w:cs="Arial"/>
          <w:noProof/>
        </w:rPr>
      </w:pPr>
      <w:r w:rsidRPr="000A5A7C">
        <w:rPr>
          <w:rFonts w:cs="Arial"/>
          <w:noProof/>
        </w:rPr>
        <w:t xml:space="preserve">(1) Ponudnik si pridržuje vse avtorske pravice in druge pravice intelektualne lastnine v zvezi s storitvijo, metodologijami in programskimi orodji, ki se uporabljajo pri izvedbi merjenja gledanosti televizije in drugih digitalnih vsebin ( nudenju storitve) ter ima v času veljavnosti te pogodbe </w:t>
      </w:r>
      <w:r w:rsidRPr="000A5A7C">
        <w:rPr>
          <w:rFonts w:cs="Arial"/>
          <w:b/>
          <w:noProof/>
        </w:rPr>
        <w:t>pravico</w:t>
      </w:r>
      <w:r w:rsidRPr="000A5A7C">
        <w:rPr>
          <w:rFonts w:cs="Arial"/>
          <w:noProof/>
        </w:rPr>
        <w:t>:</w:t>
      </w:r>
    </w:p>
    <w:p w14:paraId="5069E2F0" w14:textId="77777777" w:rsidR="00F1290F" w:rsidRPr="000A5A7C" w:rsidRDefault="00F1290F" w:rsidP="00F1290F">
      <w:pPr>
        <w:pStyle w:val="ListParagraph"/>
        <w:numPr>
          <w:ilvl w:val="0"/>
          <w:numId w:val="67"/>
        </w:numPr>
        <w:spacing w:before="120" w:line="260" w:lineRule="atLeast"/>
        <w:ind w:left="714" w:hanging="357"/>
        <w:rPr>
          <w:rFonts w:cs="Arial"/>
          <w:noProof/>
        </w:rPr>
      </w:pPr>
      <w:r w:rsidRPr="000A5A7C">
        <w:rPr>
          <w:rFonts w:cs="Arial"/>
          <w:noProof/>
        </w:rPr>
        <w:t>na trgu nastopati s storitvami, ki so predmet te pogodbe in jih tržiti tudi drugim uporabnikom v skladu s to pogodbo;</w:t>
      </w:r>
    </w:p>
    <w:p w14:paraId="0933E2A3" w14:textId="77777777" w:rsidR="00F1290F" w:rsidRPr="000A5A7C" w:rsidRDefault="00F1290F" w:rsidP="00F1290F">
      <w:pPr>
        <w:pStyle w:val="ListParagraph"/>
        <w:numPr>
          <w:ilvl w:val="0"/>
          <w:numId w:val="67"/>
        </w:numPr>
        <w:spacing w:before="120" w:line="260" w:lineRule="atLeast"/>
        <w:ind w:left="714" w:hanging="357"/>
        <w:rPr>
          <w:rFonts w:cs="Arial"/>
          <w:noProof/>
        </w:rPr>
      </w:pPr>
      <w:r w:rsidRPr="000A5A7C">
        <w:rPr>
          <w:rFonts w:cs="Arial"/>
          <w:noProof/>
        </w:rPr>
        <w:t xml:space="preserve">do uporabe in objave vseh podatkov, pri čemer velja, da mora ponudnik za vse podatke, ki se nanašajo na programe RTV Slovenija, predhodno pridobiti pisno soglasje pooblaščenega predstavnika naročnika; </w:t>
      </w:r>
    </w:p>
    <w:p w14:paraId="268A4BB4" w14:textId="77777777" w:rsidR="00F1290F" w:rsidRPr="000A5A7C" w:rsidRDefault="00F1290F" w:rsidP="00F1290F">
      <w:pPr>
        <w:pStyle w:val="ListParagraph"/>
        <w:numPr>
          <w:ilvl w:val="0"/>
          <w:numId w:val="67"/>
        </w:numPr>
        <w:spacing w:before="120" w:line="260" w:lineRule="atLeast"/>
        <w:ind w:left="714" w:hanging="357"/>
        <w:rPr>
          <w:rFonts w:cs="Arial"/>
          <w:noProof/>
        </w:rPr>
      </w:pPr>
      <w:r w:rsidRPr="000A5A7C">
        <w:rPr>
          <w:rFonts w:cs="Arial"/>
          <w:noProof/>
        </w:rPr>
        <w:t>uveljavljati določila te pogodbe;</w:t>
      </w:r>
    </w:p>
    <w:p w14:paraId="2286EC9E" w14:textId="77777777" w:rsidR="00F1290F" w:rsidRPr="000A5A7C" w:rsidRDefault="00F1290F" w:rsidP="00F1290F">
      <w:pPr>
        <w:pStyle w:val="ListParagraph"/>
        <w:numPr>
          <w:ilvl w:val="0"/>
          <w:numId w:val="67"/>
        </w:numPr>
        <w:spacing w:before="120" w:line="260" w:lineRule="atLeast"/>
        <w:ind w:left="714" w:hanging="357"/>
        <w:rPr>
          <w:rFonts w:cs="Arial"/>
          <w:noProof/>
        </w:rPr>
      </w:pPr>
      <w:r w:rsidRPr="000A5A7C">
        <w:rPr>
          <w:rFonts w:cs="Arial"/>
          <w:noProof/>
        </w:rPr>
        <w:t xml:space="preserve">varovanja identifikacije gospodinjstev vključenih v panel; </w:t>
      </w:r>
    </w:p>
    <w:p w14:paraId="2D303407" w14:textId="77777777" w:rsidR="00F1290F" w:rsidRPr="000A5A7C" w:rsidRDefault="00F1290F" w:rsidP="00F1290F">
      <w:pPr>
        <w:pStyle w:val="ListParagraph"/>
        <w:numPr>
          <w:ilvl w:val="0"/>
          <w:numId w:val="67"/>
        </w:numPr>
        <w:spacing w:before="120" w:line="260" w:lineRule="atLeast"/>
        <w:ind w:left="714" w:hanging="357"/>
        <w:rPr>
          <w:rFonts w:cs="Arial"/>
          <w:noProof/>
        </w:rPr>
      </w:pPr>
      <w:r w:rsidRPr="000A5A7C">
        <w:rPr>
          <w:rFonts w:cs="Arial"/>
          <w:noProof/>
        </w:rPr>
        <w:t>varovanja identifikacije posameznikov vključenih v panel;v primeru, da bo s strani naročnika sprejeta opcijska ponudba 1 za sklop A.</w:t>
      </w:r>
    </w:p>
    <w:p w14:paraId="2D48C716" w14:textId="77777777" w:rsidR="00F1290F" w:rsidRPr="000A5A7C" w:rsidRDefault="00F1290F" w:rsidP="00F1290F">
      <w:pPr>
        <w:spacing w:before="120" w:line="260" w:lineRule="atLeast"/>
        <w:rPr>
          <w:rFonts w:cs="Arial"/>
          <w:noProof/>
        </w:rPr>
      </w:pPr>
    </w:p>
    <w:p w14:paraId="5C0A68F6" w14:textId="77777777" w:rsidR="00F1290F" w:rsidRPr="000A5A7C" w:rsidRDefault="00F1290F" w:rsidP="00F1290F">
      <w:pPr>
        <w:rPr>
          <w:rFonts w:cs="Arial"/>
          <w:noProof/>
        </w:rPr>
      </w:pPr>
      <w:r w:rsidRPr="000A5A7C">
        <w:rPr>
          <w:rFonts w:cs="Arial"/>
          <w:noProof/>
        </w:rPr>
        <w:t xml:space="preserve">(2) Ponudnik v času veljavnosti te pogodbe prevzema sledeče </w:t>
      </w:r>
      <w:r w:rsidRPr="000A5A7C">
        <w:rPr>
          <w:rFonts w:cs="Arial"/>
          <w:b/>
          <w:noProof/>
        </w:rPr>
        <w:t>obveznosti</w:t>
      </w:r>
      <w:r w:rsidRPr="000A5A7C">
        <w:rPr>
          <w:rFonts w:cs="Arial"/>
          <w:noProof/>
        </w:rPr>
        <w:t>:</w:t>
      </w:r>
    </w:p>
    <w:p w14:paraId="16699AA2" w14:textId="77777777" w:rsidR="00F1290F" w:rsidRPr="000A5A7C" w:rsidRDefault="00F1290F" w:rsidP="00F1290F">
      <w:pPr>
        <w:pStyle w:val="ListParagraph"/>
        <w:numPr>
          <w:ilvl w:val="0"/>
          <w:numId w:val="68"/>
        </w:numPr>
        <w:spacing w:before="120" w:line="260" w:lineRule="atLeast"/>
        <w:ind w:left="714" w:hanging="357"/>
        <w:rPr>
          <w:rFonts w:cs="Arial"/>
          <w:noProof/>
        </w:rPr>
      </w:pPr>
      <w:r w:rsidRPr="000A5A7C">
        <w:rPr>
          <w:rFonts w:cs="Arial"/>
          <w:noProof/>
        </w:rPr>
        <w:t>v obdobju od 1. 7. 2024 do 30. 9. 2024 naročniku zagotavljati surove podatke in poročila o testnem merjenju, kot izhaja iz Dokumentacije v zvezi z oddajo javnega naročila;</w:t>
      </w:r>
    </w:p>
    <w:p w14:paraId="6C5DF697" w14:textId="77777777" w:rsidR="00F1290F" w:rsidRPr="000A5A7C" w:rsidRDefault="00F1290F" w:rsidP="00F1290F">
      <w:pPr>
        <w:pStyle w:val="ListParagraph"/>
        <w:numPr>
          <w:ilvl w:val="0"/>
          <w:numId w:val="68"/>
        </w:numPr>
        <w:spacing w:before="120" w:line="260" w:lineRule="atLeast"/>
        <w:ind w:left="714" w:hanging="357"/>
        <w:rPr>
          <w:rFonts w:cs="Arial"/>
          <w:noProof/>
        </w:rPr>
      </w:pPr>
      <w:r w:rsidRPr="000A5A7C">
        <w:rPr>
          <w:rFonts w:cs="Arial"/>
          <w:noProof/>
        </w:rPr>
        <w:t xml:space="preserve">izvajati strokovno in neoporečno dnevno merjenje, v skladu z določili te pogodbe in skladno s ponudbo, ki je kot priloga sestavni del te pogodbe; </w:t>
      </w:r>
    </w:p>
    <w:p w14:paraId="6BC9F278" w14:textId="77777777" w:rsidR="00F1290F" w:rsidRPr="000A5A7C" w:rsidRDefault="00F1290F" w:rsidP="00F1290F">
      <w:pPr>
        <w:pStyle w:val="ListParagraph"/>
        <w:numPr>
          <w:ilvl w:val="0"/>
          <w:numId w:val="68"/>
        </w:numPr>
        <w:spacing w:before="120" w:line="260" w:lineRule="atLeast"/>
        <w:ind w:left="714" w:hanging="357"/>
        <w:rPr>
          <w:rFonts w:cs="Arial"/>
          <w:noProof/>
        </w:rPr>
      </w:pPr>
      <w:r w:rsidRPr="000A5A7C">
        <w:rPr>
          <w:rFonts w:cs="Arial"/>
          <w:noProof/>
        </w:rPr>
        <w:t>da bo poleg prilagajanja panela na osnovi rezultatov redne letne medijske raziskave, zagotovil prilagoditev panela vsakič, ko bo to potrebno zaradi statistično pomembnih razlik med podatki, pridobljenimi s tehtanimi rezultati panela in rezultati medijske raziskave;</w:t>
      </w:r>
    </w:p>
    <w:p w14:paraId="3D67C9EC" w14:textId="77777777" w:rsidR="00F1290F" w:rsidRPr="000A5A7C" w:rsidRDefault="00F1290F" w:rsidP="00F1290F">
      <w:pPr>
        <w:pStyle w:val="ListParagraph"/>
        <w:numPr>
          <w:ilvl w:val="0"/>
          <w:numId w:val="68"/>
        </w:numPr>
        <w:spacing w:before="120" w:line="260" w:lineRule="atLeast"/>
        <w:ind w:left="714" w:hanging="357"/>
        <w:rPr>
          <w:rFonts w:cs="Arial"/>
          <w:noProof/>
        </w:rPr>
      </w:pPr>
      <w:r w:rsidRPr="000A5A7C">
        <w:rPr>
          <w:rFonts w:cs="Arial"/>
          <w:noProof/>
        </w:rPr>
        <w:t xml:space="preserve">da bo letno obnavljal sestavo panela, tako da se zagotovi prilagajanje spremembam v slovenskem medijskem prostoru; </w:t>
      </w:r>
    </w:p>
    <w:p w14:paraId="51BA44F7" w14:textId="77777777" w:rsidR="00F1290F" w:rsidRPr="000A5A7C" w:rsidRDefault="00F1290F" w:rsidP="00F1290F">
      <w:pPr>
        <w:pStyle w:val="ListParagraph"/>
        <w:numPr>
          <w:ilvl w:val="0"/>
          <w:numId w:val="68"/>
        </w:numPr>
        <w:spacing w:before="120" w:line="260" w:lineRule="atLeast"/>
        <w:ind w:left="714" w:hanging="357"/>
        <w:rPr>
          <w:rFonts w:cs="Arial"/>
          <w:noProof/>
        </w:rPr>
      </w:pPr>
      <w:r w:rsidRPr="000A5A7C">
        <w:rPr>
          <w:rFonts w:cs="Arial"/>
          <w:noProof/>
        </w:rPr>
        <w:t>da bo vsaj dvakrat letno izvedel kontrolno raziskavo – koincidenčno raziskavo v različnih časovnih terminih in dnevih in vsakokratno posredoval rezultate koncidenčne raziskave;</w:t>
      </w:r>
    </w:p>
    <w:p w14:paraId="71F49696" w14:textId="77777777" w:rsidR="00F1290F" w:rsidRPr="000A5A7C" w:rsidRDefault="00F1290F" w:rsidP="00F1290F">
      <w:pPr>
        <w:pStyle w:val="ListParagraph"/>
        <w:numPr>
          <w:ilvl w:val="0"/>
          <w:numId w:val="68"/>
        </w:numPr>
        <w:spacing w:before="120" w:line="260" w:lineRule="atLeast"/>
        <w:ind w:left="714" w:hanging="357"/>
        <w:rPr>
          <w:rFonts w:cs="Arial"/>
          <w:noProof/>
        </w:rPr>
      </w:pPr>
      <w:r w:rsidRPr="000A5A7C">
        <w:rPr>
          <w:rFonts w:cs="Arial"/>
          <w:noProof/>
        </w:rPr>
        <w:t>posredovanja podatkov, v skladu z določili te pogodbe. Ponudnik se obvezuje, da nobenemu uporabniku ne bo odstopal nobenega podatka naročnika, razen za lastne potrebe ponudnika  in s ponudnikom povezanih fizičnih ali pravnih oseb, za potrebe vključevanja v domače in mednarodne študije;</w:t>
      </w:r>
    </w:p>
    <w:p w14:paraId="4F41F70C" w14:textId="77777777" w:rsidR="00F1290F" w:rsidRPr="000A5A7C" w:rsidRDefault="00F1290F" w:rsidP="00F1290F">
      <w:pPr>
        <w:pStyle w:val="ListParagraph"/>
        <w:numPr>
          <w:ilvl w:val="0"/>
          <w:numId w:val="68"/>
        </w:numPr>
        <w:spacing w:before="120" w:line="260" w:lineRule="atLeast"/>
        <w:ind w:left="714" w:hanging="357"/>
        <w:rPr>
          <w:rFonts w:cs="Arial"/>
          <w:noProof/>
        </w:rPr>
      </w:pPr>
      <w:r w:rsidRPr="000A5A7C">
        <w:rPr>
          <w:rFonts w:cs="Arial"/>
          <w:noProof/>
        </w:rPr>
        <w:t xml:space="preserve">da bo najmanj 48 ur pred tiskovno konferenco seznanil naročnika z vsebino, podatki in interpretacijami, ki jih bo posredoval v javnost o programih naročnika, pri čemer lahko naročnik prepove objavo vseh ali dela podatkov oziroma interpretacij, pri čemer se šteje, da se naročnik z objavo strinja, če takšne prepovedi ne da najkasneje 24 ur pred tiskovno konferenco; </w:t>
      </w:r>
    </w:p>
    <w:p w14:paraId="30AF5942" w14:textId="77777777" w:rsidR="00F1290F" w:rsidRPr="000A5A7C" w:rsidRDefault="00F1290F" w:rsidP="00F1290F">
      <w:pPr>
        <w:pStyle w:val="ListParagraph"/>
        <w:numPr>
          <w:ilvl w:val="0"/>
          <w:numId w:val="68"/>
        </w:numPr>
        <w:spacing w:before="120" w:line="260" w:lineRule="atLeast"/>
        <w:ind w:left="714" w:hanging="357"/>
        <w:rPr>
          <w:rFonts w:cs="Arial"/>
          <w:noProof/>
        </w:rPr>
      </w:pPr>
      <w:r w:rsidRPr="000A5A7C">
        <w:rPr>
          <w:rFonts w:cs="Arial"/>
          <w:noProof/>
        </w:rPr>
        <w:t>da bo uporabnikom naročnika vgradil ustrezno programsko opremo, ter aktiviral dovoljenja za uporabo programa;</w:t>
      </w:r>
    </w:p>
    <w:p w14:paraId="520000E8" w14:textId="77777777" w:rsidR="00F1290F" w:rsidRPr="000A5A7C" w:rsidRDefault="00F1290F" w:rsidP="00F1290F">
      <w:pPr>
        <w:pStyle w:val="ListParagraph"/>
        <w:numPr>
          <w:ilvl w:val="0"/>
          <w:numId w:val="68"/>
        </w:numPr>
        <w:spacing w:before="120" w:line="260" w:lineRule="atLeast"/>
        <w:ind w:left="714" w:hanging="357"/>
        <w:rPr>
          <w:rFonts w:cs="Arial"/>
          <w:noProof/>
        </w:rPr>
      </w:pPr>
      <w:r w:rsidRPr="000A5A7C">
        <w:rPr>
          <w:rFonts w:cs="Arial"/>
          <w:noProof/>
        </w:rPr>
        <w:t>da bo nudil strokovno usposabljanje uporabnikov naročnika in pomoč, kadar koli bo to potrebno;</w:t>
      </w:r>
    </w:p>
    <w:p w14:paraId="652FAC81" w14:textId="77777777" w:rsidR="00F1290F" w:rsidRPr="000A5A7C" w:rsidRDefault="00F1290F" w:rsidP="00F1290F">
      <w:pPr>
        <w:pStyle w:val="ListParagraph"/>
        <w:numPr>
          <w:ilvl w:val="0"/>
          <w:numId w:val="68"/>
        </w:numPr>
        <w:spacing w:before="120" w:line="260" w:lineRule="atLeast"/>
        <w:ind w:left="714" w:hanging="357"/>
        <w:rPr>
          <w:rFonts w:cs="Arial"/>
          <w:noProof/>
        </w:rPr>
      </w:pPr>
      <w:r w:rsidRPr="000A5A7C">
        <w:rPr>
          <w:rFonts w:cs="Arial"/>
          <w:noProof/>
        </w:rPr>
        <w:t xml:space="preserve">da se bo v primeru tehničnih težav v delovanju programske opreme na poziv naročnika odzval takoj. V primeru, da se ob pregledu delovanja programske opreme ugotovi, da je do napake prišlo zaradi programske opreme ponudnika, se ponudnik zavezuje napako odpraviti v 48 urah od ugotovitve vzroka napake;  </w:t>
      </w:r>
    </w:p>
    <w:p w14:paraId="38E50139" w14:textId="62D1E36E" w:rsidR="00F1290F" w:rsidRPr="000A5A7C" w:rsidRDefault="00F1290F" w:rsidP="002817AA">
      <w:pPr>
        <w:pStyle w:val="ListParagraph"/>
        <w:numPr>
          <w:ilvl w:val="0"/>
          <w:numId w:val="68"/>
        </w:numPr>
        <w:spacing w:line="260" w:lineRule="atLeast"/>
        <w:ind w:left="714" w:hanging="357"/>
        <w:rPr>
          <w:rFonts w:cs="Arial"/>
          <w:noProof/>
        </w:rPr>
      </w:pPr>
      <w:r w:rsidRPr="000A5A7C">
        <w:rPr>
          <w:rFonts w:cs="Arial"/>
          <w:noProof/>
        </w:rPr>
        <w:t>da te pogodbe ne bo zastavil ali kako drugače oddal kot varščino v banki ali drugje, ne zase in ne za druge.</w:t>
      </w:r>
    </w:p>
    <w:p w14:paraId="290ED3EB" w14:textId="23DFE6F1" w:rsidR="002817AA" w:rsidRPr="000A5A7C" w:rsidRDefault="002817AA" w:rsidP="002817AA">
      <w:pPr>
        <w:spacing w:line="260" w:lineRule="atLeast"/>
        <w:rPr>
          <w:rFonts w:cs="Arial"/>
          <w:noProof/>
        </w:rPr>
      </w:pPr>
    </w:p>
    <w:p w14:paraId="1520EF9A" w14:textId="0DC4BB0C" w:rsidR="002817AA" w:rsidRPr="000A5A7C" w:rsidRDefault="002817AA" w:rsidP="000A5A7C">
      <w:pPr>
        <w:jc w:val="center"/>
        <w:rPr>
          <w:rFonts w:cs="Arial"/>
          <w:b/>
          <w:noProof/>
          <w:szCs w:val="20"/>
        </w:rPr>
      </w:pPr>
      <w:r w:rsidRPr="000A5A7C">
        <w:rPr>
          <w:rFonts w:cs="Arial"/>
          <w:b/>
          <w:noProof/>
          <w:szCs w:val="20"/>
        </w:rPr>
        <w:t>THE RIGHTS AND OBLIGATIONS OF THE BIDDER</w:t>
      </w:r>
    </w:p>
    <w:p w14:paraId="5E11EDF0" w14:textId="77777777" w:rsidR="002817AA" w:rsidRPr="000A5A7C" w:rsidRDefault="002817AA" w:rsidP="002817AA">
      <w:pPr>
        <w:pStyle w:val="BodyText3"/>
        <w:jc w:val="center"/>
        <w:rPr>
          <w:rFonts w:cs="Arial"/>
          <w:b/>
          <w:noProof/>
          <w:sz w:val="20"/>
          <w:lang w:val="sl-SI"/>
        </w:rPr>
      </w:pPr>
      <w:r w:rsidRPr="000A5A7C">
        <w:rPr>
          <w:rFonts w:cs="Arial"/>
          <w:b/>
          <w:noProof/>
          <w:sz w:val="20"/>
          <w:lang w:val="sl-SI"/>
        </w:rPr>
        <w:t>Article 14</w:t>
      </w:r>
    </w:p>
    <w:p w14:paraId="70E1E980" w14:textId="77777777" w:rsidR="002817AA" w:rsidRPr="000A5A7C" w:rsidRDefault="002817AA" w:rsidP="002817AA">
      <w:pPr>
        <w:tabs>
          <w:tab w:val="center" w:pos="1980"/>
          <w:tab w:val="center" w:pos="7020"/>
        </w:tabs>
        <w:spacing w:before="120"/>
        <w:rPr>
          <w:rFonts w:cs="Arial"/>
          <w:noProof/>
          <w:szCs w:val="22"/>
        </w:rPr>
      </w:pPr>
    </w:p>
    <w:p w14:paraId="25C7C11F" w14:textId="77777777" w:rsidR="002817AA" w:rsidRPr="000A5A7C" w:rsidRDefault="002817AA" w:rsidP="002817AA">
      <w:pPr>
        <w:spacing w:line="260" w:lineRule="atLeast"/>
        <w:rPr>
          <w:rFonts w:cs="Arial"/>
          <w:noProof/>
        </w:rPr>
      </w:pPr>
      <w:r w:rsidRPr="000A5A7C">
        <w:rPr>
          <w:rFonts w:cs="Arial"/>
          <w:noProof/>
        </w:rPr>
        <w:t xml:space="preserve">(1) During the term of this </w:t>
      </w:r>
      <w:r w:rsidRPr="000A5A7C">
        <w:rPr>
          <w:rFonts w:cs="Arial"/>
          <w:noProof/>
          <w:szCs w:val="22"/>
        </w:rPr>
        <w:t>Contract, t</w:t>
      </w:r>
      <w:r w:rsidRPr="000A5A7C">
        <w:rPr>
          <w:rFonts w:cs="Arial"/>
          <w:noProof/>
        </w:rPr>
        <w:t xml:space="preserve">he Bidder shall retain all copyright and other intellectual property rights in relation to the service, the methodologies and software tools used in the measurement of television viewership and other digital content (provision of the service) and shall have the </w:t>
      </w:r>
      <w:r w:rsidRPr="000A5A7C">
        <w:rPr>
          <w:rFonts w:cs="Arial"/>
          <w:b/>
          <w:bCs/>
          <w:noProof/>
        </w:rPr>
        <w:t>right</w:t>
      </w:r>
      <w:r w:rsidRPr="000A5A7C">
        <w:rPr>
          <w:rFonts w:cs="Arial"/>
          <w:noProof/>
        </w:rPr>
        <w:t>:</w:t>
      </w:r>
    </w:p>
    <w:p w14:paraId="7B489235" w14:textId="77777777" w:rsidR="002817AA" w:rsidRPr="000A5A7C" w:rsidRDefault="002817AA" w:rsidP="002817AA">
      <w:pPr>
        <w:pStyle w:val="ListParagraph"/>
        <w:numPr>
          <w:ilvl w:val="0"/>
          <w:numId w:val="67"/>
        </w:numPr>
        <w:spacing w:before="120" w:line="260" w:lineRule="atLeast"/>
        <w:rPr>
          <w:rFonts w:cs="Arial"/>
          <w:noProof/>
        </w:rPr>
      </w:pPr>
      <w:r w:rsidRPr="000A5A7C">
        <w:rPr>
          <w:rFonts w:cs="Arial"/>
          <w:noProof/>
        </w:rPr>
        <w:lastRenderedPageBreak/>
        <w:t>to operate on the market with the services which are the subject of this Contract and to market them to other users in accordance with this Contract;</w:t>
      </w:r>
    </w:p>
    <w:p w14:paraId="2A1DF431" w14:textId="77777777" w:rsidR="002817AA" w:rsidRPr="000A5A7C" w:rsidRDefault="002817AA" w:rsidP="002817AA">
      <w:pPr>
        <w:pStyle w:val="ListParagraph"/>
        <w:numPr>
          <w:ilvl w:val="0"/>
          <w:numId w:val="67"/>
        </w:numPr>
        <w:spacing w:before="120" w:line="260" w:lineRule="atLeast"/>
        <w:rPr>
          <w:rFonts w:cs="Arial"/>
          <w:noProof/>
        </w:rPr>
      </w:pPr>
      <w:r w:rsidRPr="000A5A7C">
        <w:rPr>
          <w:rFonts w:cs="Arial"/>
          <w:noProof/>
        </w:rPr>
        <w:t xml:space="preserve">to use and publish all data, provided that the Bidder must obtain the prior written consent of an authorised representative of the Contracting Authority for all data relating to RTV Slovenija's channels; </w:t>
      </w:r>
    </w:p>
    <w:p w14:paraId="5A2DB5DE" w14:textId="77777777" w:rsidR="002817AA" w:rsidRPr="000A5A7C" w:rsidRDefault="002817AA" w:rsidP="002817AA">
      <w:pPr>
        <w:pStyle w:val="ListParagraph"/>
        <w:numPr>
          <w:ilvl w:val="0"/>
          <w:numId w:val="67"/>
        </w:numPr>
        <w:spacing w:before="120" w:line="260" w:lineRule="atLeast"/>
        <w:rPr>
          <w:rFonts w:cs="Arial"/>
          <w:noProof/>
        </w:rPr>
      </w:pPr>
      <w:r w:rsidRPr="000A5A7C">
        <w:rPr>
          <w:rFonts w:cs="Arial"/>
          <w:noProof/>
        </w:rPr>
        <w:t>to enforce the provisions of this contract;</w:t>
      </w:r>
    </w:p>
    <w:p w14:paraId="26A6FD16" w14:textId="77777777" w:rsidR="002817AA" w:rsidRPr="000A5A7C" w:rsidRDefault="002817AA" w:rsidP="002817AA">
      <w:pPr>
        <w:pStyle w:val="ListParagraph"/>
        <w:numPr>
          <w:ilvl w:val="0"/>
          <w:numId w:val="67"/>
        </w:numPr>
        <w:spacing w:before="120" w:line="260" w:lineRule="atLeast"/>
        <w:rPr>
          <w:rFonts w:cs="Arial"/>
          <w:noProof/>
        </w:rPr>
      </w:pPr>
      <w:r w:rsidRPr="000A5A7C">
        <w:rPr>
          <w:rFonts w:cs="Arial"/>
          <w:noProof/>
        </w:rPr>
        <w:t xml:space="preserve">to protect the identification of households included in the panel; </w:t>
      </w:r>
    </w:p>
    <w:p w14:paraId="6F47FCFF" w14:textId="77777777" w:rsidR="002817AA" w:rsidRPr="000A5A7C" w:rsidRDefault="002817AA" w:rsidP="002817AA">
      <w:pPr>
        <w:pStyle w:val="ListParagraph"/>
        <w:numPr>
          <w:ilvl w:val="0"/>
          <w:numId w:val="67"/>
        </w:numPr>
        <w:spacing w:before="120" w:line="260" w:lineRule="atLeast"/>
        <w:ind w:left="714" w:hanging="357"/>
        <w:rPr>
          <w:rFonts w:cs="Arial"/>
          <w:noProof/>
        </w:rPr>
      </w:pPr>
      <w:r w:rsidRPr="000A5A7C">
        <w:rPr>
          <w:rFonts w:cs="Arial"/>
          <w:noProof/>
        </w:rPr>
        <w:t>to protect the identification of individuals included in the panel; in the event that the Contracting Authority accepts Option 1 for Lot A.</w:t>
      </w:r>
    </w:p>
    <w:p w14:paraId="37C1B1D5" w14:textId="77777777" w:rsidR="002817AA" w:rsidRPr="000A5A7C" w:rsidRDefault="002817AA" w:rsidP="002817AA">
      <w:pPr>
        <w:spacing w:before="120" w:line="260" w:lineRule="atLeast"/>
        <w:rPr>
          <w:rFonts w:cs="Arial"/>
          <w:noProof/>
        </w:rPr>
      </w:pPr>
    </w:p>
    <w:p w14:paraId="1CD00123" w14:textId="77777777" w:rsidR="002817AA" w:rsidRPr="000A5A7C" w:rsidRDefault="002817AA" w:rsidP="002817AA">
      <w:pPr>
        <w:rPr>
          <w:rFonts w:cs="Arial"/>
          <w:noProof/>
        </w:rPr>
      </w:pPr>
      <w:r w:rsidRPr="000A5A7C">
        <w:rPr>
          <w:rFonts w:cs="Arial"/>
          <w:noProof/>
        </w:rPr>
        <w:t xml:space="preserve">(2) During the term of this Contract, the Bidder shall undertake the following </w:t>
      </w:r>
      <w:r w:rsidRPr="000A5A7C">
        <w:rPr>
          <w:rFonts w:cs="Arial"/>
          <w:b/>
          <w:bCs/>
          <w:noProof/>
        </w:rPr>
        <w:t>obligations</w:t>
      </w:r>
      <w:r w:rsidRPr="000A5A7C">
        <w:rPr>
          <w:rFonts w:cs="Arial"/>
          <w:noProof/>
        </w:rPr>
        <w:t>:</w:t>
      </w:r>
    </w:p>
    <w:p w14:paraId="72C85D80" w14:textId="77777777" w:rsidR="002817AA" w:rsidRPr="000A5A7C" w:rsidRDefault="002817AA" w:rsidP="002817AA">
      <w:pPr>
        <w:pStyle w:val="ListParagraph"/>
        <w:numPr>
          <w:ilvl w:val="0"/>
          <w:numId w:val="68"/>
        </w:numPr>
        <w:spacing w:before="120" w:line="260" w:lineRule="atLeast"/>
        <w:rPr>
          <w:rFonts w:cs="Arial"/>
          <w:noProof/>
        </w:rPr>
      </w:pPr>
      <w:r w:rsidRPr="000A5A7C">
        <w:rPr>
          <w:rFonts w:cs="Arial"/>
          <w:noProof/>
        </w:rPr>
        <w:t>to provide the Contracting Authority with the raw data and test measurement reports during the period from July 1, 2024 to September 30, 2024, as set out in the Public Tender Documents;</w:t>
      </w:r>
    </w:p>
    <w:p w14:paraId="0BB7E3C6" w14:textId="77777777" w:rsidR="002817AA" w:rsidRPr="000A5A7C" w:rsidRDefault="002817AA" w:rsidP="002817AA">
      <w:pPr>
        <w:pStyle w:val="ListParagraph"/>
        <w:numPr>
          <w:ilvl w:val="0"/>
          <w:numId w:val="68"/>
        </w:numPr>
        <w:spacing w:before="120" w:line="260" w:lineRule="atLeast"/>
        <w:rPr>
          <w:rFonts w:cs="Arial"/>
          <w:noProof/>
        </w:rPr>
      </w:pPr>
      <w:r w:rsidRPr="000A5A7C">
        <w:rPr>
          <w:rFonts w:cs="Arial"/>
          <w:noProof/>
        </w:rPr>
        <w:t xml:space="preserve">to carry out the daily measurements in a professional and impeccable manner, in accordance with the provisions of this Contract and in accordance with the Public Tender, which forms an annex to this Contract; </w:t>
      </w:r>
    </w:p>
    <w:p w14:paraId="28A9E88A" w14:textId="77777777" w:rsidR="002817AA" w:rsidRPr="000A5A7C" w:rsidRDefault="002817AA" w:rsidP="002817AA">
      <w:pPr>
        <w:pStyle w:val="ListParagraph"/>
        <w:numPr>
          <w:ilvl w:val="0"/>
          <w:numId w:val="68"/>
        </w:numPr>
        <w:spacing w:before="120" w:line="260" w:lineRule="atLeast"/>
        <w:rPr>
          <w:rFonts w:cs="Arial"/>
          <w:noProof/>
        </w:rPr>
      </w:pPr>
      <w:r w:rsidRPr="000A5A7C">
        <w:rPr>
          <w:rFonts w:cs="Arial"/>
          <w:noProof/>
        </w:rPr>
        <w:t>to adjust the panel on the basis of the results of the regular annual media survey, in addition to ensuring that the panel is adjusted whenever necessary due to statistically significant differences between the data obtained from the weighted panel results and the results of the media survey;</w:t>
      </w:r>
    </w:p>
    <w:p w14:paraId="194AC629" w14:textId="77777777" w:rsidR="002817AA" w:rsidRPr="000A5A7C" w:rsidRDefault="002817AA" w:rsidP="002817AA">
      <w:pPr>
        <w:pStyle w:val="ListParagraph"/>
        <w:numPr>
          <w:ilvl w:val="0"/>
          <w:numId w:val="68"/>
        </w:numPr>
        <w:spacing w:before="120" w:line="260" w:lineRule="atLeast"/>
        <w:rPr>
          <w:rFonts w:cs="Arial"/>
          <w:noProof/>
        </w:rPr>
      </w:pPr>
      <w:r w:rsidRPr="000A5A7C">
        <w:rPr>
          <w:rFonts w:cs="Arial"/>
          <w:noProof/>
        </w:rPr>
        <w:t xml:space="preserve">to update the composition of the panel on an annual basis to ensure that it adapts to changes in the Slovenian media landscape; </w:t>
      </w:r>
    </w:p>
    <w:p w14:paraId="64A0C612" w14:textId="77777777" w:rsidR="002817AA" w:rsidRPr="000A5A7C" w:rsidRDefault="002817AA" w:rsidP="002817AA">
      <w:pPr>
        <w:pStyle w:val="ListParagraph"/>
        <w:numPr>
          <w:ilvl w:val="0"/>
          <w:numId w:val="68"/>
        </w:numPr>
        <w:spacing w:before="120" w:line="260" w:lineRule="atLeast"/>
        <w:rPr>
          <w:rFonts w:cs="Arial"/>
          <w:noProof/>
        </w:rPr>
      </w:pPr>
      <w:r w:rsidRPr="000A5A7C">
        <w:rPr>
          <w:rFonts w:cs="Arial"/>
          <w:noProof/>
        </w:rPr>
        <w:t>to conduct a control survey - a coincidental survey - at least twice a year, at different times and days, and to communicate the results of the coincidental survey each time;</w:t>
      </w:r>
    </w:p>
    <w:p w14:paraId="06DB7CB4" w14:textId="77777777" w:rsidR="002817AA" w:rsidRPr="000A5A7C" w:rsidRDefault="002817AA" w:rsidP="002817AA">
      <w:pPr>
        <w:pStyle w:val="ListParagraph"/>
        <w:numPr>
          <w:ilvl w:val="0"/>
          <w:numId w:val="68"/>
        </w:numPr>
        <w:spacing w:before="120" w:line="260" w:lineRule="atLeast"/>
        <w:rPr>
          <w:rFonts w:cs="Arial"/>
          <w:noProof/>
        </w:rPr>
      </w:pPr>
      <w:r w:rsidRPr="000A5A7C">
        <w:rPr>
          <w:rFonts w:cs="Arial"/>
          <w:noProof/>
        </w:rPr>
        <w:t>to supply data in accordance with the terms of this contract. The Bidder undertakes not to pass on any of the Contracting Authority's data free of charge to any user, except for the Bidder's own needs and the needs of natural or legal persons affiliated to the Bidder, for the purposes of inclusion in domestic and international studies;</w:t>
      </w:r>
    </w:p>
    <w:p w14:paraId="2D4BC8E7" w14:textId="77777777" w:rsidR="002817AA" w:rsidRPr="000A5A7C" w:rsidRDefault="002817AA" w:rsidP="002817AA">
      <w:pPr>
        <w:pStyle w:val="ListParagraph"/>
        <w:numPr>
          <w:ilvl w:val="0"/>
          <w:numId w:val="68"/>
        </w:numPr>
        <w:spacing w:before="120" w:line="260" w:lineRule="atLeast"/>
        <w:rPr>
          <w:rFonts w:cs="Arial"/>
          <w:noProof/>
        </w:rPr>
      </w:pPr>
      <w:r w:rsidRPr="000A5A7C">
        <w:rPr>
          <w:rFonts w:cs="Arial"/>
          <w:noProof/>
        </w:rPr>
        <w:t xml:space="preserve">to inform the Client, at least 48 hours before the press conference, of the content, data and interpretations that will be made public about the Contracting Authority's </w:t>
      </w:r>
      <w:r w:rsidRPr="000A5A7C">
        <w:rPr>
          <w:rFonts w:cs="Arial"/>
          <w:noProof/>
          <w:lang w:val="en-GB"/>
        </w:rPr>
        <w:t>channels</w:t>
      </w:r>
      <w:r w:rsidRPr="000A5A7C">
        <w:rPr>
          <w:rFonts w:cs="Arial"/>
          <w:noProof/>
        </w:rPr>
        <w:t xml:space="preserve">, whereby the Contracting Authority may prohibit the publication of all or part of the data or interpretations, and the Contracting Authority shall be deemed to have consented to such publication if no such prohibition is given no later than 24 hours before the press conference; </w:t>
      </w:r>
    </w:p>
    <w:p w14:paraId="4F6712A5" w14:textId="77777777" w:rsidR="002817AA" w:rsidRPr="000A5A7C" w:rsidRDefault="002817AA" w:rsidP="002817AA">
      <w:pPr>
        <w:pStyle w:val="ListParagraph"/>
        <w:numPr>
          <w:ilvl w:val="0"/>
          <w:numId w:val="68"/>
        </w:numPr>
        <w:spacing w:before="120" w:line="260" w:lineRule="atLeast"/>
        <w:rPr>
          <w:rFonts w:cs="Arial"/>
          <w:noProof/>
        </w:rPr>
      </w:pPr>
      <w:r w:rsidRPr="000A5A7C">
        <w:rPr>
          <w:rFonts w:cs="Arial"/>
          <w:noProof/>
        </w:rPr>
        <w:t>to install the appropriate software for the Contracting Authority's users, and to activate the permissions to use the software;</w:t>
      </w:r>
    </w:p>
    <w:p w14:paraId="40431DC8" w14:textId="77777777" w:rsidR="002817AA" w:rsidRPr="000A5A7C" w:rsidRDefault="002817AA" w:rsidP="002817AA">
      <w:pPr>
        <w:pStyle w:val="ListParagraph"/>
        <w:numPr>
          <w:ilvl w:val="0"/>
          <w:numId w:val="68"/>
        </w:numPr>
        <w:spacing w:before="120" w:line="260" w:lineRule="atLeast"/>
        <w:rPr>
          <w:rFonts w:cs="Arial"/>
          <w:noProof/>
        </w:rPr>
      </w:pPr>
      <w:r w:rsidRPr="000A5A7C">
        <w:rPr>
          <w:rFonts w:cs="Arial"/>
          <w:noProof/>
        </w:rPr>
        <w:t>to provide professional training and support to the Contracting Authority's users whenever necessary;</w:t>
      </w:r>
    </w:p>
    <w:p w14:paraId="69DA5353" w14:textId="77777777" w:rsidR="002817AA" w:rsidRPr="000A5A7C" w:rsidRDefault="002817AA" w:rsidP="002817AA">
      <w:pPr>
        <w:pStyle w:val="ListParagraph"/>
        <w:numPr>
          <w:ilvl w:val="0"/>
          <w:numId w:val="68"/>
        </w:numPr>
        <w:spacing w:before="120" w:line="260" w:lineRule="atLeast"/>
        <w:rPr>
          <w:rFonts w:cs="Arial"/>
          <w:noProof/>
        </w:rPr>
      </w:pPr>
      <w:r w:rsidRPr="000A5A7C">
        <w:rPr>
          <w:rFonts w:cs="Arial"/>
          <w:noProof/>
        </w:rPr>
        <w:t xml:space="preserve">to respond immediately upon the Client's request in the event of technical problems with the operation of the software. In the event that, on inspection of the operation of the software, it is found that the error is due to the Bidder's software, the Bidder undertakes to rectify the error within 48 hours of the cause of the error being identified;  </w:t>
      </w:r>
    </w:p>
    <w:p w14:paraId="77BB96E7" w14:textId="77777777" w:rsidR="002817AA" w:rsidRPr="000A5A7C" w:rsidRDefault="002817AA" w:rsidP="002817AA">
      <w:pPr>
        <w:pStyle w:val="ListParagraph"/>
        <w:numPr>
          <w:ilvl w:val="0"/>
          <w:numId w:val="68"/>
        </w:numPr>
        <w:spacing w:before="120" w:line="260" w:lineRule="atLeast"/>
        <w:ind w:left="714" w:hanging="357"/>
        <w:rPr>
          <w:rFonts w:cs="Arial"/>
          <w:noProof/>
        </w:rPr>
      </w:pPr>
      <w:r w:rsidRPr="000A5A7C">
        <w:rPr>
          <w:rFonts w:cs="Arial"/>
          <w:noProof/>
        </w:rPr>
        <w:t>not to pledge or otherwise give this Contract as security in a bank or elsewhere, either for itself or for others.</w:t>
      </w:r>
    </w:p>
    <w:p w14:paraId="5FAB68EA" w14:textId="77777777" w:rsidR="002817AA" w:rsidRPr="002817AA" w:rsidRDefault="002817AA" w:rsidP="002817AA">
      <w:pPr>
        <w:spacing w:line="260" w:lineRule="atLeast"/>
        <w:rPr>
          <w:rFonts w:cs="Arial"/>
          <w:noProof/>
        </w:rPr>
      </w:pPr>
    </w:p>
    <w:p w14:paraId="18D745BA" w14:textId="59C94FC4" w:rsidR="00F1290F" w:rsidRPr="000A5A7C" w:rsidRDefault="00F1290F" w:rsidP="000A5A7C">
      <w:pPr>
        <w:pStyle w:val="BodyText3"/>
        <w:jc w:val="center"/>
        <w:rPr>
          <w:rFonts w:cs="Arial"/>
          <w:b/>
          <w:noProof/>
          <w:sz w:val="20"/>
          <w:lang w:val="sl-SI"/>
        </w:rPr>
      </w:pPr>
      <w:r w:rsidRPr="000A5A7C">
        <w:rPr>
          <w:rFonts w:cs="Arial"/>
          <w:b/>
          <w:noProof/>
          <w:sz w:val="20"/>
          <w:lang w:val="sl-SI"/>
        </w:rPr>
        <w:t>REVIZIJA</w:t>
      </w:r>
    </w:p>
    <w:p w14:paraId="159AB3A2" w14:textId="77777777" w:rsidR="00F1290F" w:rsidRPr="000A5A7C" w:rsidRDefault="00F1290F" w:rsidP="00F1290F">
      <w:pPr>
        <w:pStyle w:val="BodyText3"/>
        <w:jc w:val="center"/>
        <w:rPr>
          <w:rFonts w:cs="Arial"/>
          <w:b/>
          <w:noProof/>
          <w:sz w:val="20"/>
          <w:lang w:val="sl-SI"/>
        </w:rPr>
      </w:pPr>
      <w:r w:rsidRPr="000A5A7C">
        <w:rPr>
          <w:rFonts w:cs="Arial"/>
          <w:b/>
          <w:noProof/>
          <w:sz w:val="20"/>
          <w:lang w:val="sl-SI"/>
        </w:rPr>
        <w:t>15. člen</w:t>
      </w:r>
    </w:p>
    <w:p w14:paraId="6AEA1721" w14:textId="77777777" w:rsidR="00F1290F" w:rsidRPr="000A5A7C" w:rsidRDefault="00F1290F" w:rsidP="00F1290F">
      <w:pPr>
        <w:rPr>
          <w:rFonts w:cs="Arial"/>
          <w:bCs/>
          <w:noProof/>
        </w:rPr>
      </w:pPr>
    </w:p>
    <w:p w14:paraId="31863F8E" w14:textId="3621F638" w:rsidR="00F1290F" w:rsidRDefault="00F1290F" w:rsidP="00F1290F">
      <w:pPr>
        <w:spacing w:line="260" w:lineRule="atLeast"/>
        <w:contextualSpacing/>
        <w:rPr>
          <w:rFonts w:cs="Arial"/>
          <w:noProof/>
        </w:rPr>
      </w:pPr>
      <w:r w:rsidRPr="000A5A7C">
        <w:rPr>
          <w:rFonts w:cs="Arial"/>
          <w:noProof/>
        </w:rPr>
        <w:t>V primeru, da bi se v času trajanja te pogodbe izvajala zunanja revizija sistema merjenja v Sloveniji, mora ponudnik o tem obvestiti naročnika.</w:t>
      </w:r>
    </w:p>
    <w:p w14:paraId="4FEF88C7" w14:textId="335F0A3E" w:rsidR="002817AA" w:rsidRDefault="002817AA" w:rsidP="00F1290F">
      <w:pPr>
        <w:spacing w:line="260" w:lineRule="atLeast"/>
        <w:contextualSpacing/>
        <w:rPr>
          <w:rFonts w:cs="Arial"/>
          <w:noProof/>
        </w:rPr>
      </w:pPr>
    </w:p>
    <w:p w14:paraId="1BA98854" w14:textId="1B05FA35" w:rsidR="002817AA" w:rsidRPr="000A5A7C" w:rsidRDefault="002817AA" w:rsidP="000A5A7C">
      <w:pPr>
        <w:pStyle w:val="BodyText3"/>
        <w:jc w:val="center"/>
        <w:rPr>
          <w:rFonts w:cs="Arial"/>
          <w:b/>
          <w:noProof/>
          <w:sz w:val="20"/>
          <w:lang w:val="sl-SI"/>
        </w:rPr>
      </w:pPr>
      <w:r w:rsidRPr="000A5A7C">
        <w:rPr>
          <w:rFonts w:cs="Arial"/>
          <w:b/>
          <w:noProof/>
          <w:sz w:val="20"/>
          <w:lang w:val="sl-SI"/>
        </w:rPr>
        <w:t>AUDIT</w:t>
      </w:r>
    </w:p>
    <w:p w14:paraId="1B6FD580" w14:textId="77777777" w:rsidR="002817AA" w:rsidRPr="000A5A7C" w:rsidRDefault="002817AA" w:rsidP="002817AA">
      <w:pPr>
        <w:pStyle w:val="BodyText3"/>
        <w:jc w:val="center"/>
        <w:rPr>
          <w:rFonts w:cs="Arial"/>
          <w:b/>
          <w:noProof/>
          <w:sz w:val="20"/>
          <w:lang w:val="sl-SI"/>
        </w:rPr>
      </w:pPr>
      <w:r w:rsidRPr="000A5A7C">
        <w:rPr>
          <w:rFonts w:cs="Arial"/>
          <w:b/>
          <w:noProof/>
          <w:sz w:val="20"/>
          <w:lang w:val="sl-SI"/>
        </w:rPr>
        <w:t>Article 15</w:t>
      </w:r>
    </w:p>
    <w:p w14:paraId="2C5E5FC0" w14:textId="77777777" w:rsidR="002817AA" w:rsidRPr="000A5A7C" w:rsidRDefault="002817AA" w:rsidP="002817AA">
      <w:pPr>
        <w:rPr>
          <w:rFonts w:cs="Arial"/>
          <w:bCs/>
          <w:noProof/>
        </w:rPr>
      </w:pPr>
    </w:p>
    <w:p w14:paraId="3B8C10D5" w14:textId="77777777" w:rsidR="002817AA" w:rsidRPr="002817AA" w:rsidRDefault="002817AA" w:rsidP="002817AA">
      <w:pPr>
        <w:spacing w:line="260" w:lineRule="atLeast"/>
        <w:contextualSpacing/>
        <w:rPr>
          <w:rFonts w:cs="Arial"/>
          <w:noProof/>
        </w:rPr>
      </w:pPr>
      <w:r w:rsidRPr="000A5A7C">
        <w:rPr>
          <w:rFonts w:cs="Arial"/>
          <w:noProof/>
        </w:rPr>
        <w:t>In the event that an external audit of the measuring system is carried out in Slovenia during the term of this Contract, the Bidder shall inform the Contracting Authority thereof.</w:t>
      </w:r>
    </w:p>
    <w:p w14:paraId="6018BF18" w14:textId="77777777" w:rsidR="002817AA" w:rsidRPr="0038704A" w:rsidRDefault="002817AA" w:rsidP="00F1290F">
      <w:pPr>
        <w:spacing w:line="260" w:lineRule="atLeast"/>
        <w:contextualSpacing/>
        <w:rPr>
          <w:rFonts w:cs="Arial"/>
          <w:noProof/>
        </w:rPr>
      </w:pPr>
    </w:p>
    <w:p w14:paraId="0640FA17" w14:textId="77777777" w:rsidR="00F1290F" w:rsidRPr="0038704A" w:rsidRDefault="00F1290F" w:rsidP="00F1290F">
      <w:pPr>
        <w:rPr>
          <w:rFonts w:cs="Arial"/>
          <w:bCs/>
          <w:noProof/>
        </w:rPr>
      </w:pPr>
    </w:p>
    <w:p w14:paraId="3B836A8C" w14:textId="7D2813E5" w:rsidR="00F1290F" w:rsidRPr="00564D55" w:rsidRDefault="00F1290F" w:rsidP="00564D55">
      <w:pPr>
        <w:pStyle w:val="BodyText3"/>
        <w:jc w:val="center"/>
        <w:rPr>
          <w:rFonts w:cs="Arial"/>
          <w:b/>
          <w:noProof/>
          <w:sz w:val="20"/>
          <w:lang w:val="sl-SI"/>
        </w:rPr>
      </w:pPr>
      <w:r w:rsidRPr="00564D55">
        <w:rPr>
          <w:rFonts w:cs="Arial"/>
          <w:b/>
          <w:noProof/>
          <w:sz w:val="20"/>
          <w:lang w:val="sl-SI"/>
        </w:rPr>
        <w:t>POGODBENA KAZEN, NADOMESTILO ZA ŠKODO IN GARANCIJA ZA DOBRO IZVEDBO POGODBENIH OBVEZNOSTI</w:t>
      </w:r>
    </w:p>
    <w:p w14:paraId="3B9B3DBF" w14:textId="77777777" w:rsidR="00F1290F" w:rsidRPr="00564D55" w:rsidRDefault="00F1290F" w:rsidP="00F1290F">
      <w:pPr>
        <w:pStyle w:val="BodyText3"/>
        <w:jc w:val="center"/>
        <w:rPr>
          <w:rFonts w:cs="Arial"/>
          <w:b/>
          <w:noProof/>
          <w:sz w:val="20"/>
          <w:lang w:val="sl-SI"/>
        </w:rPr>
      </w:pPr>
      <w:r w:rsidRPr="00564D55">
        <w:rPr>
          <w:rFonts w:cs="Arial"/>
          <w:b/>
          <w:noProof/>
          <w:sz w:val="20"/>
          <w:lang w:val="sl-SI"/>
        </w:rPr>
        <w:t>16. člen</w:t>
      </w:r>
    </w:p>
    <w:p w14:paraId="4D9CADC4" w14:textId="77777777" w:rsidR="00F1290F" w:rsidRPr="00564D55" w:rsidRDefault="00F1290F" w:rsidP="00F1290F">
      <w:pPr>
        <w:pStyle w:val="BodyText3"/>
        <w:rPr>
          <w:rFonts w:cs="Arial"/>
          <w:b/>
          <w:noProof/>
          <w:sz w:val="20"/>
          <w:lang w:val="sl-SI"/>
        </w:rPr>
      </w:pPr>
    </w:p>
    <w:p w14:paraId="0EC308D4" w14:textId="77777777" w:rsidR="00F1290F" w:rsidRPr="00564D55" w:rsidRDefault="00F1290F" w:rsidP="00F1290F">
      <w:pPr>
        <w:spacing w:line="260" w:lineRule="atLeast"/>
        <w:rPr>
          <w:rFonts w:cs="Arial"/>
          <w:noProof/>
        </w:rPr>
      </w:pPr>
      <w:r w:rsidRPr="00564D55">
        <w:rPr>
          <w:rFonts w:cs="Arial"/>
          <w:noProof/>
        </w:rPr>
        <w:t>(1) V primeru nastanka škode po krivdi ponudnika storitve bo naročnik upravičen do nadomestila za nastalo škodo.</w:t>
      </w:r>
    </w:p>
    <w:p w14:paraId="6B367193" w14:textId="77777777" w:rsidR="00F1290F" w:rsidRPr="00564D55" w:rsidRDefault="00F1290F" w:rsidP="00F1290F">
      <w:pPr>
        <w:spacing w:line="260" w:lineRule="atLeast"/>
        <w:rPr>
          <w:rFonts w:cs="Arial"/>
          <w:noProof/>
        </w:rPr>
      </w:pPr>
    </w:p>
    <w:p w14:paraId="22AFF5F6" w14:textId="77777777" w:rsidR="00F1290F" w:rsidRPr="00564D55" w:rsidRDefault="00F1290F" w:rsidP="00F1290F">
      <w:pPr>
        <w:spacing w:line="260" w:lineRule="atLeast"/>
        <w:rPr>
          <w:rFonts w:cs="Arial"/>
          <w:noProof/>
        </w:rPr>
      </w:pPr>
      <w:r w:rsidRPr="00564D55">
        <w:rPr>
          <w:rFonts w:cs="Arial"/>
          <w:noProof/>
        </w:rPr>
        <w:t>(2) V primeru, da ponudnik v obdobju od 1. 7. 2024 do 30. 9. 2024 naročniku ni zagotavljal surovih podatkov in testnih poročil, je naročnik upravičen do pogodbene kazni, ki znaša 2% celotne pogodbene vrednosti. V tem primeru naročnik prav tako enostransko prekine pogodbo s ponudnikom in ponudnik ni upravičen do nobenega povračila morebitne škode, ki bi lahko nastala ponudniku zaradi enostranske prekinitve pogodbe s strani naročnika.</w:t>
      </w:r>
    </w:p>
    <w:p w14:paraId="537BA506" w14:textId="77777777" w:rsidR="00F1290F" w:rsidRPr="00564D55" w:rsidRDefault="00F1290F" w:rsidP="00F1290F">
      <w:pPr>
        <w:spacing w:line="260" w:lineRule="atLeast"/>
        <w:rPr>
          <w:rFonts w:cs="Arial"/>
          <w:noProof/>
        </w:rPr>
      </w:pPr>
    </w:p>
    <w:p w14:paraId="4976BC08" w14:textId="77777777" w:rsidR="00F1290F" w:rsidRPr="00564D55" w:rsidRDefault="00F1290F" w:rsidP="00F1290F">
      <w:pPr>
        <w:spacing w:line="260" w:lineRule="atLeast"/>
        <w:rPr>
          <w:rFonts w:cs="Arial"/>
          <w:noProof/>
        </w:rPr>
      </w:pPr>
      <w:r w:rsidRPr="00564D55">
        <w:rPr>
          <w:rFonts w:cs="Arial"/>
          <w:noProof/>
        </w:rPr>
        <w:t>(3) V primeru če bo ponudnik storitve posredoval podatke o programih RTV Slovenija kateremu koli drugemu uporabniku, razen za njegove lastne potrebe in za potrebe fizičnih ali pravnih oseb, ki so z njim povezane ter za potrebe vključevanja v domače in mednarodne študije, bo naročnik upravičen do zmanjšanja mesečnega plačila v mesecu, ko je do kršitve prišlo, in sicer za vrednost meritev petih (5) dni.</w:t>
      </w:r>
    </w:p>
    <w:p w14:paraId="6B186B7A" w14:textId="77777777" w:rsidR="00F1290F" w:rsidRPr="00564D55" w:rsidRDefault="00F1290F" w:rsidP="00F1290F">
      <w:pPr>
        <w:spacing w:line="260" w:lineRule="atLeast"/>
        <w:rPr>
          <w:rFonts w:cs="Arial"/>
          <w:noProof/>
        </w:rPr>
      </w:pPr>
    </w:p>
    <w:p w14:paraId="22E008BB" w14:textId="0E4348DF" w:rsidR="00F1290F" w:rsidRPr="00564D55" w:rsidRDefault="00F1290F" w:rsidP="00F1290F">
      <w:pPr>
        <w:spacing w:line="260" w:lineRule="atLeast"/>
        <w:rPr>
          <w:rFonts w:cs="Arial"/>
          <w:noProof/>
        </w:rPr>
      </w:pPr>
      <w:r w:rsidRPr="00564D55">
        <w:rPr>
          <w:rFonts w:cs="Arial"/>
          <w:noProof/>
        </w:rPr>
        <w:t>(</w:t>
      </w:r>
      <w:r w:rsidR="002817AA" w:rsidRPr="00564D55">
        <w:rPr>
          <w:rFonts w:cs="Arial"/>
          <w:noProof/>
        </w:rPr>
        <w:t>4</w:t>
      </w:r>
      <w:r w:rsidRPr="00564D55">
        <w:rPr>
          <w:rFonts w:cs="Arial"/>
          <w:noProof/>
        </w:rPr>
        <w:t>) Če se ponudnik storitve v primeru tehničnih težav pri delovanju programske opreme na poziv naročnika ne bo odzval takoj ali če se bo ob pregledu delovanja programske opreme ugotovilo, da je do napake prišlo zaradi programske opreme ponudnika storitve, ponudnik pa napake ne bo odpravil v 48 urah od ugotovitve vzroka napake, bo naročnik upravičen do zmanjšanja plačila v višini seštevka dnevnih vrednosti, ko podatkov ni prejemal, povečanim za 10-odstotno vrednost, pri čemer velja, da:</w:t>
      </w:r>
      <w:bookmarkStart w:id="322" w:name="_Hlk27122475"/>
    </w:p>
    <w:p w14:paraId="07BBA682" w14:textId="77777777" w:rsidR="00F1290F" w:rsidRPr="00564D55" w:rsidRDefault="00F1290F" w:rsidP="00F1290F">
      <w:pPr>
        <w:pStyle w:val="ListParagraph"/>
        <w:numPr>
          <w:ilvl w:val="0"/>
          <w:numId w:val="69"/>
        </w:numPr>
        <w:spacing w:line="260" w:lineRule="atLeast"/>
        <w:rPr>
          <w:rFonts w:cs="Arial"/>
          <w:noProof/>
        </w:rPr>
      </w:pPr>
      <w:r w:rsidRPr="00564D55">
        <w:rPr>
          <w:rFonts w:cs="Arial"/>
          <w:noProof/>
        </w:rPr>
        <w:t xml:space="preserve">ponudnik </w:t>
      </w:r>
      <w:r w:rsidRPr="00564D55">
        <w:rPr>
          <w:rFonts w:cs="Arial"/>
          <w:iCs/>
          <w:noProof/>
        </w:rPr>
        <w:t>ni obvezen odpravljati napak, ki so nastale v sistemskem okolju naročnika ali so posledica napak v delovanju strojne opreme</w:t>
      </w:r>
      <w:r w:rsidRPr="00564D55">
        <w:rPr>
          <w:rFonts w:cs="Arial"/>
          <w:noProof/>
        </w:rPr>
        <w:t>;</w:t>
      </w:r>
    </w:p>
    <w:p w14:paraId="44EF8206" w14:textId="77777777" w:rsidR="00F1290F" w:rsidRPr="00564D55" w:rsidRDefault="00F1290F" w:rsidP="00F1290F">
      <w:pPr>
        <w:pStyle w:val="ListParagraph"/>
        <w:numPr>
          <w:ilvl w:val="0"/>
          <w:numId w:val="69"/>
        </w:numPr>
        <w:spacing w:line="260" w:lineRule="atLeast"/>
        <w:rPr>
          <w:rFonts w:cs="Arial"/>
          <w:noProof/>
        </w:rPr>
      </w:pPr>
      <w:r w:rsidRPr="00564D55">
        <w:rPr>
          <w:rFonts w:cs="Arial"/>
          <w:noProof/>
        </w:rPr>
        <w:t>ponudnik ne prevzema odgovornosti za težave, ki bi morebiti nastale zaradi sočasne uporabe programske opreme in katerega drugega programskega orodja, ali tehnične opreme, ki ni kompatibilna z operacijskim sistemom, v katerem deluje programska oprema, zaradi sprememb delovnih karakteristik računalniške opreme ali operacijskega sistema, v okolju katerega deluje programska oprema, in</w:t>
      </w:r>
    </w:p>
    <w:p w14:paraId="335BEDE2" w14:textId="77777777" w:rsidR="00F1290F" w:rsidRPr="00564D55" w:rsidRDefault="00F1290F" w:rsidP="00F1290F">
      <w:pPr>
        <w:pStyle w:val="ListParagraph"/>
        <w:numPr>
          <w:ilvl w:val="0"/>
          <w:numId w:val="69"/>
        </w:numPr>
        <w:spacing w:line="260" w:lineRule="atLeast"/>
        <w:rPr>
          <w:rFonts w:cs="Arial"/>
          <w:noProof/>
        </w:rPr>
      </w:pPr>
      <w:r w:rsidRPr="00564D55">
        <w:rPr>
          <w:rFonts w:cs="Arial"/>
          <w:noProof/>
        </w:rPr>
        <w:t>ponudnik ne prevzema odgovornosti za posledice, ki bi nastale s kakršnimi koli nepooblaščenimi posegi  v programsko opremo s strani naročnika, njegovih zaposlenih ali zunanjega tehničnega osebja.</w:t>
      </w:r>
    </w:p>
    <w:p w14:paraId="68C1B870" w14:textId="77777777" w:rsidR="00F1290F" w:rsidRPr="00564D55" w:rsidRDefault="00F1290F" w:rsidP="00F1290F">
      <w:pPr>
        <w:spacing w:line="260" w:lineRule="atLeast"/>
        <w:rPr>
          <w:rFonts w:cs="Arial"/>
          <w:noProof/>
        </w:rPr>
      </w:pPr>
    </w:p>
    <w:bookmarkEnd w:id="322"/>
    <w:p w14:paraId="6ACD8983" w14:textId="69F6DF17" w:rsidR="00F1290F" w:rsidRPr="00564D55" w:rsidRDefault="00F1290F" w:rsidP="00F1290F">
      <w:pPr>
        <w:spacing w:line="260" w:lineRule="atLeast"/>
        <w:rPr>
          <w:rFonts w:cs="Arial"/>
          <w:noProof/>
        </w:rPr>
      </w:pPr>
      <w:r w:rsidRPr="00564D55">
        <w:rPr>
          <w:rFonts w:cs="Arial"/>
          <w:noProof/>
        </w:rPr>
        <w:t>(</w:t>
      </w:r>
      <w:r w:rsidR="002817AA" w:rsidRPr="00564D55">
        <w:rPr>
          <w:rFonts w:cs="Arial"/>
          <w:noProof/>
        </w:rPr>
        <w:t>5</w:t>
      </w:r>
      <w:r w:rsidRPr="00564D55">
        <w:rPr>
          <w:rFonts w:cs="Arial"/>
          <w:noProof/>
        </w:rPr>
        <w:t>) V primeru zamude pri posredovanju podatkov se bo mesečni obrok zmanjšal na osnovi naslednjega izračuna: Za vrednost enega dneva se mesečni obrok deli s številom dni v mesecu ter se poveča za 5%. Število dni zamude množeno z vrednostjo enega dne se odšteje od polnega mesečnega obroka.</w:t>
      </w:r>
    </w:p>
    <w:p w14:paraId="6A2144D9" w14:textId="77777777" w:rsidR="00F1290F" w:rsidRPr="00564D55" w:rsidRDefault="00F1290F" w:rsidP="00F1290F">
      <w:pPr>
        <w:spacing w:line="260" w:lineRule="atLeast"/>
        <w:rPr>
          <w:rFonts w:cs="Arial"/>
          <w:noProof/>
        </w:rPr>
      </w:pPr>
    </w:p>
    <w:p w14:paraId="195B2628" w14:textId="33948DC2" w:rsidR="00F1290F" w:rsidRPr="00564D55" w:rsidRDefault="00F1290F" w:rsidP="00F1290F">
      <w:pPr>
        <w:spacing w:line="260" w:lineRule="atLeast"/>
        <w:rPr>
          <w:rFonts w:cs="Arial"/>
          <w:noProof/>
        </w:rPr>
      </w:pPr>
      <w:r w:rsidRPr="00564D55">
        <w:rPr>
          <w:rFonts w:cs="Arial"/>
          <w:noProof/>
        </w:rPr>
        <w:t>(</w:t>
      </w:r>
      <w:r w:rsidR="002817AA" w:rsidRPr="00564D55">
        <w:rPr>
          <w:rFonts w:cs="Arial"/>
          <w:noProof/>
        </w:rPr>
        <w:t>6</w:t>
      </w:r>
      <w:r w:rsidRPr="00564D55">
        <w:rPr>
          <w:rFonts w:cs="Arial"/>
          <w:noProof/>
        </w:rPr>
        <w:t>) Če bodo objektivno ugotovljene napake pri obdelavi podatkov in jih ponudnik storitve ne bo popravil v istem dnevu, kot je podatke prvič posredoval, bo naročnik upravičen do zmanjšanja plačila dnevne vrednosti za vsak dan zamude pri odpravi napak od dneva njihove ugotovitve. Za vrednost enega dneva se mesečni obrok deli s številom dni v mesecu ter se poveča za 10%.</w:t>
      </w:r>
    </w:p>
    <w:p w14:paraId="58D38088" w14:textId="77777777" w:rsidR="00F1290F" w:rsidRPr="00564D55" w:rsidRDefault="00F1290F" w:rsidP="00F1290F">
      <w:pPr>
        <w:spacing w:line="260" w:lineRule="atLeast"/>
        <w:rPr>
          <w:rFonts w:cs="Arial"/>
          <w:noProof/>
        </w:rPr>
      </w:pPr>
    </w:p>
    <w:p w14:paraId="44F6BD7E" w14:textId="12A54656" w:rsidR="00F1290F" w:rsidRDefault="00F1290F" w:rsidP="00F1290F">
      <w:pPr>
        <w:spacing w:line="260" w:lineRule="atLeast"/>
        <w:rPr>
          <w:rFonts w:cs="Arial"/>
          <w:noProof/>
        </w:rPr>
      </w:pPr>
      <w:r w:rsidRPr="00564D55">
        <w:rPr>
          <w:rFonts w:cs="Arial"/>
          <w:noProof/>
        </w:rPr>
        <w:t>(</w:t>
      </w:r>
      <w:r w:rsidR="002817AA" w:rsidRPr="00564D55">
        <w:rPr>
          <w:rFonts w:cs="Arial"/>
          <w:noProof/>
        </w:rPr>
        <w:t>7</w:t>
      </w:r>
      <w:r w:rsidRPr="00564D55">
        <w:rPr>
          <w:rFonts w:cs="Arial"/>
          <w:noProof/>
        </w:rPr>
        <w:t>) Ne glede na določbe tega člena, ki opredeljujejo pogodbene kazni in nadomestila za škodo, je naročnik prav tako upravičen do vnovčitve bančne garancije za dobro izvedbo pogodbenih obveznosti, če bo ponudnik izvajal storitve, ki so predmet te pogodbe, v nasprotju z zahtevami iz Dokumentacije v zvezi z oddajo javnega naročila in zavezami in ponudbene dokumentacije ponudnika.</w:t>
      </w:r>
    </w:p>
    <w:p w14:paraId="6988058A" w14:textId="22497718" w:rsidR="002817AA" w:rsidRDefault="002817AA" w:rsidP="00F1290F">
      <w:pPr>
        <w:spacing w:line="260" w:lineRule="atLeast"/>
        <w:rPr>
          <w:rFonts w:cs="Arial"/>
          <w:noProof/>
        </w:rPr>
      </w:pPr>
    </w:p>
    <w:p w14:paraId="008B3BF1" w14:textId="05904283" w:rsidR="00AF1C37" w:rsidRPr="00564D55" w:rsidRDefault="002817AA" w:rsidP="00564D55">
      <w:pPr>
        <w:pStyle w:val="BodyText3"/>
        <w:jc w:val="center"/>
        <w:rPr>
          <w:rFonts w:cs="Arial"/>
          <w:b/>
          <w:noProof/>
          <w:sz w:val="20"/>
          <w:lang w:val="sl-SI"/>
        </w:rPr>
      </w:pPr>
      <w:r w:rsidRPr="00564D55">
        <w:rPr>
          <w:rFonts w:cs="Arial"/>
          <w:b/>
          <w:noProof/>
          <w:sz w:val="20"/>
          <w:lang w:val="sl-SI"/>
        </w:rPr>
        <w:t>CONTRACTUAL PENALTIES AND COMPENSATION FOR DAMAGES</w:t>
      </w:r>
      <w:r w:rsidR="00AF1C37" w:rsidRPr="00564D55">
        <w:rPr>
          <w:rFonts w:cs="Arial"/>
          <w:b/>
          <w:noProof/>
          <w:sz w:val="20"/>
          <w:lang w:val="sl-SI"/>
        </w:rPr>
        <w:t xml:space="preserve"> AND PERFORMANCE GUARANTEE</w:t>
      </w:r>
    </w:p>
    <w:p w14:paraId="7E2F720C" w14:textId="77777777" w:rsidR="002817AA" w:rsidRPr="00564D55" w:rsidRDefault="002817AA" w:rsidP="002817AA">
      <w:pPr>
        <w:pStyle w:val="BodyText3"/>
        <w:jc w:val="center"/>
        <w:rPr>
          <w:rFonts w:cs="Arial"/>
          <w:b/>
          <w:noProof/>
          <w:sz w:val="20"/>
          <w:lang w:val="sl-SI"/>
        </w:rPr>
      </w:pPr>
      <w:r w:rsidRPr="00564D55">
        <w:rPr>
          <w:rFonts w:cs="Arial"/>
          <w:b/>
          <w:noProof/>
          <w:sz w:val="20"/>
          <w:lang w:val="sl-SI"/>
        </w:rPr>
        <w:t>Article 16</w:t>
      </w:r>
    </w:p>
    <w:p w14:paraId="7D373330" w14:textId="77777777" w:rsidR="002817AA" w:rsidRPr="00564D55" w:rsidRDefault="002817AA" w:rsidP="002817AA">
      <w:pPr>
        <w:pStyle w:val="BodyText3"/>
        <w:rPr>
          <w:rFonts w:cs="Arial"/>
          <w:b/>
          <w:noProof/>
          <w:sz w:val="20"/>
          <w:lang w:val="sl-SI"/>
        </w:rPr>
      </w:pPr>
    </w:p>
    <w:p w14:paraId="49B3A9F4" w14:textId="4F653743" w:rsidR="002817AA" w:rsidRPr="00564D55" w:rsidRDefault="002817AA" w:rsidP="002817AA">
      <w:pPr>
        <w:spacing w:line="260" w:lineRule="atLeast"/>
        <w:rPr>
          <w:rFonts w:cs="Arial"/>
          <w:noProof/>
        </w:rPr>
      </w:pPr>
      <w:r w:rsidRPr="00564D55">
        <w:rPr>
          <w:rFonts w:cs="Arial"/>
          <w:noProof/>
        </w:rPr>
        <w:t>(1) In case of damage caused by the fault of the Bidder, the Contracting Authority is entitled to compensation for the damage suffered.</w:t>
      </w:r>
      <w:r w:rsidR="00AF1C37" w:rsidRPr="00564D55">
        <w:rPr>
          <w:rFonts w:cs="Arial"/>
          <w:noProof/>
        </w:rPr>
        <w:t xml:space="preserve"> In this case, the Contracting Authority also unilaterally terminates </w:t>
      </w:r>
      <w:r w:rsidR="00AF1C37" w:rsidRPr="00564D55">
        <w:rPr>
          <w:rFonts w:cs="Arial"/>
          <w:noProof/>
        </w:rPr>
        <w:lastRenderedPageBreak/>
        <w:t>the contract with the provider, and the provider is not entitled to any compensation for any damage that may occur to the provider due to the client's unilateral termination of the contract.</w:t>
      </w:r>
    </w:p>
    <w:p w14:paraId="0C8BD6AD" w14:textId="77777777" w:rsidR="002817AA" w:rsidRPr="00564D55" w:rsidRDefault="002817AA" w:rsidP="002817AA">
      <w:pPr>
        <w:spacing w:line="260" w:lineRule="atLeast"/>
        <w:rPr>
          <w:rFonts w:cs="Arial"/>
          <w:noProof/>
        </w:rPr>
      </w:pPr>
    </w:p>
    <w:p w14:paraId="6BB766F0" w14:textId="5738B5AE" w:rsidR="002817AA" w:rsidRPr="00564D55" w:rsidRDefault="002817AA" w:rsidP="002817AA">
      <w:pPr>
        <w:spacing w:line="260" w:lineRule="atLeast"/>
        <w:rPr>
          <w:rFonts w:cs="Arial"/>
          <w:noProof/>
        </w:rPr>
      </w:pPr>
      <w:r w:rsidRPr="00564D55">
        <w:rPr>
          <w:rFonts w:cs="Arial"/>
          <w:noProof/>
        </w:rPr>
        <w:t xml:space="preserve">(2) In the event that the Bidder fails to provide the Contracting Authority with raw data and test reports during the period from July 1, 2024 to September 30, 2024, the Contracting Authority shall be entitled to a contractual penalty equal to 2% of the </w:t>
      </w:r>
      <w:r w:rsidR="007E62D4" w:rsidRPr="00564D55">
        <w:rPr>
          <w:rFonts w:cs="Arial"/>
          <w:noProof/>
        </w:rPr>
        <w:t>total contract value</w:t>
      </w:r>
      <w:r w:rsidRPr="00564D55">
        <w:rPr>
          <w:rFonts w:cs="Arial"/>
          <w:noProof/>
        </w:rPr>
        <w:t>, VAT included.</w:t>
      </w:r>
    </w:p>
    <w:p w14:paraId="75F4F8F3" w14:textId="77777777" w:rsidR="002817AA" w:rsidRPr="00564D55" w:rsidRDefault="002817AA" w:rsidP="002817AA">
      <w:pPr>
        <w:spacing w:line="260" w:lineRule="atLeast"/>
        <w:rPr>
          <w:rFonts w:cs="Arial"/>
          <w:noProof/>
        </w:rPr>
      </w:pPr>
    </w:p>
    <w:p w14:paraId="51FF748B" w14:textId="77777777" w:rsidR="002817AA" w:rsidRPr="00564D55" w:rsidRDefault="002817AA" w:rsidP="002817AA">
      <w:pPr>
        <w:spacing w:line="260" w:lineRule="atLeast"/>
        <w:rPr>
          <w:rFonts w:cs="Arial"/>
          <w:noProof/>
        </w:rPr>
      </w:pPr>
      <w:r w:rsidRPr="00564D55">
        <w:rPr>
          <w:rFonts w:cs="Arial"/>
          <w:noProof/>
        </w:rPr>
        <w:t>(3) In the event that the Bidder provides data on RTV Slovenija channels to any other user free of charge, except for the Bidder's own needs and for the needs of natural or legal persons related to the Bidder, and for the purposes of inclusion in domestic and international studies, the Contracting Authority shall be entitled to a reduction of the monthly payment in the month in which the breach occurred for the value of the five (5) days of measurements.</w:t>
      </w:r>
    </w:p>
    <w:p w14:paraId="5026D27C" w14:textId="77777777" w:rsidR="002817AA" w:rsidRPr="00564D55" w:rsidRDefault="002817AA" w:rsidP="002817AA">
      <w:pPr>
        <w:spacing w:line="260" w:lineRule="atLeast"/>
        <w:rPr>
          <w:rFonts w:cs="Arial"/>
          <w:noProof/>
        </w:rPr>
      </w:pPr>
    </w:p>
    <w:p w14:paraId="7C65BEA7" w14:textId="0D304317" w:rsidR="002817AA" w:rsidRPr="00564D55" w:rsidRDefault="002817AA" w:rsidP="002817AA">
      <w:pPr>
        <w:spacing w:line="260" w:lineRule="atLeast"/>
        <w:rPr>
          <w:rFonts w:cs="Arial"/>
          <w:noProof/>
        </w:rPr>
      </w:pPr>
      <w:r w:rsidRPr="00564D55">
        <w:rPr>
          <w:rFonts w:cs="Arial"/>
          <w:noProof/>
        </w:rPr>
        <w:t>(4) If, in the event of technical problems with the operation of the software, the Bidder fails to respond promptly to the Contracting Authority's request, or if, on inspection of the operation of the software, it is established that the error is due to the Bidder's software and the Bidder fails to rectify the error within 48 hours of the time when the cause of the error was established, the Contracting Authority shall be entitled to a reduction in the payment in the amount of the aggregate of the daily values for the days when the data was not received, increased by 10%, whereby:</w:t>
      </w:r>
    </w:p>
    <w:p w14:paraId="6650042D" w14:textId="77777777" w:rsidR="002817AA" w:rsidRPr="00564D55" w:rsidRDefault="002817AA" w:rsidP="002817AA">
      <w:pPr>
        <w:pStyle w:val="ListParagraph"/>
        <w:numPr>
          <w:ilvl w:val="0"/>
          <w:numId w:val="69"/>
        </w:numPr>
        <w:spacing w:line="260" w:lineRule="atLeast"/>
        <w:rPr>
          <w:rFonts w:cs="Arial"/>
          <w:noProof/>
        </w:rPr>
      </w:pPr>
      <w:r w:rsidRPr="00564D55">
        <w:rPr>
          <w:rFonts w:cs="Arial"/>
          <w:noProof/>
        </w:rPr>
        <w:t>the Bidder is not obliged to resolve errors that have occurred in the system environment of the Contracting Authority or that are the result of hardware malfunctions;</w:t>
      </w:r>
    </w:p>
    <w:p w14:paraId="26BD27C3" w14:textId="77777777" w:rsidR="002817AA" w:rsidRPr="00564D55" w:rsidRDefault="002817AA" w:rsidP="002817AA">
      <w:pPr>
        <w:pStyle w:val="ListParagraph"/>
        <w:numPr>
          <w:ilvl w:val="0"/>
          <w:numId w:val="69"/>
        </w:numPr>
        <w:spacing w:line="260" w:lineRule="atLeast"/>
        <w:rPr>
          <w:rFonts w:cs="Arial"/>
          <w:noProof/>
        </w:rPr>
      </w:pPr>
      <w:r w:rsidRPr="00564D55">
        <w:rPr>
          <w:rFonts w:cs="Arial"/>
          <w:noProof/>
        </w:rPr>
        <w:t xml:space="preserve">the Bidder shall not be liable for any problems that may arise from the simultaneous use of the software and any other software tool, or hardware that is incompatible with the operating system in which the software is running, due to changes in the operating characteristics of the computer equipment or the operating system in which the software is running; and </w:t>
      </w:r>
    </w:p>
    <w:p w14:paraId="41AB2F85" w14:textId="77777777" w:rsidR="002817AA" w:rsidRPr="00564D55" w:rsidRDefault="002817AA" w:rsidP="002817AA">
      <w:pPr>
        <w:pStyle w:val="ListParagraph"/>
        <w:numPr>
          <w:ilvl w:val="0"/>
          <w:numId w:val="69"/>
        </w:numPr>
        <w:spacing w:line="260" w:lineRule="atLeast"/>
        <w:rPr>
          <w:rFonts w:cs="Arial"/>
          <w:noProof/>
        </w:rPr>
      </w:pPr>
      <w:r w:rsidRPr="00564D55">
        <w:rPr>
          <w:rFonts w:cs="Arial"/>
          <w:noProof/>
        </w:rPr>
        <w:t>the Bidder shall not be liable for any consequences arising from any unauthorised tampering with the software by the Contracting Authority, its employees or external technical personnel.</w:t>
      </w:r>
    </w:p>
    <w:p w14:paraId="5F4AC653" w14:textId="77777777" w:rsidR="002817AA" w:rsidRPr="00564D55" w:rsidRDefault="002817AA" w:rsidP="002817AA">
      <w:pPr>
        <w:spacing w:line="260" w:lineRule="atLeast"/>
        <w:rPr>
          <w:rFonts w:cs="Arial"/>
          <w:noProof/>
        </w:rPr>
      </w:pPr>
    </w:p>
    <w:p w14:paraId="52A74328" w14:textId="77777777" w:rsidR="002817AA" w:rsidRPr="00564D55" w:rsidRDefault="002817AA" w:rsidP="002817AA">
      <w:pPr>
        <w:spacing w:line="260" w:lineRule="atLeast"/>
        <w:rPr>
          <w:rFonts w:cs="Arial"/>
          <w:noProof/>
        </w:rPr>
      </w:pPr>
      <w:r w:rsidRPr="00564D55">
        <w:rPr>
          <w:rFonts w:cs="Arial"/>
          <w:noProof/>
        </w:rPr>
        <w:t>(5) In the event of a delay in data delivery, the monthly instalment will be reduced based on the following calculation: for the value of one day, the monthly payment is divided by the number of days in the month and increased by 5%. The number of days of delay multiplied by the value of one day is deducted from the full monthly payment.</w:t>
      </w:r>
    </w:p>
    <w:p w14:paraId="75C829AC" w14:textId="77777777" w:rsidR="002817AA" w:rsidRPr="00564D55" w:rsidRDefault="002817AA" w:rsidP="002817AA">
      <w:pPr>
        <w:spacing w:line="260" w:lineRule="atLeast"/>
        <w:rPr>
          <w:rFonts w:cs="Arial"/>
          <w:noProof/>
        </w:rPr>
      </w:pPr>
    </w:p>
    <w:p w14:paraId="1AF3AB04" w14:textId="77777777" w:rsidR="002817AA" w:rsidRPr="00564D55" w:rsidRDefault="002817AA" w:rsidP="002817AA">
      <w:pPr>
        <w:spacing w:line="260" w:lineRule="atLeast"/>
        <w:rPr>
          <w:rFonts w:cs="Arial"/>
          <w:noProof/>
          <w:color w:val="FF0000"/>
        </w:rPr>
      </w:pPr>
      <w:r w:rsidRPr="00564D55">
        <w:rPr>
          <w:rFonts w:cs="Arial"/>
          <w:noProof/>
        </w:rPr>
        <w:t>(6) In the event of objectively identified errors in the processing of the data, and the Bidder fails to correct them on the same day as the data were first delivered, the Contracting Authority shall be entitled to a reduction in the daily value amount for each day of delay in correcting the errors from the date of their identification. For the value of one day, the monthly instalment shall be divided by the number of days in the month and increased by 10%.</w:t>
      </w:r>
      <w:r w:rsidRPr="00564D55">
        <w:rPr>
          <w:rFonts w:cs="Arial"/>
          <w:noProof/>
          <w:color w:val="FF0000"/>
        </w:rPr>
        <w:t xml:space="preserve"> </w:t>
      </w:r>
    </w:p>
    <w:p w14:paraId="776AA623" w14:textId="715CC1A1" w:rsidR="002817AA" w:rsidRPr="00564D55" w:rsidRDefault="002817AA" w:rsidP="00F1290F">
      <w:pPr>
        <w:spacing w:line="260" w:lineRule="atLeast"/>
        <w:rPr>
          <w:rFonts w:cs="Arial"/>
          <w:noProof/>
        </w:rPr>
      </w:pPr>
    </w:p>
    <w:p w14:paraId="0E7D4231" w14:textId="7FC159A2" w:rsidR="002817AA" w:rsidRPr="0038704A" w:rsidRDefault="00AF1C37" w:rsidP="00F1290F">
      <w:pPr>
        <w:spacing w:line="260" w:lineRule="atLeast"/>
        <w:rPr>
          <w:rFonts w:cs="Arial"/>
          <w:noProof/>
        </w:rPr>
      </w:pPr>
      <w:r w:rsidRPr="00564D55">
        <w:rPr>
          <w:rFonts w:cs="Arial"/>
          <w:noProof/>
        </w:rPr>
        <w:t>(7) Regardless of the provisions of this article, which define contractual penalties and compensation for damage, the client is also entitled to cash in the bank guarantee for the good performance of the contractual obligations, if the provider will perform the services that are the subject of this contract, contrary to the requirements from the Documentation related to the award of the public contract and the commitments and tender documentation of the provider.</w:t>
      </w:r>
    </w:p>
    <w:p w14:paraId="48D06DAE" w14:textId="77777777" w:rsidR="00F1290F" w:rsidRPr="0038704A" w:rsidRDefault="00F1290F" w:rsidP="00F1290F">
      <w:pPr>
        <w:spacing w:line="240" w:lineRule="atLeast"/>
        <w:rPr>
          <w:rFonts w:cs="Arial"/>
          <w:b/>
        </w:rPr>
      </w:pPr>
    </w:p>
    <w:p w14:paraId="1D2681EB" w14:textId="0A545B0F" w:rsidR="00F1290F" w:rsidRPr="00564D55" w:rsidRDefault="00F1290F" w:rsidP="00564D55">
      <w:pPr>
        <w:spacing w:line="240" w:lineRule="atLeast"/>
        <w:jc w:val="center"/>
        <w:rPr>
          <w:rFonts w:cs="Arial"/>
          <w:b/>
        </w:rPr>
      </w:pPr>
      <w:r w:rsidRPr="00564D55">
        <w:rPr>
          <w:rFonts w:cs="Arial"/>
          <w:b/>
        </w:rPr>
        <w:t>VIŠJA SILA</w:t>
      </w:r>
    </w:p>
    <w:p w14:paraId="6952C359" w14:textId="77777777" w:rsidR="00F1290F" w:rsidRPr="00564D55" w:rsidRDefault="00F1290F" w:rsidP="00F1290F">
      <w:pPr>
        <w:spacing w:line="240" w:lineRule="atLeast"/>
        <w:jc w:val="center"/>
        <w:rPr>
          <w:rFonts w:cs="Arial"/>
          <w:b/>
          <w:bCs/>
        </w:rPr>
      </w:pPr>
      <w:r w:rsidRPr="00564D55">
        <w:rPr>
          <w:rFonts w:cs="Arial"/>
          <w:b/>
          <w:bCs/>
        </w:rPr>
        <w:t>17. člen</w:t>
      </w:r>
    </w:p>
    <w:p w14:paraId="271D2944" w14:textId="77777777" w:rsidR="00F1290F" w:rsidRPr="00564D55" w:rsidRDefault="00F1290F" w:rsidP="00F1290F">
      <w:pPr>
        <w:spacing w:line="240" w:lineRule="atLeast"/>
        <w:rPr>
          <w:rFonts w:cs="Arial"/>
          <w:szCs w:val="20"/>
        </w:rPr>
      </w:pPr>
    </w:p>
    <w:p w14:paraId="24C4D9D1" w14:textId="77777777" w:rsidR="00F1290F" w:rsidRPr="00564D55" w:rsidRDefault="00F1290F" w:rsidP="00F1290F">
      <w:pPr>
        <w:rPr>
          <w:rFonts w:cs="Arial"/>
          <w:bCs/>
        </w:rPr>
      </w:pPr>
      <w:r w:rsidRPr="00564D55">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2EE4DEAC" w14:textId="77777777" w:rsidR="00F1290F" w:rsidRPr="00564D55" w:rsidRDefault="00F1290F" w:rsidP="00F1290F">
      <w:pPr>
        <w:rPr>
          <w:rFonts w:cs="Arial"/>
          <w:bCs/>
        </w:rPr>
      </w:pPr>
    </w:p>
    <w:p w14:paraId="0A16EB04" w14:textId="6135FC27" w:rsidR="002817AA" w:rsidRPr="00564D55" w:rsidRDefault="00F1290F" w:rsidP="00F1290F">
      <w:pPr>
        <w:rPr>
          <w:rFonts w:cs="Arial"/>
        </w:rPr>
      </w:pPr>
      <w:r w:rsidRPr="00564D55">
        <w:rPr>
          <w:rFonts w:cs="Arial"/>
          <w:bCs/>
        </w:rPr>
        <w:t xml:space="preserve">(2) Prekinitev ali podaljšanje pogodbe mora biti v pisni obliki. </w:t>
      </w:r>
      <w:r w:rsidRPr="00564D55">
        <w:rPr>
          <w:rFonts w:cs="Arial"/>
        </w:rPr>
        <w:t>V primeru daljšega trajanja višje sile pogodbeni stranki lahko pogodbo razdreta, vsaka stranka nosi svoje, do razdrtja pogodbe nastale stroške.</w:t>
      </w:r>
    </w:p>
    <w:p w14:paraId="255B3C01" w14:textId="6F175CBA" w:rsidR="002817AA" w:rsidRPr="00564D55" w:rsidRDefault="002817AA" w:rsidP="00564D55">
      <w:pPr>
        <w:pStyle w:val="BodyText3"/>
        <w:spacing w:line="280" w:lineRule="atLeast"/>
        <w:jc w:val="center"/>
        <w:rPr>
          <w:rFonts w:cs="Arial"/>
          <w:b/>
          <w:noProof/>
          <w:sz w:val="20"/>
          <w:lang w:val="sl-SI"/>
        </w:rPr>
      </w:pPr>
      <w:r w:rsidRPr="00564D55">
        <w:rPr>
          <w:rFonts w:cs="Arial"/>
          <w:b/>
          <w:noProof/>
          <w:sz w:val="20"/>
          <w:lang w:val="sl-SI"/>
        </w:rPr>
        <w:lastRenderedPageBreak/>
        <w:t>FORCE MAJEURE</w:t>
      </w:r>
    </w:p>
    <w:p w14:paraId="775E7BED" w14:textId="5003C0D7" w:rsidR="002817AA" w:rsidRPr="00564D55" w:rsidRDefault="002817AA" w:rsidP="002817AA">
      <w:pPr>
        <w:pStyle w:val="BodyText3"/>
        <w:spacing w:line="280" w:lineRule="atLeast"/>
        <w:jc w:val="center"/>
        <w:rPr>
          <w:rFonts w:cs="Arial"/>
          <w:b/>
          <w:noProof/>
          <w:sz w:val="20"/>
          <w:lang w:val="sl-SI"/>
        </w:rPr>
      </w:pPr>
      <w:r w:rsidRPr="00564D55">
        <w:rPr>
          <w:rFonts w:cs="Arial"/>
          <w:b/>
          <w:noProof/>
          <w:sz w:val="20"/>
          <w:lang w:val="sl-SI"/>
        </w:rPr>
        <w:t>Article 17</w:t>
      </w:r>
    </w:p>
    <w:p w14:paraId="7EC53DA3" w14:textId="77777777" w:rsidR="002817AA" w:rsidRPr="00564D55" w:rsidRDefault="002817AA" w:rsidP="002817AA">
      <w:pPr>
        <w:spacing w:line="280" w:lineRule="atLeast"/>
        <w:rPr>
          <w:rFonts w:cs="Arial"/>
          <w:color w:val="000000"/>
          <w:szCs w:val="20"/>
        </w:rPr>
      </w:pPr>
    </w:p>
    <w:p w14:paraId="6FDA90DF" w14:textId="77777777" w:rsidR="002817AA" w:rsidRPr="00564D55" w:rsidRDefault="002817AA" w:rsidP="002817AA">
      <w:pPr>
        <w:spacing w:line="280" w:lineRule="atLeast"/>
        <w:rPr>
          <w:noProof/>
          <w:color w:val="000000"/>
          <w:lang w:val="en-GB"/>
        </w:rPr>
      </w:pPr>
      <w:r w:rsidRPr="00564D55">
        <w:rPr>
          <w:rFonts w:cs="Arial"/>
          <w:bCs/>
        </w:rPr>
        <w:t xml:space="preserve">(1) </w:t>
      </w:r>
      <w:r w:rsidRPr="00564D55">
        <w:rPr>
          <w:noProof/>
          <w:color w:val="000000"/>
          <w:lang w:val="en-GB"/>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2EF4A230" w14:textId="77777777" w:rsidR="002817AA" w:rsidRPr="00564D55" w:rsidRDefault="002817AA" w:rsidP="002817AA">
      <w:pPr>
        <w:spacing w:line="280" w:lineRule="atLeast"/>
        <w:rPr>
          <w:rFonts w:cs="Arial"/>
          <w:bCs/>
        </w:rPr>
      </w:pPr>
    </w:p>
    <w:p w14:paraId="79FEE9EB" w14:textId="77777777" w:rsidR="002817AA" w:rsidRPr="00564D55" w:rsidRDefault="002817AA" w:rsidP="002817AA">
      <w:pPr>
        <w:suppressAutoHyphens/>
        <w:spacing w:line="280" w:lineRule="atLeast"/>
        <w:rPr>
          <w:rFonts w:cs="Arial"/>
          <w:noProof/>
          <w:szCs w:val="20"/>
          <w:lang w:val="en-GB" w:eastAsia="ar-SA"/>
        </w:rPr>
      </w:pPr>
      <w:r w:rsidRPr="00564D55">
        <w:rPr>
          <w:rFonts w:cs="Arial"/>
          <w:bCs/>
        </w:rPr>
        <w:t xml:space="preserve">(2) </w:t>
      </w:r>
      <w:r w:rsidRPr="00564D55">
        <w:rPr>
          <w:rFonts w:cs="Arial"/>
          <w:noProof/>
          <w:szCs w:val="20"/>
          <w:lang w:val="en-GB" w:eastAsia="ar-SA"/>
        </w:rPr>
        <w:t>In the case of longer period of Force Majeure, the Parties may terminate the Contract, each party bearing their own costs that have been occurred till then.</w:t>
      </w:r>
    </w:p>
    <w:p w14:paraId="2048A684" w14:textId="77777777" w:rsidR="00F1290F" w:rsidRPr="00564D55" w:rsidRDefault="00F1290F" w:rsidP="00F1290F">
      <w:pPr>
        <w:spacing w:line="240" w:lineRule="atLeast"/>
        <w:rPr>
          <w:rFonts w:cs="Arial"/>
          <w:b/>
          <w:bCs/>
        </w:rPr>
      </w:pPr>
    </w:p>
    <w:p w14:paraId="1F3A01D3" w14:textId="6E4D2F5F" w:rsidR="00F1290F" w:rsidRPr="00564D55" w:rsidRDefault="00F1290F" w:rsidP="00564D55">
      <w:pPr>
        <w:spacing w:line="240" w:lineRule="atLeast"/>
        <w:jc w:val="center"/>
        <w:rPr>
          <w:rFonts w:cs="Arial"/>
          <w:b/>
        </w:rPr>
      </w:pPr>
      <w:r w:rsidRPr="00564D55">
        <w:rPr>
          <w:rFonts w:cs="Arial"/>
          <w:b/>
        </w:rPr>
        <w:t>VELJAVNOST POGODBE</w:t>
      </w:r>
    </w:p>
    <w:p w14:paraId="0F64B008" w14:textId="77777777" w:rsidR="00F1290F" w:rsidRPr="00564D55" w:rsidRDefault="00F1290F" w:rsidP="00F1290F">
      <w:pPr>
        <w:spacing w:line="240" w:lineRule="atLeast"/>
        <w:jc w:val="center"/>
        <w:rPr>
          <w:rFonts w:cs="Arial"/>
          <w:b/>
        </w:rPr>
      </w:pPr>
      <w:r w:rsidRPr="00564D55">
        <w:rPr>
          <w:rFonts w:cs="Arial"/>
          <w:b/>
        </w:rPr>
        <w:t>18. člen</w:t>
      </w:r>
    </w:p>
    <w:p w14:paraId="24C1D51C" w14:textId="77777777" w:rsidR="00F1290F" w:rsidRPr="00564D55" w:rsidRDefault="00F1290F" w:rsidP="00F1290F">
      <w:pPr>
        <w:spacing w:line="240" w:lineRule="atLeast"/>
        <w:rPr>
          <w:rFonts w:cs="Arial"/>
        </w:rPr>
      </w:pPr>
    </w:p>
    <w:p w14:paraId="3B196179" w14:textId="77777777" w:rsidR="00F1290F" w:rsidRPr="00564D55" w:rsidRDefault="00F1290F" w:rsidP="00F1290F">
      <w:pPr>
        <w:rPr>
          <w:rFonts w:cs="Arial"/>
          <w:szCs w:val="20"/>
        </w:rPr>
      </w:pPr>
      <w:r w:rsidRPr="00564D55">
        <w:rPr>
          <w:rFonts w:cs="Arial"/>
          <w:szCs w:val="20"/>
        </w:rPr>
        <w:t>(1) Pogodba je sklenjena z odložnim pogojem in stopi v veljavo, ko so izpolnjeni vsi naslednji pogoji:</w:t>
      </w:r>
    </w:p>
    <w:p w14:paraId="57BD31AD" w14:textId="77777777" w:rsidR="00F1290F" w:rsidRPr="00564D55" w:rsidRDefault="00F1290F" w:rsidP="00F1290F">
      <w:pPr>
        <w:pStyle w:val="ListParagraph"/>
        <w:numPr>
          <w:ilvl w:val="0"/>
          <w:numId w:val="62"/>
        </w:numPr>
        <w:rPr>
          <w:rFonts w:cs="Arial"/>
          <w:szCs w:val="20"/>
        </w:rPr>
      </w:pPr>
      <w:r w:rsidRPr="00564D55">
        <w:rPr>
          <w:rFonts w:cs="Arial"/>
          <w:szCs w:val="20"/>
        </w:rPr>
        <w:t>z dnem obojestranskega podpisa s strani pooblaščenih podpisnikov naročnika in ponudnika ter veljavnim žigom obeh pogodbenih strank;</w:t>
      </w:r>
    </w:p>
    <w:p w14:paraId="1027A812" w14:textId="77777777" w:rsidR="00F1290F" w:rsidRPr="00564D55" w:rsidRDefault="00F1290F" w:rsidP="00F1290F">
      <w:pPr>
        <w:pStyle w:val="ListParagraph"/>
        <w:numPr>
          <w:ilvl w:val="0"/>
          <w:numId w:val="62"/>
        </w:numPr>
        <w:rPr>
          <w:rFonts w:cs="Arial"/>
          <w:szCs w:val="20"/>
        </w:rPr>
      </w:pPr>
      <w:r w:rsidRPr="00564D55">
        <w:rPr>
          <w:rFonts w:cs="Arial"/>
          <w:szCs w:val="20"/>
        </w:rPr>
        <w:t xml:space="preserve">s predložitvijo garancije za dobro izvedbo pogodbenih obveznosti, </w:t>
      </w:r>
      <w:r w:rsidRPr="00564D55">
        <w:rPr>
          <w:rFonts w:cs="Arial"/>
          <w:bCs/>
          <w:szCs w:val="20"/>
        </w:rPr>
        <w:t>v višini 10 % pogodbene vrednosti;</w:t>
      </w:r>
      <w:r w:rsidRPr="00564D55">
        <w:rPr>
          <w:rFonts w:cs="Arial"/>
          <w:szCs w:val="20"/>
        </w:rPr>
        <w:t xml:space="preserve"> brezpogojne, nepreklicne in plačljive na prvi poziv naročnika, izstavljene in potrjene s strani ponudnikove banke ali zavarovalnice, </w:t>
      </w:r>
      <w:r w:rsidRPr="00564D55">
        <w:t>veljavne od 1. 1. 2025 do 31. 12. 2025.</w:t>
      </w:r>
    </w:p>
    <w:p w14:paraId="5C67756E" w14:textId="77777777" w:rsidR="00F1290F" w:rsidRPr="00564D55" w:rsidRDefault="00F1290F" w:rsidP="00F1290F">
      <w:pPr>
        <w:rPr>
          <w:rFonts w:cs="Arial"/>
          <w:szCs w:val="20"/>
        </w:rPr>
      </w:pPr>
    </w:p>
    <w:p w14:paraId="0810F453" w14:textId="77777777" w:rsidR="00F1290F" w:rsidRPr="00564D55" w:rsidRDefault="00F1290F" w:rsidP="00F1290F">
      <w:pPr>
        <w:rPr>
          <w:rFonts w:cs="Arial"/>
          <w:szCs w:val="20"/>
        </w:rPr>
      </w:pPr>
      <w:r w:rsidRPr="00564D55">
        <w:rPr>
          <w:rFonts w:cs="Arial"/>
          <w:szCs w:val="20"/>
        </w:rPr>
        <w:t>(2) Ponudnik je dolžan predložiti zahtevane dokumente v prejšnjem odstavku tega členu v roku 10 dni po podpisu pogodbe.</w:t>
      </w:r>
    </w:p>
    <w:p w14:paraId="0D79D532" w14:textId="77777777" w:rsidR="00F1290F" w:rsidRPr="00564D55" w:rsidRDefault="00F1290F" w:rsidP="00F1290F">
      <w:pPr>
        <w:rPr>
          <w:rFonts w:cs="Arial"/>
          <w:szCs w:val="20"/>
        </w:rPr>
      </w:pPr>
    </w:p>
    <w:p w14:paraId="15F485C1" w14:textId="77777777" w:rsidR="00F1290F" w:rsidRPr="00564D55" w:rsidRDefault="00F1290F" w:rsidP="00F1290F">
      <w:pPr>
        <w:rPr>
          <w:rFonts w:eastAsia="Calibri" w:cs="Arial"/>
          <w:bCs/>
          <w:szCs w:val="20"/>
        </w:rPr>
      </w:pPr>
      <w:r w:rsidRPr="00564D55">
        <w:rPr>
          <w:rFonts w:cs="Arial"/>
          <w:szCs w:val="20"/>
        </w:rPr>
        <w:t xml:space="preserve">(3) </w:t>
      </w:r>
      <w:r w:rsidRPr="00564D55">
        <w:rPr>
          <w:rFonts w:eastAsia="Calibri" w:cs="Arial"/>
          <w:bCs/>
          <w:szCs w:val="20"/>
        </w:rPr>
        <w:t>Pogodba je sklenjena za določen čas, in sicer od dneva veljavnosti pogodbe do vključno 31. 12. 2029.</w:t>
      </w:r>
    </w:p>
    <w:p w14:paraId="60BC057E" w14:textId="77777777" w:rsidR="00F1290F" w:rsidRPr="00564D55" w:rsidRDefault="00F1290F" w:rsidP="00F1290F">
      <w:pPr>
        <w:rPr>
          <w:rFonts w:eastAsia="Calibri" w:cs="Arial"/>
          <w:bCs/>
          <w:szCs w:val="20"/>
        </w:rPr>
      </w:pPr>
    </w:p>
    <w:p w14:paraId="282B9E72" w14:textId="77777777" w:rsidR="00F1290F" w:rsidRPr="00564D55" w:rsidRDefault="00F1290F" w:rsidP="00F1290F">
      <w:pPr>
        <w:suppressAutoHyphens/>
        <w:rPr>
          <w:rFonts w:cs="Arial"/>
          <w:noProof/>
          <w:szCs w:val="20"/>
        </w:rPr>
      </w:pPr>
      <w:r w:rsidRPr="00564D55">
        <w:rPr>
          <w:rFonts w:cs="Arial"/>
          <w:noProof/>
          <w:szCs w:val="20"/>
        </w:rPr>
        <w:t xml:space="preserve">(4) Novo garancijo za dobro izvedbo pogodbenih obveznosti (ali podaljšanje že obstoječe garancije) v višini </w:t>
      </w:r>
      <w:r w:rsidRPr="00564D55">
        <w:rPr>
          <w:rFonts w:cs="Arial"/>
          <w:b/>
          <w:bCs/>
          <w:noProof/>
          <w:szCs w:val="20"/>
        </w:rPr>
        <w:t>10 %</w:t>
      </w:r>
      <w:r w:rsidRPr="00564D55">
        <w:rPr>
          <w:rFonts w:cs="Arial"/>
          <w:noProof/>
          <w:szCs w:val="20"/>
        </w:rPr>
        <w:t xml:space="preserve"> letne pogodbene vrednosti z DDV, brezpogojno, nepreklicno in plačljivo na prvi poziv naročnika  mora ponudnik predložiti za drugo pogodbeno leto, in sicer 30 dni pred potekom predhodne garancije in z veljavnostjo </w:t>
      </w:r>
      <w:r w:rsidRPr="00564D55">
        <w:rPr>
          <w:rFonts w:cs="Arial"/>
          <w:b/>
          <w:bCs/>
          <w:noProof/>
          <w:szCs w:val="20"/>
        </w:rPr>
        <w:t>od 1. 1. 2026 do 31. 12. 2026</w:t>
      </w:r>
      <w:r w:rsidRPr="00564D55">
        <w:rPr>
          <w:rFonts w:cs="Arial"/>
          <w:noProof/>
          <w:szCs w:val="20"/>
        </w:rPr>
        <w:t>.</w:t>
      </w:r>
    </w:p>
    <w:p w14:paraId="2C6A55EE" w14:textId="77777777" w:rsidR="00F1290F" w:rsidRPr="00564D55" w:rsidRDefault="00F1290F" w:rsidP="00F1290F"/>
    <w:p w14:paraId="066F4F20" w14:textId="77777777" w:rsidR="00F1290F" w:rsidRPr="00564D55" w:rsidRDefault="00F1290F" w:rsidP="00F1290F">
      <w:pPr>
        <w:suppressAutoHyphens/>
        <w:rPr>
          <w:rFonts w:cs="Arial"/>
          <w:noProof/>
          <w:szCs w:val="20"/>
        </w:rPr>
      </w:pPr>
      <w:r w:rsidRPr="00564D55">
        <w:rPr>
          <w:rFonts w:cs="Arial"/>
          <w:noProof/>
          <w:szCs w:val="20"/>
        </w:rPr>
        <w:t xml:space="preserve">(5) Novo garancijo za dobro izvedbo pogodbenih obveznosti (ali podaljšanje že obstoječe garancije) v višini </w:t>
      </w:r>
      <w:r w:rsidRPr="00564D55">
        <w:rPr>
          <w:rFonts w:cs="Arial"/>
          <w:b/>
          <w:bCs/>
          <w:noProof/>
          <w:szCs w:val="20"/>
        </w:rPr>
        <w:t>10 %</w:t>
      </w:r>
      <w:r w:rsidRPr="00564D55">
        <w:rPr>
          <w:rFonts w:cs="Arial"/>
          <w:noProof/>
          <w:szCs w:val="20"/>
        </w:rPr>
        <w:t xml:space="preserve"> letne pogodbene vrednosti z DDV, brezpogojno, nepreklicno in plačljivo na prvi poziv naročnika  mora ponudnik predložiti za tretje pogodbeno leto, in sicer 30 dni pred potekom predhodne garancije garancije in z </w:t>
      </w:r>
      <w:r w:rsidRPr="00564D55">
        <w:rPr>
          <w:rFonts w:cs="Arial"/>
          <w:b/>
          <w:bCs/>
          <w:noProof/>
          <w:szCs w:val="20"/>
        </w:rPr>
        <w:t>od 1. 1. 2027 do 31. 12. 2027.</w:t>
      </w:r>
    </w:p>
    <w:p w14:paraId="773B32EC" w14:textId="77777777" w:rsidR="00F1290F" w:rsidRPr="00564D55" w:rsidRDefault="00F1290F" w:rsidP="00F1290F"/>
    <w:p w14:paraId="351D7FB2" w14:textId="77777777" w:rsidR="00F1290F" w:rsidRPr="00564D55" w:rsidRDefault="00F1290F" w:rsidP="00F1290F">
      <w:pPr>
        <w:suppressAutoHyphens/>
        <w:rPr>
          <w:rFonts w:cs="Arial"/>
          <w:noProof/>
          <w:szCs w:val="20"/>
        </w:rPr>
      </w:pPr>
      <w:r w:rsidRPr="00564D55">
        <w:rPr>
          <w:rFonts w:cs="Arial"/>
          <w:noProof/>
          <w:szCs w:val="20"/>
        </w:rPr>
        <w:t xml:space="preserve">(6) Novo garancijo za dobro izvedbo pogodbenih obveznosti (ali podaljšanje že obstoječe garancije) v višini </w:t>
      </w:r>
      <w:r w:rsidRPr="00564D55">
        <w:rPr>
          <w:rFonts w:cs="Arial"/>
          <w:b/>
          <w:bCs/>
          <w:noProof/>
          <w:szCs w:val="20"/>
        </w:rPr>
        <w:t>10 %</w:t>
      </w:r>
      <w:r w:rsidRPr="00564D55">
        <w:rPr>
          <w:rFonts w:cs="Arial"/>
          <w:noProof/>
          <w:szCs w:val="20"/>
        </w:rPr>
        <w:t xml:space="preserve"> letne pogodbene vrednosti z DDV, brezpogojno, nepreklicno in plačljivo na prvi poziv naročnika  mora ponudnik predložiti za četrto pogodbeno leto, in sicer 30 dni pred potekom predhodne garancije garancije in z veljavnostjo </w:t>
      </w:r>
      <w:r w:rsidRPr="00564D55">
        <w:rPr>
          <w:rFonts w:cs="Arial"/>
          <w:b/>
          <w:bCs/>
          <w:noProof/>
          <w:szCs w:val="20"/>
        </w:rPr>
        <w:t>od 1. 1. 2028 do 31. 12. 2028.</w:t>
      </w:r>
    </w:p>
    <w:p w14:paraId="47B8A229" w14:textId="77777777" w:rsidR="00F1290F" w:rsidRPr="00564D55" w:rsidRDefault="00F1290F" w:rsidP="00F1290F">
      <w:pPr>
        <w:suppressAutoHyphens/>
        <w:rPr>
          <w:rFonts w:cs="Arial"/>
          <w:noProof/>
          <w:szCs w:val="20"/>
        </w:rPr>
      </w:pPr>
    </w:p>
    <w:p w14:paraId="1131D836" w14:textId="150DF79B" w:rsidR="00F1290F" w:rsidRPr="00564D55" w:rsidRDefault="00F1290F" w:rsidP="00F1290F">
      <w:pPr>
        <w:suppressAutoHyphens/>
        <w:rPr>
          <w:rFonts w:cs="Arial"/>
          <w:b/>
          <w:bCs/>
          <w:noProof/>
          <w:szCs w:val="20"/>
        </w:rPr>
      </w:pPr>
      <w:r w:rsidRPr="00564D55">
        <w:rPr>
          <w:rFonts w:cs="Arial"/>
          <w:noProof/>
          <w:szCs w:val="20"/>
        </w:rPr>
        <w:t xml:space="preserve">(7) Novo garancijo za dobro izvedbo pogodbenih obveznosti (ali podaljšanje že obstoječe garancije) v višini </w:t>
      </w:r>
      <w:r w:rsidRPr="00564D55">
        <w:rPr>
          <w:rFonts w:cs="Arial"/>
          <w:b/>
          <w:bCs/>
          <w:noProof/>
          <w:szCs w:val="20"/>
        </w:rPr>
        <w:t>10 %</w:t>
      </w:r>
      <w:r w:rsidRPr="00564D55">
        <w:rPr>
          <w:rFonts w:cs="Arial"/>
          <w:noProof/>
          <w:szCs w:val="20"/>
        </w:rPr>
        <w:t xml:space="preserve"> letne pogodbene vrednosti z DDV, brezpogojno, nepreklicno in plačljivo na prvi poziv naročnika  mora ponudnik predložiti za peto pogodbeno leto, in sicer 30 dni pred potekom predhodne garancije garancije in z veljavnostjo </w:t>
      </w:r>
      <w:r w:rsidRPr="00564D55">
        <w:rPr>
          <w:rFonts w:cs="Arial"/>
          <w:b/>
          <w:bCs/>
          <w:noProof/>
          <w:szCs w:val="20"/>
        </w:rPr>
        <w:t>od 1. 1. 2029 do 31. 12. 2029.</w:t>
      </w:r>
    </w:p>
    <w:p w14:paraId="53E09F7E" w14:textId="6B5388BA" w:rsidR="00FE3685" w:rsidRPr="00564D55" w:rsidRDefault="00FE3685" w:rsidP="00F1290F">
      <w:pPr>
        <w:suppressAutoHyphens/>
        <w:rPr>
          <w:rFonts w:cs="Arial"/>
          <w:b/>
          <w:bCs/>
          <w:noProof/>
          <w:szCs w:val="20"/>
        </w:rPr>
      </w:pPr>
    </w:p>
    <w:p w14:paraId="1E6187FD" w14:textId="221F4D9E" w:rsidR="00FE3685" w:rsidRPr="00564D55" w:rsidRDefault="00FE3685" w:rsidP="00564D55">
      <w:pPr>
        <w:spacing w:line="240" w:lineRule="atLeast"/>
        <w:jc w:val="center"/>
        <w:rPr>
          <w:rFonts w:cs="Arial"/>
          <w:b/>
        </w:rPr>
      </w:pPr>
      <w:r w:rsidRPr="00564D55">
        <w:rPr>
          <w:rFonts w:cs="Arial"/>
          <w:b/>
        </w:rPr>
        <w:t>VALIDITY OF THE CONTRACT</w:t>
      </w:r>
    </w:p>
    <w:p w14:paraId="1EAAB487" w14:textId="51F025F3" w:rsidR="00FE3685" w:rsidRPr="00564D55" w:rsidRDefault="00FE3685" w:rsidP="00FE3685">
      <w:pPr>
        <w:spacing w:line="240" w:lineRule="atLeast"/>
        <w:jc w:val="center"/>
        <w:rPr>
          <w:rFonts w:cs="Arial"/>
          <w:b/>
        </w:rPr>
      </w:pPr>
      <w:proofErr w:type="spellStart"/>
      <w:r w:rsidRPr="00564D55">
        <w:rPr>
          <w:rFonts w:cs="Arial"/>
          <w:b/>
        </w:rPr>
        <w:t>Article</w:t>
      </w:r>
      <w:proofErr w:type="spellEnd"/>
      <w:r w:rsidRPr="00564D55">
        <w:rPr>
          <w:rFonts w:cs="Arial"/>
          <w:b/>
        </w:rPr>
        <w:t xml:space="preserve"> 18</w:t>
      </w:r>
    </w:p>
    <w:p w14:paraId="15DC5AB0" w14:textId="77777777" w:rsidR="00FE3685" w:rsidRPr="00564D55" w:rsidRDefault="00FE3685" w:rsidP="00FE3685">
      <w:pPr>
        <w:spacing w:line="240" w:lineRule="atLeast"/>
        <w:rPr>
          <w:rFonts w:cs="Arial"/>
        </w:rPr>
      </w:pPr>
    </w:p>
    <w:p w14:paraId="13024388" w14:textId="77777777" w:rsidR="00FE3685" w:rsidRPr="00FE3685" w:rsidRDefault="00FE3685" w:rsidP="00FE3685">
      <w:pPr>
        <w:rPr>
          <w:rFonts w:cs="Arial"/>
          <w:szCs w:val="20"/>
          <w:lang w:val="en-GB"/>
        </w:rPr>
      </w:pPr>
      <w:r w:rsidRPr="00FE3685">
        <w:rPr>
          <w:rFonts w:cs="Arial"/>
          <w:szCs w:val="20"/>
          <w:lang w:val="en-GB"/>
        </w:rPr>
        <w:t>(1) The Contract is made under the suspense and enters into force</w:t>
      </w:r>
      <w:r w:rsidRPr="00FE3685">
        <w:rPr>
          <w:rFonts w:cs="Arial"/>
          <w:szCs w:val="20"/>
        </w:rPr>
        <w:t>:</w:t>
      </w:r>
    </w:p>
    <w:p w14:paraId="753A6554" w14:textId="77777777" w:rsidR="00FE3685" w:rsidRPr="00564D55" w:rsidRDefault="00FE3685" w:rsidP="00FE3685">
      <w:pPr>
        <w:pStyle w:val="ListParagraph"/>
        <w:numPr>
          <w:ilvl w:val="0"/>
          <w:numId w:val="73"/>
        </w:numPr>
        <w:rPr>
          <w:rFonts w:cs="Arial"/>
          <w:szCs w:val="20"/>
          <w:lang w:val="en-GB"/>
        </w:rPr>
      </w:pPr>
      <w:r w:rsidRPr="00564D55">
        <w:rPr>
          <w:rFonts w:cs="Arial"/>
          <w:szCs w:val="20"/>
          <w:lang w:val="en-GB"/>
        </w:rPr>
        <w:t xml:space="preserve">on the day the authorized representatives of the Contracting Authority and Bidder affix their signatures and valid stamps of both </w:t>
      </w:r>
      <w:proofErr w:type="gramStart"/>
      <w:r w:rsidRPr="00564D55">
        <w:rPr>
          <w:rFonts w:cs="Arial"/>
          <w:szCs w:val="20"/>
          <w:lang w:val="en-GB"/>
        </w:rPr>
        <w:t>parties;</w:t>
      </w:r>
      <w:proofErr w:type="gramEnd"/>
    </w:p>
    <w:p w14:paraId="42F9C5F7" w14:textId="7FFC7A0C" w:rsidR="00FE3685" w:rsidRPr="00564D55" w:rsidRDefault="00FE3685" w:rsidP="00FE3685">
      <w:pPr>
        <w:pStyle w:val="ListParagraph"/>
        <w:numPr>
          <w:ilvl w:val="0"/>
          <w:numId w:val="73"/>
        </w:numPr>
        <w:rPr>
          <w:rFonts w:cs="Arial"/>
          <w:szCs w:val="20"/>
          <w:lang w:val="en-GB"/>
        </w:rPr>
      </w:pPr>
      <w:r w:rsidRPr="00564D55">
        <w:rPr>
          <w:rFonts w:cs="Arial"/>
          <w:szCs w:val="20"/>
          <w:lang w:val="en-GB"/>
        </w:rPr>
        <w:t xml:space="preserve">by Bidder’s presentation of the Performance Guarantee, no later than 10 days after receiving the signed contract by the Contracting Authority, issued by Bank or Insurance Company, irrevocable, </w:t>
      </w:r>
      <w:proofErr w:type="gramStart"/>
      <w:r w:rsidRPr="00564D55">
        <w:rPr>
          <w:rFonts w:cs="Arial"/>
          <w:szCs w:val="20"/>
          <w:lang w:val="en-GB"/>
        </w:rPr>
        <w:t>unconditional</w:t>
      </w:r>
      <w:proofErr w:type="gramEnd"/>
      <w:r w:rsidRPr="00564D55">
        <w:rPr>
          <w:rFonts w:cs="Arial"/>
          <w:szCs w:val="20"/>
          <w:lang w:val="en-GB"/>
        </w:rPr>
        <w:t xml:space="preserve"> and payable at first call in the amount of 10 % of the contractual value and valid form the 1</w:t>
      </w:r>
      <w:r w:rsidRPr="00564D55">
        <w:rPr>
          <w:rFonts w:cs="Arial"/>
          <w:szCs w:val="20"/>
          <w:vertAlign w:val="superscript"/>
          <w:lang w:val="en-GB"/>
        </w:rPr>
        <w:t>st</w:t>
      </w:r>
      <w:r w:rsidRPr="00564D55">
        <w:rPr>
          <w:rFonts w:cs="Arial"/>
          <w:szCs w:val="20"/>
          <w:lang w:val="en-GB"/>
        </w:rPr>
        <w:t xml:space="preserve"> of January 2025 until the 31</w:t>
      </w:r>
      <w:r w:rsidRPr="00564D55">
        <w:rPr>
          <w:rFonts w:cs="Arial"/>
          <w:szCs w:val="20"/>
          <w:vertAlign w:val="superscript"/>
          <w:lang w:val="en-GB"/>
        </w:rPr>
        <w:t>st</w:t>
      </w:r>
      <w:r w:rsidRPr="00564D55">
        <w:rPr>
          <w:rFonts w:cs="Arial"/>
          <w:szCs w:val="20"/>
          <w:lang w:val="en-GB"/>
        </w:rPr>
        <w:t xml:space="preserve"> of December 2025. The Bidder must present the Performance Guarantee at the latest 10 days after the signature of the Contract.</w:t>
      </w:r>
    </w:p>
    <w:p w14:paraId="7C02E37F" w14:textId="77777777" w:rsidR="00FE3685" w:rsidRPr="00FE3685" w:rsidRDefault="00FE3685" w:rsidP="00FE3685">
      <w:pPr>
        <w:rPr>
          <w:rFonts w:cs="Arial"/>
          <w:szCs w:val="20"/>
          <w:highlight w:val="green"/>
          <w:lang w:val="en-GB"/>
        </w:rPr>
      </w:pPr>
    </w:p>
    <w:p w14:paraId="15DE82F0" w14:textId="1E3DD1E3" w:rsidR="00FE3685" w:rsidRPr="00564D55" w:rsidRDefault="00FE3685" w:rsidP="00FE3685">
      <w:pPr>
        <w:rPr>
          <w:rFonts w:cs="Arial"/>
          <w:szCs w:val="20"/>
        </w:rPr>
      </w:pPr>
      <w:r w:rsidRPr="00564D55">
        <w:rPr>
          <w:rFonts w:cs="Arial"/>
          <w:szCs w:val="20"/>
        </w:rPr>
        <w:lastRenderedPageBreak/>
        <w:t xml:space="preserve">(2) The </w:t>
      </w:r>
      <w:proofErr w:type="spellStart"/>
      <w:r w:rsidRPr="00564D55">
        <w:rPr>
          <w:rFonts w:cs="Arial"/>
          <w:szCs w:val="20"/>
        </w:rPr>
        <w:t>Bidder</w:t>
      </w:r>
      <w:proofErr w:type="spellEnd"/>
      <w:r w:rsidRPr="00564D55">
        <w:rPr>
          <w:rFonts w:cs="Arial"/>
          <w:szCs w:val="20"/>
        </w:rPr>
        <w:t xml:space="preserve"> is </w:t>
      </w:r>
      <w:proofErr w:type="spellStart"/>
      <w:r w:rsidRPr="00564D55">
        <w:rPr>
          <w:rFonts w:cs="Arial"/>
          <w:szCs w:val="20"/>
        </w:rPr>
        <w:t>obliged</w:t>
      </w:r>
      <w:proofErr w:type="spellEnd"/>
      <w:r w:rsidRPr="00564D55">
        <w:rPr>
          <w:rFonts w:cs="Arial"/>
          <w:szCs w:val="20"/>
        </w:rPr>
        <w:t xml:space="preserve"> to </w:t>
      </w:r>
      <w:proofErr w:type="spellStart"/>
      <w:r w:rsidRPr="00564D55">
        <w:rPr>
          <w:rFonts w:cs="Arial"/>
          <w:szCs w:val="20"/>
        </w:rPr>
        <w:t>submit</w:t>
      </w:r>
      <w:proofErr w:type="spellEnd"/>
      <w:r w:rsidRPr="00564D55">
        <w:rPr>
          <w:rFonts w:cs="Arial"/>
          <w:szCs w:val="20"/>
        </w:rPr>
        <w:t xml:space="preserve"> the </w:t>
      </w:r>
      <w:proofErr w:type="spellStart"/>
      <w:r w:rsidRPr="00564D55">
        <w:rPr>
          <w:rFonts w:cs="Arial"/>
          <w:szCs w:val="20"/>
        </w:rPr>
        <w:t>required</w:t>
      </w:r>
      <w:proofErr w:type="spellEnd"/>
      <w:r w:rsidRPr="00564D55">
        <w:rPr>
          <w:rFonts w:cs="Arial"/>
          <w:szCs w:val="20"/>
        </w:rPr>
        <w:t xml:space="preserve"> </w:t>
      </w:r>
      <w:proofErr w:type="spellStart"/>
      <w:r w:rsidRPr="00564D55">
        <w:rPr>
          <w:rFonts w:cs="Arial"/>
          <w:szCs w:val="20"/>
        </w:rPr>
        <w:t>documents</w:t>
      </w:r>
      <w:proofErr w:type="spellEnd"/>
      <w:r w:rsidRPr="00564D55">
        <w:rPr>
          <w:rFonts w:cs="Arial"/>
          <w:szCs w:val="20"/>
        </w:rPr>
        <w:t xml:space="preserve"> in the </w:t>
      </w:r>
      <w:proofErr w:type="spellStart"/>
      <w:r w:rsidRPr="00564D55">
        <w:rPr>
          <w:rFonts w:cs="Arial"/>
          <w:szCs w:val="20"/>
        </w:rPr>
        <w:t>previous</w:t>
      </w:r>
      <w:proofErr w:type="spellEnd"/>
      <w:r w:rsidRPr="00564D55">
        <w:rPr>
          <w:rFonts w:cs="Arial"/>
          <w:szCs w:val="20"/>
        </w:rPr>
        <w:t xml:space="preserve"> </w:t>
      </w:r>
      <w:proofErr w:type="spellStart"/>
      <w:r w:rsidRPr="00564D55">
        <w:rPr>
          <w:rFonts w:cs="Arial"/>
          <w:szCs w:val="20"/>
        </w:rPr>
        <w:t>paragraph</w:t>
      </w:r>
      <w:proofErr w:type="spellEnd"/>
      <w:r w:rsidRPr="00564D55">
        <w:rPr>
          <w:rFonts w:cs="Arial"/>
          <w:szCs w:val="20"/>
        </w:rPr>
        <w:t xml:space="preserve"> </w:t>
      </w:r>
      <w:proofErr w:type="spellStart"/>
      <w:r w:rsidRPr="00564D55">
        <w:rPr>
          <w:rFonts w:cs="Arial"/>
          <w:szCs w:val="20"/>
        </w:rPr>
        <w:t>of</w:t>
      </w:r>
      <w:proofErr w:type="spellEnd"/>
      <w:r w:rsidRPr="00564D55">
        <w:rPr>
          <w:rFonts w:cs="Arial"/>
          <w:szCs w:val="20"/>
        </w:rPr>
        <w:t xml:space="preserve"> </w:t>
      </w:r>
      <w:proofErr w:type="spellStart"/>
      <w:r w:rsidRPr="00564D55">
        <w:rPr>
          <w:rFonts w:cs="Arial"/>
          <w:szCs w:val="20"/>
        </w:rPr>
        <w:t>this</w:t>
      </w:r>
      <w:proofErr w:type="spellEnd"/>
      <w:r w:rsidRPr="00564D55">
        <w:rPr>
          <w:rFonts w:cs="Arial"/>
          <w:szCs w:val="20"/>
        </w:rPr>
        <w:t xml:space="preserve"> </w:t>
      </w:r>
      <w:proofErr w:type="spellStart"/>
      <w:r w:rsidRPr="00564D55">
        <w:rPr>
          <w:rFonts w:cs="Arial"/>
          <w:szCs w:val="20"/>
        </w:rPr>
        <w:t>article</w:t>
      </w:r>
      <w:proofErr w:type="spellEnd"/>
      <w:r w:rsidRPr="00564D55">
        <w:rPr>
          <w:rFonts w:cs="Arial"/>
          <w:szCs w:val="20"/>
        </w:rPr>
        <w:t xml:space="preserve"> </w:t>
      </w:r>
      <w:proofErr w:type="spellStart"/>
      <w:r w:rsidRPr="00564D55">
        <w:rPr>
          <w:rFonts w:cs="Arial"/>
          <w:szCs w:val="20"/>
        </w:rPr>
        <w:t>within</w:t>
      </w:r>
      <w:proofErr w:type="spellEnd"/>
      <w:r w:rsidRPr="00564D55">
        <w:rPr>
          <w:rFonts w:cs="Arial"/>
          <w:szCs w:val="20"/>
        </w:rPr>
        <w:t xml:space="preserve"> 10 </w:t>
      </w:r>
      <w:proofErr w:type="spellStart"/>
      <w:r w:rsidRPr="00564D55">
        <w:rPr>
          <w:rFonts w:cs="Arial"/>
          <w:szCs w:val="20"/>
        </w:rPr>
        <w:t>days</w:t>
      </w:r>
      <w:proofErr w:type="spellEnd"/>
      <w:r w:rsidRPr="00564D55">
        <w:rPr>
          <w:rFonts w:cs="Arial"/>
          <w:szCs w:val="20"/>
        </w:rPr>
        <w:t xml:space="preserve"> </w:t>
      </w:r>
      <w:proofErr w:type="spellStart"/>
      <w:r w:rsidRPr="00564D55">
        <w:rPr>
          <w:rFonts w:cs="Arial"/>
          <w:szCs w:val="20"/>
        </w:rPr>
        <w:t>after</w:t>
      </w:r>
      <w:proofErr w:type="spellEnd"/>
      <w:r w:rsidRPr="00564D55">
        <w:rPr>
          <w:rFonts w:cs="Arial"/>
          <w:szCs w:val="20"/>
        </w:rPr>
        <w:t xml:space="preserve"> </w:t>
      </w:r>
      <w:proofErr w:type="spellStart"/>
      <w:r w:rsidRPr="00564D55">
        <w:rPr>
          <w:rFonts w:cs="Arial"/>
          <w:szCs w:val="20"/>
        </w:rPr>
        <w:t>signing</w:t>
      </w:r>
      <w:proofErr w:type="spellEnd"/>
      <w:r w:rsidRPr="00564D55">
        <w:rPr>
          <w:rFonts w:cs="Arial"/>
          <w:szCs w:val="20"/>
        </w:rPr>
        <w:t xml:space="preserve"> the </w:t>
      </w:r>
      <w:proofErr w:type="spellStart"/>
      <w:r w:rsidRPr="00564D55">
        <w:rPr>
          <w:rFonts w:cs="Arial"/>
          <w:szCs w:val="20"/>
        </w:rPr>
        <w:t>contract</w:t>
      </w:r>
      <w:proofErr w:type="spellEnd"/>
      <w:r w:rsidRPr="00564D55">
        <w:rPr>
          <w:rFonts w:cs="Arial"/>
          <w:szCs w:val="20"/>
        </w:rPr>
        <w:t>.</w:t>
      </w:r>
    </w:p>
    <w:p w14:paraId="1451F826" w14:textId="77777777" w:rsidR="00FE3685" w:rsidRPr="00564D55" w:rsidRDefault="00FE3685" w:rsidP="00FE3685">
      <w:pPr>
        <w:rPr>
          <w:rFonts w:cs="Arial"/>
          <w:szCs w:val="20"/>
        </w:rPr>
      </w:pPr>
    </w:p>
    <w:p w14:paraId="27A97DCF" w14:textId="76240E48" w:rsidR="00FE3685" w:rsidRPr="00564D55" w:rsidRDefault="00FE3685" w:rsidP="00FE3685">
      <w:pPr>
        <w:rPr>
          <w:rFonts w:eastAsia="Calibri" w:cs="Arial"/>
          <w:bCs/>
          <w:szCs w:val="20"/>
        </w:rPr>
      </w:pPr>
      <w:r w:rsidRPr="00564D55">
        <w:rPr>
          <w:rFonts w:cs="Arial"/>
          <w:szCs w:val="20"/>
        </w:rPr>
        <w:t xml:space="preserve">(3) </w:t>
      </w:r>
      <w:r w:rsidRPr="00564D55">
        <w:rPr>
          <w:rFonts w:eastAsia="Calibri" w:cs="Arial"/>
          <w:bCs/>
          <w:szCs w:val="20"/>
        </w:rPr>
        <w:t xml:space="preserve">The </w:t>
      </w:r>
      <w:proofErr w:type="spellStart"/>
      <w:r w:rsidRPr="00564D55">
        <w:rPr>
          <w:rFonts w:eastAsia="Calibri" w:cs="Arial"/>
          <w:bCs/>
          <w:szCs w:val="20"/>
        </w:rPr>
        <w:t>contract</w:t>
      </w:r>
      <w:proofErr w:type="spellEnd"/>
      <w:r w:rsidRPr="00564D55">
        <w:rPr>
          <w:rFonts w:eastAsia="Calibri" w:cs="Arial"/>
          <w:bCs/>
          <w:szCs w:val="20"/>
        </w:rPr>
        <w:t xml:space="preserve"> is </w:t>
      </w:r>
      <w:proofErr w:type="spellStart"/>
      <w:r w:rsidRPr="00564D55">
        <w:rPr>
          <w:rFonts w:eastAsia="Calibri" w:cs="Arial"/>
          <w:bCs/>
          <w:szCs w:val="20"/>
        </w:rPr>
        <w:t>concluded</w:t>
      </w:r>
      <w:proofErr w:type="spellEnd"/>
      <w:r w:rsidRPr="00564D55">
        <w:rPr>
          <w:rFonts w:eastAsia="Calibri" w:cs="Arial"/>
          <w:bCs/>
          <w:szCs w:val="20"/>
        </w:rPr>
        <w:t xml:space="preserve"> for a </w:t>
      </w:r>
      <w:proofErr w:type="spellStart"/>
      <w:r w:rsidRPr="00564D55">
        <w:rPr>
          <w:rFonts w:eastAsia="Calibri" w:cs="Arial"/>
          <w:bCs/>
          <w:szCs w:val="20"/>
        </w:rPr>
        <w:t>certain</w:t>
      </w:r>
      <w:proofErr w:type="spellEnd"/>
      <w:r w:rsidRPr="00564D55">
        <w:rPr>
          <w:rFonts w:eastAsia="Calibri" w:cs="Arial"/>
          <w:bCs/>
          <w:szCs w:val="20"/>
        </w:rPr>
        <w:t xml:space="preserve"> period </w:t>
      </w:r>
      <w:proofErr w:type="spellStart"/>
      <w:r w:rsidRPr="00564D55">
        <w:rPr>
          <w:rFonts w:eastAsia="Calibri" w:cs="Arial"/>
          <w:bCs/>
          <w:szCs w:val="20"/>
        </w:rPr>
        <w:t>of</w:t>
      </w:r>
      <w:proofErr w:type="spellEnd"/>
      <w:r w:rsidRPr="00564D55">
        <w:rPr>
          <w:rFonts w:eastAsia="Calibri" w:cs="Arial"/>
          <w:bCs/>
          <w:szCs w:val="20"/>
        </w:rPr>
        <w:t xml:space="preserve"> time, </w:t>
      </w:r>
      <w:proofErr w:type="spellStart"/>
      <w:r w:rsidRPr="00564D55">
        <w:rPr>
          <w:rFonts w:eastAsia="Calibri" w:cs="Arial"/>
          <w:bCs/>
          <w:szCs w:val="20"/>
        </w:rPr>
        <w:t>namely</w:t>
      </w:r>
      <w:proofErr w:type="spellEnd"/>
      <w:r w:rsidRPr="00564D55">
        <w:rPr>
          <w:rFonts w:eastAsia="Calibri" w:cs="Arial"/>
          <w:bCs/>
          <w:szCs w:val="20"/>
        </w:rPr>
        <w:t xml:space="preserve"> </w:t>
      </w:r>
      <w:proofErr w:type="spellStart"/>
      <w:r w:rsidRPr="00564D55">
        <w:rPr>
          <w:rFonts w:eastAsia="Calibri" w:cs="Arial"/>
          <w:bCs/>
          <w:szCs w:val="20"/>
        </w:rPr>
        <w:t>from</w:t>
      </w:r>
      <w:proofErr w:type="spellEnd"/>
      <w:r w:rsidRPr="00564D55">
        <w:rPr>
          <w:rFonts w:eastAsia="Calibri" w:cs="Arial"/>
          <w:bCs/>
          <w:szCs w:val="20"/>
        </w:rPr>
        <w:t xml:space="preserve"> the date </w:t>
      </w:r>
      <w:proofErr w:type="spellStart"/>
      <w:r w:rsidRPr="00564D55">
        <w:rPr>
          <w:rFonts w:eastAsia="Calibri" w:cs="Arial"/>
          <w:bCs/>
          <w:szCs w:val="20"/>
        </w:rPr>
        <w:t>of</w:t>
      </w:r>
      <w:proofErr w:type="spellEnd"/>
      <w:r w:rsidRPr="00564D55">
        <w:rPr>
          <w:rFonts w:eastAsia="Calibri" w:cs="Arial"/>
          <w:bCs/>
          <w:szCs w:val="20"/>
        </w:rPr>
        <w:t xml:space="preserve"> </w:t>
      </w:r>
      <w:proofErr w:type="spellStart"/>
      <w:r w:rsidRPr="00564D55">
        <w:rPr>
          <w:rFonts w:eastAsia="Calibri" w:cs="Arial"/>
          <w:bCs/>
          <w:szCs w:val="20"/>
        </w:rPr>
        <w:t>validity</w:t>
      </w:r>
      <w:proofErr w:type="spellEnd"/>
      <w:r w:rsidRPr="00564D55">
        <w:rPr>
          <w:rFonts w:eastAsia="Calibri" w:cs="Arial"/>
          <w:bCs/>
          <w:szCs w:val="20"/>
        </w:rPr>
        <w:t xml:space="preserve"> </w:t>
      </w:r>
      <w:proofErr w:type="spellStart"/>
      <w:r w:rsidRPr="00564D55">
        <w:rPr>
          <w:rFonts w:eastAsia="Calibri" w:cs="Arial"/>
          <w:bCs/>
          <w:szCs w:val="20"/>
        </w:rPr>
        <w:t>of</w:t>
      </w:r>
      <w:proofErr w:type="spellEnd"/>
      <w:r w:rsidRPr="00564D55">
        <w:rPr>
          <w:rFonts w:eastAsia="Calibri" w:cs="Arial"/>
          <w:bCs/>
          <w:szCs w:val="20"/>
        </w:rPr>
        <w:t xml:space="preserve"> the </w:t>
      </w:r>
      <w:proofErr w:type="spellStart"/>
      <w:r w:rsidRPr="00564D55">
        <w:rPr>
          <w:rFonts w:eastAsia="Calibri" w:cs="Arial"/>
          <w:bCs/>
          <w:szCs w:val="20"/>
        </w:rPr>
        <w:t>contract</w:t>
      </w:r>
      <w:proofErr w:type="spellEnd"/>
      <w:r w:rsidRPr="00564D55">
        <w:rPr>
          <w:rFonts w:eastAsia="Calibri" w:cs="Arial"/>
          <w:bCs/>
          <w:szCs w:val="20"/>
        </w:rPr>
        <w:t xml:space="preserve"> </w:t>
      </w:r>
      <w:proofErr w:type="spellStart"/>
      <w:r w:rsidRPr="00564D55">
        <w:rPr>
          <w:rFonts w:eastAsia="Calibri" w:cs="Arial"/>
          <w:bCs/>
          <w:szCs w:val="20"/>
        </w:rPr>
        <w:t>until</w:t>
      </w:r>
      <w:proofErr w:type="spellEnd"/>
      <w:r w:rsidRPr="00564D55">
        <w:rPr>
          <w:rFonts w:eastAsia="Calibri" w:cs="Arial"/>
          <w:bCs/>
          <w:szCs w:val="20"/>
        </w:rPr>
        <w:t xml:space="preserve"> the 31st </w:t>
      </w:r>
      <w:proofErr w:type="spellStart"/>
      <w:r w:rsidRPr="00564D55">
        <w:rPr>
          <w:rFonts w:eastAsia="Calibri" w:cs="Arial"/>
          <w:bCs/>
          <w:szCs w:val="20"/>
        </w:rPr>
        <w:t>of</w:t>
      </w:r>
      <w:proofErr w:type="spellEnd"/>
      <w:r w:rsidRPr="00564D55">
        <w:rPr>
          <w:rFonts w:eastAsia="Calibri" w:cs="Arial"/>
          <w:bCs/>
          <w:szCs w:val="20"/>
        </w:rPr>
        <w:t xml:space="preserve"> December 2029 </w:t>
      </w:r>
      <w:proofErr w:type="spellStart"/>
      <w:r w:rsidRPr="00564D55">
        <w:rPr>
          <w:rFonts w:eastAsia="Calibri" w:cs="Arial"/>
          <w:bCs/>
          <w:szCs w:val="20"/>
        </w:rPr>
        <w:t>inclusive</w:t>
      </w:r>
      <w:proofErr w:type="spellEnd"/>
      <w:r w:rsidRPr="00564D55">
        <w:rPr>
          <w:rFonts w:eastAsia="Calibri" w:cs="Arial"/>
          <w:bCs/>
          <w:szCs w:val="20"/>
        </w:rPr>
        <w:t>.</w:t>
      </w:r>
    </w:p>
    <w:p w14:paraId="2C4C23ED" w14:textId="77777777" w:rsidR="00FE3685" w:rsidRPr="00564D55" w:rsidRDefault="00FE3685" w:rsidP="00FE3685">
      <w:pPr>
        <w:rPr>
          <w:rFonts w:eastAsia="Calibri" w:cs="Arial"/>
          <w:bCs/>
          <w:szCs w:val="20"/>
        </w:rPr>
      </w:pPr>
    </w:p>
    <w:p w14:paraId="5B3E1EEC" w14:textId="7B403170" w:rsidR="00FE3685" w:rsidRPr="00564D55" w:rsidRDefault="00FE3685" w:rsidP="00FE3685">
      <w:pPr>
        <w:rPr>
          <w:b/>
          <w:bCs/>
          <w:noProof/>
          <w:lang w:val="en-GB"/>
        </w:rPr>
      </w:pPr>
      <w:r w:rsidRPr="00564D55">
        <w:rPr>
          <w:noProof/>
          <w:lang w:val="en-GB"/>
        </w:rPr>
        <w:t xml:space="preserve">(4) We will suplly a new Performance Guarantee (or extension of the previous) for the amount of </w:t>
      </w:r>
      <w:r w:rsidRPr="00564D55">
        <w:rPr>
          <w:b/>
          <w:bCs/>
          <w:noProof/>
          <w:lang w:val="en-GB"/>
        </w:rPr>
        <w:t xml:space="preserve">10 % </w:t>
      </w:r>
      <w:r w:rsidRPr="00564D55">
        <w:rPr>
          <w:noProof/>
          <w:lang w:val="en-GB"/>
        </w:rPr>
        <w:t xml:space="preserve">of the yearly contractual value, which will be irrevocable, unconditional and payable at first call, has to be submitted by the Bidder for the second year al least 30 days before the and of validity of the previous Performance Guarantee, </w:t>
      </w:r>
      <w:r w:rsidRPr="00564D55">
        <w:rPr>
          <w:b/>
          <w:bCs/>
          <w:noProof/>
          <w:lang w:val="en-GB"/>
        </w:rPr>
        <w:t>valid from 1</w:t>
      </w:r>
      <w:r w:rsidRPr="00564D55">
        <w:rPr>
          <w:b/>
          <w:bCs/>
          <w:noProof/>
          <w:vertAlign w:val="superscript"/>
          <w:lang w:val="en-GB"/>
        </w:rPr>
        <w:t>st</w:t>
      </w:r>
      <w:r w:rsidRPr="00564D55">
        <w:rPr>
          <w:b/>
          <w:bCs/>
          <w:noProof/>
          <w:lang w:val="en-GB"/>
        </w:rPr>
        <w:t xml:space="preserve"> of January 2026 until 31</w:t>
      </w:r>
      <w:r w:rsidRPr="00564D55">
        <w:rPr>
          <w:b/>
          <w:bCs/>
          <w:noProof/>
          <w:vertAlign w:val="superscript"/>
          <w:lang w:val="en-GB"/>
        </w:rPr>
        <w:t>st</w:t>
      </w:r>
      <w:r w:rsidRPr="00564D55">
        <w:rPr>
          <w:b/>
          <w:bCs/>
          <w:noProof/>
          <w:lang w:val="en-GB"/>
        </w:rPr>
        <w:t xml:space="preserve"> of December 2026.</w:t>
      </w:r>
    </w:p>
    <w:p w14:paraId="79352E5B" w14:textId="77777777" w:rsidR="00FE3685" w:rsidRPr="00564D55" w:rsidRDefault="00FE3685" w:rsidP="00FE3685">
      <w:pPr>
        <w:rPr>
          <w:b/>
          <w:bCs/>
          <w:noProof/>
          <w:lang w:val="en-GB"/>
        </w:rPr>
      </w:pPr>
    </w:p>
    <w:p w14:paraId="0840451C" w14:textId="3ACA87C7" w:rsidR="00FE3685" w:rsidRPr="00564D55" w:rsidRDefault="00FE3685" w:rsidP="00FE3685">
      <w:pPr>
        <w:rPr>
          <w:b/>
          <w:bCs/>
          <w:noProof/>
          <w:lang w:val="en-GB"/>
        </w:rPr>
      </w:pPr>
      <w:r w:rsidRPr="00564D55">
        <w:rPr>
          <w:noProof/>
          <w:lang w:val="en-GB"/>
        </w:rPr>
        <w:t xml:space="preserve">(5) We will suplly a new Performance Guarantee (or extension of the previous) for the amount of </w:t>
      </w:r>
      <w:r w:rsidRPr="00564D55">
        <w:rPr>
          <w:b/>
          <w:bCs/>
          <w:noProof/>
          <w:lang w:val="en-GB"/>
        </w:rPr>
        <w:t xml:space="preserve">10 % </w:t>
      </w:r>
      <w:r w:rsidRPr="00564D55">
        <w:rPr>
          <w:noProof/>
          <w:lang w:val="en-GB"/>
        </w:rPr>
        <w:t xml:space="preserve">of the yearly contractual value, which will be irrevocable, unconditional and payable at first call, has to be submitted by the Bidder for the third year al least 30 days before the and of validity of the previous Performance Guarantee, </w:t>
      </w:r>
      <w:r w:rsidRPr="00564D55">
        <w:rPr>
          <w:b/>
          <w:bCs/>
          <w:noProof/>
          <w:lang w:val="en-GB"/>
        </w:rPr>
        <w:t>valid from 1</w:t>
      </w:r>
      <w:r w:rsidRPr="00564D55">
        <w:rPr>
          <w:b/>
          <w:bCs/>
          <w:noProof/>
          <w:vertAlign w:val="superscript"/>
          <w:lang w:val="en-GB"/>
        </w:rPr>
        <w:t>st</w:t>
      </w:r>
      <w:r w:rsidRPr="00564D55">
        <w:rPr>
          <w:b/>
          <w:bCs/>
          <w:noProof/>
          <w:lang w:val="en-GB"/>
        </w:rPr>
        <w:t xml:space="preserve"> of January 2027 until 31</w:t>
      </w:r>
      <w:r w:rsidRPr="00564D55">
        <w:rPr>
          <w:b/>
          <w:bCs/>
          <w:noProof/>
          <w:vertAlign w:val="superscript"/>
          <w:lang w:val="en-GB"/>
        </w:rPr>
        <w:t>st</w:t>
      </w:r>
      <w:r w:rsidRPr="00564D55">
        <w:rPr>
          <w:b/>
          <w:bCs/>
          <w:noProof/>
          <w:lang w:val="en-GB"/>
        </w:rPr>
        <w:t xml:space="preserve"> of December 2027.</w:t>
      </w:r>
    </w:p>
    <w:p w14:paraId="24A7F3F4" w14:textId="77777777" w:rsidR="00FE3685" w:rsidRPr="00564D55" w:rsidRDefault="00FE3685" w:rsidP="00FE3685">
      <w:pPr>
        <w:rPr>
          <w:b/>
          <w:bCs/>
          <w:noProof/>
          <w:lang w:val="en-GB"/>
        </w:rPr>
      </w:pPr>
    </w:p>
    <w:p w14:paraId="5A4694A2" w14:textId="4468A0FD" w:rsidR="00FE3685" w:rsidRPr="00564D55" w:rsidRDefault="00FE3685" w:rsidP="00FE3685">
      <w:pPr>
        <w:rPr>
          <w:noProof/>
          <w:lang w:val="en-GB"/>
        </w:rPr>
      </w:pPr>
      <w:r w:rsidRPr="00564D55">
        <w:rPr>
          <w:noProof/>
          <w:lang w:val="en-GB"/>
        </w:rPr>
        <w:t xml:space="preserve">(6) We will suplly a new Performance Guarantee (or extension of the previous) for the amount of </w:t>
      </w:r>
      <w:r w:rsidRPr="00564D55">
        <w:rPr>
          <w:b/>
          <w:bCs/>
          <w:noProof/>
          <w:lang w:val="en-GB"/>
        </w:rPr>
        <w:t xml:space="preserve">10 % </w:t>
      </w:r>
      <w:r w:rsidRPr="00564D55">
        <w:rPr>
          <w:noProof/>
          <w:lang w:val="en-GB"/>
        </w:rPr>
        <w:t xml:space="preserve">of the yearly contractual value, which will be irrevocable, unconditional and payable at first call, has to be submitted by the Bidder for the fourth year al least 30 days before the and of validity of the previous Performance Guarantee, </w:t>
      </w:r>
      <w:r w:rsidRPr="00564D55">
        <w:rPr>
          <w:b/>
          <w:bCs/>
          <w:noProof/>
          <w:lang w:val="en-GB"/>
        </w:rPr>
        <w:t>valid from 1</w:t>
      </w:r>
      <w:r w:rsidRPr="00564D55">
        <w:rPr>
          <w:b/>
          <w:bCs/>
          <w:noProof/>
          <w:vertAlign w:val="superscript"/>
          <w:lang w:val="en-GB"/>
        </w:rPr>
        <w:t>st</w:t>
      </w:r>
      <w:r w:rsidRPr="00564D55">
        <w:rPr>
          <w:b/>
          <w:bCs/>
          <w:noProof/>
          <w:lang w:val="en-GB"/>
        </w:rPr>
        <w:t xml:space="preserve"> of January 2028 until 31</w:t>
      </w:r>
      <w:r w:rsidRPr="00564D55">
        <w:rPr>
          <w:b/>
          <w:bCs/>
          <w:noProof/>
          <w:vertAlign w:val="superscript"/>
          <w:lang w:val="en-GB"/>
        </w:rPr>
        <w:t>st</w:t>
      </w:r>
      <w:r w:rsidRPr="00564D55">
        <w:rPr>
          <w:b/>
          <w:bCs/>
          <w:noProof/>
          <w:lang w:val="en-GB"/>
        </w:rPr>
        <w:t xml:space="preserve"> of December 2028.</w:t>
      </w:r>
    </w:p>
    <w:p w14:paraId="60C0DF25" w14:textId="77777777" w:rsidR="00FE3685" w:rsidRPr="00564D55" w:rsidRDefault="00FE3685" w:rsidP="00FE3685">
      <w:pPr>
        <w:rPr>
          <w:noProof/>
          <w:lang w:val="en-GB"/>
        </w:rPr>
      </w:pPr>
    </w:p>
    <w:p w14:paraId="7EB12D3F" w14:textId="25F174DA" w:rsidR="00FE3685" w:rsidRPr="00564D55" w:rsidRDefault="00FE3685" w:rsidP="00564D55">
      <w:pPr>
        <w:rPr>
          <w:noProof/>
          <w:lang w:val="en-GB"/>
        </w:rPr>
      </w:pPr>
      <w:r w:rsidRPr="00564D55">
        <w:rPr>
          <w:noProof/>
          <w:lang w:val="en-GB"/>
        </w:rPr>
        <w:t xml:space="preserve">(7) We will suplly a new Performance Guarantee (or extension of the previous) for the amount of </w:t>
      </w:r>
      <w:r w:rsidRPr="00564D55">
        <w:rPr>
          <w:b/>
          <w:bCs/>
          <w:noProof/>
          <w:lang w:val="en-GB"/>
        </w:rPr>
        <w:t xml:space="preserve">10 % </w:t>
      </w:r>
      <w:r w:rsidRPr="00564D55">
        <w:rPr>
          <w:noProof/>
          <w:lang w:val="en-GB"/>
        </w:rPr>
        <w:t xml:space="preserve">of the yearly contractual value, which will be irrevocable, unconditional and payable at first call, has to be submitted by the Bidder for the fifth year al least 30 days before the and of validity of the previous Performance Guarantee, </w:t>
      </w:r>
      <w:r w:rsidRPr="00564D55">
        <w:rPr>
          <w:b/>
          <w:bCs/>
          <w:noProof/>
          <w:lang w:val="en-GB"/>
        </w:rPr>
        <w:t>valid from 1</w:t>
      </w:r>
      <w:r w:rsidRPr="00564D55">
        <w:rPr>
          <w:b/>
          <w:bCs/>
          <w:noProof/>
          <w:vertAlign w:val="superscript"/>
          <w:lang w:val="en-GB"/>
        </w:rPr>
        <w:t>st</w:t>
      </w:r>
      <w:r w:rsidRPr="00564D55">
        <w:rPr>
          <w:b/>
          <w:bCs/>
          <w:noProof/>
          <w:lang w:val="en-GB"/>
        </w:rPr>
        <w:t xml:space="preserve"> of January 2029 until 31</w:t>
      </w:r>
      <w:r w:rsidRPr="00564D55">
        <w:rPr>
          <w:b/>
          <w:bCs/>
          <w:noProof/>
          <w:vertAlign w:val="superscript"/>
          <w:lang w:val="en-GB"/>
        </w:rPr>
        <w:t>st</w:t>
      </w:r>
      <w:r w:rsidRPr="00564D55">
        <w:rPr>
          <w:b/>
          <w:bCs/>
          <w:noProof/>
          <w:lang w:val="en-GB"/>
        </w:rPr>
        <w:t xml:space="preserve"> of December 2029.</w:t>
      </w:r>
    </w:p>
    <w:p w14:paraId="404056E0" w14:textId="77777777" w:rsidR="00F1290F" w:rsidRPr="00564D55" w:rsidRDefault="00F1290F" w:rsidP="00F1290F">
      <w:pPr>
        <w:rPr>
          <w:rFonts w:eastAsia="Calibri" w:cs="Arial"/>
          <w:bCs/>
          <w:szCs w:val="20"/>
        </w:rPr>
      </w:pPr>
    </w:p>
    <w:p w14:paraId="7F519F3F" w14:textId="77777777" w:rsidR="00F1290F" w:rsidRPr="00564D55" w:rsidRDefault="00F1290F" w:rsidP="00F1290F">
      <w:pPr>
        <w:spacing w:line="240" w:lineRule="atLeast"/>
        <w:jc w:val="center"/>
        <w:rPr>
          <w:rFonts w:cs="Arial"/>
          <w:b/>
          <w:bCs/>
        </w:rPr>
      </w:pPr>
      <w:r w:rsidRPr="00564D55">
        <w:rPr>
          <w:rFonts w:cs="Arial"/>
          <w:b/>
          <w:bCs/>
        </w:rPr>
        <w:t>19. člen</w:t>
      </w:r>
    </w:p>
    <w:p w14:paraId="795725D9" w14:textId="77777777" w:rsidR="00F1290F" w:rsidRPr="00564D55" w:rsidRDefault="00F1290F" w:rsidP="00F1290F">
      <w:pPr>
        <w:spacing w:line="240" w:lineRule="atLeast"/>
        <w:rPr>
          <w:rFonts w:cs="Arial"/>
          <w:b/>
          <w:bCs/>
        </w:rPr>
      </w:pPr>
    </w:p>
    <w:p w14:paraId="1F5400AD" w14:textId="4A1C3A8E" w:rsidR="00F1290F" w:rsidRPr="00564D55" w:rsidRDefault="00F1290F" w:rsidP="00F1290F">
      <w:pPr>
        <w:rPr>
          <w:rFonts w:cs="Arial"/>
          <w:szCs w:val="20"/>
        </w:rPr>
      </w:pPr>
      <w:r w:rsidRPr="00564D55">
        <w:rPr>
          <w:rFonts w:cs="Arial"/>
          <w:szCs w:val="20"/>
        </w:rPr>
        <w:t>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w:t>
      </w:r>
    </w:p>
    <w:p w14:paraId="37FF268A" w14:textId="3CF16975" w:rsidR="002817AA" w:rsidRPr="00564D55" w:rsidRDefault="002817AA" w:rsidP="00F1290F">
      <w:pPr>
        <w:rPr>
          <w:rFonts w:cs="Arial"/>
          <w:szCs w:val="20"/>
        </w:rPr>
      </w:pPr>
    </w:p>
    <w:p w14:paraId="14678792" w14:textId="1B98EE04" w:rsidR="002817AA" w:rsidRPr="00564D55" w:rsidRDefault="002817AA" w:rsidP="002817AA">
      <w:pPr>
        <w:spacing w:line="240" w:lineRule="atLeast"/>
        <w:jc w:val="center"/>
        <w:rPr>
          <w:rFonts w:cs="Arial"/>
          <w:b/>
          <w:bCs/>
        </w:rPr>
      </w:pPr>
      <w:proofErr w:type="spellStart"/>
      <w:r w:rsidRPr="00564D55">
        <w:rPr>
          <w:rFonts w:cs="Arial"/>
          <w:b/>
          <w:bCs/>
        </w:rPr>
        <w:t>Article</w:t>
      </w:r>
      <w:proofErr w:type="spellEnd"/>
      <w:r w:rsidRPr="00564D55">
        <w:rPr>
          <w:rFonts w:cs="Arial"/>
          <w:b/>
          <w:bCs/>
        </w:rPr>
        <w:t xml:space="preserve"> 19</w:t>
      </w:r>
    </w:p>
    <w:p w14:paraId="1E2F4144" w14:textId="15E781DB" w:rsidR="002817AA" w:rsidRPr="00564D55" w:rsidRDefault="002817AA" w:rsidP="00F1290F">
      <w:pPr>
        <w:rPr>
          <w:rFonts w:cs="Arial"/>
          <w:szCs w:val="20"/>
        </w:rPr>
      </w:pPr>
    </w:p>
    <w:p w14:paraId="6E882A8F" w14:textId="77777777" w:rsidR="002817AA" w:rsidRPr="002817AA" w:rsidRDefault="002817AA" w:rsidP="002817AA">
      <w:pPr>
        <w:rPr>
          <w:rFonts w:cs="Arial"/>
          <w:szCs w:val="20"/>
          <w:lang w:val="en-GB"/>
        </w:rPr>
      </w:pPr>
      <w:r w:rsidRPr="002817AA">
        <w:rPr>
          <w:rFonts w:cs="Arial"/>
          <w:szCs w:val="20"/>
          <w:lang w:val="en-GB"/>
        </w:rPr>
        <w:t xml:space="preserve">The provisions of the Contract are fix and </w:t>
      </w:r>
      <w:proofErr w:type="spellStart"/>
      <w:r w:rsidRPr="002817AA">
        <w:rPr>
          <w:rFonts w:cs="Arial"/>
          <w:szCs w:val="20"/>
          <w:lang w:val="en-GB"/>
        </w:rPr>
        <w:t>can not</w:t>
      </w:r>
      <w:proofErr w:type="spellEnd"/>
      <w:r w:rsidRPr="002817AA">
        <w:rPr>
          <w:rFonts w:cs="Arial"/>
          <w:szCs w:val="20"/>
          <w:lang w:val="en-GB"/>
        </w:rPr>
        <w:t xml:space="preserve">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6D6D7237" w14:textId="77777777" w:rsidR="002817AA" w:rsidRPr="00564D55" w:rsidRDefault="002817AA" w:rsidP="00F1290F">
      <w:pPr>
        <w:rPr>
          <w:rFonts w:cs="Arial"/>
          <w:szCs w:val="20"/>
          <w:lang w:val="en-GB"/>
        </w:rPr>
      </w:pPr>
    </w:p>
    <w:p w14:paraId="542DFB49" w14:textId="3B1C897D" w:rsidR="00F1290F" w:rsidRPr="00564D55" w:rsidRDefault="00F1290F" w:rsidP="00564D55">
      <w:pPr>
        <w:pStyle w:val="BESEDILO"/>
        <w:keepLines w:val="0"/>
        <w:widowControl/>
        <w:tabs>
          <w:tab w:val="clear" w:pos="2155"/>
        </w:tabs>
        <w:jc w:val="center"/>
        <w:rPr>
          <w:b/>
          <w:bCs/>
          <w:kern w:val="0"/>
          <w:szCs w:val="24"/>
        </w:rPr>
      </w:pPr>
      <w:r w:rsidRPr="00564D55">
        <w:rPr>
          <w:b/>
          <w:bCs/>
          <w:kern w:val="0"/>
          <w:szCs w:val="24"/>
        </w:rPr>
        <w:t>PROTIKORUPCIJSKA KLAVZULA</w:t>
      </w:r>
    </w:p>
    <w:p w14:paraId="030DF877" w14:textId="77777777" w:rsidR="00F1290F" w:rsidRPr="00564D55" w:rsidRDefault="00F1290F" w:rsidP="00F1290F">
      <w:pPr>
        <w:pStyle w:val="BESEDILO"/>
        <w:keepLines w:val="0"/>
        <w:widowControl/>
        <w:tabs>
          <w:tab w:val="clear" w:pos="2155"/>
        </w:tabs>
        <w:jc w:val="center"/>
        <w:rPr>
          <w:b/>
          <w:bCs/>
          <w:kern w:val="0"/>
          <w:szCs w:val="24"/>
        </w:rPr>
      </w:pPr>
      <w:r w:rsidRPr="00564D55">
        <w:rPr>
          <w:b/>
          <w:bCs/>
          <w:kern w:val="0"/>
          <w:szCs w:val="24"/>
        </w:rPr>
        <w:t>20. člen</w:t>
      </w:r>
    </w:p>
    <w:p w14:paraId="4A0191A5" w14:textId="77777777" w:rsidR="00F1290F" w:rsidRPr="00564D55" w:rsidRDefault="00F1290F" w:rsidP="00F1290F">
      <w:pPr>
        <w:pStyle w:val="BESEDILO"/>
        <w:keepLines w:val="0"/>
        <w:widowControl/>
        <w:tabs>
          <w:tab w:val="clear" w:pos="2155"/>
        </w:tabs>
        <w:jc w:val="center"/>
        <w:rPr>
          <w:b/>
          <w:bCs/>
          <w:kern w:val="0"/>
          <w:szCs w:val="24"/>
        </w:rPr>
      </w:pPr>
    </w:p>
    <w:p w14:paraId="393D4B6C" w14:textId="77777777" w:rsidR="00F1290F" w:rsidRPr="00564D55" w:rsidRDefault="00F1290F" w:rsidP="00F1290F">
      <w:pPr>
        <w:suppressAutoHyphens/>
        <w:autoSpaceDE w:val="0"/>
        <w:rPr>
          <w:rFonts w:eastAsia="Calibri" w:cs="Arial"/>
          <w:bCs/>
          <w:iCs/>
          <w:szCs w:val="20"/>
          <w:lang w:eastAsia="ar-SA"/>
        </w:rPr>
      </w:pPr>
      <w:r w:rsidRPr="00564D55">
        <w:rPr>
          <w:rFonts w:eastAsia="Calibri" w:cs="Arial"/>
          <w:bCs/>
          <w:iCs/>
          <w:szCs w:val="20"/>
          <w:lang w:eastAsia="ar-SA"/>
        </w:rPr>
        <w:t>Če kdo od pogodbenih partnerjev posredno ali neposredno obljubi, ponudi ali da kakšno nedovoljeno korist, z namenom vplivati na:</w:t>
      </w:r>
    </w:p>
    <w:p w14:paraId="7F834EF7" w14:textId="77777777" w:rsidR="00F1290F" w:rsidRPr="00564D55" w:rsidRDefault="00F1290F" w:rsidP="00F1290F">
      <w:pPr>
        <w:numPr>
          <w:ilvl w:val="0"/>
          <w:numId w:val="70"/>
        </w:numPr>
        <w:autoSpaceDE w:val="0"/>
        <w:autoSpaceDN w:val="0"/>
        <w:rPr>
          <w:rFonts w:eastAsia="Calibri" w:cs="Arial"/>
          <w:bCs/>
          <w:iCs/>
          <w:szCs w:val="20"/>
          <w:lang w:eastAsia="ar-SA"/>
        </w:rPr>
      </w:pPr>
      <w:r w:rsidRPr="00564D55">
        <w:rPr>
          <w:rFonts w:eastAsia="Calibri" w:cs="Arial"/>
          <w:bCs/>
          <w:iCs/>
          <w:szCs w:val="20"/>
          <w:lang w:eastAsia="ar-SA"/>
        </w:rPr>
        <w:t xml:space="preserve">pridobitev posla, </w:t>
      </w:r>
    </w:p>
    <w:p w14:paraId="6B7946AD" w14:textId="77777777" w:rsidR="00F1290F" w:rsidRPr="00564D55" w:rsidRDefault="00F1290F" w:rsidP="00F1290F">
      <w:pPr>
        <w:numPr>
          <w:ilvl w:val="0"/>
          <w:numId w:val="70"/>
        </w:numPr>
        <w:autoSpaceDE w:val="0"/>
        <w:autoSpaceDN w:val="0"/>
        <w:rPr>
          <w:rFonts w:eastAsia="Calibri" w:cs="Arial"/>
          <w:bCs/>
          <w:iCs/>
          <w:szCs w:val="20"/>
          <w:lang w:eastAsia="ar-SA"/>
        </w:rPr>
      </w:pPr>
      <w:r w:rsidRPr="00564D55">
        <w:rPr>
          <w:rFonts w:eastAsia="Calibri" w:cs="Arial"/>
          <w:bCs/>
          <w:iCs/>
          <w:szCs w:val="20"/>
          <w:lang w:eastAsia="ar-SA"/>
        </w:rPr>
        <w:t xml:space="preserve">sklenitev posla pod ugodnejšimi pogoji, </w:t>
      </w:r>
    </w:p>
    <w:p w14:paraId="269938E2" w14:textId="77777777" w:rsidR="00F1290F" w:rsidRPr="00564D55" w:rsidRDefault="00F1290F" w:rsidP="00F1290F">
      <w:pPr>
        <w:numPr>
          <w:ilvl w:val="0"/>
          <w:numId w:val="70"/>
        </w:numPr>
        <w:autoSpaceDE w:val="0"/>
        <w:autoSpaceDN w:val="0"/>
        <w:rPr>
          <w:rFonts w:eastAsia="Calibri" w:cs="Arial"/>
          <w:bCs/>
          <w:iCs/>
          <w:szCs w:val="20"/>
          <w:lang w:eastAsia="ar-SA"/>
        </w:rPr>
      </w:pPr>
      <w:r w:rsidRPr="00564D55">
        <w:rPr>
          <w:rFonts w:eastAsia="Calibri" w:cs="Arial"/>
          <w:bCs/>
          <w:iCs/>
          <w:szCs w:val="20"/>
          <w:lang w:eastAsia="ar-SA"/>
        </w:rPr>
        <w:t xml:space="preserve">opustitev dolžnega nadzora nad izvajanjem pogodbenih obveznosti ali </w:t>
      </w:r>
    </w:p>
    <w:p w14:paraId="5F280E71" w14:textId="77777777" w:rsidR="00F1290F" w:rsidRPr="00564D55" w:rsidRDefault="00F1290F" w:rsidP="00F1290F">
      <w:pPr>
        <w:numPr>
          <w:ilvl w:val="0"/>
          <w:numId w:val="70"/>
        </w:numPr>
        <w:autoSpaceDE w:val="0"/>
        <w:autoSpaceDN w:val="0"/>
        <w:rPr>
          <w:rFonts w:eastAsia="Calibri" w:cs="Arial"/>
          <w:bCs/>
          <w:iCs/>
          <w:szCs w:val="20"/>
          <w:lang w:eastAsia="ar-SA"/>
        </w:rPr>
      </w:pPr>
      <w:r w:rsidRPr="00564D55">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EBEE4D0" w14:textId="6930BC51" w:rsidR="00F1290F" w:rsidRPr="00564D55" w:rsidRDefault="00F1290F" w:rsidP="00F1290F">
      <w:pPr>
        <w:suppressAutoHyphens/>
        <w:autoSpaceDE w:val="0"/>
        <w:rPr>
          <w:rFonts w:eastAsia="Calibri" w:cs="Arial"/>
          <w:bCs/>
          <w:iCs/>
          <w:szCs w:val="20"/>
          <w:lang w:eastAsia="ar-SA"/>
        </w:rPr>
      </w:pPr>
      <w:r w:rsidRPr="00564D55">
        <w:rPr>
          <w:rFonts w:eastAsia="Calibri" w:cs="Arial"/>
          <w:bCs/>
          <w:iCs/>
          <w:szCs w:val="20"/>
          <w:lang w:eastAsia="ar-SA"/>
        </w:rPr>
        <w:t> je pogodba nična.</w:t>
      </w:r>
    </w:p>
    <w:p w14:paraId="0DB56511" w14:textId="02F2F766" w:rsidR="002817AA" w:rsidRPr="00564D55" w:rsidRDefault="002817AA" w:rsidP="00F1290F">
      <w:pPr>
        <w:suppressAutoHyphens/>
        <w:autoSpaceDE w:val="0"/>
        <w:rPr>
          <w:rFonts w:eastAsia="Calibri" w:cs="Arial"/>
          <w:bCs/>
          <w:iCs/>
          <w:szCs w:val="20"/>
          <w:lang w:eastAsia="ar-SA"/>
        </w:rPr>
      </w:pPr>
    </w:p>
    <w:p w14:paraId="4F3C2F76" w14:textId="50D36663" w:rsidR="002817AA" w:rsidRPr="00564D55" w:rsidRDefault="002817AA" w:rsidP="00564D55">
      <w:pPr>
        <w:pStyle w:val="BESEDILO"/>
        <w:keepLines w:val="0"/>
        <w:widowControl/>
        <w:tabs>
          <w:tab w:val="clear" w:pos="2155"/>
        </w:tabs>
        <w:jc w:val="center"/>
        <w:rPr>
          <w:b/>
          <w:bCs/>
          <w:kern w:val="0"/>
          <w:szCs w:val="24"/>
        </w:rPr>
      </w:pPr>
      <w:r w:rsidRPr="00564D55">
        <w:rPr>
          <w:b/>
          <w:bCs/>
          <w:kern w:val="0"/>
          <w:szCs w:val="24"/>
        </w:rPr>
        <w:t>ANTICORUPTION CLAUSE</w:t>
      </w:r>
    </w:p>
    <w:p w14:paraId="3E09BCB3" w14:textId="7B4D4270" w:rsidR="002817AA" w:rsidRPr="00564D55" w:rsidRDefault="002817AA" w:rsidP="002817AA">
      <w:pPr>
        <w:pStyle w:val="BESEDILO"/>
        <w:keepLines w:val="0"/>
        <w:widowControl/>
        <w:tabs>
          <w:tab w:val="clear" w:pos="2155"/>
        </w:tabs>
        <w:jc w:val="center"/>
        <w:rPr>
          <w:b/>
          <w:bCs/>
          <w:kern w:val="0"/>
          <w:szCs w:val="24"/>
        </w:rPr>
      </w:pPr>
      <w:proofErr w:type="spellStart"/>
      <w:r w:rsidRPr="00564D55">
        <w:rPr>
          <w:b/>
          <w:bCs/>
          <w:kern w:val="0"/>
          <w:szCs w:val="24"/>
        </w:rPr>
        <w:t>Article</w:t>
      </w:r>
      <w:proofErr w:type="spellEnd"/>
      <w:r w:rsidRPr="00564D55">
        <w:rPr>
          <w:b/>
          <w:bCs/>
          <w:kern w:val="0"/>
          <w:szCs w:val="24"/>
        </w:rPr>
        <w:t xml:space="preserve"> 20</w:t>
      </w:r>
    </w:p>
    <w:p w14:paraId="0767B01E" w14:textId="2FDC278C" w:rsidR="002817AA" w:rsidRPr="00564D55" w:rsidRDefault="002817AA" w:rsidP="00F1290F">
      <w:pPr>
        <w:suppressAutoHyphens/>
        <w:autoSpaceDE w:val="0"/>
        <w:rPr>
          <w:rFonts w:eastAsia="Calibri" w:cs="Arial"/>
          <w:bCs/>
          <w:iCs/>
          <w:szCs w:val="20"/>
          <w:lang w:eastAsia="ar-SA"/>
        </w:rPr>
      </w:pPr>
    </w:p>
    <w:p w14:paraId="79068576" w14:textId="4F83D91A" w:rsidR="002817AA" w:rsidRPr="002817AA" w:rsidRDefault="002817AA" w:rsidP="002817AA">
      <w:pPr>
        <w:suppressAutoHyphens/>
        <w:autoSpaceDE w:val="0"/>
        <w:rPr>
          <w:rFonts w:eastAsia="Calibri" w:cs="Arial"/>
          <w:bCs/>
          <w:iCs/>
          <w:szCs w:val="20"/>
          <w:lang w:val="en-GB" w:eastAsia="ar-SA"/>
        </w:rPr>
      </w:pPr>
      <w:r w:rsidRPr="002817AA">
        <w:rPr>
          <w:rFonts w:eastAsia="Calibri" w:cs="Arial"/>
          <w:bCs/>
          <w:iCs/>
          <w:szCs w:val="20"/>
          <w:lang w:val="en-GB" w:eastAsia="ar-SA"/>
        </w:rPr>
        <w:t xml:space="preserve">If any of the contracting partners directly or indirectly promises, </w:t>
      </w:r>
      <w:proofErr w:type="gramStart"/>
      <w:r w:rsidRPr="002817AA">
        <w:rPr>
          <w:rFonts w:eastAsia="Calibri" w:cs="Arial"/>
          <w:bCs/>
          <w:iCs/>
          <w:szCs w:val="20"/>
          <w:lang w:val="en-GB" w:eastAsia="ar-SA"/>
        </w:rPr>
        <w:t>offers</w:t>
      </w:r>
      <w:proofErr w:type="gramEnd"/>
      <w:r w:rsidRPr="002817AA">
        <w:rPr>
          <w:rFonts w:eastAsia="Calibri" w:cs="Arial"/>
          <w:bCs/>
          <w:iCs/>
          <w:szCs w:val="20"/>
          <w:lang w:val="en-GB" w:eastAsia="ar-SA"/>
        </w:rPr>
        <w:t xml:space="preserve"> or gives any prohibited benefit in order to:</w:t>
      </w:r>
    </w:p>
    <w:p w14:paraId="0A3B0B8A" w14:textId="77777777" w:rsidR="002817AA" w:rsidRPr="002817AA" w:rsidRDefault="002817AA" w:rsidP="002817AA">
      <w:pPr>
        <w:numPr>
          <w:ilvl w:val="0"/>
          <w:numId w:val="16"/>
        </w:numPr>
        <w:suppressAutoHyphens/>
        <w:autoSpaceDE w:val="0"/>
        <w:rPr>
          <w:rFonts w:eastAsia="Calibri" w:cs="Arial"/>
          <w:bCs/>
          <w:iCs/>
          <w:szCs w:val="20"/>
          <w:lang w:val="en-GB" w:eastAsia="ar-SA"/>
        </w:rPr>
      </w:pPr>
      <w:r w:rsidRPr="002817AA">
        <w:rPr>
          <w:rFonts w:eastAsia="Calibri" w:cs="Arial"/>
          <w:bCs/>
          <w:iCs/>
          <w:szCs w:val="20"/>
          <w:lang w:val="en-GB" w:eastAsia="ar-SA"/>
        </w:rPr>
        <w:t>obtain a deal,</w:t>
      </w:r>
    </w:p>
    <w:p w14:paraId="1636506D" w14:textId="77777777" w:rsidR="002817AA" w:rsidRPr="002817AA" w:rsidRDefault="002817AA" w:rsidP="002817AA">
      <w:pPr>
        <w:numPr>
          <w:ilvl w:val="0"/>
          <w:numId w:val="16"/>
        </w:numPr>
        <w:suppressAutoHyphens/>
        <w:autoSpaceDE w:val="0"/>
        <w:rPr>
          <w:rFonts w:eastAsia="Calibri" w:cs="Arial"/>
          <w:bCs/>
          <w:iCs/>
          <w:szCs w:val="20"/>
          <w:lang w:val="en-GB" w:eastAsia="ar-SA"/>
        </w:rPr>
      </w:pPr>
      <w:r w:rsidRPr="002817AA">
        <w:rPr>
          <w:rFonts w:eastAsia="Calibri" w:cs="Arial"/>
          <w:bCs/>
          <w:iCs/>
          <w:szCs w:val="20"/>
          <w:lang w:val="en-GB" w:eastAsia="ar-SA"/>
        </w:rPr>
        <w:t xml:space="preserve">conclude a deal under more favourable conditions, </w:t>
      </w:r>
    </w:p>
    <w:p w14:paraId="3CB82E47" w14:textId="77777777" w:rsidR="002817AA" w:rsidRPr="002817AA" w:rsidRDefault="002817AA" w:rsidP="002817AA">
      <w:pPr>
        <w:numPr>
          <w:ilvl w:val="0"/>
          <w:numId w:val="16"/>
        </w:numPr>
        <w:suppressAutoHyphens/>
        <w:autoSpaceDE w:val="0"/>
        <w:rPr>
          <w:rFonts w:eastAsia="Calibri" w:cs="Arial"/>
          <w:bCs/>
          <w:iCs/>
          <w:szCs w:val="20"/>
          <w:lang w:val="en-GB" w:eastAsia="ar-SA"/>
        </w:rPr>
      </w:pPr>
      <w:r w:rsidRPr="002817AA">
        <w:rPr>
          <w:rFonts w:eastAsia="Calibri" w:cs="Arial"/>
          <w:bCs/>
          <w:iCs/>
          <w:szCs w:val="20"/>
          <w:lang w:val="en-GB" w:eastAsia="ar-SA"/>
        </w:rPr>
        <w:lastRenderedPageBreak/>
        <w:t>provide for the omission of due supervision over the implementation of contractual obligations, or</w:t>
      </w:r>
    </w:p>
    <w:p w14:paraId="00D43AFB" w14:textId="77777777" w:rsidR="002817AA" w:rsidRPr="002817AA" w:rsidRDefault="002817AA" w:rsidP="002817AA">
      <w:pPr>
        <w:numPr>
          <w:ilvl w:val="0"/>
          <w:numId w:val="16"/>
        </w:numPr>
        <w:suppressAutoHyphens/>
        <w:autoSpaceDE w:val="0"/>
        <w:rPr>
          <w:rFonts w:eastAsia="Calibri" w:cs="Arial"/>
          <w:bCs/>
          <w:iCs/>
          <w:szCs w:val="20"/>
          <w:lang w:val="en-GB" w:eastAsia="ar-SA"/>
        </w:rPr>
      </w:pPr>
      <w:r w:rsidRPr="002817AA">
        <w:rPr>
          <w:rFonts w:eastAsia="Calibri" w:cs="Arial"/>
          <w:bCs/>
          <w:iCs/>
          <w:szCs w:val="20"/>
          <w:lang w:val="en-GB" w:eastAsia="ar-SA"/>
        </w:rPr>
        <w:t xml:space="preserve">provide for other actions or omissions through which a public body or organisation suffers damage, or which enables the representative of the public body or organisation, the other contracting </w:t>
      </w:r>
      <w:proofErr w:type="gramStart"/>
      <w:r w:rsidRPr="002817AA">
        <w:rPr>
          <w:rFonts w:eastAsia="Calibri" w:cs="Arial"/>
          <w:bCs/>
          <w:iCs/>
          <w:szCs w:val="20"/>
          <w:lang w:val="en-GB" w:eastAsia="ar-SA"/>
        </w:rPr>
        <w:t>party</w:t>
      </w:r>
      <w:proofErr w:type="gramEnd"/>
      <w:r w:rsidRPr="002817AA">
        <w:rPr>
          <w:rFonts w:eastAsia="Calibri" w:cs="Arial"/>
          <w:bCs/>
          <w:iCs/>
          <w:szCs w:val="20"/>
          <w:lang w:val="en-GB" w:eastAsia="ar-SA"/>
        </w:rPr>
        <w:t xml:space="preserve"> or its representative, authorised person or agent to obtain prohibited benefits,</w:t>
      </w:r>
    </w:p>
    <w:p w14:paraId="2BE5E5A0" w14:textId="4E292D2B" w:rsidR="002817AA" w:rsidRPr="00564D55" w:rsidRDefault="002817AA" w:rsidP="00F1290F">
      <w:pPr>
        <w:suppressAutoHyphens/>
        <w:autoSpaceDE w:val="0"/>
        <w:rPr>
          <w:rFonts w:eastAsia="Calibri" w:cs="Arial"/>
          <w:bCs/>
          <w:iCs/>
          <w:szCs w:val="20"/>
          <w:lang w:val="en-GB" w:eastAsia="ar-SA"/>
        </w:rPr>
      </w:pPr>
      <w:r w:rsidRPr="002817AA">
        <w:rPr>
          <w:rFonts w:eastAsia="Calibri" w:cs="Arial"/>
          <w:bCs/>
          <w:iCs/>
          <w:szCs w:val="20"/>
          <w:lang w:val="en-GB" w:eastAsia="ar-SA"/>
        </w:rPr>
        <w:t>the contract shall be rendered null and void.</w:t>
      </w:r>
    </w:p>
    <w:p w14:paraId="1C5CB849" w14:textId="77777777" w:rsidR="00F1290F" w:rsidRPr="00564D55" w:rsidRDefault="00F1290F" w:rsidP="00F1290F">
      <w:pPr>
        <w:suppressAutoHyphens/>
        <w:autoSpaceDE w:val="0"/>
        <w:rPr>
          <w:rFonts w:eastAsia="Calibri" w:cs="Arial"/>
          <w:bCs/>
          <w:iCs/>
          <w:szCs w:val="20"/>
          <w:lang w:eastAsia="ar-SA"/>
        </w:rPr>
      </w:pPr>
    </w:p>
    <w:p w14:paraId="78827612" w14:textId="590BC5F8" w:rsidR="00F1290F" w:rsidRPr="00564D55" w:rsidRDefault="00F1290F" w:rsidP="00564D55">
      <w:pPr>
        <w:spacing w:line="240" w:lineRule="atLeast"/>
        <w:jc w:val="center"/>
        <w:rPr>
          <w:rFonts w:cs="Arial"/>
          <w:b/>
          <w:bCs/>
        </w:rPr>
      </w:pPr>
      <w:r w:rsidRPr="00564D55">
        <w:rPr>
          <w:rFonts w:cs="Arial"/>
          <w:b/>
          <w:bCs/>
        </w:rPr>
        <w:t>ODPOVED IN ODSTOP OD POGODBE</w:t>
      </w:r>
    </w:p>
    <w:p w14:paraId="3FF878FD" w14:textId="77777777" w:rsidR="00F1290F" w:rsidRPr="00564D55" w:rsidRDefault="00F1290F" w:rsidP="00F1290F">
      <w:pPr>
        <w:spacing w:line="240" w:lineRule="atLeast"/>
        <w:jc w:val="center"/>
        <w:rPr>
          <w:rFonts w:cs="Arial"/>
          <w:b/>
          <w:bCs/>
        </w:rPr>
      </w:pPr>
      <w:r w:rsidRPr="00564D55">
        <w:rPr>
          <w:rFonts w:cs="Arial"/>
          <w:b/>
          <w:bCs/>
        </w:rPr>
        <w:t>21. člen</w:t>
      </w:r>
    </w:p>
    <w:p w14:paraId="3A4663D8" w14:textId="77777777" w:rsidR="00F1290F" w:rsidRPr="00564D55" w:rsidRDefault="00F1290F" w:rsidP="00F1290F">
      <w:pPr>
        <w:rPr>
          <w:rFonts w:cs="Arial"/>
          <w:bCs/>
          <w:szCs w:val="20"/>
        </w:rPr>
      </w:pPr>
    </w:p>
    <w:p w14:paraId="39711875" w14:textId="77777777" w:rsidR="00F1290F" w:rsidRPr="00564D55" w:rsidRDefault="00F1290F" w:rsidP="00F1290F">
      <w:pPr>
        <w:rPr>
          <w:rFonts w:cs="Arial"/>
          <w:szCs w:val="20"/>
        </w:rPr>
      </w:pPr>
      <w:r w:rsidRPr="00564D55">
        <w:rPr>
          <w:rFonts w:cs="Arial"/>
          <w:szCs w:val="20"/>
        </w:rPr>
        <w:t>(1) Pogodbeni stranki izjavljata, da je to pogodbo možno odpovedati pred njeno izpolnitvijo v primeru, da nastopi ena od naslednjih spodaj navedenih okoliščin.</w:t>
      </w:r>
    </w:p>
    <w:p w14:paraId="42C402D1" w14:textId="77777777" w:rsidR="00F1290F" w:rsidRPr="00564D55" w:rsidRDefault="00F1290F" w:rsidP="00F1290F">
      <w:pPr>
        <w:rPr>
          <w:rFonts w:cs="Arial"/>
        </w:rPr>
      </w:pPr>
    </w:p>
    <w:p w14:paraId="74ACDC3F" w14:textId="77777777" w:rsidR="00F1290F" w:rsidRPr="00564D55" w:rsidRDefault="00F1290F" w:rsidP="00F1290F">
      <w:pPr>
        <w:rPr>
          <w:rFonts w:cs="Arial"/>
        </w:rPr>
      </w:pPr>
      <w:r w:rsidRPr="00564D55">
        <w:rPr>
          <w:rFonts w:cs="Arial"/>
        </w:rPr>
        <w:t>(2) Naročnik lahko odpove pogodbo pred njeno izpolnitvijo:</w:t>
      </w:r>
    </w:p>
    <w:p w14:paraId="268A524D" w14:textId="77777777" w:rsidR="00F1290F" w:rsidRPr="00564D55" w:rsidRDefault="00F1290F" w:rsidP="00F1290F">
      <w:pPr>
        <w:pStyle w:val="ListParagraph"/>
        <w:numPr>
          <w:ilvl w:val="0"/>
          <w:numId w:val="71"/>
        </w:numPr>
        <w:contextualSpacing w:val="0"/>
        <w:rPr>
          <w:bCs/>
          <w:szCs w:val="20"/>
        </w:rPr>
      </w:pPr>
      <w:r w:rsidRPr="00564D55">
        <w:t>če ponudnik ne izpolnjuje pogodbenih obveznosti na način, predviden v pogodbi o izvedbi javnega naročila, naročnik odstopi od te pogodbe.</w:t>
      </w:r>
    </w:p>
    <w:p w14:paraId="23841FBA" w14:textId="77777777" w:rsidR="00F1290F" w:rsidRPr="00564D55" w:rsidRDefault="00F1290F" w:rsidP="00F1290F">
      <w:pPr>
        <w:numPr>
          <w:ilvl w:val="0"/>
          <w:numId w:val="71"/>
        </w:numPr>
        <w:rPr>
          <w:rFonts w:cs="Arial"/>
        </w:rPr>
      </w:pPr>
      <w:r w:rsidRPr="00564D55">
        <w:rPr>
          <w:rFonts w:cs="Arial"/>
        </w:rPr>
        <w:t>če je proti ponudniku uveden stečaj ali prisilna poravnava,</w:t>
      </w:r>
    </w:p>
    <w:p w14:paraId="1EC1EE8D" w14:textId="77777777" w:rsidR="00F1290F" w:rsidRPr="00564D55" w:rsidRDefault="00F1290F" w:rsidP="00F1290F">
      <w:pPr>
        <w:numPr>
          <w:ilvl w:val="0"/>
          <w:numId w:val="71"/>
        </w:numPr>
        <w:rPr>
          <w:rFonts w:cs="Arial"/>
        </w:rPr>
      </w:pPr>
      <w:r w:rsidRPr="00564D55">
        <w:rPr>
          <w:rFonts w:cs="Arial"/>
          <w:kern w:val="16"/>
          <w:szCs w:val="20"/>
        </w:rPr>
        <w:t>če je neuspešno pretekel pogodbeno določen rok, pa ponudnik ni izpolnil pogodbenih obveznosti,</w:t>
      </w:r>
    </w:p>
    <w:p w14:paraId="10E951BF" w14:textId="77777777" w:rsidR="00F1290F" w:rsidRPr="00564D55" w:rsidRDefault="00F1290F" w:rsidP="00F1290F">
      <w:pPr>
        <w:numPr>
          <w:ilvl w:val="0"/>
          <w:numId w:val="71"/>
        </w:numPr>
        <w:rPr>
          <w:rFonts w:cs="Arial"/>
        </w:rPr>
      </w:pPr>
      <w:r w:rsidRPr="00564D55">
        <w:rPr>
          <w:rFonts w:cs="Arial"/>
        </w:rPr>
        <w:t>če ponudnik ni odpravil ugovarjanjih napak oz. odprava napak ni možna,</w:t>
      </w:r>
    </w:p>
    <w:p w14:paraId="61F1BA8A" w14:textId="77777777" w:rsidR="00F1290F" w:rsidRPr="00564D55" w:rsidRDefault="00F1290F" w:rsidP="00F1290F">
      <w:pPr>
        <w:numPr>
          <w:ilvl w:val="0"/>
          <w:numId w:val="71"/>
        </w:numPr>
        <w:rPr>
          <w:rFonts w:cs="Arial"/>
        </w:rPr>
      </w:pPr>
      <w:r w:rsidRPr="00564D55">
        <w:rPr>
          <w:rFonts w:cs="Arial"/>
        </w:rPr>
        <w:t>če ponudnik ni zagotovil testnih poročil, kot določeno v prvi alineji drugega odstavka 14. člena.</w:t>
      </w:r>
    </w:p>
    <w:p w14:paraId="118E3C24" w14:textId="77777777" w:rsidR="00F1290F" w:rsidRPr="00564D55" w:rsidRDefault="00F1290F" w:rsidP="00F1290F">
      <w:pPr>
        <w:rPr>
          <w:rFonts w:cs="Arial"/>
        </w:rPr>
      </w:pPr>
    </w:p>
    <w:p w14:paraId="18A5FC29" w14:textId="77777777" w:rsidR="00F1290F" w:rsidRPr="00564D55" w:rsidRDefault="00F1290F" w:rsidP="00F1290F">
      <w:pPr>
        <w:rPr>
          <w:rFonts w:cs="Arial"/>
        </w:rPr>
      </w:pPr>
      <w:r w:rsidRPr="00564D55">
        <w:rPr>
          <w:rFonts w:cs="Arial"/>
        </w:rPr>
        <w:t>(3) Naročnik prav tako lahko odpove pogodbo v primeru, da se na trgu pojavi novi ponudnik storitev, ki ponuja glede na potrebe naročnika dodatne storitve ali se pri naročniku dejansko ugotovi nadaljnji neobstoj potrebe po določenih storitvah, zajetih v predmetni pogodbi (v tem primeru lahko RTV Slovenija izvede nov postopek javnega naročila, pogodba pa preneha veljati z uveljavitvijo pogodbe v novem postopku, o čemer je RTV Slovenija dolžna predhodno obvestiti ponudnika), v 60-dnevnem roku, razen za primer iz zadnje alineje prejšnjega odstavka, pri katerem ima naročnik pravico odstopiti od pogodbe v 15-dnevnem roku. Odpoved je veljavna le, če jo naročnik pošlje ponudniku v pisni obliki s priporočeno poštno pošiljko oz. s povratnico. Odpovedni rok prične teči z dnem, ko ponudnik prejme odpoved, vendar najkasneje 15. dan od oddaje odpovedi na pošto.</w:t>
      </w:r>
    </w:p>
    <w:p w14:paraId="32C76485" w14:textId="77777777" w:rsidR="00F1290F" w:rsidRPr="00564D55" w:rsidRDefault="00F1290F" w:rsidP="00F1290F">
      <w:pPr>
        <w:rPr>
          <w:rFonts w:cs="Arial"/>
        </w:rPr>
      </w:pPr>
    </w:p>
    <w:p w14:paraId="266821ED" w14:textId="77777777" w:rsidR="00F1290F" w:rsidRPr="00564D55" w:rsidRDefault="00F1290F" w:rsidP="00F1290F">
      <w:pPr>
        <w:rPr>
          <w:rFonts w:cs="Arial"/>
        </w:rPr>
      </w:pPr>
      <w:r w:rsidRPr="00564D55">
        <w:rPr>
          <w:rFonts w:cs="Arial"/>
        </w:rPr>
        <w:t>(4) Ponudnik lahko odpove pogodbo, če naročnik ne plača pogodbene cene.</w:t>
      </w:r>
    </w:p>
    <w:p w14:paraId="03EA5240" w14:textId="77777777" w:rsidR="00F1290F" w:rsidRPr="00564D55" w:rsidRDefault="00F1290F" w:rsidP="00F1290F"/>
    <w:p w14:paraId="4F6209DC" w14:textId="586F0369" w:rsidR="00F1290F" w:rsidRPr="00564D55" w:rsidRDefault="00F1290F" w:rsidP="00F1290F">
      <w:r w:rsidRPr="00564D55">
        <w:t>(5)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35E2AA5D" w14:textId="53AE75BF" w:rsidR="00FE3685" w:rsidRPr="00564D55" w:rsidRDefault="00FE3685" w:rsidP="00F1290F"/>
    <w:p w14:paraId="277F7A85" w14:textId="33B6AB6A" w:rsidR="00FE3685" w:rsidRPr="00564D55" w:rsidRDefault="00FE3685" w:rsidP="00564D55">
      <w:pPr>
        <w:spacing w:line="240" w:lineRule="atLeast"/>
        <w:jc w:val="center"/>
        <w:rPr>
          <w:rFonts w:cs="Arial"/>
          <w:b/>
          <w:bCs/>
        </w:rPr>
      </w:pPr>
      <w:r w:rsidRPr="00564D55">
        <w:rPr>
          <w:rFonts w:cs="Arial"/>
          <w:b/>
          <w:bCs/>
        </w:rPr>
        <w:t>CANCELLATION OF THE CONTRACT</w:t>
      </w:r>
    </w:p>
    <w:p w14:paraId="608C0493" w14:textId="060E26C3" w:rsidR="00FE3685" w:rsidRPr="00564D55" w:rsidRDefault="00FE3685" w:rsidP="00FE3685">
      <w:pPr>
        <w:spacing w:line="240" w:lineRule="atLeast"/>
        <w:jc w:val="center"/>
        <w:rPr>
          <w:rFonts w:cs="Arial"/>
          <w:b/>
          <w:bCs/>
        </w:rPr>
      </w:pPr>
      <w:proofErr w:type="spellStart"/>
      <w:r w:rsidRPr="00564D55">
        <w:rPr>
          <w:rFonts w:cs="Arial"/>
          <w:b/>
          <w:bCs/>
        </w:rPr>
        <w:t>Article</w:t>
      </w:r>
      <w:proofErr w:type="spellEnd"/>
      <w:r w:rsidRPr="00564D55">
        <w:rPr>
          <w:rFonts w:cs="Arial"/>
          <w:b/>
          <w:bCs/>
        </w:rPr>
        <w:t xml:space="preserve"> 21</w:t>
      </w:r>
    </w:p>
    <w:p w14:paraId="76986772" w14:textId="77777777" w:rsidR="00FE3685" w:rsidRPr="00564D55" w:rsidRDefault="00FE3685" w:rsidP="00FE3685">
      <w:pPr>
        <w:rPr>
          <w:rFonts w:cs="Arial"/>
          <w:bCs/>
          <w:szCs w:val="20"/>
        </w:rPr>
      </w:pPr>
    </w:p>
    <w:p w14:paraId="137B8E64" w14:textId="7DCF86E2" w:rsidR="00FE3685" w:rsidRPr="00564D55" w:rsidRDefault="00FE3685" w:rsidP="00FE3685">
      <w:pPr>
        <w:rPr>
          <w:rFonts w:cs="Arial"/>
          <w:szCs w:val="20"/>
        </w:rPr>
      </w:pPr>
      <w:r w:rsidRPr="00564D55">
        <w:rPr>
          <w:rFonts w:cs="Arial"/>
          <w:szCs w:val="20"/>
        </w:rPr>
        <w:t xml:space="preserve">(1) The </w:t>
      </w:r>
      <w:proofErr w:type="spellStart"/>
      <w:r w:rsidRPr="00564D55">
        <w:rPr>
          <w:rFonts w:cs="Arial"/>
          <w:szCs w:val="20"/>
        </w:rPr>
        <w:t>Contract</w:t>
      </w:r>
      <w:proofErr w:type="spellEnd"/>
      <w:r w:rsidRPr="00564D55">
        <w:rPr>
          <w:rFonts w:cs="Arial"/>
          <w:szCs w:val="20"/>
        </w:rPr>
        <w:t xml:space="preserve"> </w:t>
      </w:r>
      <w:proofErr w:type="spellStart"/>
      <w:r w:rsidRPr="00564D55">
        <w:rPr>
          <w:rFonts w:cs="Arial"/>
          <w:szCs w:val="20"/>
        </w:rPr>
        <w:t>parties</w:t>
      </w:r>
      <w:proofErr w:type="spellEnd"/>
      <w:r w:rsidRPr="00564D55">
        <w:rPr>
          <w:rFonts w:cs="Arial"/>
          <w:szCs w:val="20"/>
        </w:rPr>
        <w:t xml:space="preserve"> </w:t>
      </w:r>
      <w:proofErr w:type="spellStart"/>
      <w:r w:rsidRPr="00564D55">
        <w:rPr>
          <w:rFonts w:cs="Arial"/>
          <w:szCs w:val="20"/>
        </w:rPr>
        <w:t>declare</w:t>
      </w:r>
      <w:proofErr w:type="spellEnd"/>
      <w:r w:rsidRPr="00564D55">
        <w:rPr>
          <w:rFonts w:cs="Arial"/>
          <w:szCs w:val="20"/>
        </w:rPr>
        <w:t xml:space="preserve"> </w:t>
      </w:r>
      <w:proofErr w:type="spellStart"/>
      <w:r w:rsidRPr="00564D55">
        <w:rPr>
          <w:rFonts w:cs="Arial"/>
          <w:szCs w:val="20"/>
        </w:rPr>
        <w:t>this</w:t>
      </w:r>
      <w:proofErr w:type="spellEnd"/>
      <w:r w:rsidRPr="00564D55">
        <w:rPr>
          <w:rFonts w:cs="Arial"/>
          <w:szCs w:val="20"/>
        </w:rPr>
        <w:t xml:space="preserve"> </w:t>
      </w:r>
      <w:proofErr w:type="spellStart"/>
      <w:r w:rsidRPr="00564D55">
        <w:rPr>
          <w:rFonts w:cs="Arial"/>
          <w:szCs w:val="20"/>
        </w:rPr>
        <w:t>Contract</w:t>
      </w:r>
      <w:proofErr w:type="spellEnd"/>
      <w:r w:rsidRPr="00564D55">
        <w:rPr>
          <w:rFonts w:cs="Arial"/>
          <w:szCs w:val="20"/>
        </w:rPr>
        <w:t xml:space="preserve"> </w:t>
      </w:r>
      <w:proofErr w:type="spellStart"/>
      <w:r w:rsidRPr="00564D55">
        <w:rPr>
          <w:rFonts w:cs="Arial"/>
          <w:szCs w:val="20"/>
        </w:rPr>
        <w:t>could</w:t>
      </w:r>
      <w:proofErr w:type="spellEnd"/>
      <w:r w:rsidRPr="00564D55">
        <w:rPr>
          <w:rFonts w:cs="Arial"/>
          <w:szCs w:val="20"/>
        </w:rPr>
        <w:t xml:space="preserve"> be </w:t>
      </w:r>
      <w:proofErr w:type="spellStart"/>
      <w:r w:rsidRPr="00564D55">
        <w:rPr>
          <w:rFonts w:cs="Arial"/>
          <w:szCs w:val="20"/>
        </w:rPr>
        <w:t>terminated</w:t>
      </w:r>
      <w:proofErr w:type="spellEnd"/>
      <w:r w:rsidRPr="00564D55">
        <w:rPr>
          <w:rFonts w:cs="Arial"/>
          <w:szCs w:val="20"/>
        </w:rPr>
        <w:t xml:space="preserve"> </w:t>
      </w:r>
      <w:proofErr w:type="spellStart"/>
      <w:r w:rsidRPr="00564D55">
        <w:rPr>
          <w:rFonts w:cs="Arial"/>
          <w:szCs w:val="20"/>
        </w:rPr>
        <w:t>before</w:t>
      </w:r>
      <w:proofErr w:type="spellEnd"/>
      <w:r w:rsidRPr="00564D55">
        <w:rPr>
          <w:rFonts w:cs="Arial"/>
          <w:szCs w:val="20"/>
        </w:rPr>
        <w:t xml:space="preserve"> </w:t>
      </w:r>
      <w:proofErr w:type="spellStart"/>
      <w:r w:rsidRPr="00564D55">
        <w:rPr>
          <w:rFonts w:cs="Arial"/>
          <w:szCs w:val="20"/>
        </w:rPr>
        <w:t>its</w:t>
      </w:r>
      <w:proofErr w:type="spellEnd"/>
      <w:r w:rsidRPr="00564D55">
        <w:rPr>
          <w:rFonts w:cs="Arial"/>
          <w:szCs w:val="20"/>
        </w:rPr>
        <w:t xml:space="preserve"> </w:t>
      </w:r>
      <w:proofErr w:type="spellStart"/>
      <w:r w:rsidRPr="00564D55">
        <w:rPr>
          <w:rFonts w:cs="Arial"/>
          <w:szCs w:val="20"/>
        </w:rPr>
        <w:t>fulfilment</w:t>
      </w:r>
      <w:proofErr w:type="spellEnd"/>
      <w:r w:rsidRPr="00564D55">
        <w:rPr>
          <w:rFonts w:cs="Arial"/>
          <w:szCs w:val="20"/>
        </w:rPr>
        <w:t xml:space="preserve"> </w:t>
      </w:r>
      <w:proofErr w:type="spellStart"/>
      <w:r w:rsidRPr="00564D55">
        <w:rPr>
          <w:rFonts w:cs="Arial"/>
          <w:szCs w:val="20"/>
        </w:rPr>
        <w:t>only</w:t>
      </w:r>
      <w:proofErr w:type="spellEnd"/>
      <w:r w:rsidRPr="00564D55">
        <w:rPr>
          <w:rFonts w:cs="Arial"/>
          <w:szCs w:val="20"/>
        </w:rPr>
        <w:t xml:space="preserve"> </w:t>
      </w:r>
      <w:proofErr w:type="spellStart"/>
      <w:r w:rsidRPr="00564D55">
        <w:rPr>
          <w:rFonts w:cs="Arial"/>
          <w:szCs w:val="20"/>
        </w:rPr>
        <w:t>if</w:t>
      </w:r>
      <w:proofErr w:type="spellEnd"/>
      <w:r w:rsidRPr="00564D55">
        <w:rPr>
          <w:rFonts w:cs="Arial"/>
          <w:szCs w:val="20"/>
        </w:rPr>
        <w:t xml:space="preserve"> one </w:t>
      </w:r>
      <w:proofErr w:type="spellStart"/>
      <w:r w:rsidRPr="00564D55">
        <w:rPr>
          <w:rFonts w:cs="Arial"/>
          <w:szCs w:val="20"/>
        </w:rPr>
        <w:t>of</w:t>
      </w:r>
      <w:proofErr w:type="spellEnd"/>
      <w:r w:rsidRPr="00564D55">
        <w:rPr>
          <w:rFonts w:cs="Arial"/>
          <w:szCs w:val="20"/>
        </w:rPr>
        <w:t xml:space="preserve"> the </w:t>
      </w:r>
      <w:proofErr w:type="spellStart"/>
      <w:r w:rsidRPr="00564D55">
        <w:rPr>
          <w:rFonts w:cs="Arial"/>
          <w:szCs w:val="20"/>
        </w:rPr>
        <w:t>following</w:t>
      </w:r>
      <w:proofErr w:type="spellEnd"/>
      <w:r w:rsidRPr="00564D55">
        <w:rPr>
          <w:rFonts w:cs="Arial"/>
          <w:szCs w:val="20"/>
        </w:rPr>
        <w:t xml:space="preserve"> </w:t>
      </w:r>
      <w:proofErr w:type="spellStart"/>
      <w:r w:rsidRPr="00564D55">
        <w:rPr>
          <w:rFonts w:cs="Arial"/>
          <w:szCs w:val="20"/>
        </w:rPr>
        <w:t>circumstances</w:t>
      </w:r>
      <w:proofErr w:type="spellEnd"/>
      <w:r w:rsidRPr="00564D55">
        <w:rPr>
          <w:rFonts w:cs="Arial"/>
          <w:szCs w:val="20"/>
        </w:rPr>
        <w:t xml:space="preserve"> </w:t>
      </w:r>
      <w:proofErr w:type="spellStart"/>
      <w:r w:rsidRPr="00564D55">
        <w:rPr>
          <w:rFonts w:cs="Arial"/>
          <w:szCs w:val="20"/>
        </w:rPr>
        <w:t>occurred</w:t>
      </w:r>
      <w:proofErr w:type="spellEnd"/>
      <w:r w:rsidRPr="00564D55">
        <w:rPr>
          <w:rFonts w:cs="Arial"/>
          <w:szCs w:val="20"/>
        </w:rPr>
        <w:t>.</w:t>
      </w:r>
    </w:p>
    <w:p w14:paraId="2A057329" w14:textId="77777777" w:rsidR="00FE3685" w:rsidRPr="00564D55" w:rsidRDefault="00FE3685" w:rsidP="00FE3685">
      <w:pPr>
        <w:rPr>
          <w:rFonts w:cs="Arial"/>
          <w:szCs w:val="20"/>
        </w:rPr>
      </w:pPr>
    </w:p>
    <w:p w14:paraId="420B250E" w14:textId="22A53471" w:rsidR="00EF2D8D" w:rsidRPr="00564D55" w:rsidRDefault="00FE3685" w:rsidP="00FE3685">
      <w:pPr>
        <w:rPr>
          <w:rFonts w:cs="Arial"/>
          <w:szCs w:val="20"/>
        </w:rPr>
      </w:pPr>
      <w:r w:rsidRPr="00564D55">
        <w:rPr>
          <w:rFonts w:cs="Arial"/>
          <w:szCs w:val="20"/>
        </w:rPr>
        <w:t xml:space="preserve">(2) The </w:t>
      </w:r>
      <w:proofErr w:type="spellStart"/>
      <w:r w:rsidRPr="00564D55">
        <w:rPr>
          <w:rFonts w:cs="Arial"/>
          <w:szCs w:val="20"/>
        </w:rPr>
        <w:t>Contracting</w:t>
      </w:r>
      <w:proofErr w:type="spellEnd"/>
      <w:r w:rsidRPr="00564D55">
        <w:rPr>
          <w:rFonts w:cs="Arial"/>
          <w:szCs w:val="20"/>
        </w:rPr>
        <w:t xml:space="preserve"> </w:t>
      </w:r>
      <w:proofErr w:type="spellStart"/>
      <w:r w:rsidRPr="00564D55">
        <w:rPr>
          <w:rFonts w:cs="Arial"/>
          <w:szCs w:val="20"/>
        </w:rPr>
        <w:t>Authority</w:t>
      </w:r>
      <w:proofErr w:type="spellEnd"/>
      <w:r w:rsidRPr="00564D55">
        <w:rPr>
          <w:rFonts w:cs="Arial"/>
          <w:szCs w:val="20"/>
        </w:rPr>
        <w:t xml:space="preserve"> is </w:t>
      </w:r>
      <w:proofErr w:type="spellStart"/>
      <w:r w:rsidRPr="00564D55">
        <w:rPr>
          <w:rFonts w:cs="Arial"/>
          <w:szCs w:val="20"/>
        </w:rPr>
        <w:t>justified</w:t>
      </w:r>
      <w:proofErr w:type="spellEnd"/>
      <w:r w:rsidRPr="00564D55">
        <w:rPr>
          <w:rFonts w:cs="Arial"/>
          <w:szCs w:val="20"/>
        </w:rPr>
        <w:t xml:space="preserve"> to </w:t>
      </w:r>
      <w:proofErr w:type="spellStart"/>
      <w:r w:rsidRPr="00564D55">
        <w:rPr>
          <w:rFonts w:cs="Arial"/>
          <w:szCs w:val="20"/>
        </w:rPr>
        <w:t>terminate</w:t>
      </w:r>
      <w:proofErr w:type="spellEnd"/>
      <w:r w:rsidRPr="00564D55">
        <w:rPr>
          <w:rFonts w:cs="Arial"/>
          <w:szCs w:val="20"/>
        </w:rPr>
        <w:t xml:space="preserve"> the </w:t>
      </w:r>
      <w:proofErr w:type="spellStart"/>
      <w:r w:rsidRPr="00564D55">
        <w:rPr>
          <w:rFonts w:cs="Arial"/>
          <w:szCs w:val="20"/>
        </w:rPr>
        <w:t>Contract</w:t>
      </w:r>
      <w:proofErr w:type="spellEnd"/>
      <w:r w:rsidRPr="00564D55">
        <w:rPr>
          <w:rFonts w:cs="Arial"/>
          <w:szCs w:val="20"/>
        </w:rPr>
        <w:t xml:space="preserve"> </w:t>
      </w:r>
      <w:proofErr w:type="spellStart"/>
      <w:r w:rsidRPr="00564D55">
        <w:rPr>
          <w:rFonts w:cs="Arial"/>
          <w:szCs w:val="20"/>
        </w:rPr>
        <w:t>before</w:t>
      </w:r>
      <w:proofErr w:type="spellEnd"/>
      <w:r w:rsidRPr="00564D55">
        <w:rPr>
          <w:rFonts w:cs="Arial"/>
          <w:szCs w:val="20"/>
        </w:rPr>
        <w:t xml:space="preserve"> </w:t>
      </w:r>
      <w:proofErr w:type="spellStart"/>
      <w:r w:rsidRPr="00564D55">
        <w:rPr>
          <w:rFonts w:cs="Arial"/>
          <w:szCs w:val="20"/>
        </w:rPr>
        <w:t>its</w:t>
      </w:r>
      <w:proofErr w:type="spellEnd"/>
      <w:r w:rsidRPr="00564D55">
        <w:rPr>
          <w:rFonts w:cs="Arial"/>
          <w:szCs w:val="20"/>
        </w:rPr>
        <w:t xml:space="preserve"> </w:t>
      </w:r>
      <w:proofErr w:type="spellStart"/>
      <w:r w:rsidRPr="00564D55">
        <w:rPr>
          <w:rFonts w:cs="Arial"/>
          <w:szCs w:val="20"/>
        </w:rPr>
        <w:t>fulfilment</w:t>
      </w:r>
      <w:proofErr w:type="spellEnd"/>
      <w:r w:rsidRPr="00564D55">
        <w:rPr>
          <w:rFonts w:cs="Arial"/>
          <w:szCs w:val="20"/>
        </w:rPr>
        <w:t xml:space="preserve"> </w:t>
      </w:r>
      <w:proofErr w:type="spellStart"/>
      <w:r w:rsidRPr="00564D55">
        <w:rPr>
          <w:rFonts w:cs="Arial"/>
          <w:szCs w:val="20"/>
        </w:rPr>
        <w:t>if</w:t>
      </w:r>
      <w:proofErr w:type="spellEnd"/>
      <w:r w:rsidRPr="00564D55">
        <w:rPr>
          <w:rFonts w:cs="Arial"/>
          <w:szCs w:val="20"/>
        </w:rPr>
        <w:t>:</w:t>
      </w:r>
    </w:p>
    <w:p w14:paraId="5323E820" w14:textId="03812F54" w:rsidR="00EF2D8D" w:rsidRPr="00564D55" w:rsidRDefault="00EF2D8D" w:rsidP="00EF2D8D">
      <w:pPr>
        <w:pStyle w:val="ListParagraph"/>
        <w:numPr>
          <w:ilvl w:val="0"/>
          <w:numId w:val="76"/>
        </w:numPr>
      </w:pPr>
      <w:proofErr w:type="spellStart"/>
      <w:r w:rsidRPr="00564D55">
        <w:t>if</w:t>
      </w:r>
      <w:proofErr w:type="spellEnd"/>
      <w:r w:rsidRPr="00564D55">
        <w:t xml:space="preserve"> the </w:t>
      </w:r>
      <w:proofErr w:type="spellStart"/>
      <w:r w:rsidRPr="00564D55">
        <w:t>provider</w:t>
      </w:r>
      <w:proofErr w:type="spellEnd"/>
      <w:r w:rsidRPr="00564D55">
        <w:t xml:space="preserve"> </w:t>
      </w:r>
      <w:proofErr w:type="spellStart"/>
      <w:r w:rsidRPr="00564D55">
        <w:t>does</w:t>
      </w:r>
      <w:proofErr w:type="spellEnd"/>
      <w:r w:rsidRPr="00564D55">
        <w:t xml:space="preserve"> not </w:t>
      </w:r>
      <w:proofErr w:type="spellStart"/>
      <w:r w:rsidRPr="00564D55">
        <w:t>fulfill</w:t>
      </w:r>
      <w:proofErr w:type="spellEnd"/>
      <w:r w:rsidRPr="00564D55">
        <w:t xml:space="preserve"> </w:t>
      </w:r>
      <w:proofErr w:type="spellStart"/>
      <w:r w:rsidRPr="00564D55">
        <w:t>its</w:t>
      </w:r>
      <w:proofErr w:type="spellEnd"/>
      <w:r w:rsidRPr="00564D55">
        <w:t xml:space="preserve"> </w:t>
      </w:r>
      <w:proofErr w:type="spellStart"/>
      <w:r w:rsidRPr="00564D55">
        <w:t>contractual</w:t>
      </w:r>
      <w:proofErr w:type="spellEnd"/>
      <w:r w:rsidRPr="00564D55">
        <w:t xml:space="preserve"> </w:t>
      </w:r>
      <w:proofErr w:type="spellStart"/>
      <w:r w:rsidRPr="00564D55">
        <w:t>obligations</w:t>
      </w:r>
      <w:proofErr w:type="spellEnd"/>
      <w:r w:rsidRPr="00564D55">
        <w:t xml:space="preserve"> in the </w:t>
      </w:r>
      <w:proofErr w:type="spellStart"/>
      <w:r w:rsidRPr="00564D55">
        <w:t>manner</w:t>
      </w:r>
      <w:proofErr w:type="spellEnd"/>
      <w:r w:rsidRPr="00564D55">
        <w:t xml:space="preserve"> </w:t>
      </w:r>
      <w:proofErr w:type="spellStart"/>
      <w:r w:rsidRPr="00564D55">
        <w:t>provided</w:t>
      </w:r>
      <w:proofErr w:type="spellEnd"/>
      <w:r w:rsidRPr="00564D55">
        <w:t xml:space="preserve"> for in the </w:t>
      </w:r>
      <w:proofErr w:type="spellStart"/>
      <w:r w:rsidRPr="00564D55">
        <w:t>public</w:t>
      </w:r>
      <w:proofErr w:type="spellEnd"/>
      <w:r w:rsidRPr="00564D55">
        <w:t xml:space="preserve"> </w:t>
      </w:r>
      <w:proofErr w:type="spellStart"/>
      <w:r w:rsidRPr="00564D55">
        <w:t>procurement</w:t>
      </w:r>
      <w:proofErr w:type="spellEnd"/>
      <w:r w:rsidRPr="00564D55">
        <w:t xml:space="preserve"> </w:t>
      </w:r>
      <w:proofErr w:type="spellStart"/>
      <w:r w:rsidRPr="00564D55">
        <w:t>contract</w:t>
      </w:r>
      <w:proofErr w:type="spellEnd"/>
      <w:r w:rsidRPr="00564D55">
        <w:t xml:space="preserve">, the </w:t>
      </w:r>
      <w:proofErr w:type="spellStart"/>
      <w:r w:rsidRPr="00564D55">
        <w:t>client</w:t>
      </w:r>
      <w:proofErr w:type="spellEnd"/>
      <w:r w:rsidRPr="00564D55">
        <w:t xml:space="preserve"> </w:t>
      </w:r>
      <w:proofErr w:type="spellStart"/>
      <w:r w:rsidRPr="00564D55">
        <w:t>withdraws</w:t>
      </w:r>
      <w:proofErr w:type="spellEnd"/>
      <w:r w:rsidRPr="00564D55">
        <w:t xml:space="preserve"> </w:t>
      </w:r>
      <w:proofErr w:type="spellStart"/>
      <w:r w:rsidRPr="00564D55">
        <w:t>from</w:t>
      </w:r>
      <w:proofErr w:type="spellEnd"/>
      <w:r w:rsidRPr="00564D55">
        <w:t xml:space="preserve"> </w:t>
      </w:r>
      <w:proofErr w:type="spellStart"/>
      <w:r w:rsidRPr="00564D55">
        <w:t>this</w:t>
      </w:r>
      <w:proofErr w:type="spellEnd"/>
      <w:r w:rsidRPr="00564D55">
        <w:t xml:space="preserve"> </w:t>
      </w:r>
      <w:proofErr w:type="spellStart"/>
      <w:r w:rsidRPr="00564D55">
        <w:t>contract</w:t>
      </w:r>
      <w:proofErr w:type="spellEnd"/>
      <w:r w:rsidRPr="00564D55">
        <w:t>.</w:t>
      </w:r>
    </w:p>
    <w:p w14:paraId="238CF9FB" w14:textId="67AC532C" w:rsidR="00EF2D8D" w:rsidRPr="00564D55" w:rsidRDefault="00EF2D8D" w:rsidP="00EF2D8D">
      <w:pPr>
        <w:pStyle w:val="ListParagraph"/>
        <w:numPr>
          <w:ilvl w:val="0"/>
          <w:numId w:val="76"/>
        </w:numPr>
      </w:pPr>
      <w:proofErr w:type="spellStart"/>
      <w:r w:rsidRPr="00564D55">
        <w:t>if</w:t>
      </w:r>
      <w:proofErr w:type="spellEnd"/>
      <w:r w:rsidRPr="00564D55">
        <w:t xml:space="preserve"> </w:t>
      </w:r>
      <w:proofErr w:type="spellStart"/>
      <w:r w:rsidRPr="00564D55">
        <w:t>bankruptcy</w:t>
      </w:r>
      <w:proofErr w:type="spellEnd"/>
      <w:r w:rsidRPr="00564D55">
        <w:t xml:space="preserve"> </w:t>
      </w:r>
      <w:proofErr w:type="spellStart"/>
      <w:r w:rsidRPr="00564D55">
        <w:t>or</w:t>
      </w:r>
      <w:proofErr w:type="spellEnd"/>
      <w:r w:rsidRPr="00564D55">
        <w:t xml:space="preserve"> </w:t>
      </w:r>
      <w:proofErr w:type="spellStart"/>
      <w:r w:rsidRPr="00564D55">
        <w:t>forced</w:t>
      </w:r>
      <w:proofErr w:type="spellEnd"/>
      <w:r w:rsidRPr="00564D55">
        <w:t xml:space="preserve"> </w:t>
      </w:r>
      <w:proofErr w:type="spellStart"/>
      <w:r w:rsidRPr="00564D55">
        <w:t>settlement</w:t>
      </w:r>
      <w:proofErr w:type="spellEnd"/>
      <w:r w:rsidRPr="00564D55">
        <w:t xml:space="preserve"> </w:t>
      </w:r>
      <w:proofErr w:type="spellStart"/>
      <w:r w:rsidRPr="00564D55">
        <w:t>has</w:t>
      </w:r>
      <w:proofErr w:type="spellEnd"/>
      <w:r w:rsidRPr="00564D55">
        <w:t xml:space="preserve"> </w:t>
      </w:r>
      <w:proofErr w:type="spellStart"/>
      <w:r w:rsidRPr="00564D55">
        <w:t>been</w:t>
      </w:r>
      <w:proofErr w:type="spellEnd"/>
      <w:r w:rsidRPr="00564D55">
        <w:t xml:space="preserve"> </w:t>
      </w:r>
      <w:proofErr w:type="spellStart"/>
      <w:r w:rsidRPr="00564D55">
        <w:t>instituted</w:t>
      </w:r>
      <w:proofErr w:type="spellEnd"/>
      <w:r w:rsidRPr="00564D55">
        <w:t xml:space="preserve"> </w:t>
      </w:r>
      <w:proofErr w:type="spellStart"/>
      <w:r w:rsidRPr="00564D55">
        <w:t>against</w:t>
      </w:r>
      <w:proofErr w:type="spellEnd"/>
      <w:r w:rsidRPr="00564D55">
        <w:t xml:space="preserve"> the </w:t>
      </w:r>
      <w:proofErr w:type="spellStart"/>
      <w:r w:rsidRPr="00564D55">
        <w:t>provider</w:t>
      </w:r>
      <w:proofErr w:type="spellEnd"/>
      <w:r w:rsidRPr="00564D55">
        <w:t>,</w:t>
      </w:r>
    </w:p>
    <w:p w14:paraId="2CC86052" w14:textId="77777777" w:rsidR="00EF2D8D" w:rsidRPr="00564D55" w:rsidRDefault="00EF2D8D" w:rsidP="00EF2D8D">
      <w:pPr>
        <w:pStyle w:val="ListParagraph"/>
        <w:numPr>
          <w:ilvl w:val="0"/>
          <w:numId w:val="76"/>
        </w:numPr>
      </w:pPr>
      <w:proofErr w:type="spellStart"/>
      <w:r w:rsidRPr="00564D55">
        <w:t>if</w:t>
      </w:r>
      <w:proofErr w:type="spellEnd"/>
      <w:r w:rsidRPr="00564D55">
        <w:t xml:space="preserve"> the </w:t>
      </w:r>
      <w:proofErr w:type="spellStart"/>
      <w:r w:rsidRPr="00564D55">
        <w:t>contractually</w:t>
      </w:r>
      <w:proofErr w:type="spellEnd"/>
      <w:r w:rsidRPr="00564D55">
        <w:t xml:space="preserve"> </w:t>
      </w:r>
      <w:proofErr w:type="spellStart"/>
      <w:r w:rsidRPr="00564D55">
        <w:t>specified</w:t>
      </w:r>
      <w:proofErr w:type="spellEnd"/>
      <w:r w:rsidRPr="00564D55">
        <w:t xml:space="preserve"> </w:t>
      </w:r>
      <w:proofErr w:type="spellStart"/>
      <w:r w:rsidRPr="00564D55">
        <w:t>deadline</w:t>
      </w:r>
      <w:proofErr w:type="spellEnd"/>
      <w:r w:rsidRPr="00564D55">
        <w:t xml:space="preserve"> </w:t>
      </w:r>
      <w:proofErr w:type="spellStart"/>
      <w:r w:rsidRPr="00564D55">
        <w:t>has</w:t>
      </w:r>
      <w:proofErr w:type="spellEnd"/>
      <w:r w:rsidRPr="00564D55">
        <w:t xml:space="preserve"> </w:t>
      </w:r>
      <w:proofErr w:type="spellStart"/>
      <w:r w:rsidRPr="00564D55">
        <w:t>passed</w:t>
      </w:r>
      <w:proofErr w:type="spellEnd"/>
      <w:r w:rsidRPr="00564D55">
        <w:t xml:space="preserve"> </w:t>
      </w:r>
      <w:proofErr w:type="spellStart"/>
      <w:r w:rsidRPr="00564D55">
        <w:t>unsuccessfully</w:t>
      </w:r>
      <w:proofErr w:type="spellEnd"/>
      <w:r w:rsidRPr="00564D55">
        <w:t xml:space="preserve">, the </w:t>
      </w:r>
      <w:proofErr w:type="spellStart"/>
      <w:r w:rsidRPr="00564D55">
        <w:t>provider</w:t>
      </w:r>
      <w:proofErr w:type="spellEnd"/>
      <w:r w:rsidRPr="00564D55">
        <w:t xml:space="preserve"> </w:t>
      </w:r>
      <w:proofErr w:type="spellStart"/>
      <w:r w:rsidRPr="00564D55">
        <w:t>has</w:t>
      </w:r>
      <w:proofErr w:type="spellEnd"/>
      <w:r w:rsidRPr="00564D55">
        <w:t xml:space="preserve"> not </w:t>
      </w:r>
      <w:proofErr w:type="spellStart"/>
      <w:r w:rsidRPr="00564D55">
        <w:t>fulfilled</w:t>
      </w:r>
      <w:proofErr w:type="spellEnd"/>
      <w:r w:rsidRPr="00564D55">
        <w:t xml:space="preserve"> the </w:t>
      </w:r>
      <w:proofErr w:type="spellStart"/>
      <w:r w:rsidRPr="00564D55">
        <w:t>contractual</w:t>
      </w:r>
      <w:proofErr w:type="spellEnd"/>
      <w:r w:rsidRPr="00564D55">
        <w:t xml:space="preserve"> </w:t>
      </w:r>
      <w:proofErr w:type="spellStart"/>
      <w:r w:rsidRPr="00564D55">
        <w:t>obligations</w:t>
      </w:r>
      <w:proofErr w:type="spellEnd"/>
      <w:r w:rsidRPr="00564D55">
        <w:t>,</w:t>
      </w:r>
    </w:p>
    <w:p w14:paraId="3983EE0D" w14:textId="4A6C0353" w:rsidR="00EF2D8D" w:rsidRPr="00564D55" w:rsidRDefault="00EF2D8D" w:rsidP="00EF2D8D">
      <w:pPr>
        <w:pStyle w:val="ListParagraph"/>
        <w:numPr>
          <w:ilvl w:val="0"/>
          <w:numId w:val="76"/>
        </w:numPr>
      </w:pPr>
      <w:proofErr w:type="spellStart"/>
      <w:r w:rsidRPr="00564D55">
        <w:t>if</w:t>
      </w:r>
      <w:proofErr w:type="spellEnd"/>
      <w:r w:rsidRPr="00564D55">
        <w:t xml:space="preserve"> the </w:t>
      </w:r>
      <w:proofErr w:type="spellStart"/>
      <w:r w:rsidRPr="00564D55">
        <w:t>provider</w:t>
      </w:r>
      <w:proofErr w:type="spellEnd"/>
      <w:r w:rsidRPr="00564D55">
        <w:t xml:space="preserve"> </w:t>
      </w:r>
      <w:proofErr w:type="spellStart"/>
      <w:r w:rsidRPr="00564D55">
        <w:t>has</w:t>
      </w:r>
      <w:proofErr w:type="spellEnd"/>
      <w:r w:rsidRPr="00564D55">
        <w:t xml:space="preserve"> not </w:t>
      </w:r>
      <w:proofErr w:type="spellStart"/>
      <w:r w:rsidRPr="00564D55">
        <w:t>eliminated</w:t>
      </w:r>
      <w:proofErr w:type="spellEnd"/>
      <w:r w:rsidRPr="00564D55">
        <w:t xml:space="preserve"> </w:t>
      </w:r>
      <w:proofErr w:type="spellStart"/>
      <w:r w:rsidRPr="00564D55">
        <w:t>objections</w:t>
      </w:r>
      <w:proofErr w:type="spellEnd"/>
      <w:r w:rsidRPr="00564D55">
        <w:t xml:space="preserve">, </w:t>
      </w:r>
      <w:proofErr w:type="spellStart"/>
      <w:r w:rsidRPr="00564D55">
        <w:t>errors</w:t>
      </w:r>
      <w:proofErr w:type="spellEnd"/>
      <w:r w:rsidRPr="00564D55">
        <w:t xml:space="preserve"> </w:t>
      </w:r>
      <w:proofErr w:type="spellStart"/>
      <w:r w:rsidRPr="00564D55">
        <w:t>or</w:t>
      </w:r>
      <w:proofErr w:type="spellEnd"/>
      <w:r w:rsidRPr="00564D55">
        <w:t xml:space="preserve"> </w:t>
      </w:r>
      <w:proofErr w:type="spellStart"/>
      <w:r w:rsidRPr="00564D55">
        <w:t>error</w:t>
      </w:r>
      <w:proofErr w:type="spellEnd"/>
      <w:r w:rsidRPr="00564D55">
        <w:t xml:space="preserve"> </w:t>
      </w:r>
      <w:proofErr w:type="spellStart"/>
      <w:r w:rsidRPr="00564D55">
        <w:t>correction</w:t>
      </w:r>
      <w:proofErr w:type="spellEnd"/>
      <w:r w:rsidRPr="00564D55">
        <w:t xml:space="preserve"> is not </w:t>
      </w:r>
      <w:proofErr w:type="spellStart"/>
      <w:r w:rsidRPr="00564D55">
        <w:t>possible</w:t>
      </w:r>
      <w:proofErr w:type="spellEnd"/>
      <w:r w:rsidRPr="00564D55">
        <w:t>,</w:t>
      </w:r>
    </w:p>
    <w:p w14:paraId="2727338D" w14:textId="593201BB" w:rsidR="00FE3685" w:rsidRPr="00564D55" w:rsidRDefault="00EF2D8D" w:rsidP="00EF2D8D">
      <w:pPr>
        <w:pStyle w:val="ListParagraph"/>
        <w:numPr>
          <w:ilvl w:val="0"/>
          <w:numId w:val="76"/>
        </w:numPr>
      </w:pPr>
      <w:proofErr w:type="spellStart"/>
      <w:r w:rsidRPr="00564D55">
        <w:t>if</w:t>
      </w:r>
      <w:proofErr w:type="spellEnd"/>
      <w:r w:rsidRPr="00564D55">
        <w:t xml:space="preserve"> the </w:t>
      </w:r>
      <w:proofErr w:type="spellStart"/>
      <w:r w:rsidRPr="00564D55">
        <w:t>provider</w:t>
      </w:r>
      <w:proofErr w:type="spellEnd"/>
      <w:r w:rsidRPr="00564D55">
        <w:t xml:space="preserve"> </w:t>
      </w:r>
      <w:proofErr w:type="spellStart"/>
      <w:r w:rsidRPr="00564D55">
        <w:t>has</w:t>
      </w:r>
      <w:proofErr w:type="spellEnd"/>
      <w:r w:rsidRPr="00564D55">
        <w:t xml:space="preserve"> not </w:t>
      </w:r>
      <w:proofErr w:type="spellStart"/>
      <w:r w:rsidRPr="00564D55">
        <w:t>provided</w:t>
      </w:r>
      <w:proofErr w:type="spellEnd"/>
      <w:r w:rsidRPr="00564D55">
        <w:t xml:space="preserve"> </w:t>
      </w:r>
      <w:proofErr w:type="spellStart"/>
      <w:r w:rsidRPr="00564D55">
        <w:t>raw</w:t>
      </w:r>
      <w:proofErr w:type="spellEnd"/>
      <w:r w:rsidRPr="00564D55">
        <w:t xml:space="preserve"> data and test </w:t>
      </w:r>
      <w:proofErr w:type="spellStart"/>
      <w:r w:rsidRPr="00564D55">
        <w:t>reports</w:t>
      </w:r>
      <w:proofErr w:type="spellEnd"/>
      <w:r w:rsidRPr="00564D55">
        <w:t xml:space="preserve">, as </w:t>
      </w:r>
      <w:proofErr w:type="spellStart"/>
      <w:r w:rsidRPr="00564D55">
        <w:t>specified</w:t>
      </w:r>
      <w:proofErr w:type="spellEnd"/>
      <w:r w:rsidRPr="00564D55">
        <w:t xml:space="preserve"> in the </w:t>
      </w:r>
      <w:proofErr w:type="spellStart"/>
      <w:r w:rsidRPr="00564D55">
        <w:t>first</w:t>
      </w:r>
      <w:proofErr w:type="spellEnd"/>
      <w:r w:rsidRPr="00564D55">
        <w:t xml:space="preserve"> </w:t>
      </w:r>
      <w:proofErr w:type="spellStart"/>
      <w:r w:rsidRPr="00564D55">
        <w:t>indent</w:t>
      </w:r>
      <w:proofErr w:type="spellEnd"/>
      <w:r w:rsidRPr="00564D55">
        <w:t xml:space="preserve"> </w:t>
      </w:r>
      <w:proofErr w:type="spellStart"/>
      <w:r w:rsidRPr="00564D55">
        <w:t>of</w:t>
      </w:r>
      <w:proofErr w:type="spellEnd"/>
      <w:r w:rsidRPr="00564D55">
        <w:t xml:space="preserve"> the </w:t>
      </w:r>
      <w:proofErr w:type="spellStart"/>
      <w:r w:rsidRPr="00564D55">
        <w:t>second</w:t>
      </w:r>
      <w:proofErr w:type="spellEnd"/>
      <w:r w:rsidRPr="00564D55">
        <w:t xml:space="preserve"> </w:t>
      </w:r>
      <w:proofErr w:type="spellStart"/>
      <w:r w:rsidRPr="00564D55">
        <w:t>paragraph</w:t>
      </w:r>
      <w:proofErr w:type="spellEnd"/>
      <w:r w:rsidRPr="00564D55">
        <w:t xml:space="preserve"> </w:t>
      </w:r>
      <w:proofErr w:type="spellStart"/>
      <w:r w:rsidRPr="00564D55">
        <w:t>of</w:t>
      </w:r>
      <w:proofErr w:type="spellEnd"/>
      <w:r w:rsidRPr="00564D55">
        <w:t xml:space="preserve"> </w:t>
      </w:r>
      <w:proofErr w:type="spellStart"/>
      <w:r w:rsidRPr="00564D55">
        <w:t>Article</w:t>
      </w:r>
      <w:proofErr w:type="spellEnd"/>
      <w:r w:rsidRPr="00564D55">
        <w:t xml:space="preserve"> 14.</w:t>
      </w:r>
    </w:p>
    <w:p w14:paraId="1DCED58D" w14:textId="77777777" w:rsidR="00EF2D8D" w:rsidRPr="00564D55" w:rsidRDefault="00EF2D8D" w:rsidP="00EF2D8D">
      <w:pPr>
        <w:rPr>
          <w:rFonts w:cs="Arial"/>
        </w:rPr>
      </w:pPr>
    </w:p>
    <w:p w14:paraId="78A30CFC" w14:textId="77777777" w:rsidR="00EF2D8D" w:rsidRPr="00564D55" w:rsidRDefault="00EF2D8D" w:rsidP="00EF2D8D">
      <w:pPr>
        <w:rPr>
          <w:rFonts w:cs="Arial"/>
        </w:rPr>
      </w:pPr>
      <w:r w:rsidRPr="00564D55">
        <w:rPr>
          <w:rFonts w:cs="Arial"/>
        </w:rPr>
        <w:t xml:space="preserve">(3) The </w:t>
      </w:r>
      <w:proofErr w:type="spellStart"/>
      <w:r w:rsidRPr="00564D55">
        <w:rPr>
          <w:rFonts w:cs="Arial"/>
        </w:rPr>
        <w:t>client</w:t>
      </w:r>
      <w:proofErr w:type="spellEnd"/>
      <w:r w:rsidRPr="00564D55">
        <w:rPr>
          <w:rFonts w:cs="Arial"/>
        </w:rPr>
        <w:t xml:space="preserve"> </w:t>
      </w:r>
      <w:proofErr w:type="spellStart"/>
      <w:r w:rsidRPr="00564D55">
        <w:rPr>
          <w:rFonts w:cs="Arial"/>
        </w:rPr>
        <w:t>may</w:t>
      </w:r>
      <w:proofErr w:type="spellEnd"/>
      <w:r w:rsidRPr="00564D55">
        <w:rPr>
          <w:rFonts w:cs="Arial"/>
        </w:rPr>
        <w:t xml:space="preserve"> </w:t>
      </w:r>
      <w:proofErr w:type="spellStart"/>
      <w:r w:rsidRPr="00564D55">
        <w:rPr>
          <w:rFonts w:cs="Arial"/>
        </w:rPr>
        <w:t>also</w:t>
      </w:r>
      <w:proofErr w:type="spellEnd"/>
      <w:r w:rsidRPr="00564D55">
        <w:rPr>
          <w:rFonts w:cs="Arial"/>
        </w:rPr>
        <w:t xml:space="preserve"> </w:t>
      </w:r>
      <w:proofErr w:type="spellStart"/>
      <w:r w:rsidRPr="00564D55">
        <w:rPr>
          <w:rFonts w:cs="Arial"/>
        </w:rPr>
        <w:t>terminate</w:t>
      </w:r>
      <w:proofErr w:type="spellEnd"/>
      <w:r w:rsidRPr="00564D55">
        <w:rPr>
          <w:rFonts w:cs="Arial"/>
        </w:rPr>
        <w:t xml:space="preserve"> the </w:t>
      </w:r>
      <w:proofErr w:type="spellStart"/>
      <w:r w:rsidRPr="00564D55">
        <w:rPr>
          <w:rFonts w:cs="Arial"/>
        </w:rPr>
        <w:t>contract</w:t>
      </w:r>
      <w:proofErr w:type="spellEnd"/>
      <w:r w:rsidRPr="00564D55">
        <w:rPr>
          <w:rFonts w:cs="Arial"/>
        </w:rPr>
        <w:t xml:space="preserve"> in the </w:t>
      </w:r>
      <w:proofErr w:type="spellStart"/>
      <w:r w:rsidRPr="00564D55">
        <w:rPr>
          <w:rFonts w:cs="Arial"/>
        </w:rPr>
        <w:t>event</w:t>
      </w:r>
      <w:proofErr w:type="spellEnd"/>
      <w:r w:rsidRPr="00564D55">
        <w:rPr>
          <w:rFonts w:cs="Arial"/>
        </w:rPr>
        <w:t xml:space="preserve"> </w:t>
      </w:r>
      <w:proofErr w:type="spellStart"/>
      <w:r w:rsidRPr="00564D55">
        <w:rPr>
          <w:rFonts w:cs="Arial"/>
        </w:rPr>
        <w:t>that</w:t>
      </w:r>
      <w:proofErr w:type="spellEnd"/>
      <w:r w:rsidRPr="00564D55">
        <w:rPr>
          <w:rFonts w:cs="Arial"/>
        </w:rPr>
        <w:t xml:space="preserve"> a </w:t>
      </w:r>
      <w:proofErr w:type="spellStart"/>
      <w:r w:rsidRPr="00564D55">
        <w:rPr>
          <w:rFonts w:cs="Arial"/>
        </w:rPr>
        <w:t>new</w:t>
      </w:r>
      <w:proofErr w:type="spellEnd"/>
      <w:r w:rsidRPr="00564D55">
        <w:rPr>
          <w:rFonts w:cs="Arial"/>
        </w:rPr>
        <w:t xml:space="preserve"> </w:t>
      </w:r>
      <w:proofErr w:type="spellStart"/>
      <w:r w:rsidRPr="00564D55">
        <w:rPr>
          <w:rFonts w:cs="Arial"/>
        </w:rPr>
        <w:t>service</w:t>
      </w:r>
      <w:proofErr w:type="spellEnd"/>
      <w:r w:rsidRPr="00564D55">
        <w:rPr>
          <w:rFonts w:cs="Arial"/>
        </w:rPr>
        <w:t xml:space="preserve"> </w:t>
      </w:r>
      <w:proofErr w:type="spellStart"/>
      <w:r w:rsidRPr="00564D55">
        <w:rPr>
          <w:rFonts w:cs="Arial"/>
        </w:rPr>
        <w:t>provider</w:t>
      </w:r>
      <w:proofErr w:type="spellEnd"/>
      <w:r w:rsidRPr="00564D55">
        <w:rPr>
          <w:rFonts w:cs="Arial"/>
        </w:rPr>
        <w:t xml:space="preserve"> </w:t>
      </w:r>
      <w:proofErr w:type="spellStart"/>
      <w:r w:rsidRPr="00564D55">
        <w:rPr>
          <w:rFonts w:cs="Arial"/>
        </w:rPr>
        <w:t>appears</w:t>
      </w:r>
      <w:proofErr w:type="spellEnd"/>
      <w:r w:rsidRPr="00564D55">
        <w:rPr>
          <w:rFonts w:cs="Arial"/>
        </w:rPr>
        <w:t xml:space="preserve"> on the market, </w:t>
      </w:r>
      <w:proofErr w:type="spellStart"/>
      <w:r w:rsidRPr="00564D55">
        <w:rPr>
          <w:rFonts w:cs="Arial"/>
        </w:rPr>
        <w:t>offering</w:t>
      </w:r>
      <w:proofErr w:type="spellEnd"/>
      <w:r w:rsidRPr="00564D55">
        <w:rPr>
          <w:rFonts w:cs="Arial"/>
        </w:rPr>
        <w:t xml:space="preserve"> </w:t>
      </w:r>
      <w:proofErr w:type="spellStart"/>
      <w:r w:rsidRPr="00564D55">
        <w:rPr>
          <w:rFonts w:cs="Arial"/>
        </w:rPr>
        <w:t>additional</w:t>
      </w:r>
      <w:proofErr w:type="spellEnd"/>
      <w:r w:rsidRPr="00564D55">
        <w:rPr>
          <w:rFonts w:cs="Arial"/>
        </w:rPr>
        <w:t xml:space="preserve"> </w:t>
      </w:r>
      <w:proofErr w:type="spellStart"/>
      <w:r w:rsidRPr="00564D55">
        <w:rPr>
          <w:rFonts w:cs="Arial"/>
        </w:rPr>
        <w:t>services</w:t>
      </w:r>
      <w:proofErr w:type="spellEnd"/>
      <w:r w:rsidRPr="00564D55">
        <w:rPr>
          <w:rFonts w:cs="Arial"/>
        </w:rPr>
        <w:t xml:space="preserve"> </w:t>
      </w:r>
      <w:proofErr w:type="spellStart"/>
      <w:r w:rsidRPr="00564D55">
        <w:rPr>
          <w:rFonts w:cs="Arial"/>
        </w:rPr>
        <w:t>based</w:t>
      </w:r>
      <w:proofErr w:type="spellEnd"/>
      <w:r w:rsidRPr="00564D55">
        <w:rPr>
          <w:rFonts w:cs="Arial"/>
        </w:rPr>
        <w:t xml:space="preserve"> on the </w:t>
      </w:r>
      <w:proofErr w:type="spellStart"/>
      <w:r w:rsidRPr="00564D55">
        <w:rPr>
          <w:rFonts w:cs="Arial"/>
        </w:rPr>
        <w:t>client's</w:t>
      </w:r>
      <w:proofErr w:type="spellEnd"/>
      <w:r w:rsidRPr="00564D55">
        <w:rPr>
          <w:rFonts w:cs="Arial"/>
        </w:rPr>
        <w:t xml:space="preserve"> </w:t>
      </w:r>
      <w:proofErr w:type="spellStart"/>
      <w:r w:rsidRPr="00564D55">
        <w:rPr>
          <w:rFonts w:cs="Arial"/>
        </w:rPr>
        <w:t>needs</w:t>
      </w:r>
      <w:proofErr w:type="spellEnd"/>
      <w:r w:rsidRPr="00564D55">
        <w:rPr>
          <w:rFonts w:cs="Arial"/>
        </w:rPr>
        <w:t xml:space="preserve">, </w:t>
      </w:r>
      <w:proofErr w:type="spellStart"/>
      <w:r w:rsidRPr="00564D55">
        <w:rPr>
          <w:rFonts w:cs="Arial"/>
        </w:rPr>
        <w:t>or</w:t>
      </w:r>
      <w:proofErr w:type="spellEnd"/>
      <w:r w:rsidRPr="00564D55">
        <w:rPr>
          <w:rFonts w:cs="Arial"/>
        </w:rPr>
        <w:t xml:space="preserve"> </w:t>
      </w:r>
      <w:proofErr w:type="spellStart"/>
      <w:r w:rsidRPr="00564D55">
        <w:rPr>
          <w:rFonts w:cs="Arial"/>
        </w:rPr>
        <w:t>if</w:t>
      </w:r>
      <w:proofErr w:type="spellEnd"/>
      <w:r w:rsidRPr="00564D55">
        <w:rPr>
          <w:rFonts w:cs="Arial"/>
        </w:rPr>
        <w:t xml:space="preserve"> the </w:t>
      </w:r>
      <w:proofErr w:type="spellStart"/>
      <w:r w:rsidRPr="00564D55">
        <w:rPr>
          <w:rFonts w:cs="Arial"/>
        </w:rPr>
        <w:t>client</w:t>
      </w:r>
      <w:proofErr w:type="spellEnd"/>
      <w:r w:rsidRPr="00564D55">
        <w:rPr>
          <w:rFonts w:cs="Arial"/>
        </w:rPr>
        <w:t xml:space="preserve"> </w:t>
      </w:r>
      <w:proofErr w:type="spellStart"/>
      <w:r w:rsidRPr="00564D55">
        <w:rPr>
          <w:rFonts w:cs="Arial"/>
        </w:rPr>
        <w:t>actually</w:t>
      </w:r>
      <w:proofErr w:type="spellEnd"/>
      <w:r w:rsidRPr="00564D55">
        <w:rPr>
          <w:rFonts w:cs="Arial"/>
        </w:rPr>
        <w:t xml:space="preserve"> </w:t>
      </w:r>
      <w:proofErr w:type="spellStart"/>
      <w:r w:rsidRPr="00564D55">
        <w:rPr>
          <w:rFonts w:cs="Arial"/>
        </w:rPr>
        <w:t>finds</w:t>
      </w:r>
      <w:proofErr w:type="spellEnd"/>
      <w:r w:rsidRPr="00564D55">
        <w:rPr>
          <w:rFonts w:cs="Arial"/>
        </w:rPr>
        <w:t xml:space="preserve"> </w:t>
      </w:r>
      <w:proofErr w:type="spellStart"/>
      <w:r w:rsidRPr="00564D55">
        <w:rPr>
          <w:rFonts w:cs="Arial"/>
        </w:rPr>
        <w:t>that</w:t>
      </w:r>
      <w:proofErr w:type="spellEnd"/>
      <w:r w:rsidRPr="00564D55">
        <w:rPr>
          <w:rFonts w:cs="Arial"/>
        </w:rPr>
        <w:t xml:space="preserve"> </w:t>
      </w:r>
      <w:proofErr w:type="spellStart"/>
      <w:r w:rsidRPr="00564D55">
        <w:rPr>
          <w:rFonts w:cs="Arial"/>
        </w:rPr>
        <w:t>there</w:t>
      </w:r>
      <w:proofErr w:type="spellEnd"/>
      <w:r w:rsidRPr="00564D55">
        <w:rPr>
          <w:rFonts w:cs="Arial"/>
        </w:rPr>
        <w:t xml:space="preserve"> is no </w:t>
      </w:r>
      <w:proofErr w:type="spellStart"/>
      <w:r w:rsidRPr="00564D55">
        <w:rPr>
          <w:rFonts w:cs="Arial"/>
        </w:rPr>
        <w:t>further</w:t>
      </w:r>
      <w:proofErr w:type="spellEnd"/>
      <w:r w:rsidRPr="00564D55">
        <w:rPr>
          <w:rFonts w:cs="Arial"/>
        </w:rPr>
        <w:t xml:space="preserve"> </w:t>
      </w:r>
      <w:proofErr w:type="spellStart"/>
      <w:r w:rsidRPr="00564D55">
        <w:rPr>
          <w:rFonts w:cs="Arial"/>
        </w:rPr>
        <w:t>need</w:t>
      </w:r>
      <w:proofErr w:type="spellEnd"/>
      <w:r w:rsidRPr="00564D55">
        <w:rPr>
          <w:rFonts w:cs="Arial"/>
        </w:rPr>
        <w:t xml:space="preserve"> for </w:t>
      </w:r>
      <w:proofErr w:type="spellStart"/>
      <w:r w:rsidRPr="00564D55">
        <w:rPr>
          <w:rFonts w:cs="Arial"/>
        </w:rPr>
        <w:t>certain</w:t>
      </w:r>
      <w:proofErr w:type="spellEnd"/>
      <w:r w:rsidRPr="00564D55">
        <w:rPr>
          <w:rFonts w:cs="Arial"/>
        </w:rPr>
        <w:t xml:space="preserve"> </w:t>
      </w:r>
      <w:proofErr w:type="spellStart"/>
      <w:r w:rsidRPr="00564D55">
        <w:rPr>
          <w:rFonts w:cs="Arial"/>
        </w:rPr>
        <w:t>services</w:t>
      </w:r>
      <w:proofErr w:type="spellEnd"/>
      <w:r w:rsidRPr="00564D55">
        <w:rPr>
          <w:rFonts w:cs="Arial"/>
        </w:rPr>
        <w:t xml:space="preserve"> </w:t>
      </w:r>
      <w:proofErr w:type="spellStart"/>
      <w:r w:rsidRPr="00564D55">
        <w:rPr>
          <w:rFonts w:cs="Arial"/>
        </w:rPr>
        <w:t>covered</w:t>
      </w:r>
      <w:proofErr w:type="spellEnd"/>
      <w:r w:rsidRPr="00564D55">
        <w:rPr>
          <w:rFonts w:cs="Arial"/>
        </w:rPr>
        <w:t xml:space="preserve"> </w:t>
      </w:r>
      <w:proofErr w:type="spellStart"/>
      <w:r w:rsidRPr="00564D55">
        <w:rPr>
          <w:rFonts w:cs="Arial"/>
        </w:rPr>
        <w:t>by</w:t>
      </w:r>
      <w:proofErr w:type="spellEnd"/>
      <w:r w:rsidRPr="00564D55">
        <w:rPr>
          <w:rFonts w:cs="Arial"/>
        </w:rPr>
        <w:t xml:space="preserve"> the </w:t>
      </w:r>
      <w:proofErr w:type="spellStart"/>
      <w:r w:rsidRPr="00564D55">
        <w:rPr>
          <w:rFonts w:cs="Arial"/>
        </w:rPr>
        <w:t>contract</w:t>
      </w:r>
      <w:proofErr w:type="spellEnd"/>
      <w:r w:rsidRPr="00564D55">
        <w:rPr>
          <w:rFonts w:cs="Arial"/>
        </w:rPr>
        <w:t xml:space="preserve"> in </w:t>
      </w:r>
      <w:proofErr w:type="spellStart"/>
      <w:r w:rsidRPr="00564D55">
        <w:rPr>
          <w:rFonts w:cs="Arial"/>
        </w:rPr>
        <w:t>question</w:t>
      </w:r>
      <w:proofErr w:type="spellEnd"/>
      <w:r w:rsidRPr="00564D55">
        <w:rPr>
          <w:rFonts w:cs="Arial"/>
        </w:rPr>
        <w:t xml:space="preserve"> (in </w:t>
      </w:r>
      <w:proofErr w:type="spellStart"/>
      <w:r w:rsidRPr="00564D55">
        <w:rPr>
          <w:rFonts w:cs="Arial"/>
        </w:rPr>
        <w:t>this</w:t>
      </w:r>
      <w:proofErr w:type="spellEnd"/>
      <w:r w:rsidRPr="00564D55">
        <w:rPr>
          <w:rFonts w:cs="Arial"/>
        </w:rPr>
        <w:t xml:space="preserve"> </w:t>
      </w:r>
      <w:proofErr w:type="spellStart"/>
      <w:r w:rsidRPr="00564D55">
        <w:rPr>
          <w:rFonts w:cs="Arial"/>
        </w:rPr>
        <w:t>case</w:t>
      </w:r>
      <w:proofErr w:type="spellEnd"/>
      <w:r w:rsidRPr="00564D55">
        <w:rPr>
          <w:rFonts w:cs="Arial"/>
        </w:rPr>
        <w:t xml:space="preserve"> RTV </w:t>
      </w:r>
      <w:proofErr w:type="spellStart"/>
      <w:r w:rsidRPr="00564D55">
        <w:rPr>
          <w:rFonts w:cs="Arial"/>
        </w:rPr>
        <w:t>Slovenia</w:t>
      </w:r>
      <w:proofErr w:type="spellEnd"/>
      <w:r w:rsidRPr="00564D55">
        <w:rPr>
          <w:rFonts w:cs="Arial"/>
        </w:rPr>
        <w:t xml:space="preserve"> </w:t>
      </w:r>
      <w:proofErr w:type="spellStart"/>
      <w:r w:rsidRPr="00564D55">
        <w:rPr>
          <w:rFonts w:cs="Arial"/>
        </w:rPr>
        <w:t>may</w:t>
      </w:r>
      <w:proofErr w:type="spellEnd"/>
      <w:r w:rsidRPr="00564D55">
        <w:rPr>
          <w:rFonts w:cs="Arial"/>
        </w:rPr>
        <w:t xml:space="preserve"> </w:t>
      </w:r>
      <w:proofErr w:type="spellStart"/>
      <w:r w:rsidRPr="00564D55">
        <w:rPr>
          <w:rFonts w:cs="Arial"/>
        </w:rPr>
        <w:lastRenderedPageBreak/>
        <w:t>carry</w:t>
      </w:r>
      <w:proofErr w:type="spellEnd"/>
      <w:r w:rsidRPr="00564D55">
        <w:rPr>
          <w:rFonts w:cs="Arial"/>
        </w:rPr>
        <w:t xml:space="preserve"> out a </w:t>
      </w:r>
      <w:proofErr w:type="spellStart"/>
      <w:r w:rsidRPr="00564D55">
        <w:rPr>
          <w:rFonts w:cs="Arial"/>
        </w:rPr>
        <w:t>new</w:t>
      </w:r>
      <w:proofErr w:type="spellEnd"/>
      <w:r w:rsidRPr="00564D55">
        <w:rPr>
          <w:rFonts w:cs="Arial"/>
        </w:rPr>
        <w:t xml:space="preserve"> </w:t>
      </w:r>
      <w:proofErr w:type="spellStart"/>
      <w:r w:rsidRPr="00564D55">
        <w:rPr>
          <w:rFonts w:cs="Arial"/>
        </w:rPr>
        <w:t>public</w:t>
      </w:r>
      <w:proofErr w:type="spellEnd"/>
      <w:r w:rsidRPr="00564D55">
        <w:rPr>
          <w:rFonts w:cs="Arial"/>
        </w:rPr>
        <w:t xml:space="preserve"> </w:t>
      </w:r>
      <w:proofErr w:type="spellStart"/>
      <w:r w:rsidRPr="00564D55">
        <w:rPr>
          <w:rFonts w:cs="Arial"/>
        </w:rPr>
        <w:t>procurement</w:t>
      </w:r>
      <w:proofErr w:type="spellEnd"/>
      <w:r w:rsidRPr="00564D55">
        <w:rPr>
          <w:rFonts w:cs="Arial"/>
        </w:rPr>
        <w:t xml:space="preserve"> procedure, and the </w:t>
      </w:r>
      <w:proofErr w:type="spellStart"/>
      <w:r w:rsidRPr="00564D55">
        <w:rPr>
          <w:rFonts w:cs="Arial"/>
        </w:rPr>
        <w:t>contract</w:t>
      </w:r>
      <w:proofErr w:type="spellEnd"/>
      <w:r w:rsidRPr="00564D55">
        <w:rPr>
          <w:rFonts w:cs="Arial"/>
        </w:rPr>
        <w:t xml:space="preserve"> </w:t>
      </w:r>
      <w:proofErr w:type="spellStart"/>
      <w:r w:rsidRPr="00564D55">
        <w:rPr>
          <w:rFonts w:cs="Arial"/>
        </w:rPr>
        <w:t>will</w:t>
      </w:r>
      <w:proofErr w:type="spellEnd"/>
      <w:r w:rsidRPr="00564D55">
        <w:rPr>
          <w:rFonts w:cs="Arial"/>
        </w:rPr>
        <w:t xml:space="preserve"> </w:t>
      </w:r>
      <w:proofErr w:type="spellStart"/>
      <w:r w:rsidRPr="00564D55">
        <w:rPr>
          <w:rFonts w:cs="Arial"/>
        </w:rPr>
        <w:t>cease</w:t>
      </w:r>
      <w:proofErr w:type="spellEnd"/>
      <w:r w:rsidRPr="00564D55">
        <w:rPr>
          <w:rFonts w:cs="Arial"/>
        </w:rPr>
        <w:t xml:space="preserve"> to be </w:t>
      </w:r>
      <w:proofErr w:type="spellStart"/>
      <w:r w:rsidRPr="00564D55">
        <w:rPr>
          <w:rFonts w:cs="Arial"/>
        </w:rPr>
        <w:t>valid</w:t>
      </w:r>
      <w:proofErr w:type="spellEnd"/>
      <w:r w:rsidRPr="00564D55">
        <w:rPr>
          <w:rFonts w:cs="Arial"/>
        </w:rPr>
        <w:t xml:space="preserve"> </w:t>
      </w:r>
      <w:proofErr w:type="spellStart"/>
      <w:r w:rsidRPr="00564D55">
        <w:rPr>
          <w:rFonts w:cs="Arial"/>
        </w:rPr>
        <w:t>with</w:t>
      </w:r>
      <w:proofErr w:type="spellEnd"/>
      <w:r w:rsidRPr="00564D55">
        <w:rPr>
          <w:rFonts w:cs="Arial"/>
        </w:rPr>
        <w:t xml:space="preserve"> the </w:t>
      </w:r>
      <w:proofErr w:type="spellStart"/>
      <w:r w:rsidRPr="00564D55">
        <w:rPr>
          <w:rFonts w:cs="Arial"/>
        </w:rPr>
        <w:t>enforcement</w:t>
      </w:r>
      <w:proofErr w:type="spellEnd"/>
      <w:r w:rsidRPr="00564D55">
        <w:rPr>
          <w:rFonts w:cs="Arial"/>
        </w:rPr>
        <w:t xml:space="preserve"> </w:t>
      </w:r>
      <w:proofErr w:type="spellStart"/>
      <w:r w:rsidRPr="00564D55">
        <w:rPr>
          <w:rFonts w:cs="Arial"/>
        </w:rPr>
        <w:t>of</w:t>
      </w:r>
      <w:proofErr w:type="spellEnd"/>
      <w:r w:rsidRPr="00564D55">
        <w:rPr>
          <w:rFonts w:cs="Arial"/>
        </w:rPr>
        <w:t xml:space="preserve"> the </w:t>
      </w:r>
      <w:proofErr w:type="spellStart"/>
      <w:r w:rsidRPr="00564D55">
        <w:rPr>
          <w:rFonts w:cs="Arial"/>
        </w:rPr>
        <w:t>contract</w:t>
      </w:r>
      <w:proofErr w:type="spellEnd"/>
      <w:r w:rsidRPr="00564D55">
        <w:rPr>
          <w:rFonts w:cs="Arial"/>
        </w:rPr>
        <w:t xml:space="preserve"> in the </w:t>
      </w:r>
      <w:proofErr w:type="spellStart"/>
      <w:r w:rsidRPr="00564D55">
        <w:rPr>
          <w:rFonts w:cs="Arial"/>
        </w:rPr>
        <w:t>new</w:t>
      </w:r>
      <w:proofErr w:type="spellEnd"/>
      <w:r w:rsidRPr="00564D55">
        <w:rPr>
          <w:rFonts w:cs="Arial"/>
        </w:rPr>
        <w:t xml:space="preserve"> procedure, </w:t>
      </w:r>
      <w:proofErr w:type="spellStart"/>
      <w:r w:rsidRPr="00564D55">
        <w:rPr>
          <w:rFonts w:cs="Arial"/>
        </w:rPr>
        <w:t>about</w:t>
      </w:r>
      <w:proofErr w:type="spellEnd"/>
      <w:r w:rsidRPr="00564D55">
        <w:rPr>
          <w:rFonts w:cs="Arial"/>
        </w:rPr>
        <w:t xml:space="preserve"> </w:t>
      </w:r>
      <w:proofErr w:type="spellStart"/>
      <w:r w:rsidRPr="00564D55">
        <w:rPr>
          <w:rFonts w:cs="Arial"/>
        </w:rPr>
        <w:t>which</w:t>
      </w:r>
      <w:proofErr w:type="spellEnd"/>
      <w:r w:rsidRPr="00564D55">
        <w:rPr>
          <w:rFonts w:cs="Arial"/>
        </w:rPr>
        <w:t xml:space="preserve"> RTV </w:t>
      </w:r>
      <w:proofErr w:type="spellStart"/>
      <w:r w:rsidRPr="00564D55">
        <w:rPr>
          <w:rFonts w:cs="Arial"/>
        </w:rPr>
        <w:t>Slovenia</w:t>
      </w:r>
      <w:proofErr w:type="spellEnd"/>
      <w:r w:rsidRPr="00564D55">
        <w:rPr>
          <w:rFonts w:cs="Arial"/>
        </w:rPr>
        <w:t xml:space="preserve"> is </w:t>
      </w:r>
      <w:proofErr w:type="spellStart"/>
      <w:r w:rsidRPr="00564D55">
        <w:rPr>
          <w:rFonts w:cs="Arial"/>
        </w:rPr>
        <w:t>obliged</w:t>
      </w:r>
      <w:proofErr w:type="spellEnd"/>
      <w:r w:rsidRPr="00564D55">
        <w:rPr>
          <w:rFonts w:cs="Arial"/>
        </w:rPr>
        <w:t xml:space="preserve"> to </w:t>
      </w:r>
      <w:proofErr w:type="spellStart"/>
      <w:r w:rsidRPr="00564D55">
        <w:rPr>
          <w:rFonts w:cs="Arial"/>
        </w:rPr>
        <w:t>inform</w:t>
      </w:r>
      <w:proofErr w:type="spellEnd"/>
      <w:r w:rsidRPr="00564D55">
        <w:rPr>
          <w:rFonts w:cs="Arial"/>
        </w:rPr>
        <w:t xml:space="preserve"> the </w:t>
      </w:r>
      <w:proofErr w:type="spellStart"/>
      <w:r w:rsidRPr="00564D55">
        <w:rPr>
          <w:rFonts w:cs="Arial"/>
        </w:rPr>
        <w:t>bidder</w:t>
      </w:r>
      <w:proofErr w:type="spellEnd"/>
      <w:r w:rsidRPr="00564D55">
        <w:rPr>
          <w:rFonts w:cs="Arial"/>
        </w:rPr>
        <w:t xml:space="preserve"> in </w:t>
      </w:r>
      <w:proofErr w:type="spellStart"/>
      <w:r w:rsidRPr="00564D55">
        <w:rPr>
          <w:rFonts w:cs="Arial"/>
        </w:rPr>
        <w:t>advance</w:t>
      </w:r>
      <w:proofErr w:type="spellEnd"/>
      <w:r w:rsidRPr="00564D55">
        <w:rPr>
          <w:rFonts w:cs="Arial"/>
        </w:rPr>
        <w:t xml:space="preserve">), </w:t>
      </w:r>
      <w:proofErr w:type="spellStart"/>
      <w:r w:rsidRPr="00564D55">
        <w:rPr>
          <w:rFonts w:cs="Arial"/>
        </w:rPr>
        <w:t>within</w:t>
      </w:r>
      <w:proofErr w:type="spellEnd"/>
      <w:r w:rsidRPr="00564D55">
        <w:rPr>
          <w:rFonts w:cs="Arial"/>
        </w:rPr>
        <w:t xml:space="preserve"> a 60-day period, </w:t>
      </w:r>
      <w:proofErr w:type="spellStart"/>
      <w:r w:rsidRPr="00564D55">
        <w:rPr>
          <w:rFonts w:cs="Arial"/>
        </w:rPr>
        <w:t>except</w:t>
      </w:r>
      <w:proofErr w:type="spellEnd"/>
      <w:r w:rsidRPr="00564D55">
        <w:rPr>
          <w:rFonts w:cs="Arial"/>
        </w:rPr>
        <w:t xml:space="preserve"> for the </w:t>
      </w:r>
      <w:proofErr w:type="spellStart"/>
      <w:r w:rsidRPr="00564D55">
        <w:rPr>
          <w:rFonts w:cs="Arial"/>
        </w:rPr>
        <w:t>case</w:t>
      </w:r>
      <w:proofErr w:type="spellEnd"/>
      <w:r w:rsidRPr="00564D55">
        <w:rPr>
          <w:rFonts w:cs="Arial"/>
        </w:rPr>
        <w:t xml:space="preserve"> </w:t>
      </w:r>
      <w:proofErr w:type="spellStart"/>
      <w:r w:rsidRPr="00564D55">
        <w:rPr>
          <w:rFonts w:cs="Arial"/>
        </w:rPr>
        <w:t>from</w:t>
      </w:r>
      <w:proofErr w:type="spellEnd"/>
      <w:r w:rsidRPr="00564D55">
        <w:rPr>
          <w:rFonts w:cs="Arial"/>
        </w:rPr>
        <w:t xml:space="preserve"> the last </w:t>
      </w:r>
      <w:proofErr w:type="spellStart"/>
      <w:r w:rsidRPr="00564D55">
        <w:rPr>
          <w:rFonts w:cs="Arial"/>
        </w:rPr>
        <w:t>indent</w:t>
      </w:r>
      <w:proofErr w:type="spellEnd"/>
      <w:r w:rsidRPr="00564D55">
        <w:rPr>
          <w:rFonts w:cs="Arial"/>
        </w:rPr>
        <w:t xml:space="preserve"> </w:t>
      </w:r>
      <w:proofErr w:type="spellStart"/>
      <w:r w:rsidRPr="00564D55">
        <w:rPr>
          <w:rFonts w:cs="Arial"/>
        </w:rPr>
        <w:t>of</w:t>
      </w:r>
      <w:proofErr w:type="spellEnd"/>
      <w:r w:rsidRPr="00564D55">
        <w:rPr>
          <w:rFonts w:cs="Arial"/>
        </w:rPr>
        <w:t xml:space="preserve"> the </w:t>
      </w:r>
      <w:proofErr w:type="spellStart"/>
      <w:r w:rsidRPr="00564D55">
        <w:rPr>
          <w:rFonts w:cs="Arial"/>
        </w:rPr>
        <w:t>previous</w:t>
      </w:r>
      <w:proofErr w:type="spellEnd"/>
      <w:r w:rsidRPr="00564D55">
        <w:rPr>
          <w:rFonts w:cs="Arial"/>
        </w:rPr>
        <w:t xml:space="preserve"> </w:t>
      </w:r>
      <w:proofErr w:type="spellStart"/>
      <w:r w:rsidRPr="00564D55">
        <w:rPr>
          <w:rFonts w:cs="Arial"/>
        </w:rPr>
        <w:t>paragraph</w:t>
      </w:r>
      <w:proofErr w:type="spellEnd"/>
      <w:r w:rsidRPr="00564D55">
        <w:rPr>
          <w:rFonts w:cs="Arial"/>
        </w:rPr>
        <w:t xml:space="preserve">, in </w:t>
      </w:r>
      <w:proofErr w:type="spellStart"/>
      <w:r w:rsidRPr="00564D55">
        <w:rPr>
          <w:rFonts w:cs="Arial"/>
        </w:rPr>
        <w:t>which</w:t>
      </w:r>
      <w:proofErr w:type="spellEnd"/>
      <w:r w:rsidRPr="00564D55">
        <w:rPr>
          <w:rFonts w:cs="Arial"/>
        </w:rPr>
        <w:t xml:space="preserve"> the </w:t>
      </w:r>
      <w:proofErr w:type="spellStart"/>
      <w:r w:rsidRPr="00564D55">
        <w:rPr>
          <w:rFonts w:cs="Arial"/>
        </w:rPr>
        <w:t>client</w:t>
      </w:r>
      <w:proofErr w:type="spellEnd"/>
      <w:r w:rsidRPr="00564D55">
        <w:rPr>
          <w:rFonts w:cs="Arial"/>
        </w:rPr>
        <w:t xml:space="preserve"> </w:t>
      </w:r>
      <w:proofErr w:type="spellStart"/>
      <w:r w:rsidRPr="00564D55">
        <w:rPr>
          <w:rFonts w:cs="Arial"/>
        </w:rPr>
        <w:t>has</w:t>
      </w:r>
      <w:proofErr w:type="spellEnd"/>
      <w:r w:rsidRPr="00564D55">
        <w:rPr>
          <w:rFonts w:cs="Arial"/>
        </w:rPr>
        <w:t xml:space="preserve"> the </w:t>
      </w:r>
      <w:proofErr w:type="spellStart"/>
      <w:r w:rsidRPr="00564D55">
        <w:rPr>
          <w:rFonts w:cs="Arial"/>
        </w:rPr>
        <w:t>right</w:t>
      </w:r>
      <w:proofErr w:type="spellEnd"/>
      <w:r w:rsidRPr="00564D55">
        <w:rPr>
          <w:rFonts w:cs="Arial"/>
        </w:rPr>
        <w:t xml:space="preserve"> to </w:t>
      </w:r>
      <w:proofErr w:type="spellStart"/>
      <w:r w:rsidRPr="00564D55">
        <w:rPr>
          <w:rFonts w:cs="Arial"/>
        </w:rPr>
        <w:t>withdraw</w:t>
      </w:r>
      <w:proofErr w:type="spellEnd"/>
      <w:r w:rsidRPr="00564D55">
        <w:rPr>
          <w:rFonts w:cs="Arial"/>
        </w:rPr>
        <w:t xml:space="preserve"> </w:t>
      </w:r>
      <w:proofErr w:type="spellStart"/>
      <w:r w:rsidRPr="00564D55">
        <w:rPr>
          <w:rFonts w:cs="Arial"/>
        </w:rPr>
        <w:t>from</w:t>
      </w:r>
      <w:proofErr w:type="spellEnd"/>
      <w:r w:rsidRPr="00564D55">
        <w:rPr>
          <w:rFonts w:cs="Arial"/>
        </w:rPr>
        <w:t xml:space="preserve"> the </w:t>
      </w:r>
      <w:proofErr w:type="spellStart"/>
      <w:r w:rsidRPr="00564D55">
        <w:rPr>
          <w:rFonts w:cs="Arial"/>
        </w:rPr>
        <w:t>contract</w:t>
      </w:r>
      <w:proofErr w:type="spellEnd"/>
      <w:r w:rsidRPr="00564D55">
        <w:rPr>
          <w:rFonts w:cs="Arial"/>
        </w:rPr>
        <w:t xml:space="preserve"> </w:t>
      </w:r>
      <w:proofErr w:type="spellStart"/>
      <w:r w:rsidRPr="00564D55">
        <w:rPr>
          <w:rFonts w:cs="Arial"/>
        </w:rPr>
        <w:t>within</w:t>
      </w:r>
      <w:proofErr w:type="spellEnd"/>
      <w:r w:rsidRPr="00564D55">
        <w:rPr>
          <w:rFonts w:cs="Arial"/>
        </w:rPr>
        <w:t xml:space="preserve"> 15 </w:t>
      </w:r>
      <w:proofErr w:type="spellStart"/>
      <w:r w:rsidRPr="00564D55">
        <w:rPr>
          <w:rFonts w:cs="Arial"/>
        </w:rPr>
        <w:t>days</w:t>
      </w:r>
      <w:proofErr w:type="spellEnd"/>
      <w:r w:rsidRPr="00564D55">
        <w:rPr>
          <w:rFonts w:cs="Arial"/>
        </w:rPr>
        <w:t xml:space="preserve">. </w:t>
      </w:r>
      <w:proofErr w:type="spellStart"/>
      <w:r w:rsidRPr="00564D55">
        <w:rPr>
          <w:rFonts w:cs="Arial"/>
        </w:rPr>
        <w:t>Cancellation</w:t>
      </w:r>
      <w:proofErr w:type="spellEnd"/>
      <w:r w:rsidRPr="00564D55">
        <w:rPr>
          <w:rFonts w:cs="Arial"/>
        </w:rPr>
        <w:t xml:space="preserve"> is </w:t>
      </w:r>
      <w:proofErr w:type="spellStart"/>
      <w:r w:rsidRPr="00564D55">
        <w:rPr>
          <w:rFonts w:cs="Arial"/>
        </w:rPr>
        <w:t>valid</w:t>
      </w:r>
      <w:proofErr w:type="spellEnd"/>
      <w:r w:rsidRPr="00564D55">
        <w:rPr>
          <w:rFonts w:cs="Arial"/>
        </w:rPr>
        <w:t xml:space="preserve"> </w:t>
      </w:r>
      <w:proofErr w:type="spellStart"/>
      <w:r w:rsidRPr="00564D55">
        <w:rPr>
          <w:rFonts w:cs="Arial"/>
        </w:rPr>
        <w:t>only</w:t>
      </w:r>
      <w:proofErr w:type="spellEnd"/>
      <w:r w:rsidRPr="00564D55">
        <w:rPr>
          <w:rFonts w:cs="Arial"/>
        </w:rPr>
        <w:t xml:space="preserve"> </w:t>
      </w:r>
      <w:proofErr w:type="spellStart"/>
      <w:r w:rsidRPr="00564D55">
        <w:rPr>
          <w:rFonts w:cs="Arial"/>
        </w:rPr>
        <w:t>if</w:t>
      </w:r>
      <w:proofErr w:type="spellEnd"/>
      <w:r w:rsidRPr="00564D55">
        <w:rPr>
          <w:rFonts w:cs="Arial"/>
        </w:rPr>
        <w:t xml:space="preserve"> the </w:t>
      </w:r>
      <w:proofErr w:type="spellStart"/>
      <w:r w:rsidRPr="00564D55">
        <w:rPr>
          <w:rFonts w:cs="Arial"/>
        </w:rPr>
        <w:t>client</w:t>
      </w:r>
      <w:proofErr w:type="spellEnd"/>
      <w:r w:rsidRPr="00564D55">
        <w:rPr>
          <w:rFonts w:cs="Arial"/>
        </w:rPr>
        <w:t xml:space="preserve"> </w:t>
      </w:r>
      <w:proofErr w:type="spellStart"/>
      <w:r w:rsidRPr="00564D55">
        <w:rPr>
          <w:rFonts w:cs="Arial"/>
        </w:rPr>
        <w:t>sends</w:t>
      </w:r>
      <w:proofErr w:type="spellEnd"/>
      <w:r w:rsidRPr="00564D55">
        <w:rPr>
          <w:rFonts w:cs="Arial"/>
        </w:rPr>
        <w:t xml:space="preserve"> it to the </w:t>
      </w:r>
      <w:proofErr w:type="spellStart"/>
      <w:r w:rsidRPr="00564D55">
        <w:rPr>
          <w:rFonts w:cs="Arial"/>
        </w:rPr>
        <w:t>provider</w:t>
      </w:r>
      <w:proofErr w:type="spellEnd"/>
      <w:r w:rsidRPr="00564D55">
        <w:rPr>
          <w:rFonts w:cs="Arial"/>
        </w:rPr>
        <w:t xml:space="preserve"> in </w:t>
      </w:r>
      <w:proofErr w:type="spellStart"/>
      <w:r w:rsidRPr="00564D55">
        <w:rPr>
          <w:rFonts w:cs="Arial"/>
        </w:rPr>
        <w:t>writing</w:t>
      </w:r>
      <w:proofErr w:type="spellEnd"/>
      <w:r w:rsidRPr="00564D55">
        <w:rPr>
          <w:rFonts w:cs="Arial"/>
        </w:rPr>
        <w:t xml:space="preserve"> </w:t>
      </w:r>
      <w:proofErr w:type="spellStart"/>
      <w:r w:rsidRPr="00564D55">
        <w:rPr>
          <w:rFonts w:cs="Arial"/>
        </w:rPr>
        <w:t>by</w:t>
      </w:r>
      <w:proofErr w:type="spellEnd"/>
      <w:r w:rsidRPr="00564D55">
        <w:rPr>
          <w:rFonts w:cs="Arial"/>
        </w:rPr>
        <w:t xml:space="preserve"> </w:t>
      </w:r>
      <w:proofErr w:type="spellStart"/>
      <w:r w:rsidRPr="00564D55">
        <w:rPr>
          <w:rFonts w:cs="Arial"/>
        </w:rPr>
        <w:t>registered</w:t>
      </w:r>
      <w:proofErr w:type="spellEnd"/>
      <w:r w:rsidRPr="00564D55">
        <w:rPr>
          <w:rFonts w:cs="Arial"/>
        </w:rPr>
        <w:t xml:space="preserve"> mail </w:t>
      </w:r>
      <w:proofErr w:type="spellStart"/>
      <w:r w:rsidRPr="00564D55">
        <w:rPr>
          <w:rFonts w:cs="Arial"/>
        </w:rPr>
        <w:t>or</w:t>
      </w:r>
      <w:proofErr w:type="spellEnd"/>
      <w:r w:rsidRPr="00564D55">
        <w:rPr>
          <w:rFonts w:cs="Arial"/>
        </w:rPr>
        <w:t xml:space="preserve"> </w:t>
      </w:r>
      <w:proofErr w:type="spellStart"/>
      <w:r w:rsidRPr="00564D55">
        <w:rPr>
          <w:rFonts w:cs="Arial"/>
        </w:rPr>
        <w:t>with</w:t>
      </w:r>
      <w:proofErr w:type="spellEnd"/>
      <w:r w:rsidRPr="00564D55">
        <w:rPr>
          <w:rFonts w:cs="Arial"/>
        </w:rPr>
        <w:t xml:space="preserve"> </w:t>
      </w:r>
      <w:proofErr w:type="spellStart"/>
      <w:r w:rsidRPr="00564D55">
        <w:rPr>
          <w:rFonts w:cs="Arial"/>
        </w:rPr>
        <w:t>return</w:t>
      </w:r>
      <w:proofErr w:type="spellEnd"/>
      <w:r w:rsidRPr="00564D55">
        <w:rPr>
          <w:rFonts w:cs="Arial"/>
        </w:rPr>
        <w:t xml:space="preserve"> </w:t>
      </w:r>
      <w:proofErr w:type="spellStart"/>
      <w:r w:rsidRPr="00564D55">
        <w:rPr>
          <w:rFonts w:cs="Arial"/>
        </w:rPr>
        <w:t>receipt</w:t>
      </w:r>
      <w:proofErr w:type="spellEnd"/>
      <w:r w:rsidRPr="00564D55">
        <w:rPr>
          <w:rFonts w:cs="Arial"/>
        </w:rPr>
        <w:t xml:space="preserve">. The </w:t>
      </w:r>
      <w:proofErr w:type="spellStart"/>
      <w:r w:rsidRPr="00564D55">
        <w:rPr>
          <w:rFonts w:cs="Arial"/>
        </w:rPr>
        <w:t>cancellation</w:t>
      </w:r>
      <w:proofErr w:type="spellEnd"/>
      <w:r w:rsidRPr="00564D55">
        <w:rPr>
          <w:rFonts w:cs="Arial"/>
        </w:rPr>
        <w:t xml:space="preserve"> period </w:t>
      </w:r>
      <w:proofErr w:type="spellStart"/>
      <w:r w:rsidRPr="00564D55">
        <w:rPr>
          <w:rFonts w:cs="Arial"/>
        </w:rPr>
        <w:t>begins</w:t>
      </w:r>
      <w:proofErr w:type="spellEnd"/>
      <w:r w:rsidRPr="00564D55">
        <w:rPr>
          <w:rFonts w:cs="Arial"/>
        </w:rPr>
        <w:t xml:space="preserve"> on the </w:t>
      </w:r>
      <w:proofErr w:type="spellStart"/>
      <w:r w:rsidRPr="00564D55">
        <w:rPr>
          <w:rFonts w:cs="Arial"/>
        </w:rPr>
        <w:t>day</w:t>
      </w:r>
      <w:proofErr w:type="spellEnd"/>
      <w:r w:rsidRPr="00564D55">
        <w:rPr>
          <w:rFonts w:cs="Arial"/>
        </w:rPr>
        <w:t xml:space="preserve"> the </w:t>
      </w:r>
      <w:proofErr w:type="spellStart"/>
      <w:r w:rsidRPr="00564D55">
        <w:rPr>
          <w:rFonts w:cs="Arial"/>
        </w:rPr>
        <w:t>provider</w:t>
      </w:r>
      <w:proofErr w:type="spellEnd"/>
      <w:r w:rsidRPr="00564D55">
        <w:rPr>
          <w:rFonts w:cs="Arial"/>
        </w:rPr>
        <w:t xml:space="preserve"> </w:t>
      </w:r>
      <w:proofErr w:type="spellStart"/>
      <w:r w:rsidRPr="00564D55">
        <w:rPr>
          <w:rFonts w:cs="Arial"/>
        </w:rPr>
        <w:t>receives</w:t>
      </w:r>
      <w:proofErr w:type="spellEnd"/>
      <w:r w:rsidRPr="00564D55">
        <w:rPr>
          <w:rFonts w:cs="Arial"/>
        </w:rPr>
        <w:t xml:space="preserve"> the </w:t>
      </w:r>
      <w:proofErr w:type="spellStart"/>
      <w:r w:rsidRPr="00564D55">
        <w:rPr>
          <w:rFonts w:cs="Arial"/>
        </w:rPr>
        <w:t>cancellation</w:t>
      </w:r>
      <w:proofErr w:type="spellEnd"/>
      <w:r w:rsidRPr="00564D55">
        <w:rPr>
          <w:rFonts w:cs="Arial"/>
        </w:rPr>
        <w:t xml:space="preserve">, </w:t>
      </w:r>
      <w:proofErr w:type="spellStart"/>
      <w:r w:rsidRPr="00564D55">
        <w:rPr>
          <w:rFonts w:cs="Arial"/>
        </w:rPr>
        <w:t>but</w:t>
      </w:r>
      <w:proofErr w:type="spellEnd"/>
      <w:r w:rsidRPr="00564D55">
        <w:rPr>
          <w:rFonts w:cs="Arial"/>
        </w:rPr>
        <w:t xml:space="preserve"> no </w:t>
      </w:r>
      <w:proofErr w:type="spellStart"/>
      <w:r w:rsidRPr="00564D55">
        <w:rPr>
          <w:rFonts w:cs="Arial"/>
        </w:rPr>
        <w:t>later</w:t>
      </w:r>
      <w:proofErr w:type="spellEnd"/>
      <w:r w:rsidRPr="00564D55">
        <w:rPr>
          <w:rFonts w:cs="Arial"/>
        </w:rPr>
        <w:t xml:space="preserve"> </w:t>
      </w:r>
      <w:proofErr w:type="spellStart"/>
      <w:r w:rsidRPr="00564D55">
        <w:rPr>
          <w:rFonts w:cs="Arial"/>
        </w:rPr>
        <w:t>than</w:t>
      </w:r>
      <w:proofErr w:type="spellEnd"/>
      <w:r w:rsidRPr="00564D55">
        <w:rPr>
          <w:rFonts w:cs="Arial"/>
        </w:rPr>
        <w:t xml:space="preserve"> the 15th </w:t>
      </w:r>
      <w:proofErr w:type="spellStart"/>
      <w:r w:rsidRPr="00564D55">
        <w:rPr>
          <w:rFonts w:cs="Arial"/>
        </w:rPr>
        <w:t>day</w:t>
      </w:r>
      <w:proofErr w:type="spellEnd"/>
      <w:r w:rsidRPr="00564D55">
        <w:rPr>
          <w:rFonts w:cs="Arial"/>
        </w:rPr>
        <w:t xml:space="preserve"> </w:t>
      </w:r>
      <w:proofErr w:type="spellStart"/>
      <w:r w:rsidRPr="00564D55">
        <w:rPr>
          <w:rFonts w:cs="Arial"/>
        </w:rPr>
        <w:t>after</w:t>
      </w:r>
      <w:proofErr w:type="spellEnd"/>
      <w:r w:rsidRPr="00564D55">
        <w:rPr>
          <w:rFonts w:cs="Arial"/>
        </w:rPr>
        <w:t xml:space="preserve"> the </w:t>
      </w:r>
      <w:proofErr w:type="spellStart"/>
      <w:r w:rsidRPr="00564D55">
        <w:rPr>
          <w:rFonts w:cs="Arial"/>
        </w:rPr>
        <w:t>cancellation</w:t>
      </w:r>
      <w:proofErr w:type="spellEnd"/>
      <w:r w:rsidRPr="00564D55">
        <w:rPr>
          <w:rFonts w:cs="Arial"/>
        </w:rPr>
        <w:t xml:space="preserve"> is </w:t>
      </w:r>
      <w:proofErr w:type="spellStart"/>
      <w:r w:rsidRPr="00564D55">
        <w:rPr>
          <w:rFonts w:cs="Arial"/>
        </w:rPr>
        <w:t>sent</w:t>
      </w:r>
      <w:proofErr w:type="spellEnd"/>
      <w:r w:rsidRPr="00564D55">
        <w:rPr>
          <w:rFonts w:cs="Arial"/>
        </w:rPr>
        <w:t xml:space="preserve"> to the mail.</w:t>
      </w:r>
    </w:p>
    <w:p w14:paraId="22362778" w14:textId="77777777" w:rsidR="00EF2D8D" w:rsidRPr="00564D55" w:rsidRDefault="00EF2D8D" w:rsidP="00EF2D8D">
      <w:pPr>
        <w:rPr>
          <w:rFonts w:cs="Arial"/>
        </w:rPr>
      </w:pPr>
    </w:p>
    <w:p w14:paraId="1294ED41" w14:textId="77777777" w:rsidR="00EF2D8D" w:rsidRPr="00564D55" w:rsidRDefault="00EF2D8D" w:rsidP="00EF2D8D">
      <w:pPr>
        <w:rPr>
          <w:rFonts w:cs="Arial"/>
        </w:rPr>
      </w:pPr>
      <w:r w:rsidRPr="00564D55">
        <w:rPr>
          <w:rFonts w:cs="Arial"/>
        </w:rPr>
        <w:t xml:space="preserve">(4) The </w:t>
      </w:r>
      <w:proofErr w:type="spellStart"/>
      <w:r w:rsidRPr="00564D55">
        <w:rPr>
          <w:rFonts w:cs="Arial"/>
        </w:rPr>
        <w:t>provider</w:t>
      </w:r>
      <w:proofErr w:type="spellEnd"/>
      <w:r w:rsidRPr="00564D55">
        <w:rPr>
          <w:rFonts w:cs="Arial"/>
        </w:rPr>
        <w:t xml:space="preserve"> </w:t>
      </w:r>
      <w:proofErr w:type="spellStart"/>
      <w:r w:rsidRPr="00564D55">
        <w:rPr>
          <w:rFonts w:cs="Arial"/>
        </w:rPr>
        <w:t>may</w:t>
      </w:r>
      <w:proofErr w:type="spellEnd"/>
      <w:r w:rsidRPr="00564D55">
        <w:rPr>
          <w:rFonts w:cs="Arial"/>
        </w:rPr>
        <w:t xml:space="preserve"> </w:t>
      </w:r>
      <w:proofErr w:type="spellStart"/>
      <w:r w:rsidRPr="00564D55">
        <w:rPr>
          <w:rFonts w:cs="Arial"/>
        </w:rPr>
        <w:t>terminate</w:t>
      </w:r>
      <w:proofErr w:type="spellEnd"/>
      <w:r w:rsidRPr="00564D55">
        <w:rPr>
          <w:rFonts w:cs="Arial"/>
        </w:rPr>
        <w:t xml:space="preserve"> the </w:t>
      </w:r>
      <w:proofErr w:type="spellStart"/>
      <w:r w:rsidRPr="00564D55">
        <w:rPr>
          <w:rFonts w:cs="Arial"/>
        </w:rPr>
        <w:t>contract</w:t>
      </w:r>
      <w:proofErr w:type="spellEnd"/>
      <w:r w:rsidRPr="00564D55">
        <w:rPr>
          <w:rFonts w:cs="Arial"/>
        </w:rPr>
        <w:t xml:space="preserve"> </w:t>
      </w:r>
      <w:proofErr w:type="spellStart"/>
      <w:r w:rsidRPr="00564D55">
        <w:rPr>
          <w:rFonts w:cs="Arial"/>
        </w:rPr>
        <w:t>if</w:t>
      </w:r>
      <w:proofErr w:type="spellEnd"/>
      <w:r w:rsidRPr="00564D55">
        <w:rPr>
          <w:rFonts w:cs="Arial"/>
        </w:rPr>
        <w:t xml:space="preserve"> the </w:t>
      </w:r>
      <w:proofErr w:type="spellStart"/>
      <w:r w:rsidRPr="00564D55">
        <w:rPr>
          <w:rFonts w:cs="Arial"/>
        </w:rPr>
        <w:t>client</w:t>
      </w:r>
      <w:proofErr w:type="spellEnd"/>
      <w:r w:rsidRPr="00564D55">
        <w:rPr>
          <w:rFonts w:cs="Arial"/>
        </w:rPr>
        <w:t xml:space="preserve"> </w:t>
      </w:r>
      <w:proofErr w:type="spellStart"/>
      <w:r w:rsidRPr="00564D55">
        <w:rPr>
          <w:rFonts w:cs="Arial"/>
        </w:rPr>
        <w:t>does</w:t>
      </w:r>
      <w:proofErr w:type="spellEnd"/>
      <w:r w:rsidRPr="00564D55">
        <w:rPr>
          <w:rFonts w:cs="Arial"/>
        </w:rPr>
        <w:t xml:space="preserve"> not </w:t>
      </w:r>
      <w:proofErr w:type="spellStart"/>
      <w:r w:rsidRPr="00564D55">
        <w:rPr>
          <w:rFonts w:cs="Arial"/>
        </w:rPr>
        <w:t>pay</w:t>
      </w:r>
      <w:proofErr w:type="spellEnd"/>
      <w:r w:rsidRPr="00564D55">
        <w:rPr>
          <w:rFonts w:cs="Arial"/>
        </w:rPr>
        <w:t xml:space="preserve"> the </w:t>
      </w:r>
      <w:proofErr w:type="spellStart"/>
      <w:r w:rsidRPr="00564D55">
        <w:rPr>
          <w:rFonts w:cs="Arial"/>
        </w:rPr>
        <w:t>contract</w:t>
      </w:r>
      <w:proofErr w:type="spellEnd"/>
      <w:r w:rsidRPr="00564D55">
        <w:rPr>
          <w:rFonts w:cs="Arial"/>
        </w:rPr>
        <w:t xml:space="preserve"> </w:t>
      </w:r>
      <w:proofErr w:type="spellStart"/>
      <w:r w:rsidRPr="00564D55">
        <w:rPr>
          <w:rFonts w:cs="Arial"/>
        </w:rPr>
        <w:t>price</w:t>
      </w:r>
      <w:proofErr w:type="spellEnd"/>
      <w:r w:rsidRPr="00564D55">
        <w:rPr>
          <w:rFonts w:cs="Arial"/>
        </w:rPr>
        <w:t>.</w:t>
      </w:r>
    </w:p>
    <w:p w14:paraId="765E951A" w14:textId="77777777" w:rsidR="00EF2D8D" w:rsidRPr="00564D55" w:rsidRDefault="00EF2D8D" w:rsidP="00EF2D8D">
      <w:pPr>
        <w:rPr>
          <w:rFonts w:cs="Arial"/>
        </w:rPr>
      </w:pPr>
    </w:p>
    <w:p w14:paraId="7F2127FE" w14:textId="5E99C1EF" w:rsidR="00F1290F" w:rsidRPr="00564D55" w:rsidRDefault="00EF2D8D" w:rsidP="00EF2D8D">
      <w:pPr>
        <w:rPr>
          <w:rFonts w:cs="Arial"/>
        </w:rPr>
      </w:pPr>
      <w:r w:rsidRPr="00564D55">
        <w:rPr>
          <w:rFonts w:cs="Arial"/>
        </w:rPr>
        <w:t xml:space="preserve">(5) </w:t>
      </w:r>
      <w:proofErr w:type="spellStart"/>
      <w:r w:rsidRPr="00564D55">
        <w:rPr>
          <w:rFonts w:cs="Arial"/>
        </w:rPr>
        <w:t>Termination</w:t>
      </w:r>
      <w:proofErr w:type="spellEnd"/>
      <w:r w:rsidRPr="00564D55">
        <w:rPr>
          <w:rFonts w:cs="Arial"/>
        </w:rPr>
        <w:t xml:space="preserve"> </w:t>
      </w:r>
      <w:proofErr w:type="spellStart"/>
      <w:r w:rsidRPr="00564D55">
        <w:rPr>
          <w:rFonts w:cs="Arial"/>
        </w:rPr>
        <w:t>of</w:t>
      </w:r>
      <w:proofErr w:type="spellEnd"/>
      <w:r w:rsidRPr="00564D55">
        <w:rPr>
          <w:rFonts w:cs="Arial"/>
        </w:rPr>
        <w:t xml:space="preserve"> the </w:t>
      </w:r>
      <w:proofErr w:type="spellStart"/>
      <w:r w:rsidRPr="00564D55">
        <w:rPr>
          <w:rFonts w:cs="Arial"/>
        </w:rPr>
        <w:t>contract</w:t>
      </w:r>
      <w:proofErr w:type="spellEnd"/>
      <w:r w:rsidRPr="00564D55">
        <w:rPr>
          <w:rFonts w:cs="Arial"/>
        </w:rPr>
        <w:t xml:space="preserve"> </w:t>
      </w:r>
      <w:proofErr w:type="spellStart"/>
      <w:r w:rsidRPr="00564D55">
        <w:rPr>
          <w:rFonts w:cs="Arial"/>
        </w:rPr>
        <w:t>shall</w:t>
      </w:r>
      <w:proofErr w:type="spellEnd"/>
      <w:r w:rsidRPr="00564D55">
        <w:rPr>
          <w:rFonts w:cs="Arial"/>
        </w:rPr>
        <w:t xml:space="preserve"> be </w:t>
      </w:r>
      <w:proofErr w:type="spellStart"/>
      <w:r w:rsidRPr="00564D55">
        <w:rPr>
          <w:rFonts w:cs="Arial"/>
        </w:rPr>
        <w:t>given</w:t>
      </w:r>
      <w:proofErr w:type="spellEnd"/>
      <w:r w:rsidRPr="00564D55">
        <w:rPr>
          <w:rFonts w:cs="Arial"/>
        </w:rPr>
        <w:t xml:space="preserve"> in </w:t>
      </w:r>
      <w:proofErr w:type="spellStart"/>
      <w:r w:rsidRPr="00564D55">
        <w:rPr>
          <w:rFonts w:cs="Arial"/>
        </w:rPr>
        <w:t>writing</w:t>
      </w:r>
      <w:proofErr w:type="spellEnd"/>
      <w:r w:rsidRPr="00564D55">
        <w:rPr>
          <w:rFonts w:cs="Arial"/>
        </w:rPr>
        <w:t xml:space="preserve">, the </w:t>
      </w:r>
      <w:proofErr w:type="spellStart"/>
      <w:r w:rsidRPr="00564D55">
        <w:rPr>
          <w:rFonts w:cs="Arial"/>
        </w:rPr>
        <w:t>contract</w:t>
      </w:r>
      <w:proofErr w:type="spellEnd"/>
      <w:r w:rsidRPr="00564D55">
        <w:rPr>
          <w:rFonts w:cs="Arial"/>
        </w:rPr>
        <w:t xml:space="preserve"> </w:t>
      </w:r>
      <w:proofErr w:type="spellStart"/>
      <w:r w:rsidRPr="00564D55">
        <w:rPr>
          <w:rFonts w:cs="Arial"/>
        </w:rPr>
        <w:t>shall</w:t>
      </w:r>
      <w:proofErr w:type="spellEnd"/>
      <w:r w:rsidRPr="00564D55">
        <w:rPr>
          <w:rFonts w:cs="Arial"/>
        </w:rPr>
        <w:t xml:space="preserve"> </w:t>
      </w:r>
      <w:proofErr w:type="spellStart"/>
      <w:r w:rsidRPr="00564D55">
        <w:rPr>
          <w:rFonts w:cs="Arial"/>
        </w:rPr>
        <w:t>cease</w:t>
      </w:r>
      <w:proofErr w:type="spellEnd"/>
      <w:r w:rsidRPr="00564D55">
        <w:rPr>
          <w:rFonts w:cs="Arial"/>
        </w:rPr>
        <w:t xml:space="preserve"> to be </w:t>
      </w:r>
      <w:proofErr w:type="spellStart"/>
      <w:r w:rsidRPr="00564D55">
        <w:rPr>
          <w:rFonts w:cs="Arial"/>
        </w:rPr>
        <w:t>valid</w:t>
      </w:r>
      <w:proofErr w:type="spellEnd"/>
      <w:r w:rsidRPr="00564D55">
        <w:rPr>
          <w:rFonts w:cs="Arial"/>
        </w:rPr>
        <w:t xml:space="preserve"> </w:t>
      </w:r>
      <w:proofErr w:type="spellStart"/>
      <w:r w:rsidRPr="00564D55">
        <w:rPr>
          <w:rFonts w:cs="Arial"/>
        </w:rPr>
        <w:t>within</w:t>
      </w:r>
      <w:proofErr w:type="spellEnd"/>
      <w:r w:rsidRPr="00564D55">
        <w:rPr>
          <w:rFonts w:cs="Arial"/>
        </w:rPr>
        <w:t xml:space="preserve"> </w:t>
      </w:r>
      <w:proofErr w:type="spellStart"/>
      <w:r w:rsidRPr="00564D55">
        <w:rPr>
          <w:rFonts w:cs="Arial"/>
        </w:rPr>
        <w:t>fifteen</w:t>
      </w:r>
      <w:proofErr w:type="spellEnd"/>
      <w:r w:rsidRPr="00564D55">
        <w:rPr>
          <w:rFonts w:cs="Arial"/>
        </w:rPr>
        <w:t xml:space="preserve"> </w:t>
      </w:r>
      <w:proofErr w:type="spellStart"/>
      <w:r w:rsidRPr="00564D55">
        <w:rPr>
          <w:rFonts w:cs="Arial"/>
        </w:rPr>
        <w:t>days</w:t>
      </w:r>
      <w:proofErr w:type="spellEnd"/>
      <w:r w:rsidRPr="00564D55">
        <w:rPr>
          <w:rFonts w:cs="Arial"/>
        </w:rPr>
        <w:t xml:space="preserve"> </w:t>
      </w:r>
      <w:proofErr w:type="spellStart"/>
      <w:r w:rsidRPr="00564D55">
        <w:rPr>
          <w:rFonts w:cs="Arial"/>
        </w:rPr>
        <w:t>after</w:t>
      </w:r>
      <w:proofErr w:type="spellEnd"/>
      <w:r w:rsidRPr="00564D55">
        <w:rPr>
          <w:rFonts w:cs="Arial"/>
        </w:rPr>
        <w:t xml:space="preserve"> </w:t>
      </w:r>
      <w:proofErr w:type="spellStart"/>
      <w:r w:rsidRPr="00564D55">
        <w:rPr>
          <w:rFonts w:cs="Arial"/>
        </w:rPr>
        <w:t>receipt</w:t>
      </w:r>
      <w:proofErr w:type="spellEnd"/>
      <w:r w:rsidRPr="00564D55">
        <w:rPr>
          <w:rFonts w:cs="Arial"/>
        </w:rPr>
        <w:t xml:space="preserve"> </w:t>
      </w:r>
      <w:proofErr w:type="spellStart"/>
      <w:r w:rsidRPr="00564D55">
        <w:rPr>
          <w:rFonts w:cs="Arial"/>
        </w:rPr>
        <w:t>of</w:t>
      </w:r>
      <w:proofErr w:type="spellEnd"/>
      <w:r w:rsidRPr="00564D55">
        <w:rPr>
          <w:rFonts w:cs="Arial"/>
        </w:rPr>
        <w:t xml:space="preserve"> </w:t>
      </w:r>
      <w:proofErr w:type="spellStart"/>
      <w:r w:rsidRPr="00564D55">
        <w:rPr>
          <w:rFonts w:cs="Arial"/>
        </w:rPr>
        <w:t>such</w:t>
      </w:r>
      <w:proofErr w:type="spellEnd"/>
      <w:r w:rsidRPr="00564D55">
        <w:rPr>
          <w:rFonts w:cs="Arial"/>
        </w:rPr>
        <w:t xml:space="preserve"> </w:t>
      </w:r>
      <w:proofErr w:type="spellStart"/>
      <w:r w:rsidRPr="00564D55">
        <w:rPr>
          <w:rFonts w:cs="Arial"/>
        </w:rPr>
        <w:t>termination</w:t>
      </w:r>
      <w:proofErr w:type="spellEnd"/>
      <w:r w:rsidRPr="00564D55">
        <w:rPr>
          <w:rFonts w:cs="Arial"/>
        </w:rPr>
        <w:t xml:space="preserve">, </w:t>
      </w:r>
      <w:proofErr w:type="spellStart"/>
      <w:r w:rsidRPr="00564D55">
        <w:rPr>
          <w:rFonts w:cs="Arial"/>
        </w:rPr>
        <w:t>signed</w:t>
      </w:r>
      <w:proofErr w:type="spellEnd"/>
      <w:r w:rsidRPr="00564D55">
        <w:rPr>
          <w:rFonts w:cs="Arial"/>
        </w:rPr>
        <w:t xml:space="preserve"> </w:t>
      </w:r>
      <w:proofErr w:type="spellStart"/>
      <w:r w:rsidRPr="00564D55">
        <w:rPr>
          <w:rFonts w:cs="Arial"/>
        </w:rPr>
        <w:t>by</w:t>
      </w:r>
      <w:proofErr w:type="spellEnd"/>
      <w:r w:rsidRPr="00564D55">
        <w:rPr>
          <w:rFonts w:cs="Arial"/>
        </w:rPr>
        <w:t xml:space="preserve"> </w:t>
      </w:r>
      <w:proofErr w:type="spellStart"/>
      <w:r w:rsidRPr="00564D55">
        <w:rPr>
          <w:rFonts w:cs="Arial"/>
        </w:rPr>
        <w:t>an</w:t>
      </w:r>
      <w:proofErr w:type="spellEnd"/>
      <w:r w:rsidRPr="00564D55">
        <w:rPr>
          <w:rFonts w:cs="Arial"/>
        </w:rPr>
        <w:t xml:space="preserve"> </w:t>
      </w:r>
      <w:proofErr w:type="spellStart"/>
      <w:r w:rsidRPr="00564D55">
        <w:rPr>
          <w:rFonts w:cs="Arial"/>
        </w:rPr>
        <w:t>authorized</w:t>
      </w:r>
      <w:proofErr w:type="spellEnd"/>
      <w:r w:rsidRPr="00564D55">
        <w:rPr>
          <w:rFonts w:cs="Arial"/>
        </w:rPr>
        <w:t xml:space="preserve"> person </w:t>
      </w:r>
      <w:proofErr w:type="spellStart"/>
      <w:r w:rsidRPr="00564D55">
        <w:rPr>
          <w:rFonts w:cs="Arial"/>
        </w:rPr>
        <w:t>of</w:t>
      </w:r>
      <w:proofErr w:type="spellEnd"/>
      <w:r w:rsidRPr="00564D55">
        <w:rPr>
          <w:rFonts w:cs="Arial"/>
        </w:rPr>
        <w:t xml:space="preserve"> the </w:t>
      </w:r>
      <w:proofErr w:type="spellStart"/>
      <w:r w:rsidRPr="00564D55">
        <w:rPr>
          <w:rFonts w:cs="Arial"/>
        </w:rPr>
        <w:t>contracting</w:t>
      </w:r>
      <w:proofErr w:type="spellEnd"/>
      <w:r w:rsidRPr="00564D55">
        <w:rPr>
          <w:rFonts w:cs="Arial"/>
        </w:rPr>
        <w:t xml:space="preserve"> </w:t>
      </w:r>
      <w:proofErr w:type="spellStart"/>
      <w:r w:rsidRPr="00564D55">
        <w:rPr>
          <w:rFonts w:cs="Arial"/>
        </w:rPr>
        <w:t>party</w:t>
      </w:r>
      <w:proofErr w:type="spellEnd"/>
      <w:r w:rsidRPr="00564D55">
        <w:rPr>
          <w:rFonts w:cs="Arial"/>
        </w:rPr>
        <w:t xml:space="preserve">. </w:t>
      </w:r>
      <w:proofErr w:type="spellStart"/>
      <w:r w:rsidRPr="00564D55">
        <w:rPr>
          <w:rFonts w:cs="Arial"/>
        </w:rPr>
        <w:t>If</w:t>
      </w:r>
      <w:proofErr w:type="spellEnd"/>
      <w:r w:rsidRPr="00564D55">
        <w:rPr>
          <w:rFonts w:cs="Arial"/>
        </w:rPr>
        <w:t xml:space="preserve"> the </w:t>
      </w:r>
      <w:proofErr w:type="spellStart"/>
      <w:r w:rsidRPr="00564D55">
        <w:rPr>
          <w:rFonts w:cs="Arial"/>
        </w:rPr>
        <w:t>client</w:t>
      </w:r>
      <w:proofErr w:type="spellEnd"/>
      <w:r w:rsidRPr="00564D55">
        <w:rPr>
          <w:rFonts w:cs="Arial"/>
        </w:rPr>
        <w:t xml:space="preserve"> </w:t>
      </w:r>
      <w:proofErr w:type="spellStart"/>
      <w:r w:rsidRPr="00564D55">
        <w:rPr>
          <w:rFonts w:cs="Arial"/>
        </w:rPr>
        <w:t>terminates</w:t>
      </w:r>
      <w:proofErr w:type="spellEnd"/>
      <w:r w:rsidRPr="00564D55">
        <w:rPr>
          <w:rFonts w:cs="Arial"/>
        </w:rPr>
        <w:t xml:space="preserve"> the </w:t>
      </w:r>
      <w:proofErr w:type="spellStart"/>
      <w:r w:rsidRPr="00564D55">
        <w:rPr>
          <w:rFonts w:cs="Arial"/>
        </w:rPr>
        <w:t>contract</w:t>
      </w:r>
      <w:proofErr w:type="spellEnd"/>
      <w:r w:rsidRPr="00564D55">
        <w:rPr>
          <w:rFonts w:cs="Arial"/>
        </w:rPr>
        <w:t xml:space="preserve">, he </w:t>
      </w:r>
      <w:proofErr w:type="spellStart"/>
      <w:r w:rsidRPr="00564D55">
        <w:rPr>
          <w:rFonts w:cs="Arial"/>
        </w:rPr>
        <w:t>can</w:t>
      </w:r>
      <w:proofErr w:type="spellEnd"/>
      <w:r w:rsidRPr="00564D55">
        <w:rPr>
          <w:rFonts w:cs="Arial"/>
        </w:rPr>
        <w:t xml:space="preserve"> </w:t>
      </w:r>
      <w:proofErr w:type="spellStart"/>
      <w:r w:rsidRPr="00564D55">
        <w:rPr>
          <w:rFonts w:cs="Arial"/>
        </w:rPr>
        <w:t>request</w:t>
      </w:r>
      <w:proofErr w:type="spellEnd"/>
      <w:r w:rsidRPr="00564D55">
        <w:rPr>
          <w:rFonts w:cs="Arial"/>
        </w:rPr>
        <w:t xml:space="preserve"> </w:t>
      </w:r>
      <w:proofErr w:type="spellStart"/>
      <w:r w:rsidRPr="00564D55">
        <w:rPr>
          <w:rFonts w:cs="Arial"/>
        </w:rPr>
        <w:t>compensation</w:t>
      </w:r>
      <w:proofErr w:type="spellEnd"/>
      <w:r w:rsidRPr="00564D55">
        <w:rPr>
          <w:rFonts w:cs="Arial"/>
        </w:rPr>
        <w:t xml:space="preserve"> for </w:t>
      </w:r>
      <w:proofErr w:type="spellStart"/>
      <w:r w:rsidRPr="00564D55">
        <w:rPr>
          <w:rFonts w:cs="Arial"/>
        </w:rPr>
        <w:t>damages</w:t>
      </w:r>
      <w:proofErr w:type="spellEnd"/>
      <w:r w:rsidRPr="00564D55">
        <w:rPr>
          <w:rFonts w:cs="Arial"/>
        </w:rPr>
        <w:t xml:space="preserve"> </w:t>
      </w:r>
      <w:proofErr w:type="spellStart"/>
      <w:r w:rsidRPr="00564D55">
        <w:rPr>
          <w:rFonts w:cs="Arial"/>
        </w:rPr>
        <w:t>caused</w:t>
      </w:r>
      <w:proofErr w:type="spellEnd"/>
      <w:r w:rsidRPr="00564D55">
        <w:rPr>
          <w:rFonts w:cs="Arial"/>
        </w:rPr>
        <w:t xml:space="preserve"> </w:t>
      </w:r>
      <w:proofErr w:type="spellStart"/>
      <w:r w:rsidRPr="00564D55">
        <w:rPr>
          <w:rFonts w:cs="Arial"/>
        </w:rPr>
        <w:t>by</w:t>
      </w:r>
      <w:proofErr w:type="spellEnd"/>
      <w:r w:rsidRPr="00564D55">
        <w:rPr>
          <w:rFonts w:cs="Arial"/>
        </w:rPr>
        <w:t xml:space="preserve"> the </w:t>
      </w:r>
      <w:proofErr w:type="spellStart"/>
      <w:r w:rsidRPr="00564D55">
        <w:rPr>
          <w:rFonts w:cs="Arial"/>
        </w:rPr>
        <w:t>provider's</w:t>
      </w:r>
      <w:proofErr w:type="spellEnd"/>
      <w:r w:rsidRPr="00564D55">
        <w:rPr>
          <w:rFonts w:cs="Arial"/>
        </w:rPr>
        <w:t xml:space="preserve"> non-</w:t>
      </w:r>
      <w:proofErr w:type="spellStart"/>
      <w:r w:rsidRPr="00564D55">
        <w:rPr>
          <w:rFonts w:cs="Arial"/>
        </w:rPr>
        <w:t>fulfillment</w:t>
      </w:r>
      <w:proofErr w:type="spellEnd"/>
      <w:r w:rsidRPr="00564D55">
        <w:rPr>
          <w:rFonts w:cs="Arial"/>
        </w:rPr>
        <w:t xml:space="preserve"> </w:t>
      </w:r>
      <w:proofErr w:type="spellStart"/>
      <w:r w:rsidRPr="00564D55">
        <w:rPr>
          <w:rFonts w:cs="Arial"/>
        </w:rPr>
        <w:t>of</w:t>
      </w:r>
      <w:proofErr w:type="spellEnd"/>
      <w:r w:rsidRPr="00564D55">
        <w:rPr>
          <w:rFonts w:cs="Arial"/>
        </w:rPr>
        <w:t xml:space="preserve"> the </w:t>
      </w:r>
      <w:proofErr w:type="spellStart"/>
      <w:r w:rsidRPr="00564D55">
        <w:rPr>
          <w:rFonts w:cs="Arial"/>
        </w:rPr>
        <w:t>contract</w:t>
      </w:r>
      <w:proofErr w:type="spellEnd"/>
      <w:r w:rsidRPr="00564D55">
        <w:rPr>
          <w:rFonts w:cs="Arial"/>
        </w:rPr>
        <w:t xml:space="preserve">. </w:t>
      </w:r>
      <w:proofErr w:type="spellStart"/>
      <w:r w:rsidRPr="00564D55">
        <w:rPr>
          <w:rFonts w:cs="Arial"/>
        </w:rPr>
        <w:t>If</w:t>
      </w:r>
      <w:proofErr w:type="spellEnd"/>
      <w:r w:rsidRPr="00564D55">
        <w:rPr>
          <w:rFonts w:cs="Arial"/>
        </w:rPr>
        <w:t xml:space="preserve"> the </w:t>
      </w:r>
      <w:proofErr w:type="spellStart"/>
      <w:r w:rsidRPr="00564D55">
        <w:rPr>
          <w:rFonts w:cs="Arial"/>
        </w:rPr>
        <w:t>provider</w:t>
      </w:r>
      <w:proofErr w:type="spellEnd"/>
      <w:r w:rsidRPr="00564D55">
        <w:rPr>
          <w:rFonts w:cs="Arial"/>
        </w:rPr>
        <w:t xml:space="preserve"> </w:t>
      </w:r>
      <w:proofErr w:type="spellStart"/>
      <w:r w:rsidRPr="00564D55">
        <w:rPr>
          <w:rFonts w:cs="Arial"/>
        </w:rPr>
        <w:t>terminates</w:t>
      </w:r>
      <w:proofErr w:type="spellEnd"/>
      <w:r w:rsidRPr="00564D55">
        <w:rPr>
          <w:rFonts w:cs="Arial"/>
        </w:rPr>
        <w:t xml:space="preserve"> the </w:t>
      </w:r>
      <w:proofErr w:type="spellStart"/>
      <w:r w:rsidRPr="00564D55">
        <w:rPr>
          <w:rFonts w:cs="Arial"/>
        </w:rPr>
        <w:t>contract</w:t>
      </w:r>
      <w:proofErr w:type="spellEnd"/>
      <w:r w:rsidRPr="00564D55">
        <w:rPr>
          <w:rFonts w:cs="Arial"/>
        </w:rPr>
        <w:t xml:space="preserve">, he </w:t>
      </w:r>
      <w:proofErr w:type="spellStart"/>
      <w:r w:rsidRPr="00564D55">
        <w:rPr>
          <w:rFonts w:cs="Arial"/>
        </w:rPr>
        <w:t>may</w:t>
      </w:r>
      <w:proofErr w:type="spellEnd"/>
      <w:r w:rsidRPr="00564D55">
        <w:rPr>
          <w:rFonts w:cs="Arial"/>
        </w:rPr>
        <w:t xml:space="preserve"> </w:t>
      </w:r>
      <w:proofErr w:type="spellStart"/>
      <w:r w:rsidRPr="00564D55">
        <w:rPr>
          <w:rFonts w:cs="Arial"/>
        </w:rPr>
        <w:t>request</w:t>
      </w:r>
      <w:proofErr w:type="spellEnd"/>
      <w:r w:rsidRPr="00564D55">
        <w:rPr>
          <w:rFonts w:cs="Arial"/>
        </w:rPr>
        <w:t xml:space="preserve"> </w:t>
      </w:r>
      <w:proofErr w:type="spellStart"/>
      <w:r w:rsidRPr="00564D55">
        <w:rPr>
          <w:rFonts w:cs="Arial"/>
        </w:rPr>
        <w:t>payment</w:t>
      </w:r>
      <w:proofErr w:type="spellEnd"/>
      <w:r w:rsidRPr="00564D55">
        <w:rPr>
          <w:rFonts w:cs="Arial"/>
        </w:rPr>
        <w:t xml:space="preserve"> for </w:t>
      </w:r>
      <w:proofErr w:type="spellStart"/>
      <w:r w:rsidRPr="00564D55">
        <w:rPr>
          <w:rFonts w:cs="Arial"/>
        </w:rPr>
        <w:t>services</w:t>
      </w:r>
      <w:proofErr w:type="spellEnd"/>
      <w:r w:rsidRPr="00564D55">
        <w:rPr>
          <w:rFonts w:cs="Arial"/>
        </w:rPr>
        <w:t xml:space="preserve"> </w:t>
      </w:r>
      <w:proofErr w:type="spellStart"/>
      <w:r w:rsidRPr="00564D55">
        <w:rPr>
          <w:rFonts w:cs="Arial"/>
        </w:rPr>
        <w:t>already</w:t>
      </w:r>
      <w:proofErr w:type="spellEnd"/>
      <w:r w:rsidRPr="00564D55">
        <w:rPr>
          <w:rFonts w:cs="Arial"/>
        </w:rPr>
        <w:t xml:space="preserve"> </w:t>
      </w:r>
      <w:proofErr w:type="spellStart"/>
      <w:r w:rsidRPr="00564D55">
        <w:rPr>
          <w:rFonts w:cs="Arial"/>
        </w:rPr>
        <w:t>provided</w:t>
      </w:r>
      <w:proofErr w:type="spellEnd"/>
      <w:r w:rsidRPr="00564D55">
        <w:rPr>
          <w:rFonts w:cs="Arial"/>
        </w:rPr>
        <w:t xml:space="preserve"> up to the date </w:t>
      </w:r>
      <w:proofErr w:type="spellStart"/>
      <w:r w:rsidRPr="00564D55">
        <w:rPr>
          <w:rFonts w:cs="Arial"/>
        </w:rPr>
        <w:t>of</w:t>
      </w:r>
      <w:proofErr w:type="spellEnd"/>
      <w:r w:rsidRPr="00564D55">
        <w:rPr>
          <w:rFonts w:cs="Arial"/>
        </w:rPr>
        <w:t xml:space="preserve"> </w:t>
      </w:r>
      <w:proofErr w:type="spellStart"/>
      <w:r w:rsidRPr="00564D55">
        <w:rPr>
          <w:rFonts w:cs="Arial"/>
        </w:rPr>
        <w:t>contract</w:t>
      </w:r>
      <w:proofErr w:type="spellEnd"/>
      <w:r w:rsidRPr="00564D55">
        <w:rPr>
          <w:rFonts w:cs="Arial"/>
        </w:rPr>
        <w:t xml:space="preserve"> </w:t>
      </w:r>
      <w:proofErr w:type="spellStart"/>
      <w:r w:rsidRPr="00564D55">
        <w:rPr>
          <w:rFonts w:cs="Arial"/>
        </w:rPr>
        <w:t>termination</w:t>
      </w:r>
      <w:proofErr w:type="spellEnd"/>
      <w:r w:rsidRPr="00564D55">
        <w:rPr>
          <w:rFonts w:cs="Arial"/>
        </w:rPr>
        <w:t xml:space="preserve">. </w:t>
      </w:r>
      <w:proofErr w:type="spellStart"/>
      <w:r w:rsidRPr="00564D55">
        <w:rPr>
          <w:rFonts w:cs="Arial"/>
        </w:rPr>
        <w:t>Claims</w:t>
      </w:r>
      <w:proofErr w:type="spellEnd"/>
      <w:r w:rsidRPr="00564D55">
        <w:rPr>
          <w:rFonts w:cs="Arial"/>
        </w:rPr>
        <w:t xml:space="preserve"> for </w:t>
      </w:r>
      <w:proofErr w:type="spellStart"/>
      <w:r w:rsidRPr="00564D55">
        <w:rPr>
          <w:rFonts w:cs="Arial"/>
        </w:rPr>
        <w:t>compensation</w:t>
      </w:r>
      <w:proofErr w:type="spellEnd"/>
      <w:r w:rsidRPr="00564D55">
        <w:rPr>
          <w:rFonts w:cs="Arial"/>
        </w:rPr>
        <w:t xml:space="preserve"> </w:t>
      </w:r>
      <w:proofErr w:type="spellStart"/>
      <w:r w:rsidRPr="00564D55">
        <w:rPr>
          <w:rFonts w:cs="Arial"/>
        </w:rPr>
        <w:t>by</w:t>
      </w:r>
      <w:proofErr w:type="spellEnd"/>
      <w:r w:rsidRPr="00564D55">
        <w:rPr>
          <w:rFonts w:cs="Arial"/>
        </w:rPr>
        <w:t xml:space="preserve"> a </w:t>
      </w:r>
      <w:proofErr w:type="spellStart"/>
      <w:r w:rsidRPr="00564D55">
        <w:rPr>
          <w:rFonts w:cs="Arial"/>
        </w:rPr>
        <w:t>contractually</w:t>
      </w:r>
      <w:proofErr w:type="spellEnd"/>
      <w:r w:rsidRPr="00564D55">
        <w:rPr>
          <w:rFonts w:cs="Arial"/>
        </w:rPr>
        <w:t xml:space="preserve"> </w:t>
      </w:r>
      <w:proofErr w:type="spellStart"/>
      <w:r w:rsidRPr="00564D55">
        <w:rPr>
          <w:rFonts w:cs="Arial"/>
        </w:rPr>
        <w:t>loyal</w:t>
      </w:r>
      <w:proofErr w:type="spellEnd"/>
      <w:r w:rsidRPr="00564D55">
        <w:rPr>
          <w:rFonts w:cs="Arial"/>
        </w:rPr>
        <w:t xml:space="preserve"> </w:t>
      </w:r>
      <w:proofErr w:type="spellStart"/>
      <w:r w:rsidRPr="00564D55">
        <w:rPr>
          <w:rFonts w:cs="Arial"/>
        </w:rPr>
        <w:t>party</w:t>
      </w:r>
      <w:proofErr w:type="spellEnd"/>
      <w:r w:rsidRPr="00564D55">
        <w:rPr>
          <w:rFonts w:cs="Arial"/>
        </w:rPr>
        <w:t xml:space="preserve"> are not </w:t>
      </w:r>
      <w:proofErr w:type="spellStart"/>
      <w:r w:rsidRPr="00564D55">
        <w:rPr>
          <w:rFonts w:cs="Arial"/>
        </w:rPr>
        <w:t>excluded</w:t>
      </w:r>
      <w:proofErr w:type="spellEnd"/>
      <w:r w:rsidRPr="00564D55">
        <w:rPr>
          <w:rFonts w:cs="Arial"/>
        </w:rPr>
        <w:t>.</w:t>
      </w:r>
    </w:p>
    <w:p w14:paraId="4BB1D3BA" w14:textId="77777777" w:rsidR="00EF2D8D" w:rsidRPr="00564D55" w:rsidRDefault="00EF2D8D" w:rsidP="00EF2D8D">
      <w:pPr>
        <w:jc w:val="center"/>
        <w:rPr>
          <w:b/>
        </w:rPr>
      </w:pPr>
    </w:p>
    <w:p w14:paraId="725D85D4" w14:textId="01DABFB4" w:rsidR="00F1290F" w:rsidRPr="00564D55" w:rsidRDefault="00F1290F" w:rsidP="00564D55">
      <w:pPr>
        <w:jc w:val="center"/>
        <w:rPr>
          <w:b/>
        </w:rPr>
      </w:pPr>
      <w:r w:rsidRPr="00564D55">
        <w:rPr>
          <w:b/>
        </w:rPr>
        <w:t>KONČNE DOLOČBE</w:t>
      </w:r>
    </w:p>
    <w:p w14:paraId="08E4140C" w14:textId="77777777" w:rsidR="00F1290F" w:rsidRPr="00564D55" w:rsidRDefault="00F1290F" w:rsidP="00F1290F">
      <w:pPr>
        <w:pStyle w:val="BodyText3"/>
        <w:jc w:val="center"/>
        <w:rPr>
          <w:b/>
          <w:sz w:val="20"/>
          <w:lang w:val="sl-SI"/>
        </w:rPr>
      </w:pPr>
      <w:r w:rsidRPr="00564D55">
        <w:rPr>
          <w:b/>
          <w:sz w:val="20"/>
          <w:lang w:val="sl-SI"/>
        </w:rPr>
        <w:t>22. člen</w:t>
      </w:r>
    </w:p>
    <w:p w14:paraId="30E1D7EB" w14:textId="77777777" w:rsidR="00F1290F" w:rsidRPr="00564D55" w:rsidRDefault="00F1290F" w:rsidP="00F1290F">
      <w:pPr>
        <w:pStyle w:val="BodyText3"/>
        <w:jc w:val="center"/>
        <w:rPr>
          <w:b/>
          <w:sz w:val="20"/>
          <w:lang w:val="sl-SI"/>
        </w:rPr>
      </w:pPr>
    </w:p>
    <w:p w14:paraId="210D2899" w14:textId="58FD5167" w:rsidR="00F1290F" w:rsidRPr="00564D55" w:rsidRDefault="00F1290F" w:rsidP="00F1290F">
      <w:pPr>
        <w:rPr>
          <w:szCs w:val="20"/>
        </w:rPr>
      </w:pPr>
      <w:r w:rsidRPr="00564D55">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0928CA0B" w14:textId="7CDBB181" w:rsidR="002817AA" w:rsidRPr="00564D55" w:rsidRDefault="002817AA" w:rsidP="00F1290F">
      <w:pPr>
        <w:rPr>
          <w:szCs w:val="20"/>
        </w:rPr>
      </w:pPr>
    </w:p>
    <w:p w14:paraId="221E93C3" w14:textId="3FF906BA" w:rsidR="002817AA" w:rsidRPr="00564D55" w:rsidRDefault="002817AA" w:rsidP="00564D55">
      <w:pPr>
        <w:jc w:val="center"/>
        <w:rPr>
          <w:b/>
        </w:rPr>
      </w:pPr>
      <w:r w:rsidRPr="00564D55">
        <w:rPr>
          <w:b/>
        </w:rPr>
        <w:t>FINAL PROVISIONS</w:t>
      </w:r>
    </w:p>
    <w:p w14:paraId="0A17721D" w14:textId="52D99A67" w:rsidR="002817AA" w:rsidRPr="00564D55" w:rsidRDefault="002817AA" w:rsidP="002817AA">
      <w:pPr>
        <w:pStyle w:val="BodyText3"/>
        <w:jc w:val="center"/>
        <w:rPr>
          <w:b/>
          <w:sz w:val="20"/>
          <w:lang w:val="sl-SI"/>
        </w:rPr>
      </w:pPr>
      <w:proofErr w:type="spellStart"/>
      <w:r w:rsidRPr="00564D55">
        <w:rPr>
          <w:b/>
          <w:sz w:val="20"/>
          <w:lang w:val="sl-SI"/>
        </w:rPr>
        <w:t>Article</w:t>
      </w:r>
      <w:proofErr w:type="spellEnd"/>
      <w:r w:rsidRPr="00564D55">
        <w:rPr>
          <w:b/>
          <w:sz w:val="20"/>
          <w:lang w:val="sl-SI"/>
        </w:rPr>
        <w:t xml:space="preserve"> 22</w:t>
      </w:r>
    </w:p>
    <w:p w14:paraId="133593D5" w14:textId="09751080" w:rsidR="002817AA" w:rsidRPr="00564D55" w:rsidRDefault="002817AA" w:rsidP="00F1290F">
      <w:pPr>
        <w:rPr>
          <w:szCs w:val="20"/>
        </w:rPr>
      </w:pPr>
    </w:p>
    <w:p w14:paraId="6B06A1DD" w14:textId="787C914B" w:rsidR="002817AA" w:rsidRPr="00564D55" w:rsidRDefault="002817AA" w:rsidP="00F1290F">
      <w:pPr>
        <w:rPr>
          <w:szCs w:val="20"/>
        </w:rPr>
      </w:pPr>
    </w:p>
    <w:p w14:paraId="7C6B94A6" w14:textId="77777777" w:rsidR="002817AA" w:rsidRPr="002817AA" w:rsidRDefault="002817AA" w:rsidP="002817AA">
      <w:pPr>
        <w:rPr>
          <w:szCs w:val="20"/>
          <w:lang w:val="en-GB"/>
        </w:rPr>
      </w:pPr>
      <w:r w:rsidRPr="002817AA">
        <w:rPr>
          <w:szCs w:val="2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4491C14D" w14:textId="77777777" w:rsidR="00F1290F" w:rsidRPr="00564D55" w:rsidRDefault="00F1290F" w:rsidP="00F1290F"/>
    <w:p w14:paraId="26B1750D" w14:textId="77777777" w:rsidR="00F1290F" w:rsidRPr="00564D55" w:rsidRDefault="00F1290F" w:rsidP="00F1290F">
      <w:pPr>
        <w:jc w:val="center"/>
        <w:rPr>
          <w:b/>
          <w:noProof/>
          <w:szCs w:val="20"/>
        </w:rPr>
      </w:pPr>
      <w:r w:rsidRPr="00564D55">
        <w:rPr>
          <w:b/>
          <w:noProof/>
          <w:szCs w:val="20"/>
        </w:rPr>
        <w:t>23. člen</w:t>
      </w:r>
    </w:p>
    <w:p w14:paraId="00E4318B" w14:textId="77777777" w:rsidR="00F1290F" w:rsidRPr="00564D55" w:rsidRDefault="00F1290F" w:rsidP="00F1290F">
      <w:pPr>
        <w:rPr>
          <w:b/>
          <w:noProof/>
          <w:szCs w:val="20"/>
        </w:rPr>
      </w:pPr>
    </w:p>
    <w:p w14:paraId="4D4D4F5A" w14:textId="77777777" w:rsidR="00F1290F" w:rsidRPr="00564D55" w:rsidRDefault="00F1290F" w:rsidP="00F1290F">
      <w:pPr>
        <w:rPr>
          <w:szCs w:val="20"/>
        </w:rPr>
      </w:pPr>
      <w:r w:rsidRPr="00564D55">
        <w:rPr>
          <w:szCs w:val="20"/>
        </w:rPr>
        <w:t>(1) Ta pogodba je sklenjena pod razveznim pogojem, ki se uresniči v primeru izpolnitve ene od naslednjih okoliščin:</w:t>
      </w:r>
    </w:p>
    <w:p w14:paraId="29EA0FD5" w14:textId="77777777" w:rsidR="00F1290F" w:rsidRPr="00564D55" w:rsidRDefault="00F1290F" w:rsidP="00F1290F">
      <w:pPr>
        <w:pStyle w:val="ListParagraph"/>
        <w:numPr>
          <w:ilvl w:val="0"/>
          <w:numId w:val="72"/>
        </w:numPr>
        <w:rPr>
          <w:szCs w:val="20"/>
        </w:rPr>
      </w:pPr>
      <w:r w:rsidRPr="00564D55">
        <w:rPr>
          <w:szCs w:val="20"/>
        </w:rPr>
        <w:t xml:space="preserve">če je naročnik seznanjen, da je sodišče s pravnomočno odločitvijo ugotovilo kršitev obveznosti delovne, okoljske ali socialne zakonodaje s strani ponudnika ali podizvajalca ali </w:t>
      </w:r>
    </w:p>
    <w:p w14:paraId="136E1F0C" w14:textId="77777777" w:rsidR="00F1290F" w:rsidRPr="00564D55" w:rsidRDefault="00F1290F" w:rsidP="00F1290F">
      <w:pPr>
        <w:pStyle w:val="ListParagraph"/>
        <w:numPr>
          <w:ilvl w:val="0"/>
          <w:numId w:val="72"/>
        </w:numPr>
        <w:rPr>
          <w:szCs w:val="20"/>
        </w:rPr>
      </w:pPr>
      <w:r w:rsidRPr="00564D55">
        <w:rPr>
          <w:szCs w:val="20"/>
        </w:rPr>
        <w:t>če je naročnik seznanjen, da je pristojni državni organ pri ponudniku ali podizvajalcu v času izvajanja pogodbe ugotovil najmanj dve kršitvi v zvezi s:</w:t>
      </w:r>
    </w:p>
    <w:p w14:paraId="02A9B979" w14:textId="77777777" w:rsidR="00F1290F" w:rsidRPr="00564D55" w:rsidRDefault="00F1290F" w:rsidP="00F1290F">
      <w:pPr>
        <w:pStyle w:val="ListParagraph"/>
        <w:numPr>
          <w:ilvl w:val="1"/>
          <w:numId w:val="63"/>
        </w:numPr>
        <w:rPr>
          <w:szCs w:val="20"/>
        </w:rPr>
      </w:pPr>
      <w:r w:rsidRPr="00564D55">
        <w:rPr>
          <w:szCs w:val="20"/>
        </w:rPr>
        <w:t xml:space="preserve">plačilom za delo, </w:t>
      </w:r>
    </w:p>
    <w:p w14:paraId="443D0D94" w14:textId="77777777" w:rsidR="00F1290F" w:rsidRPr="00564D55" w:rsidRDefault="00F1290F" w:rsidP="00F1290F">
      <w:pPr>
        <w:pStyle w:val="ListParagraph"/>
        <w:numPr>
          <w:ilvl w:val="1"/>
          <w:numId w:val="63"/>
        </w:numPr>
        <w:rPr>
          <w:szCs w:val="20"/>
        </w:rPr>
      </w:pPr>
      <w:r w:rsidRPr="00564D55">
        <w:rPr>
          <w:szCs w:val="20"/>
        </w:rPr>
        <w:t xml:space="preserve">delovnim časom, </w:t>
      </w:r>
    </w:p>
    <w:p w14:paraId="753ED090" w14:textId="77777777" w:rsidR="00F1290F" w:rsidRPr="00564D55" w:rsidRDefault="00F1290F" w:rsidP="00F1290F">
      <w:pPr>
        <w:pStyle w:val="ListParagraph"/>
        <w:numPr>
          <w:ilvl w:val="1"/>
          <w:numId w:val="63"/>
        </w:numPr>
        <w:rPr>
          <w:szCs w:val="20"/>
        </w:rPr>
      </w:pPr>
      <w:r w:rsidRPr="00564D55">
        <w:rPr>
          <w:szCs w:val="20"/>
        </w:rPr>
        <w:t xml:space="preserve">počitki, </w:t>
      </w:r>
    </w:p>
    <w:p w14:paraId="05D42771" w14:textId="77777777" w:rsidR="00F1290F" w:rsidRPr="00564D55" w:rsidRDefault="00F1290F" w:rsidP="00F1290F">
      <w:pPr>
        <w:pStyle w:val="ListParagraph"/>
        <w:numPr>
          <w:ilvl w:val="1"/>
          <w:numId w:val="63"/>
        </w:numPr>
        <w:rPr>
          <w:szCs w:val="20"/>
        </w:rPr>
      </w:pPr>
      <w:r w:rsidRPr="00564D55">
        <w:rPr>
          <w:szCs w:val="20"/>
        </w:rPr>
        <w:t xml:space="preserve">opravljanjem dela na podlagi pogodb civilnega prava kljub obstoju elementov delovnega razmerja ali v zvezi z zaposlovanjem na črno </w:t>
      </w:r>
    </w:p>
    <w:p w14:paraId="36F9C8BB" w14:textId="77777777" w:rsidR="00F1290F" w:rsidRPr="00564D55" w:rsidRDefault="00F1290F" w:rsidP="00F1290F">
      <w:pPr>
        <w:rPr>
          <w:szCs w:val="20"/>
        </w:rPr>
      </w:pPr>
      <w:r w:rsidRPr="00564D55">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7968DFE" w14:textId="77777777" w:rsidR="00F1290F" w:rsidRPr="00564D55" w:rsidRDefault="00F1290F" w:rsidP="00F1290F">
      <w:pPr>
        <w:rPr>
          <w:szCs w:val="20"/>
        </w:rPr>
      </w:pPr>
    </w:p>
    <w:p w14:paraId="55D21DDE" w14:textId="77777777" w:rsidR="00F1290F" w:rsidRPr="00564D55" w:rsidRDefault="00F1290F" w:rsidP="00F1290F">
      <w:pPr>
        <w:rPr>
          <w:szCs w:val="20"/>
        </w:rPr>
      </w:pPr>
      <w:r w:rsidRPr="00564D55">
        <w:rPr>
          <w:szCs w:val="20"/>
        </w:rPr>
        <w:t xml:space="preserve">(2) V primeru izpolnitve okoliščine in pogojev iz prejšnjega odstavka se šteje, da je razvezana z dnem sklenitve nove pogodbe o izvedbi javnega naročila za predmetno naročilo. </w:t>
      </w:r>
    </w:p>
    <w:p w14:paraId="78D0AA42" w14:textId="77777777" w:rsidR="00F1290F" w:rsidRPr="00564D55" w:rsidRDefault="00F1290F" w:rsidP="00F1290F">
      <w:pPr>
        <w:rPr>
          <w:szCs w:val="20"/>
        </w:rPr>
      </w:pPr>
    </w:p>
    <w:p w14:paraId="7820934B" w14:textId="77777777" w:rsidR="00F1290F" w:rsidRPr="00564D55" w:rsidRDefault="00F1290F" w:rsidP="00F1290F">
      <w:pPr>
        <w:rPr>
          <w:szCs w:val="20"/>
        </w:rPr>
      </w:pPr>
      <w:r w:rsidRPr="00564D55">
        <w:rPr>
          <w:szCs w:val="20"/>
        </w:rPr>
        <w:t>(3) O datumu sklenitve nove pogodbe bo naročnik obvestil ponudnika.</w:t>
      </w:r>
    </w:p>
    <w:p w14:paraId="14BFA50D" w14:textId="77777777" w:rsidR="00F1290F" w:rsidRPr="00564D55" w:rsidRDefault="00F1290F" w:rsidP="00F1290F">
      <w:pPr>
        <w:rPr>
          <w:szCs w:val="20"/>
        </w:rPr>
      </w:pPr>
    </w:p>
    <w:p w14:paraId="172BA07E" w14:textId="58C02BFF" w:rsidR="00F1290F" w:rsidRPr="00564D55" w:rsidRDefault="00F1290F" w:rsidP="00F1290F">
      <w:pPr>
        <w:rPr>
          <w:szCs w:val="20"/>
        </w:rPr>
      </w:pPr>
      <w:r w:rsidRPr="00564D55">
        <w:rPr>
          <w:szCs w:val="20"/>
        </w:rPr>
        <w:t>(4) Če naročnik v roku 30 dni od seznanitve s kršitvijo ne začne novega postopka javnega naročila, se šteje, da je pogodba razvezana trideseti dan od seznanitve s kršitvijo.</w:t>
      </w:r>
    </w:p>
    <w:p w14:paraId="5F64C0C8" w14:textId="3744AF1E" w:rsidR="002817AA" w:rsidRPr="00564D55" w:rsidRDefault="002817AA" w:rsidP="00F1290F">
      <w:pPr>
        <w:rPr>
          <w:szCs w:val="20"/>
        </w:rPr>
      </w:pPr>
    </w:p>
    <w:p w14:paraId="177E3A80" w14:textId="77777777" w:rsidR="00564D55" w:rsidRDefault="00564D55" w:rsidP="002817AA">
      <w:pPr>
        <w:jc w:val="center"/>
        <w:rPr>
          <w:b/>
          <w:bCs/>
          <w:szCs w:val="20"/>
        </w:rPr>
      </w:pPr>
    </w:p>
    <w:p w14:paraId="60FEF268" w14:textId="102C8886" w:rsidR="002817AA" w:rsidRPr="00564D55" w:rsidRDefault="002817AA" w:rsidP="002817AA">
      <w:pPr>
        <w:jc w:val="center"/>
        <w:rPr>
          <w:b/>
          <w:bCs/>
          <w:szCs w:val="20"/>
        </w:rPr>
      </w:pPr>
      <w:proofErr w:type="spellStart"/>
      <w:r w:rsidRPr="00564D55">
        <w:rPr>
          <w:b/>
          <w:bCs/>
          <w:szCs w:val="20"/>
        </w:rPr>
        <w:lastRenderedPageBreak/>
        <w:t>Article</w:t>
      </w:r>
      <w:proofErr w:type="spellEnd"/>
      <w:r w:rsidRPr="00564D55">
        <w:rPr>
          <w:b/>
          <w:bCs/>
          <w:szCs w:val="20"/>
        </w:rPr>
        <w:t xml:space="preserve"> 23</w:t>
      </w:r>
    </w:p>
    <w:p w14:paraId="00200E19" w14:textId="77777777" w:rsidR="002817AA" w:rsidRPr="00564D55" w:rsidRDefault="002817AA" w:rsidP="00F1290F">
      <w:pPr>
        <w:rPr>
          <w:szCs w:val="20"/>
        </w:rPr>
      </w:pPr>
    </w:p>
    <w:p w14:paraId="31A26057" w14:textId="77777777" w:rsidR="002817AA" w:rsidRPr="00564D55" w:rsidRDefault="002817AA" w:rsidP="002817AA">
      <w:pPr>
        <w:spacing w:line="280" w:lineRule="atLeast"/>
        <w:rPr>
          <w:noProof/>
          <w:lang w:val="en-US"/>
        </w:rPr>
      </w:pPr>
      <w:bookmarkStart w:id="323" w:name="_Hlk529794905"/>
      <w:r w:rsidRPr="00564D55">
        <w:rPr>
          <w:noProof/>
          <w:lang w:val="en-US"/>
        </w:rPr>
        <w:t>This Contract has been concluded under the resolutory condition that shall be met if one of the following circumstances arise:</w:t>
      </w:r>
    </w:p>
    <w:p w14:paraId="3D56AED7" w14:textId="77777777" w:rsidR="002817AA" w:rsidRPr="00564D55" w:rsidRDefault="002817AA" w:rsidP="002817AA">
      <w:pPr>
        <w:pStyle w:val="ListParagraph"/>
        <w:numPr>
          <w:ilvl w:val="0"/>
          <w:numId w:val="20"/>
        </w:numPr>
        <w:spacing w:line="280" w:lineRule="atLeast"/>
        <w:rPr>
          <w:noProof/>
          <w:lang w:val="en-US"/>
        </w:rPr>
      </w:pPr>
      <w:r w:rsidRPr="00564D55">
        <w:rPr>
          <w:noProof/>
          <w:lang w:val="en-US"/>
        </w:rPr>
        <w:t xml:space="preserve">if the </w:t>
      </w:r>
      <w:bookmarkStart w:id="324" w:name="_Hlk529782510"/>
      <w:r w:rsidRPr="00564D55">
        <w:rPr>
          <w:noProof/>
          <w:lang w:val="en-US"/>
        </w:rPr>
        <w:t xml:space="preserve">Contracting Authority </w:t>
      </w:r>
      <w:bookmarkEnd w:id="324"/>
      <w:r w:rsidRPr="00564D55">
        <w:rPr>
          <w:noProof/>
          <w:lang w:val="en-US"/>
        </w:rPr>
        <w:t xml:space="preserve">is informed that the court issued a final decision by which it established violation of an obligation arising from the labour, environmental or social legislation by the Bidder/supplier or subcontractor, or </w:t>
      </w:r>
    </w:p>
    <w:p w14:paraId="417E41A7" w14:textId="77777777" w:rsidR="002817AA" w:rsidRPr="00564D55" w:rsidRDefault="002817AA" w:rsidP="002817AA">
      <w:pPr>
        <w:pStyle w:val="ListParagraph"/>
        <w:numPr>
          <w:ilvl w:val="0"/>
          <w:numId w:val="20"/>
        </w:numPr>
        <w:spacing w:line="280" w:lineRule="atLeast"/>
        <w:rPr>
          <w:noProof/>
          <w:lang w:val="en-US"/>
        </w:rPr>
      </w:pPr>
      <w:r w:rsidRPr="00564D55">
        <w:rPr>
          <w:noProof/>
          <w:lang w:val="en-US"/>
        </w:rPr>
        <w:t>if the Contracting Authority is informed that the competent state authority established at least two violations by the Bidder/supplier or subcontractor during the implementation of the contract in relation to:</w:t>
      </w:r>
    </w:p>
    <w:p w14:paraId="23A96B74" w14:textId="77777777" w:rsidR="002817AA" w:rsidRPr="00564D55" w:rsidRDefault="002817AA" w:rsidP="002817AA">
      <w:pPr>
        <w:pStyle w:val="ListParagraph"/>
        <w:numPr>
          <w:ilvl w:val="1"/>
          <w:numId w:val="20"/>
        </w:numPr>
        <w:spacing w:line="280" w:lineRule="atLeast"/>
        <w:rPr>
          <w:noProof/>
          <w:lang w:val="en-US"/>
        </w:rPr>
      </w:pPr>
      <w:r w:rsidRPr="00564D55">
        <w:rPr>
          <w:noProof/>
          <w:lang w:val="en-US"/>
        </w:rPr>
        <w:t xml:space="preserve">remuneration for work, </w:t>
      </w:r>
    </w:p>
    <w:p w14:paraId="358BF511" w14:textId="77777777" w:rsidR="002817AA" w:rsidRPr="00564D55" w:rsidRDefault="002817AA" w:rsidP="002817AA">
      <w:pPr>
        <w:pStyle w:val="ListParagraph"/>
        <w:numPr>
          <w:ilvl w:val="1"/>
          <w:numId w:val="20"/>
        </w:numPr>
        <w:spacing w:line="280" w:lineRule="atLeast"/>
        <w:rPr>
          <w:noProof/>
          <w:lang w:val="en-US"/>
        </w:rPr>
      </w:pPr>
      <w:r w:rsidRPr="00564D55">
        <w:rPr>
          <w:noProof/>
          <w:lang w:val="en-US"/>
        </w:rPr>
        <w:t xml:space="preserve">working hours, </w:t>
      </w:r>
    </w:p>
    <w:p w14:paraId="5545624B" w14:textId="77777777" w:rsidR="002817AA" w:rsidRPr="00564D55" w:rsidRDefault="002817AA" w:rsidP="002817AA">
      <w:pPr>
        <w:pStyle w:val="ListParagraph"/>
        <w:numPr>
          <w:ilvl w:val="1"/>
          <w:numId w:val="20"/>
        </w:numPr>
        <w:spacing w:line="280" w:lineRule="atLeast"/>
        <w:rPr>
          <w:noProof/>
          <w:lang w:val="en-US"/>
        </w:rPr>
      </w:pPr>
      <w:r w:rsidRPr="00564D55">
        <w:rPr>
          <w:noProof/>
          <w:lang w:val="en-US"/>
        </w:rPr>
        <w:t xml:space="preserve">rest periods, </w:t>
      </w:r>
    </w:p>
    <w:p w14:paraId="61D8BE45" w14:textId="77777777" w:rsidR="002817AA" w:rsidRPr="00564D55" w:rsidRDefault="002817AA" w:rsidP="002817AA">
      <w:pPr>
        <w:pStyle w:val="ListParagraph"/>
        <w:numPr>
          <w:ilvl w:val="1"/>
          <w:numId w:val="20"/>
        </w:numPr>
        <w:spacing w:line="280" w:lineRule="atLeast"/>
        <w:rPr>
          <w:noProof/>
          <w:lang w:val="en-US"/>
        </w:rPr>
      </w:pPr>
      <w:r w:rsidRPr="00564D55">
        <w:rPr>
          <w:noProof/>
          <w:lang w:val="en-US"/>
        </w:rPr>
        <w:t xml:space="preserve">performing work based on civil law contracts although employment relationship elements exist or in relation to illegal work, </w:t>
      </w:r>
    </w:p>
    <w:p w14:paraId="530853E7" w14:textId="77777777" w:rsidR="002817AA" w:rsidRPr="00564D55" w:rsidRDefault="002817AA" w:rsidP="002817AA">
      <w:pPr>
        <w:spacing w:line="280" w:lineRule="atLeast"/>
        <w:ind w:left="708"/>
        <w:rPr>
          <w:noProof/>
          <w:lang w:val="en-US"/>
        </w:rPr>
      </w:pPr>
      <w:r w:rsidRPr="00564D55">
        <w:rPr>
          <w:noProof/>
          <w:lang w:val="en-US"/>
        </w:rPr>
        <w:t>for which a fine for offence was imposed on them by a final decision or several final decisions,</w:t>
      </w:r>
    </w:p>
    <w:p w14:paraId="0187A1E8" w14:textId="77777777" w:rsidR="002817AA" w:rsidRPr="00564D55" w:rsidRDefault="002817AA" w:rsidP="002817AA">
      <w:pPr>
        <w:spacing w:line="280" w:lineRule="atLeast"/>
        <w:rPr>
          <w:noProof/>
          <w:lang w:val="en-US"/>
        </w:rPr>
      </w:pPr>
      <w:r w:rsidRPr="00564D55">
        <w:rPr>
          <w:noProof/>
          <w:lang w:val="en-US"/>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4B5B04B7" w14:textId="77777777" w:rsidR="002817AA" w:rsidRPr="00564D55" w:rsidRDefault="002817AA" w:rsidP="002817AA">
      <w:pPr>
        <w:spacing w:line="280" w:lineRule="atLeast"/>
        <w:rPr>
          <w:noProof/>
          <w:lang w:val="en-US"/>
        </w:rPr>
      </w:pPr>
    </w:p>
    <w:p w14:paraId="7DD0CC9A" w14:textId="77777777" w:rsidR="002817AA" w:rsidRPr="00564D55" w:rsidRDefault="002817AA" w:rsidP="002817AA">
      <w:pPr>
        <w:spacing w:line="280" w:lineRule="atLeast"/>
        <w:rPr>
          <w:noProof/>
          <w:lang w:val="en-US"/>
        </w:rPr>
      </w:pPr>
      <w:r w:rsidRPr="00564D55">
        <w:rPr>
          <w:noProof/>
          <w:lang w:val="en-US"/>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 If the Contracting Authority does not begin a new public procurement procedure within 30 days of the notification of violation, it shall be considered that the Contract is dissolved on the thirtieth day of the notification of violation.</w:t>
      </w:r>
      <w:bookmarkEnd w:id="323"/>
    </w:p>
    <w:p w14:paraId="7FB8C129" w14:textId="77777777" w:rsidR="00F1290F" w:rsidRPr="00564D55" w:rsidRDefault="00F1290F" w:rsidP="00F1290F">
      <w:pPr>
        <w:rPr>
          <w:b/>
          <w:noProof/>
          <w:szCs w:val="20"/>
        </w:rPr>
      </w:pPr>
    </w:p>
    <w:p w14:paraId="6DD7355B" w14:textId="77777777" w:rsidR="00F1290F" w:rsidRPr="00564D55" w:rsidRDefault="00F1290F" w:rsidP="00F1290F">
      <w:pPr>
        <w:jc w:val="center"/>
        <w:rPr>
          <w:b/>
          <w:noProof/>
          <w:szCs w:val="20"/>
        </w:rPr>
      </w:pPr>
      <w:r w:rsidRPr="00564D55">
        <w:rPr>
          <w:b/>
          <w:noProof/>
          <w:szCs w:val="20"/>
        </w:rPr>
        <w:t>24. člen</w:t>
      </w:r>
    </w:p>
    <w:p w14:paraId="7426E0D0" w14:textId="77777777" w:rsidR="00F1290F" w:rsidRPr="00564D55" w:rsidRDefault="00F1290F" w:rsidP="00F1290F">
      <w:pPr>
        <w:rPr>
          <w:noProof/>
          <w:szCs w:val="20"/>
        </w:rPr>
      </w:pPr>
    </w:p>
    <w:p w14:paraId="128B760A" w14:textId="77777777" w:rsidR="00F1290F" w:rsidRPr="00564D55" w:rsidRDefault="00F1290F" w:rsidP="00F1290F">
      <w:r w:rsidRPr="00564D55">
        <w:t>Pogodba je sestavljena iz naslednjih delov, ki predstavljajo enovito celoto:</w:t>
      </w:r>
    </w:p>
    <w:p w14:paraId="0B3C1575" w14:textId="77777777" w:rsidR="00F1290F" w:rsidRPr="00564D55" w:rsidRDefault="00F1290F" w:rsidP="00F1290F"/>
    <w:p w14:paraId="1B0FE958" w14:textId="77777777" w:rsidR="00F1290F" w:rsidRPr="00564D55" w:rsidRDefault="00F1290F" w:rsidP="00F1290F">
      <w:pPr>
        <w:numPr>
          <w:ilvl w:val="0"/>
          <w:numId w:val="6"/>
        </w:numPr>
      </w:pPr>
      <w:r w:rsidRPr="00564D55">
        <w:t>Osnovna pogodba s komercialnimi pogoji,</w:t>
      </w:r>
    </w:p>
    <w:p w14:paraId="4C77A584" w14:textId="77777777" w:rsidR="00F1290F" w:rsidRPr="00564D55" w:rsidRDefault="00F1290F" w:rsidP="00F1290F">
      <w:pPr>
        <w:numPr>
          <w:ilvl w:val="0"/>
          <w:numId w:val="6"/>
        </w:numPr>
      </w:pPr>
      <w:r w:rsidRPr="00564D55">
        <w:t>Priloga 1 – Ponudbena dokumentacija št……….. z dne …………</w:t>
      </w:r>
    </w:p>
    <w:p w14:paraId="25159CE9" w14:textId="77777777" w:rsidR="00F1290F" w:rsidRPr="00564D55" w:rsidRDefault="00F1290F" w:rsidP="00F1290F">
      <w:pPr>
        <w:numPr>
          <w:ilvl w:val="0"/>
          <w:numId w:val="6"/>
        </w:numPr>
      </w:pPr>
      <w:r w:rsidRPr="00564D55">
        <w:t>Priloga 2 – Garancija za dobro izvedbo pogodbenih obveznosti</w:t>
      </w:r>
    </w:p>
    <w:p w14:paraId="493155F5" w14:textId="77777777" w:rsidR="00F1290F" w:rsidRPr="00564D55" w:rsidRDefault="00F1290F" w:rsidP="00F1290F">
      <w:pPr>
        <w:spacing w:line="276" w:lineRule="auto"/>
        <w:rPr>
          <w:rFonts w:cs="Arial"/>
        </w:rPr>
      </w:pPr>
    </w:p>
    <w:p w14:paraId="04BB8481" w14:textId="57353FFB" w:rsidR="00F1290F" w:rsidRPr="00564D55" w:rsidRDefault="00F1290F" w:rsidP="00F1290F">
      <w:pPr>
        <w:pStyle w:val="BodyText3"/>
        <w:spacing w:line="276" w:lineRule="auto"/>
        <w:rPr>
          <w:sz w:val="20"/>
          <w:lang w:val="sl-SI"/>
        </w:rPr>
      </w:pPr>
      <w:r w:rsidRPr="00564D55">
        <w:rPr>
          <w:sz w:val="20"/>
          <w:lang w:val="sl-SI"/>
        </w:rPr>
        <w:t>Pogodba je sestavljena v petih izvodih, od katerih prejme naročnik tri izvode, ponudnik pa dva izvoda.</w:t>
      </w:r>
    </w:p>
    <w:p w14:paraId="73E1CEB9" w14:textId="38C47D34" w:rsidR="002817AA" w:rsidRPr="00564D55" w:rsidRDefault="002817AA" w:rsidP="00F1290F">
      <w:pPr>
        <w:pStyle w:val="BodyText3"/>
        <w:spacing w:line="276" w:lineRule="auto"/>
        <w:rPr>
          <w:sz w:val="20"/>
          <w:lang w:val="sl-SI"/>
        </w:rPr>
      </w:pPr>
    </w:p>
    <w:p w14:paraId="4068D1D4" w14:textId="7F4FB10D" w:rsidR="002817AA" w:rsidRPr="002817AA" w:rsidRDefault="002817AA" w:rsidP="002817AA">
      <w:pPr>
        <w:pStyle w:val="BodyText3"/>
        <w:spacing w:line="276" w:lineRule="auto"/>
        <w:jc w:val="center"/>
        <w:rPr>
          <w:b/>
          <w:sz w:val="20"/>
          <w:szCs w:val="18"/>
          <w:lang w:val="sl-SI"/>
        </w:rPr>
      </w:pPr>
      <w:proofErr w:type="spellStart"/>
      <w:r w:rsidRPr="002817AA">
        <w:rPr>
          <w:b/>
          <w:sz w:val="20"/>
          <w:szCs w:val="18"/>
          <w:lang w:val="sl-SI"/>
        </w:rPr>
        <w:t>Article</w:t>
      </w:r>
      <w:proofErr w:type="spellEnd"/>
      <w:r w:rsidRPr="002817AA">
        <w:rPr>
          <w:b/>
          <w:sz w:val="20"/>
          <w:szCs w:val="18"/>
          <w:lang w:val="sl-SI"/>
        </w:rPr>
        <w:t xml:space="preserve"> 2</w:t>
      </w:r>
      <w:r w:rsidRPr="00564D55">
        <w:rPr>
          <w:b/>
          <w:sz w:val="20"/>
          <w:szCs w:val="18"/>
          <w:lang w:val="sl-SI"/>
        </w:rPr>
        <w:t>4</w:t>
      </w:r>
    </w:p>
    <w:p w14:paraId="10469B4B" w14:textId="77777777" w:rsidR="002817AA" w:rsidRPr="002817AA" w:rsidRDefault="002817AA" w:rsidP="002817AA">
      <w:pPr>
        <w:pStyle w:val="BodyText3"/>
        <w:spacing w:line="276" w:lineRule="auto"/>
        <w:rPr>
          <w:sz w:val="20"/>
          <w:szCs w:val="18"/>
          <w:lang w:val="sl-SI"/>
        </w:rPr>
      </w:pPr>
    </w:p>
    <w:p w14:paraId="7FC04796" w14:textId="77777777" w:rsidR="002817AA" w:rsidRPr="002817AA" w:rsidRDefault="002817AA" w:rsidP="002817AA">
      <w:pPr>
        <w:pStyle w:val="BodyText3"/>
        <w:spacing w:line="276" w:lineRule="auto"/>
        <w:rPr>
          <w:sz w:val="20"/>
          <w:szCs w:val="18"/>
          <w:lang w:val="en-GB"/>
        </w:rPr>
      </w:pPr>
      <w:r w:rsidRPr="002817AA">
        <w:rPr>
          <w:sz w:val="20"/>
          <w:szCs w:val="18"/>
          <w:lang w:val="en-GB"/>
        </w:rPr>
        <w:t>The Contract encompass the following parts, which represent the uniform whole:</w:t>
      </w:r>
    </w:p>
    <w:p w14:paraId="0E87404E" w14:textId="77777777" w:rsidR="002817AA" w:rsidRPr="002817AA" w:rsidRDefault="002817AA" w:rsidP="002817AA">
      <w:pPr>
        <w:pStyle w:val="BodyText3"/>
        <w:numPr>
          <w:ilvl w:val="0"/>
          <w:numId w:val="6"/>
        </w:numPr>
        <w:spacing w:line="276" w:lineRule="auto"/>
        <w:rPr>
          <w:sz w:val="20"/>
          <w:szCs w:val="18"/>
          <w:lang w:val="en-GB"/>
        </w:rPr>
      </w:pPr>
      <w:r w:rsidRPr="002817AA">
        <w:rPr>
          <w:sz w:val="20"/>
          <w:szCs w:val="18"/>
          <w:lang w:val="en-GB"/>
        </w:rPr>
        <w:t xml:space="preserve">Basic Contract including commercial terms, Slovenian and English </w:t>
      </w:r>
      <w:proofErr w:type="gramStart"/>
      <w:r w:rsidRPr="002817AA">
        <w:rPr>
          <w:sz w:val="20"/>
          <w:szCs w:val="18"/>
          <w:lang w:val="en-GB"/>
        </w:rPr>
        <w:t>version</w:t>
      </w:r>
      <w:proofErr w:type="gramEnd"/>
    </w:p>
    <w:p w14:paraId="75BA98B8" w14:textId="77777777" w:rsidR="002817AA" w:rsidRPr="002817AA" w:rsidRDefault="002817AA" w:rsidP="002817AA">
      <w:pPr>
        <w:pStyle w:val="BodyText3"/>
        <w:numPr>
          <w:ilvl w:val="0"/>
          <w:numId w:val="6"/>
        </w:numPr>
        <w:spacing w:line="276" w:lineRule="auto"/>
        <w:rPr>
          <w:sz w:val="20"/>
          <w:szCs w:val="18"/>
          <w:lang w:val="en-GB"/>
        </w:rPr>
      </w:pPr>
      <w:r w:rsidRPr="002817AA">
        <w:rPr>
          <w:sz w:val="20"/>
          <w:szCs w:val="18"/>
          <w:lang w:val="en-GB"/>
        </w:rPr>
        <w:t xml:space="preserve">Enclosure 1 – Bid documentation </w:t>
      </w:r>
      <w:proofErr w:type="gramStart"/>
      <w:r w:rsidRPr="002817AA">
        <w:rPr>
          <w:sz w:val="20"/>
          <w:szCs w:val="18"/>
          <w:lang w:val="en-GB"/>
        </w:rPr>
        <w:t>…..</w:t>
      </w:r>
      <w:proofErr w:type="gramEnd"/>
      <w:r w:rsidRPr="002817AA">
        <w:rPr>
          <w:sz w:val="20"/>
          <w:szCs w:val="18"/>
          <w:lang w:val="en-GB"/>
        </w:rPr>
        <w:t>No.   …………</w:t>
      </w:r>
    </w:p>
    <w:p w14:paraId="1281C761" w14:textId="77777777" w:rsidR="002817AA" w:rsidRPr="002817AA" w:rsidRDefault="002817AA" w:rsidP="002817AA">
      <w:pPr>
        <w:pStyle w:val="BodyText3"/>
        <w:numPr>
          <w:ilvl w:val="0"/>
          <w:numId w:val="6"/>
        </w:numPr>
        <w:spacing w:line="276" w:lineRule="auto"/>
        <w:rPr>
          <w:sz w:val="20"/>
          <w:szCs w:val="18"/>
          <w:lang w:val="en-GB"/>
        </w:rPr>
      </w:pPr>
      <w:r w:rsidRPr="002817AA">
        <w:rPr>
          <w:sz w:val="20"/>
          <w:szCs w:val="18"/>
          <w:lang w:val="en-GB"/>
        </w:rPr>
        <w:t>Enclosure 2 – Performance Guarantee</w:t>
      </w:r>
    </w:p>
    <w:p w14:paraId="17CA8385" w14:textId="77777777" w:rsidR="002817AA" w:rsidRPr="002817AA" w:rsidRDefault="002817AA" w:rsidP="002817AA">
      <w:pPr>
        <w:pStyle w:val="BodyText3"/>
        <w:spacing w:line="276" w:lineRule="auto"/>
        <w:rPr>
          <w:sz w:val="20"/>
          <w:szCs w:val="18"/>
          <w:lang w:val="sl-SI"/>
        </w:rPr>
      </w:pPr>
    </w:p>
    <w:p w14:paraId="4F245065" w14:textId="77777777" w:rsidR="002817AA" w:rsidRPr="002817AA" w:rsidRDefault="002817AA" w:rsidP="002817AA">
      <w:pPr>
        <w:pStyle w:val="BodyText3"/>
        <w:spacing w:line="276" w:lineRule="auto"/>
        <w:rPr>
          <w:i/>
          <w:iCs/>
          <w:sz w:val="20"/>
          <w:szCs w:val="18"/>
          <w:lang w:val="en-GB"/>
        </w:rPr>
      </w:pPr>
      <w:r w:rsidRPr="002817AA">
        <w:rPr>
          <w:sz w:val="20"/>
          <w:szCs w:val="18"/>
          <w:lang w:val="sl-SI"/>
        </w:rPr>
        <w:t xml:space="preserve">Vsak člen v pogodbi je napisan najprej v slovenščini in nato še v angleščini. </w:t>
      </w:r>
      <w:r w:rsidRPr="002817AA">
        <w:rPr>
          <w:sz w:val="20"/>
          <w:szCs w:val="18"/>
          <w:lang w:val="en-GB"/>
        </w:rPr>
        <w:t xml:space="preserve">V </w:t>
      </w:r>
      <w:proofErr w:type="spellStart"/>
      <w:r w:rsidRPr="002817AA">
        <w:rPr>
          <w:sz w:val="20"/>
          <w:szCs w:val="18"/>
          <w:lang w:val="en-GB"/>
        </w:rPr>
        <w:t>primeru</w:t>
      </w:r>
      <w:proofErr w:type="spellEnd"/>
      <w:r w:rsidRPr="002817AA">
        <w:rPr>
          <w:sz w:val="20"/>
          <w:szCs w:val="18"/>
          <w:lang w:val="en-GB"/>
        </w:rPr>
        <w:t xml:space="preserve"> </w:t>
      </w:r>
      <w:proofErr w:type="spellStart"/>
      <w:r w:rsidRPr="002817AA">
        <w:rPr>
          <w:sz w:val="20"/>
          <w:szCs w:val="18"/>
          <w:lang w:val="en-GB"/>
        </w:rPr>
        <w:t>dvoma</w:t>
      </w:r>
      <w:proofErr w:type="spellEnd"/>
      <w:r w:rsidRPr="002817AA">
        <w:rPr>
          <w:sz w:val="20"/>
          <w:szCs w:val="18"/>
          <w:lang w:val="en-GB"/>
        </w:rPr>
        <w:t xml:space="preserve"> </w:t>
      </w:r>
      <w:proofErr w:type="spellStart"/>
      <w:r w:rsidRPr="002817AA">
        <w:rPr>
          <w:sz w:val="20"/>
          <w:szCs w:val="18"/>
          <w:lang w:val="en-GB"/>
        </w:rPr>
        <w:t>ali</w:t>
      </w:r>
      <w:proofErr w:type="spellEnd"/>
      <w:r w:rsidRPr="002817AA">
        <w:rPr>
          <w:sz w:val="20"/>
          <w:szCs w:val="18"/>
          <w:lang w:val="en-GB"/>
        </w:rPr>
        <w:t xml:space="preserve"> </w:t>
      </w:r>
      <w:proofErr w:type="spellStart"/>
      <w:r w:rsidRPr="002817AA">
        <w:rPr>
          <w:sz w:val="20"/>
          <w:szCs w:val="18"/>
          <w:lang w:val="en-GB"/>
        </w:rPr>
        <w:t>nesporazuma</w:t>
      </w:r>
      <w:proofErr w:type="spellEnd"/>
      <w:r w:rsidRPr="002817AA">
        <w:rPr>
          <w:sz w:val="20"/>
          <w:szCs w:val="18"/>
          <w:lang w:val="en-GB"/>
        </w:rPr>
        <w:t xml:space="preserve"> </w:t>
      </w:r>
      <w:proofErr w:type="spellStart"/>
      <w:r w:rsidRPr="002817AA">
        <w:rPr>
          <w:sz w:val="20"/>
          <w:szCs w:val="18"/>
          <w:lang w:val="en-GB"/>
        </w:rPr>
        <w:t>velja</w:t>
      </w:r>
      <w:proofErr w:type="spellEnd"/>
      <w:r w:rsidRPr="002817AA">
        <w:rPr>
          <w:sz w:val="20"/>
          <w:szCs w:val="18"/>
          <w:lang w:val="en-GB"/>
        </w:rPr>
        <w:t xml:space="preserve"> </w:t>
      </w:r>
      <w:proofErr w:type="spellStart"/>
      <w:r w:rsidRPr="002817AA">
        <w:rPr>
          <w:sz w:val="20"/>
          <w:szCs w:val="18"/>
          <w:lang w:val="en-GB"/>
        </w:rPr>
        <w:t>slovenska</w:t>
      </w:r>
      <w:proofErr w:type="spellEnd"/>
      <w:r w:rsidRPr="002817AA">
        <w:rPr>
          <w:sz w:val="20"/>
          <w:szCs w:val="18"/>
          <w:lang w:val="en-GB"/>
        </w:rPr>
        <w:t xml:space="preserve"> </w:t>
      </w:r>
      <w:proofErr w:type="spellStart"/>
      <w:proofErr w:type="gramStart"/>
      <w:r w:rsidRPr="002817AA">
        <w:rPr>
          <w:sz w:val="20"/>
          <w:szCs w:val="18"/>
          <w:lang w:val="en-GB"/>
        </w:rPr>
        <w:t>verzija.</w:t>
      </w:r>
      <w:r w:rsidRPr="002817AA">
        <w:rPr>
          <w:i/>
          <w:iCs/>
          <w:sz w:val="20"/>
          <w:szCs w:val="18"/>
          <w:lang w:val="en-GB"/>
        </w:rPr>
        <w:t>Each</w:t>
      </w:r>
      <w:proofErr w:type="spellEnd"/>
      <w:proofErr w:type="gramEnd"/>
      <w:r w:rsidRPr="002817AA">
        <w:rPr>
          <w:i/>
          <w:iCs/>
          <w:sz w:val="20"/>
          <w:szCs w:val="18"/>
          <w:lang w:val="en-GB"/>
        </w:rPr>
        <w:t xml:space="preserve"> article in the Contract is written first in Slovenian and then in English language. In case of any doubt or misunderstanding, the Slovenian version should therefore be considered final.</w:t>
      </w:r>
    </w:p>
    <w:p w14:paraId="0361667C" w14:textId="77777777" w:rsidR="002817AA" w:rsidRPr="00564D55" w:rsidRDefault="002817AA" w:rsidP="002817AA">
      <w:pPr>
        <w:pStyle w:val="BodyText3"/>
        <w:spacing w:line="276" w:lineRule="auto"/>
        <w:rPr>
          <w:sz w:val="20"/>
          <w:szCs w:val="18"/>
          <w:lang w:val="sl-SI"/>
        </w:rPr>
      </w:pPr>
    </w:p>
    <w:p w14:paraId="3F2D0CAE" w14:textId="2F484A91" w:rsidR="002817AA" w:rsidRPr="002817AA" w:rsidRDefault="002817AA" w:rsidP="002817AA">
      <w:pPr>
        <w:pStyle w:val="BodyText3"/>
        <w:spacing w:line="276" w:lineRule="auto"/>
        <w:rPr>
          <w:sz w:val="20"/>
          <w:szCs w:val="18"/>
          <w:lang w:val="sl-SI"/>
        </w:rPr>
      </w:pPr>
      <w:r w:rsidRPr="002817AA">
        <w:rPr>
          <w:sz w:val="20"/>
          <w:szCs w:val="18"/>
          <w:lang w:val="sl-SI"/>
        </w:rPr>
        <w:t>Pogodba je sestavljena v petih izvodih, od katerih prejme naročnik tri izvode, ponudnik pa dva izvoda.</w:t>
      </w:r>
    </w:p>
    <w:p w14:paraId="3E4C4ED2" w14:textId="77777777" w:rsidR="002817AA" w:rsidRPr="002817AA" w:rsidRDefault="002817AA" w:rsidP="002817AA">
      <w:pPr>
        <w:pStyle w:val="BodyText3"/>
        <w:spacing w:line="276" w:lineRule="auto"/>
        <w:rPr>
          <w:sz w:val="20"/>
          <w:szCs w:val="18"/>
          <w:lang w:val="en-GB"/>
        </w:rPr>
      </w:pPr>
      <w:r w:rsidRPr="002817AA">
        <w:rPr>
          <w:i/>
          <w:iCs/>
          <w:sz w:val="20"/>
          <w:szCs w:val="18"/>
          <w:lang w:val="en-GB"/>
        </w:rPr>
        <w:t>The Contract is drawn up in five copies, the Contracting Authority receiving three copies, and the Bidder two copies</w:t>
      </w:r>
      <w:r w:rsidRPr="002817AA">
        <w:rPr>
          <w:sz w:val="20"/>
          <w:szCs w:val="18"/>
          <w:lang w:val="en-GB"/>
        </w:rPr>
        <w:t>.</w:t>
      </w:r>
    </w:p>
    <w:p w14:paraId="28D6FCF1" w14:textId="77777777" w:rsidR="00F1290F" w:rsidRPr="00564D55" w:rsidRDefault="00F1290F" w:rsidP="00F1290F">
      <w:pPr>
        <w:pStyle w:val="BodyText3"/>
        <w:spacing w:line="276" w:lineRule="auto"/>
        <w:rPr>
          <w:sz w:val="20"/>
          <w:lang w:val="sl-SI"/>
        </w:rPr>
      </w:pPr>
    </w:p>
    <w:p w14:paraId="5AB2663E" w14:textId="77777777" w:rsidR="00F1290F" w:rsidRPr="00564D55" w:rsidRDefault="00F1290F" w:rsidP="00F1290F">
      <w:pPr>
        <w:rPr>
          <w:rFonts w:cs="Arial"/>
        </w:rPr>
      </w:pPr>
      <w:r w:rsidRPr="00564D55">
        <w:rPr>
          <w:rFonts w:cs="Arial"/>
          <w:sz w:val="18"/>
        </w:rPr>
        <w:t>PODPIS IN ŽIG POOBLAŠČENIH PREDSTAVNIKOV NAROČNIKA IN PONUDNIKA – POGODBA ŠT. JN-S0655 – Merjenje gledanosti, poslušanosti in branosti za dobo 5 let / sklop A: Televizija in druge digitalne vsebine</w:t>
      </w:r>
      <w:r w:rsidRPr="00564D55">
        <w:rPr>
          <w:rFonts w:cs="Arial"/>
          <w:bCs/>
        </w:rPr>
        <w:t>.</w:t>
      </w:r>
    </w:p>
    <w:p w14:paraId="5EB05089" w14:textId="77777777" w:rsidR="002817AA" w:rsidRPr="00564D55" w:rsidRDefault="002817AA" w:rsidP="002817AA">
      <w:pPr>
        <w:spacing w:line="280" w:lineRule="atLeast"/>
        <w:rPr>
          <w:noProof/>
          <w:sz w:val="18"/>
          <w:szCs w:val="18"/>
        </w:rPr>
      </w:pPr>
    </w:p>
    <w:p w14:paraId="437989EA" w14:textId="7FCAD368" w:rsidR="002817AA" w:rsidRPr="00564D55" w:rsidRDefault="002817AA" w:rsidP="002817AA">
      <w:pPr>
        <w:spacing w:line="280" w:lineRule="atLeast"/>
        <w:rPr>
          <w:rFonts w:cs="Arial"/>
        </w:rPr>
      </w:pPr>
      <w:r w:rsidRPr="00564D55">
        <w:rPr>
          <w:noProof/>
          <w:sz w:val="18"/>
          <w:szCs w:val="18"/>
          <w:lang w:val="en-GB"/>
        </w:rPr>
        <w:t>THE SIGNATURE AND SEAL OF THE AUTHORIZED REPRESENTATIVES OF THE CONTRACTING AUTHORITY AND BIDDER – CONTRACT No. JN-</w:t>
      </w:r>
      <w:r w:rsidR="00AF1C37" w:rsidRPr="00564D55">
        <w:rPr>
          <w:noProof/>
          <w:sz w:val="18"/>
          <w:szCs w:val="18"/>
          <w:lang w:val="en-GB"/>
        </w:rPr>
        <w:t>S0655 for lot A</w:t>
      </w:r>
      <w:r w:rsidR="00064221">
        <w:rPr>
          <w:noProof/>
          <w:sz w:val="18"/>
          <w:szCs w:val="18"/>
          <w:lang w:val="en-GB"/>
        </w:rPr>
        <w:t>: Television and other digital content</w:t>
      </w:r>
    </w:p>
    <w:p w14:paraId="419BA2EC" w14:textId="2F38BD6B" w:rsidR="00F1290F" w:rsidRPr="00564D55" w:rsidRDefault="00F1290F" w:rsidP="00F1290F">
      <w:pPr>
        <w:spacing w:line="276" w:lineRule="auto"/>
        <w:rPr>
          <w:rFonts w:cs="Arial"/>
        </w:rPr>
      </w:pPr>
    </w:p>
    <w:p w14:paraId="2EC77276" w14:textId="77777777" w:rsidR="002817AA" w:rsidRPr="00564D55" w:rsidRDefault="002817AA" w:rsidP="00F1290F">
      <w:pPr>
        <w:spacing w:line="276" w:lineRule="auto"/>
        <w:rPr>
          <w:rFonts w:cs="Arial"/>
        </w:rPr>
      </w:pPr>
    </w:p>
    <w:p w14:paraId="0AC60DAE" w14:textId="14137A50" w:rsidR="00F1290F" w:rsidRPr="00564D55" w:rsidRDefault="00F1290F" w:rsidP="00F1290F">
      <w:pPr>
        <w:pStyle w:val="BodyText3"/>
        <w:tabs>
          <w:tab w:val="center" w:pos="1980"/>
          <w:tab w:val="center" w:pos="7020"/>
        </w:tabs>
        <w:spacing w:line="276" w:lineRule="auto"/>
        <w:rPr>
          <w:sz w:val="20"/>
          <w:lang w:val="sl-SI"/>
        </w:rPr>
      </w:pPr>
      <w:r w:rsidRPr="00564D55">
        <w:rPr>
          <w:sz w:val="20"/>
          <w:lang w:val="sl-SI"/>
        </w:rPr>
        <w:tab/>
        <w:t>Ljubljana, dne</w:t>
      </w:r>
      <w:r w:rsidR="00AF1C37" w:rsidRPr="00564D55">
        <w:rPr>
          <w:sz w:val="20"/>
          <w:lang w:val="sl-SI"/>
        </w:rPr>
        <w:t xml:space="preserve"> / date</w:t>
      </w:r>
      <w:r w:rsidRPr="00564D55">
        <w:rPr>
          <w:sz w:val="20"/>
          <w:lang w:val="sl-SI"/>
        </w:rPr>
        <w:t>..................</w:t>
      </w:r>
      <w:r w:rsidRPr="00564D55">
        <w:rPr>
          <w:sz w:val="20"/>
          <w:lang w:val="sl-SI"/>
        </w:rPr>
        <w:tab/>
        <w:t>......................., dne</w:t>
      </w:r>
      <w:r w:rsidR="00AF1C37" w:rsidRPr="00564D55">
        <w:rPr>
          <w:sz w:val="20"/>
          <w:lang w:val="sl-SI"/>
        </w:rPr>
        <w:t xml:space="preserve"> / date</w:t>
      </w:r>
      <w:r w:rsidRPr="00564D55">
        <w:rPr>
          <w:sz w:val="20"/>
          <w:lang w:val="sl-SI"/>
        </w:rPr>
        <w:t>.................</w:t>
      </w:r>
    </w:p>
    <w:p w14:paraId="6B078CCC" w14:textId="77777777" w:rsidR="00F1290F" w:rsidRPr="00564D55" w:rsidRDefault="00F1290F" w:rsidP="00F1290F">
      <w:pPr>
        <w:tabs>
          <w:tab w:val="center" w:pos="1980"/>
          <w:tab w:val="center" w:pos="7020"/>
        </w:tabs>
        <w:spacing w:line="276" w:lineRule="auto"/>
        <w:rPr>
          <w:rFonts w:cs="Arial"/>
        </w:rPr>
      </w:pPr>
    </w:p>
    <w:p w14:paraId="1BB15DFB" w14:textId="4F9FAE31" w:rsidR="00F1290F" w:rsidRPr="00564D55" w:rsidRDefault="00F1290F" w:rsidP="00F1290F">
      <w:pPr>
        <w:tabs>
          <w:tab w:val="center" w:pos="1980"/>
          <w:tab w:val="center" w:pos="7020"/>
        </w:tabs>
      </w:pPr>
      <w:r w:rsidRPr="00564D55">
        <w:tab/>
        <w:t>NAROČNIK</w:t>
      </w:r>
      <w:r w:rsidR="002817AA" w:rsidRPr="00564D55">
        <w:t xml:space="preserve"> / CONTRACTING AUTHORITY</w:t>
      </w:r>
      <w:r w:rsidRPr="00564D55">
        <w:t>:</w:t>
      </w:r>
      <w:r w:rsidRPr="00564D55">
        <w:tab/>
        <w:t>PONUDNIK</w:t>
      </w:r>
      <w:r w:rsidR="00AF1C37" w:rsidRPr="00564D55">
        <w:t xml:space="preserve"> / BIDDER</w:t>
      </w:r>
      <w:r w:rsidRPr="00564D55">
        <w:t>:</w:t>
      </w:r>
    </w:p>
    <w:p w14:paraId="7E6F2100" w14:textId="77777777" w:rsidR="00F1290F" w:rsidRPr="00564D55" w:rsidRDefault="00F1290F" w:rsidP="00F1290F">
      <w:pPr>
        <w:tabs>
          <w:tab w:val="center" w:pos="1980"/>
          <w:tab w:val="center" w:pos="7020"/>
        </w:tabs>
        <w:rPr>
          <w:rFonts w:cs="Arial"/>
        </w:rPr>
      </w:pPr>
    </w:p>
    <w:p w14:paraId="0851ED65" w14:textId="77777777" w:rsidR="00F1290F" w:rsidRPr="00564D55" w:rsidRDefault="00F1290F" w:rsidP="00F1290F">
      <w:pPr>
        <w:tabs>
          <w:tab w:val="center" w:pos="1980"/>
          <w:tab w:val="center" w:pos="7020"/>
        </w:tabs>
        <w:rPr>
          <w:rFonts w:cs="Arial"/>
          <w:bCs/>
        </w:rPr>
      </w:pPr>
      <w:r w:rsidRPr="00564D55">
        <w:rPr>
          <w:rFonts w:cs="Arial"/>
          <w:bCs/>
        </w:rPr>
        <w:tab/>
        <w:t>Radiotelevizija Slovenija, Javni zavod</w:t>
      </w:r>
    </w:p>
    <w:p w14:paraId="4A0D00DA" w14:textId="77777777" w:rsidR="00F1290F" w:rsidRPr="00564D55" w:rsidRDefault="00F1290F" w:rsidP="00F1290F">
      <w:pPr>
        <w:tabs>
          <w:tab w:val="center" w:pos="1980"/>
          <w:tab w:val="center" w:pos="7020"/>
        </w:tabs>
        <w:rPr>
          <w:rFonts w:cs="Arial"/>
          <w:bCs/>
        </w:rPr>
      </w:pPr>
    </w:p>
    <w:p w14:paraId="6172E28D" w14:textId="77777777" w:rsidR="002817AA" w:rsidRPr="00564D55" w:rsidRDefault="00F1290F" w:rsidP="00F1290F">
      <w:pPr>
        <w:tabs>
          <w:tab w:val="center" w:pos="1980"/>
          <w:tab w:val="center" w:pos="7020"/>
        </w:tabs>
        <w:rPr>
          <w:rFonts w:cs="Arial"/>
          <w:bCs/>
        </w:rPr>
      </w:pPr>
      <w:r w:rsidRPr="00564D55">
        <w:rPr>
          <w:rFonts w:cs="Arial"/>
          <w:bCs/>
        </w:rPr>
        <w:tab/>
        <w:t>v. d. generalnega direktorja RTV Slovenija</w:t>
      </w:r>
      <w:r w:rsidR="002817AA" w:rsidRPr="00564D55">
        <w:rPr>
          <w:rFonts w:cs="Arial"/>
          <w:bCs/>
        </w:rPr>
        <w:t xml:space="preserve"> /</w:t>
      </w:r>
    </w:p>
    <w:p w14:paraId="778DB2D4" w14:textId="12B623DA" w:rsidR="00F1290F" w:rsidRPr="00564D55" w:rsidRDefault="002817AA" w:rsidP="00F1290F">
      <w:pPr>
        <w:tabs>
          <w:tab w:val="center" w:pos="1980"/>
          <w:tab w:val="center" w:pos="7020"/>
        </w:tabs>
        <w:rPr>
          <w:rFonts w:cs="Arial"/>
          <w:bCs/>
        </w:rPr>
      </w:pPr>
      <w:r w:rsidRPr="00564D55">
        <w:rPr>
          <w:rFonts w:cs="Arial"/>
          <w:bCs/>
        </w:rPr>
        <w:t xml:space="preserve">               </w:t>
      </w:r>
      <w:proofErr w:type="spellStart"/>
      <w:r w:rsidRPr="00564D55">
        <w:rPr>
          <w:rFonts w:cs="Arial"/>
          <w:bCs/>
        </w:rPr>
        <w:t>Acting</w:t>
      </w:r>
      <w:proofErr w:type="spellEnd"/>
      <w:r w:rsidRPr="00564D55">
        <w:rPr>
          <w:rFonts w:cs="Arial"/>
          <w:bCs/>
        </w:rPr>
        <w:t xml:space="preserve"> General </w:t>
      </w:r>
      <w:proofErr w:type="spellStart"/>
      <w:r w:rsidRPr="00564D55">
        <w:rPr>
          <w:rFonts w:cs="Arial"/>
          <w:bCs/>
        </w:rPr>
        <w:t>Director</w:t>
      </w:r>
      <w:proofErr w:type="spellEnd"/>
      <w:r w:rsidR="00F1290F" w:rsidRPr="00564D55">
        <w:rPr>
          <w:rFonts w:cs="Arial"/>
          <w:bCs/>
        </w:rPr>
        <w:tab/>
        <w:t xml:space="preserve"> …………………………………….</w:t>
      </w:r>
    </w:p>
    <w:p w14:paraId="708A1BD0" w14:textId="7D59EE8C" w:rsidR="00AF1C37" w:rsidRPr="00564D55" w:rsidRDefault="00AF1C37" w:rsidP="00F1290F">
      <w:pPr>
        <w:tabs>
          <w:tab w:val="center" w:pos="1980"/>
          <w:tab w:val="center" w:pos="7020"/>
        </w:tabs>
        <w:rPr>
          <w:rFonts w:cs="Arial"/>
          <w:bCs/>
        </w:rPr>
      </w:pPr>
    </w:p>
    <w:p w14:paraId="7E2177F4" w14:textId="77777777" w:rsidR="00AF1C37" w:rsidRPr="00564D55" w:rsidRDefault="00AF1C37" w:rsidP="00F1290F">
      <w:pPr>
        <w:tabs>
          <w:tab w:val="center" w:pos="1980"/>
          <w:tab w:val="center" w:pos="7020"/>
        </w:tabs>
        <w:rPr>
          <w:rFonts w:cs="Arial"/>
          <w:bCs/>
        </w:rPr>
      </w:pPr>
    </w:p>
    <w:p w14:paraId="12126F5F" w14:textId="77777777" w:rsidR="00F1290F" w:rsidRPr="00564D55" w:rsidRDefault="00F1290F" w:rsidP="00F1290F">
      <w:pPr>
        <w:tabs>
          <w:tab w:val="center" w:pos="1980"/>
          <w:tab w:val="center" w:pos="7020"/>
        </w:tabs>
        <w:rPr>
          <w:rFonts w:cs="Arial"/>
          <w:bCs/>
        </w:rPr>
      </w:pPr>
      <w:r w:rsidRPr="00564D55">
        <w:rPr>
          <w:rFonts w:cs="Arial"/>
          <w:bCs/>
        </w:rPr>
        <w:tab/>
        <w:t>Andrej Grah Whatmough</w:t>
      </w:r>
    </w:p>
    <w:p w14:paraId="1FAEA25C" w14:textId="77777777" w:rsidR="00F1290F" w:rsidRPr="00564D55" w:rsidRDefault="00F1290F" w:rsidP="00F1290F">
      <w:pPr>
        <w:tabs>
          <w:tab w:val="center" w:pos="1980"/>
          <w:tab w:val="center" w:pos="7020"/>
        </w:tabs>
        <w:rPr>
          <w:rFonts w:cs="Arial"/>
          <w:bCs/>
        </w:rPr>
      </w:pPr>
    </w:p>
    <w:p w14:paraId="09976909" w14:textId="77777777" w:rsidR="00F1290F" w:rsidRPr="00564D55" w:rsidRDefault="00F1290F" w:rsidP="00F1290F">
      <w:pPr>
        <w:tabs>
          <w:tab w:val="center" w:pos="1980"/>
          <w:tab w:val="center" w:pos="7020"/>
        </w:tabs>
        <w:rPr>
          <w:rFonts w:cs="Arial"/>
          <w:bCs/>
        </w:rPr>
      </w:pPr>
    </w:p>
    <w:p w14:paraId="10A527EF" w14:textId="6B0AACD0" w:rsidR="00F1290F" w:rsidRPr="0038704A" w:rsidRDefault="00F1290F" w:rsidP="00F1290F">
      <w:pPr>
        <w:tabs>
          <w:tab w:val="center" w:pos="1980"/>
          <w:tab w:val="center" w:pos="7020"/>
        </w:tabs>
        <w:rPr>
          <w:rFonts w:cs="Arial"/>
        </w:rPr>
      </w:pPr>
      <w:r w:rsidRPr="00564D55">
        <w:rPr>
          <w:rFonts w:cs="Arial"/>
        </w:rPr>
        <w:t xml:space="preserve">         </w:t>
      </w:r>
      <w:r w:rsidRPr="00564D55">
        <w:rPr>
          <w:rFonts w:cs="Arial"/>
        </w:rPr>
        <w:tab/>
        <w:t>Žig</w:t>
      </w:r>
      <w:r w:rsidR="00AF1C37" w:rsidRPr="00564D55">
        <w:rPr>
          <w:rFonts w:cs="Arial"/>
        </w:rPr>
        <w:t xml:space="preserve"> / </w:t>
      </w:r>
      <w:proofErr w:type="spellStart"/>
      <w:r w:rsidR="00AF1C37" w:rsidRPr="00564D55">
        <w:rPr>
          <w:rFonts w:cs="Arial"/>
        </w:rPr>
        <w:t>Stamp</w:t>
      </w:r>
      <w:proofErr w:type="spellEnd"/>
      <w:r w:rsidRPr="00564D55">
        <w:rPr>
          <w:rFonts w:cs="Arial"/>
        </w:rPr>
        <w:t xml:space="preserve">                      </w:t>
      </w:r>
      <w:r w:rsidRPr="00564D55">
        <w:rPr>
          <w:rFonts w:cs="Arial"/>
        </w:rPr>
        <w:tab/>
        <w:t>Žig</w:t>
      </w:r>
      <w:r w:rsidR="00AF1C37" w:rsidRPr="00564D55">
        <w:rPr>
          <w:rFonts w:cs="Arial"/>
        </w:rPr>
        <w:t xml:space="preserve"> / </w:t>
      </w:r>
      <w:proofErr w:type="spellStart"/>
      <w:r w:rsidR="00AF1C37" w:rsidRPr="00564D55">
        <w:rPr>
          <w:rFonts w:cs="Arial"/>
        </w:rPr>
        <w:t>Stamp</w:t>
      </w:r>
      <w:proofErr w:type="spellEnd"/>
      <w:r w:rsidRPr="0038704A">
        <w:rPr>
          <w:rFonts w:cs="Arial"/>
        </w:rPr>
        <w:t xml:space="preserve"> </w:t>
      </w:r>
    </w:p>
    <w:p w14:paraId="2AF9AF00" w14:textId="77777777" w:rsidR="00F1290F" w:rsidRPr="0038704A" w:rsidRDefault="00F1290F" w:rsidP="00F1290F"/>
    <w:p w14:paraId="47BB6F29" w14:textId="77777777" w:rsidR="00F1290F" w:rsidRPr="0038704A" w:rsidRDefault="00F1290F" w:rsidP="00F1290F">
      <w:pPr>
        <w:pStyle w:val="BESEDILO"/>
        <w:jc w:val="right"/>
        <w:rPr>
          <w:b/>
          <w:noProof/>
        </w:rPr>
      </w:pPr>
    </w:p>
    <w:p w14:paraId="7CA461C4" w14:textId="77777777" w:rsidR="00F1290F" w:rsidRPr="0038704A" w:rsidRDefault="00F1290F" w:rsidP="00F1290F">
      <w:pPr>
        <w:pStyle w:val="BESEDILO"/>
        <w:jc w:val="right"/>
        <w:rPr>
          <w:b/>
          <w:noProof/>
        </w:rPr>
      </w:pPr>
    </w:p>
    <w:p w14:paraId="49478F4B" w14:textId="77777777" w:rsidR="00F1290F" w:rsidRPr="0038704A" w:rsidRDefault="00F1290F" w:rsidP="00F1290F">
      <w:pPr>
        <w:pStyle w:val="BESEDILO"/>
        <w:jc w:val="right"/>
        <w:rPr>
          <w:b/>
          <w:noProof/>
        </w:rPr>
      </w:pPr>
    </w:p>
    <w:p w14:paraId="59510A15" w14:textId="77777777" w:rsidR="00F1290F" w:rsidRPr="0038704A" w:rsidRDefault="00F1290F" w:rsidP="00F1290F">
      <w:pPr>
        <w:pStyle w:val="BESEDILO"/>
        <w:jc w:val="right"/>
        <w:rPr>
          <w:b/>
          <w:noProof/>
        </w:rPr>
      </w:pPr>
    </w:p>
    <w:p w14:paraId="02BF379F" w14:textId="77777777" w:rsidR="002817AA" w:rsidRDefault="002817AA" w:rsidP="00F1290F">
      <w:pPr>
        <w:jc w:val="right"/>
        <w:rPr>
          <w:rFonts w:cs="Arial"/>
          <w:b/>
          <w:noProof/>
        </w:rPr>
      </w:pPr>
    </w:p>
    <w:p w14:paraId="427814EF" w14:textId="77777777" w:rsidR="002817AA" w:rsidRDefault="002817AA" w:rsidP="00F1290F">
      <w:pPr>
        <w:jc w:val="right"/>
        <w:rPr>
          <w:rFonts w:cs="Arial"/>
          <w:b/>
          <w:noProof/>
        </w:rPr>
      </w:pPr>
    </w:p>
    <w:p w14:paraId="7985F122" w14:textId="77777777" w:rsidR="002817AA" w:rsidRDefault="002817AA" w:rsidP="00F1290F">
      <w:pPr>
        <w:jc w:val="right"/>
        <w:rPr>
          <w:rFonts w:cs="Arial"/>
          <w:b/>
          <w:noProof/>
        </w:rPr>
      </w:pPr>
    </w:p>
    <w:p w14:paraId="39372E8B" w14:textId="77777777" w:rsidR="002817AA" w:rsidRDefault="002817AA" w:rsidP="00F1290F">
      <w:pPr>
        <w:jc w:val="right"/>
        <w:rPr>
          <w:rFonts w:cs="Arial"/>
          <w:b/>
          <w:noProof/>
        </w:rPr>
      </w:pPr>
    </w:p>
    <w:p w14:paraId="72E0187D" w14:textId="77777777" w:rsidR="002817AA" w:rsidRDefault="002817AA" w:rsidP="00F1290F">
      <w:pPr>
        <w:jc w:val="right"/>
        <w:rPr>
          <w:rFonts w:cs="Arial"/>
          <w:b/>
          <w:noProof/>
        </w:rPr>
      </w:pPr>
    </w:p>
    <w:p w14:paraId="33552B08" w14:textId="77777777" w:rsidR="002817AA" w:rsidRDefault="002817AA" w:rsidP="00F1290F">
      <w:pPr>
        <w:jc w:val="right"/>
        <w:rPr>
          <w:rFonts w:cs="Arial"/>
          <w:b/>
          <w:noProof/>
        </w:rPr>
      </w:pPr>
    </w:p>
    <w:p w14:paraId="488431BD" w14:textId="77777777" w:rsidR="002817AA" w:rsidRDefault="002817AA" w:rsidP="00F1290F">
      <w:pPr>
        <w:jc w:val="right"/>
        <w:rPr>
          <w:rFonts w:cs="Arial"/>
          <w:b/>
          <w:noProof/>
        </w:rPr>
      </w:pPr>
    </w:p>
    <w:p w14:paraId="2ECABBB2" w14:textId="77777777" w:rsidR="002817AA" w:rsidRDefault="002817AA" w:rsidP="00F1290F">
      <w:pPr>
        <w:jc w:val="right"/>
        <w:rPr>
          <w:rFonts w:cs="Arial"/>
          <w:b/>
          <w:noProof/>
        </w:rPr>
      </w:pPr>
    </w:p>
    <w:p w14:paraId="439BD30C" w14:textId="77777777" w:rsidR="002817AA" w:rsidRDefault="002817AA" w:rsidP="00F1290F">
      <w:pPr>
        <w:jc w:val="right"/>
        <w:rPr>
          <w:rFonts w:cs="Arial"/>
          <w:b/>
          <w:noProof/>
        </w:rPr>
      </w:pPr>
    </w:p>
    <w:p w14:paraId="26926D13" w14:textId="77777777" w:rsidR="002817AA" w:rsidRDefault="002817AA" w:rsidP="00F1290F">
      <w:pPr>
        <w:jc w:val="right"/>
        <w:rPr>
          <w:rFonts w:cs="Arial"/>
          <w:b/>
          <w:noProof/>
        </w:rPr>
      </w:pPr>
    </w:p>
    <w:p w14:paraId="799736C1" w14:textId="77777777" w:rsidR="002817AA" w:rsidRDefault="002817AA" w:rsidP="00F1290F">
      <w:pPr>
        <w:jc w:val="right"/>
        <w:rPr>
          <w:rFonts w:cs="Arial"/>
          <w:b/>
          <w:noProof/>
        </w:rPr>
      </w:pPr>
    </w:p>
    <w:p w14:paraId="160481D6" w14:textId="77777777" w:rsidR="002817AA" w:rsidRDefault="002817AA" w:rsidP="00F1290F">
      <w:pPr>
        <w:jc w:val="right"/>
        <w:rPr>
          <w:rFonts w:cs="Arial"/>
          <w:b/>
          <w:noProof/>
        </w:rPr>
      </w:pPr>
    </w:p>
    <w:p w14:paraId="7AD03659" w14:textId="77777777" w:rsidR="002817AA" w:rsidRDefault="002817AA" w:rsidP="00F1290F">
      <w:pPr>
        <w:jc w:val="right"/>
        <w:rPr>
          <w:rFonts w:cs="Arial"/>
          <w:b/>
          <w:noProof/>
        </w:rPr>
      </w:pPr>
    </w:p>
    <w:p w14:paraId="4D41CCC2" w14:textId="77777777" w:rsidR="002817AA" w:rsidRDefault="002817AA" w:rsidP="00F1290F">
      <w:pPr>
        <w:jc w:val="right"/>
        <w:rPr>
          <w:rFonts w:cs="Arial"/>
          <w:b/>
          <w:noProof/>
        </w:rPr>
      </w:pPr>
    </w:p>
    <w:p w14:paraId="2361746F" w14:textId="77777777" w:rsidR="002817AA" w:rsidRDefault="002817AA" w:rsidP="00F1290F">
      <w:pPr>
        <w:jc w:val="right"/>
        <w:rPr>
          <w:rFonts w:cs="Arial"/>
          <w:b/>
          <w:noProof/>
        </w:rPr>
      </w:pPr>
    </w:p>
    <w:p w14:paraId="1A288AA4" w14:textId="77777777" w:rsidR="002817AA" w:rsidRDefault="002817AA" w:rsidP="00F1290F">
      <w:pPr>
        <w:jc w:val="right"/>
        <w:rPr>
          <w:rFonts w:cs="Arial"/>
          <w:b/>
          <w:noProof/>
        </w:rPr>
      </w:pPr>
    </w:p>
    <w:p w14:paraId="7001F6ED" w14:textId="77777777" w:rsidR="002817AA" w:rsidRDefault="002817AA" w:rsidP="00F1290F">
      <w:pPr>
        <w:jc w:val="right"/>
        <w:rPr>
          <w:rFonts w:cs="Arial"/>
          <w:b/>
          <w:noProof/>
        </w:rPr>
      </w:pPr>
    </w:p>
    <w:p w14:paraId="19CF5FE2" w14:textId="77777777" w:rsidR="002817AA" w:rsidRDefault="002817AA" w:rsidP="00F1290F">
      <w:pPr>
        <w:jc w:val="right"/>
        <w:rPr>
          <w:rFonts w:cs="Arial"/>
          <w:b/>
          <w:noProof/>
        </w:rPr>
      </w:pPr>
    </w:p>
    <w:p w14:paraId="239F16E5" w14:textId="77777777" w:rsidR="002817AA" w:rsidRDefault="002817AA" w:rsidP="00F1290F">
      <w:pPr>
        <w:jc w:val="right"/>
        <w:rPr>
          <w:rFonts w:cs="Arial"/>
          <w:b/>
          <w:noProof/>
        </w:rPr>
      </w:pPr>
    </w:p>
    <w:p w14:paraId="4E3DA629" w14:textId="77777777" w:rsidR="002817AA" w:rsidRDefault="002817AA" w:rsidP="00F1290F">
      <w:pPr>
        <w:jc w:val="right"/>
        <w:rPr>
          <w:rFonts w:cs="Arial"/>
          <w:b/>
          <w:noProof/>
        </w:rPr>
      </w:pPr>
    </w:p>
    <w:p w14:paraId="0D290BF3" w14:textId="77777777" w:rsidR="002817AA" w:rsidRDefault="002817AA" w:rsidP="00F1290F">
      <w:pPr>
        <w:jc w:val="right"/>
        <w:rPr>
          <w:rFonts w:cs="Arial"/>
          <w:b/>
          <w:noProof/>
        </w:rPr>
      </w:pPr>
    </w:p>
    <w:p w14:paraId="1D320F17" w14:textId="77777777" w:rsidR="002817AA" w:rsidRDefault="002817AA" w:rsidP="00F1290F">
      <w:pPr>
        <w:jc w:val="right"/>
        <w:rPr>
          <w:rFonts w:cs="Arial"/>
          <w:b/>
          <w:noProof/>
        </w:rPr>
      </w:pPr>
    </w:p>
    <w:p w14:paraId="6A2D9AED" w14:textId="77777777" w:rsidR="002817AA" w:rsidRDefault="002817AA" w:rsidP="00F1290F">
      <w:pPr>
        <w:jc w:val="right"/>
        <w:rPr>
          <w:rFonts w:cs="Arial"/>
          <w:b/>
          <w:noProof/>
        </w:rPr>
      </w:pPr>
    </w:p>
    <w:p w14:paraId="19B9E8B9" w14:textId="77777777" w:rsidR="002817AA" w:rsidRDefault="002817AA" w:rsidP="00F1290F">
      <w:pPr>
        <w:jc w:val="right"/>
        <w:rPr>
          <w:rFonts w:cs="Arial"/>
          <w:b/>
          <w:noProof/>
        </w:rPr>
      </w:pPr>
    </w:p>
    <w:p w14:paraId="04A7690B" w14:textId="77777777" w:rsidR="002817AA" w:rsidRDefault="002817AA" w:rsidP="00F1290F">
      <w:pPr>
        <w:jc w:val="right"/>
        <w:rPr>
          <w:rFonts w:cs="Arial"/>
          <w:b/>
          <w:noProof/>
        </w:rPr>
      </w:pPr>
    </w:p>
    <w:p w14:paraId="268A84C1" w14:textId="77777777" w:rsidR="002817AA" w:rsidRDefault="002817AA" w:rsidP="00F1290F">
      <w:pPr>
        <w:jc w:val="right"/>
        <w:rPr>
          <w:rFonts w:cs="Arial"/>
          <w:b/>
          <w:noProof/>
        </w:rPr>
      </w:pPr>
    </w:p>
    <w:p w14:paraId="2A5F4A87" w14:textId="77777777" w:rsidR="002817AA" w:rsidRDefault="002817AA" w:rsidP="00F1290F">
      <w:pPr>
        <w:jc w:val="right"/>
        <w:rPr>
          <w:rFonts w:cs="Arial"/>
          <w:b/>
          <w:noProof/>
        </w:rPr>
      </w:pPr>
    </w:p>
    <w:p w14:paraId="30E66D12" w14:textId="77777777" w:rsidR="002817AA" w:rsidRDefault="002817AA" w:rsidP="00F1290F">
      <w:pPr>
        <w:jc w:val="right"/>
        <w:rPr>
          <w:rFonts w:cs="Arial"/>
          <w:b/>
          <w:noProof/>
        </w:rPr>
      </w:pPr>
    </w:p>
    <w:p w14:paraId="14D6CCF3" w14:textId="77777777" w:rsidR="002817AA" w:rsidRDefault="002817AA" w:rsidP="00F1290F">
      <w:pPr>
        <w:jc w:val="right"/>
        <w:rPr>
          <w:rFonts w:cs="Arial"/>
          <w:b/>
          <w:noProof/>
        </w:rPr>
      </w:pPr>
    </w:p>
    <w:p w14:paraId="6AB13CDF" w14:textId="77777777" w:rsidR="002817AA" w:rsidRDefault="002817AA" w:rsidP="00F1290F">
      <w:pPr>
        <w:jc w:val="right"/>
        <w:rPr>
          <w:rFonts w:cs="Arial"/>
          <w:b/>
          <w:noProof/>
        </w:rPr>
      </w:pPr>
    </w:p>
    <w:p w14:paraId="3DA4B48E" w14:textId="77777777" w:rsidR="002817AA" w:rsidRDefault="002817AA" w:rsidP="00F1290F">
      <w:pPr>
        <w:jc w:val="right"/>
        <w:rPr>
          <w:rFonts w:cs="Arial"/>
          <w:b/>
          <w:noProof/>
        </w:rPr>
      </w:pPr>
    </w:p>
    <w:p w14:paraId="516DC5FA" w14:textId="77777777" w:rsidR="002817AA" w:rsidRDefault="002817AA" w:rsidP="00F1290F">
      <w:pPr>
        <w:jc w:val="right"/>
        <w:rPr>
          <w:rFonts w:cs="Arial"/>
          <w:b/>
          <w:noProof/>
        </w:rPr>
      </w:pPr>
    </w:p>
    <w:p w14:paraId="6B15C93C" w14:textId="77777777" w:rsidR="002817AA" w:rsidRDefault="002817AA" w:rsidP="00F1290F">
      <w:pPr>
        <w:jc w:val="right"/>
        <w:rPr>
          <w:rFonts w:cs="Arial"/>
          <w:b/>
          <w:noProof/>
        </w:rPr>
      </w:pPr>
    </w:p>
    <w:p w14:paraId="529A92A6" w14:textId="77777777" w:rsidR="002817AA" w:rsidRDefault="002817AA" w:rsidP="00F1290F">
      <w:pPr>
        <w:jc w:val="right"/>
        <w:rPr>
          <w:rFonts w:cs="Arial"/>
          <w:b/>
          <w:noProof/>
        </w:rPr>
      </w:pPr>
    </w:p>
    <w:p w14:paraId="14FCBFAB" w14:textId="42BC1C88" w:rsidR="00F1290F" w:rsidRPr="0038704A" w:rsidRDefault="00F1290F" w:rsidP="00F1290F">
      <w:pPr>
        <w:jc w:val="right"/>
        <w:rPr>
          <w:rFonts w:cs="Arial"/>
          <w:b/>
          <w:noProof/>
        </w:rPr>
      </w:pPr>
      <w:r w:rsidRPr="0038704A">
        <w:rPr>
          <w:rFonts w:cs="Arial"/>
          <w:b/>
          <w:noProof/>
        </w:rPr>
        <w:lastRenderedPageBreak/>
        <w:t>OBR-12B</w:t>
      </w:r>
    </w:p>
    <w:p w14:paraId="3FE22BAF" w14:textId="537EE350" w:rsidR="00BE5934" w:rsidRPr="00ED16FC" w:rsidRDefault="00BE5934" w:rsidP="00BE5934">
      <w:pPr>
        <w:pStyle w:val="Heading2"/>
        <w:numPr>
          <w:ilvl w:val="0"/>
          <w:numId w:val="0"/>
        </w:numPr>
        <w:jc w:val="center"/>
        <w:rPr>
          <w:b/>
          <w:noProof/>
        </w:rPr>
      </w:pPr>
      <w:bookmarkStart w:id="325" w:name="_Toc136251128"/>
      <w:r>
        <w:rPr>
          <w:b/>
          <w:noProof/>
        </w:rPr>
        <w:t>Sample contract for lot b</w:t>
      </w:r>
      <w:bookmarkEnd w:id="325"/>
    </w:p>
    <w:p w14:paraId="62B2BC74" w14:textId="77777777" w:rsidR="00BE5934" w:rsidRPr="00ED16FC" w:rsidRDefault="00BE5934" w:rsidP="00BE5934">
      <w:pPr>
        <w:rPr>
          <w:noProof/>
        </w:rPr>
      </w:pPr>
    </w:p>
    <w:p w14:paraId="7DF48CD9" w14:textId="77777777" w:rsidR="00BE5934" w:rsidRPr="00D73A04" w:rsidRDefault="00BE5934" w:rsidP="00BE5934">
      <w:pPr>
        <w:rPr>
          <w:noProof/>
          <w:color w:val="000000"/>
          <w:u w:val="single"/>
          <w:lang w:val="en-GB"/>
        </w:rPr>
      </w:pPr>
      <w:r w:rsidRPr="00D73A04">
        <w:rPr>
          <w:noProof/>
          <w:color w:val="000000"/>
          <w:u w:val="single"/>
          <w:lang w:val="en-GB"/>
        </w:rPr>
        <w:t>In case of any doubt or misunderstanding, the Slovenian version should therefore be considered final.</w:t>
      </w:r>
    </w:p>
    <w:p w14:paraId="29CC5173" w14:textId="77777777" w:rsidR="00BE5934" w:rsidRPr="00D73A04" w:rsidRDefault="00BE5934" w:rsidP="00BE5934">
      <w:pPr>
        <w:rPr>
          <w:noProof/>
          <w:color w:val="000000"/>
          <w:lang w:val="en-GB"/>
        </w:rPr>
      </w:pPr>
    </w:p>
    <w:p w14:paraId="1E5D82EB" w14:textId="77777777" w:rsidR="00BE5934" w:rsidRPr="00116CAB" w:rsidRDefault="00BE5934" w:rsidP="00BE5934">
      <w:pPr>
        <w:widowControl w:val="0"/>
        <w:autoSpaceDE w:val="0"/>
        <w:autoSpaceDN w:val="0"/>
        <w:adjustRightInd w:val="0"/>
        <w:jc w:val="center"/>
        <w:rPr>
          <w:b/>
          <w:noProof/>
          <w:sz w:val="28"/>
          <w:szCs w:val="28"/>
        </w:rPr>
      </w:pPr>
      <w:r w:rsidRPr="00ED16FC">
        <w:rPr>
          <w:b/>
          <w:bCs/>
          <w:noProof/>
          <w:sz w:val="28"/>
          <w:szCs w:val="28"/>
        </w:rPr>
        <w:t>POGODBA</w:t>
      </w:r>
      <w:r>
        <w:rPr>
          <w:b/>
          <w:bCs/>
          <w:noProof/>
          <w:sz w:val="28"/>
          <w:szCs w:val="28"/>
        </w:rPr>
        <w:t xml:space="preserve"> </w:t>
      </w:r>
      <w:r w:rsidRPr="00ED16FC">
        <w:rPr>
          <w:b/>
          <w:bCs/>
          <w:noProof/>
          <w:sz w:val="28"/>
          <w:szCs w:val="28"/>
        </w:rPr>
        <w:t xml:space="preserve">štev. </w:t>
      </w:r>
      <w:r>
        <w:rPr>
          <w:b/>
          <w:bCs/>
          <w:noProof/>
          <w:sz w:val="28"/>
          <w:szCs w:val="28"/>
        </w:rPr>
        <w:t>JN-S0655</w:t>
      </w:r>
    </w:p>
    <w:p w14:paraId="0474388F" w14:textId="77777777" w:rsidR="00BE5934" w:rsidRPr="00ED16FC" w:rsidRDefault="00BE5934" w:rsidP="00BE5934">
      <w:pPr>
        <w:rPr>
          <w:noProof/>
          <w:lang w:eastAsia="sl-SI"/>
        </w:rPr>
      </w:pPr>
    </w:p>
    <w:p w14:paraId="79AA687D" w14:textId="77777777" w:rsidR="00BE5934" w:rsidRDefault="00BE5934" w:rsidP="00BE5934">
      <w:pPr>
        <w:widowControl w:val="0"/>
        <w:autoSpaceDE w:val="0"/>
        <w:autoSpaceDN w:val="0"/>
        <w:adjustRightInd w:val="0"/>
        <w:jc w:val="center"/>
        <w:rPr>
          <w:b/>
          <w:bCs/>
          <w:noProof/>
          <w:sz w:val="28"/>
          <w:szCs w:val="28"/>
        </w:rPr>
      </w:pPr>
      <w:r>
        <w:rPr>
          <w:b/>
          <w:bCs/>
          <w:noProof/>
          <w:sz w:val="28"/>
          <w:szCs w:val="28"/>
        </w:rPr>
        <w:t>CONTRACT No</w:t>
      </w:r>
      <w:r w:rsidRPr="00ED16FC">
        <w:rPr>
          <w:b/>
          <w:bCs/>
          <w:noProof/>
          <w:sz w:val="28"/>
          <w:szCs w:val="28"/>
        </w:rPr>
        <w:t xml:space="preserve">. </w:t>
      </w:r>
      <w:r>
        <w:rPr>
          <w:b/>
          <w:bCs/>
          <w:noProof/>
          <w:sz w:val="28"/>
          <w:szCs w:val="28"/>
        </w:rPr>
        <w:t>JN-S0655</w:t>
      </w:r>
    </w:p>
    <w:p w14:paraId="19777980" w14:textId="77777777" w:rsidR="00BE5934" w:rsidRPr="00ED16FC" w:rsidRDefault="00BE5934" w:rsidP="00BE5934">
      <w:pPr>
        <w:widowControl w:val="0"/>
        <w:autoSpaceDE w:val="0"/>
        <w:autoSpaceDN w:val="0"/>
        <w:adjustRightInd w:val="0"/>
        <w:jc w:val="center"/>
        <w:rPr>
          <w:b/>
          <w:noProof/>
          <w:sz w:val="28"/>
          <w:szCs w:val="28"/>
        </w:rPr>
      </w:pPr>
    </w:p>
    <w:p w14:paraId="177CE12B" w14:textId="76069354" w:rsidR="00BE5934" w:rsidRPr="004B42F4" w:rsidRDefault="00BE5934" w:rsidP="00BE5934">
      <w:pPr>
        <w:jc w:val="center"/>
        <w:rPr>
          <w:b/>
          <w:sz w:val="36"/>
          <w:szCs w:val="36"/>
        </w:rPr>
      </w:pPr>
      <w:r w:rsidRPr="004B42F4">
        <w:rPr>
          <w:b/>
          <w:sz w:val="36"/>
          <w:szCs w:val="36"/>
        </w:rPr>
        <w:t>Merjenje gledanosti, poslušanosti in branosti za dobo 5 let po sklopih</w:t>
      </w:r>
      <w:r w:rsidR="00E2084A">
        <w:rPr>
          <w:b/>
          <w:sz w:val="36"/>
          <w:szCs w:val="36"/>
        </w:rPr>
        <w:t xml:space="preserve"> / sklop B: Radio – elektronsko merjenje</w:t>
      </w:r>
    </w:p>
    <w:p w14:paraId="2CD6F4E8" w14:textId="77777777" w:rsidR="00BE5934" w:rsidRDefault="00BE5934" w:rsidP="00BE5934">
      <w:pPr>
        <w:jc w:val="center"/>
        <w:rPr>
          <w:b/>
          <w:sz w:val="36"/>
          <w:szCs w:val="36"/>
        </w:rPr>
      </w:pPr>
    </w:p>
    <w:p w14:paraId="4D7E2A4B" w14:textId="3EE24D76" w:rsidR="00BE5934" w:rsidRPr="00ED16FC" w:rsidRDefault="00BE5934" w:rsidP="00BE5934">
      <w:pPr>
        <w:pStyle w:val="BodyText"/>
        <w:spacing w:after="0"/>
        <w:jc w:val="center"/>
        <w:rPr>
          <w:noProof/>
        </w:rPr>
      </w:pPr>
      <w:r w:rsidRPr="004B42F4">
        <w:rPr>
          <w:b/>
          <w:sz w:val="36"/>
          <w:szCs w:val="36"/>
        </w:rPr>
        <w:t>M</w:t>
      </w:r>
      <w:proofErr w:type="spellStart"/>
      <w:r w:rsidRPr="004B42F4">
        <w:rPr>
          <w:b/>
          <w:sz w:val="36"/>
          <w:szCs w:val="36"/>
          <w:lang w:val="en"/>
        </w:rPr>
        <w:t>easurement</w:t>
      </w:r>
      <w:proofErr w:type="spellEnd"/>
      <w:r w:rsidRPr="004B42F4">
        <w:rPr>
          <w:b/>
          <w:sz w:val="36"/>
          <w:szCs w:val="36"/>
          <w:lang w:val="en"/>
        </w:rPr>
        <w:t xml:space="preserve"> of viewing, listening and reading for a period of 5 years by lots</w:t>
      </w:r>
      <w:r w:rsidR="00E2084A">
        <w:rPr>
          <w:b/>
          <w:sz w:val="36"/>
          <w:szCs w:val="36"/>
          <w:lang w:val="en"/>
        </w:rPr>
        <w:t xml:space="preserve"> / lot B: Radio – electronical measurements</w:t>
      </w:r>
    </w:p>
    <w:p w14:paraId="7C295A0E" w14:textId="77777777" w:rsidR="00BE5934" w:rsidRPr="00ED16FC" w:rsidRDefault="00BE5934" w:rsidP="00BE5934">
      <w:pPr>
        <w:pStyle w:val="BodyText"/>
        <w:spacing w:after="0"/>
        <w:rPr>
          <w:noProof/>
        </w:rPr>
      </w:pPr>
    </w:p>
    <w:p w14:paraId="5970D0FB" w14:textId="77777777" w:rsidR="00BE5934" w:rsidRPr="00ED16FC" w:rsidRDefault="00BE5934" w:rsidP="00BE5934">
      <w:pPr>
        <w:pStyle w:val="BodyText"/>
        <w:spacing w:after="0"/>
        <w:rPr>
          <w:noProof/>
        </w:rPr>
      </w:pPr>
    </w:p>
    <w:p w14:paraId="580E1DCD" w14:textId="77777777" w:rsidR="00BE5934" w:rsidRPr="00ED16FC" w:rsidRDefault="00BE5934" w:rsidP="00BE5934">
      <w:pPr>
        <w:pStyle w:val="BodyText"/>
        <w:spacing w:after="0"/>
        <w:rPr>
          <w:noProof/>
        </w:rPr>
      </w:pPr>
    </w:p>
    <w:p w14:paraId="309A1B8A" w14:textId="77777777" w:rsidR="00BE5934" w:rsidRPr="00ED16FC" w:rsidRDefault="00BE5934" w:rsidP="00BE5934">
      <w:pPr>
        <w:pStyle w:val="BodyText"/>
        <w:spacing w:after="0"/>
        <w:rPr>
          <w:noProof/>
        </w:rPr>
      </w:pPr>
      <w:r>
        <w:rPr>
          <w:noProof/>
        </w:rPr>
        <w:t>Sklenjen med: / Concluded between:</w:t>
      </w:r>
    </w:p>
    <w:p w14:paraId="231F3D59" w14:textId="77777777" w:rsidR="00BE5934" w:rsidRPr="00ED16FC" w:rsidRDefault="00BE5934" w:rsidP="00BE5934">
      <w:pPr>
        <w:pStyle w:val="BodyText"/>
        <w:spacing w:after="0"/>
        <w:rPr>
          <w:noProof/>
        </w:rPr>
      </w:pPr>
    </w:p>
    <w:p w14:paraId="00814C5D" w14:textId="77777777" w:rsidR="00BE5934" w:rsidRPr="00ED16FC" w:rsidRDefault="00BE5934" w:rsidP="00BE5934">
      <w:pPr>
        <w:pStyle w:val="BodyText"/>
        <w:spacing w:after="0"/>
        <w:rPr>
          <w:noProof/>
        </w:rPr>
      </w:pPr>
    </w:p>
    <w:p w14:paraId="7B5B34C5" w14:textId="77777777" w:rsidR="00BE5934" w:rsidRPr="00ED16FC" w:rsidRDefault="00BE5934" w:rsidP="00BE5934">
      <w:pPr>
        <w:pStyle w:val="BodyText"/>
        <w:spacing w:after="0"/>
        <w:rPr>
          <w:noProof/>
        </w:rPr>
      </w:pPr>
      <w:r w:rsidRPr="00ED16FC">
        <w:rPr>
          <w:noProof/>
        </w:rPr>
        <w:t>Radiotelevizija Slovenija, Javni zavod</w:t>
      </w:r>
    </w:p>
    <w:p w14:paraId="7504511E" w14:textId="77777777" w:rsidR="00BE5934" w:rsidRPr="00ED16FC" w:rsidRDefault="00BE5934" w:rsidP="00BE5934">
      <w:pPr>
        <w:pStyle w:val="BodyText"/>
        <w:spacing w:after="0"/>
        <w:rPr>
          <w:noProof/>
        </w:rPr>
      </w:pPr>
      <w:r w:rsidRPr="00ED16FC">
        <w:rPr>
          <w:noProof/>
        </w:rPr>
        <w:t>Kolodvorska 2</w:t>
      </w:r>
    </w:p>
    <w:p w14:paraId="41A8D253" w14:textId="77777777" w:rsidR="00BE5934" w:rsidRPr="00ED16FC" w:rsidRDefault="00BE5934" w:rsidP="00BE5934">
      <w:pPr>
        <w:pStyle w:val="BodyText"/>
        <w:spacing w:after="0"/>
        <w:rPr>
          <w:noProof/>
        </w:rPr>
      </w:pPr>
      <w:r w:rsidRPr="00ED16FC">
        <w:rPr>
          <w:noProof/>
        </w:rPr>
        <w:t>1550 Ljubljana</w:t>
      </w:r>
    </w:p>
    <w:p w14:paraId="04999FAF" w14:textId="77777777" w:rsidR="00BE5934" w:rsidRPr="00ED16FC" w:rsidRDefault="00BE5934" w:rsidP="00BE5934">
      <w:pPr>
        <w:pStyle w:val="BodyText"/>
        <w:spacing w:after="0"/>
        <w:rPr>
          <w:noProof/>
        </w:rPr>
      </w:pPr>
    </w:p>
    <w:p w14:paraId="148FB4C6" w14:textId="77777777" w:rsidR="00BE5934" w:rsidRPr="00ED16FC" w:rsidRDefault="00BE5934" w:rsidP="00BE5934">
      <w:pPr>
        <w:pStyle w:val="BodyText"/>
        <w:spacing w:after="0"/>
        <w:rPr>
          <w:noProof/>
        </w:rPr>
      </w:pPr>
      <w:r>
        <w:rPr>
          <w:noProof/>
        </w:rPr>
        <w:t>ID za DDV / ID VAT No.</w:t>
      </w:r>
      <w:r w:rsidRPr="00ED16FC">
        <w:rPr>
          <w:noProof/>
        </w:rPr>
        <w:t>: SI29865174</w:t>
      </w:r>
    </w:p>
    <w:p w14:paraId="6816CC3F" w14:textId="77777777" w:rsidR="00BE5934" w:rsidRPr="00ED16FC" w:rsidRDefault="00BE5934" w:rsidP="00BE5934">
      <w:pPr>
        <w:pStyle w:val="BodyText"/>
        <w:spacing w:after="0"/>
        <w:rPr>
          <w:noProof/>
        </w:rPr>
      </w:pPr>
      <w:r>
        <w:rPr>
          <w:noProof/>
        </w:rPr>
        <w:t>Matična številka / Corporate registry No.</w:t>
      </w:r>
      <w:r w:rsidRPr="00ED16FC">
        <w:rPr>
          <w:noProof/>
        </w:rPr>
        <w:t>: 5056497</w:t>
      </w:r>
    </w:p>
    <w:p w14:paraId="4DA66F31" w14:textId="77777777" w:rsidR="00BE5934" w:rsidRPr="00ED16FC" w:rsidRDefault="00BE5934" w:rsidP="00BE5934">
      <w:pPr>
        <w:pStyle w:val="BodyText"/>
        <w:spacing w:after="0"/>
        <w:rPr>
          <w:noProof/>
        </w:rPr>
      </w:pPr>
    </w:p>
    <w:p w14:paraId="050490A2" w14:textId="77777777" w:rsidR="00BE5934" w:rsidRPr="005C454D" w:rsidRDefault="00BE5934" w:rsidP="00BE5934">
      <w:pPr>
        <w:rPr>
          <w:rFonts w:cs="Arial"/>
          <w:noProof/>
          <w:color w:val="000000"/>
          <w:lang w:val="it-IT"/>
        </w:rPr>
      </w:pPr>
      <w:r>
        <w:rPr>
          <w:rFonts w:cs="Arial"/>
          <w:noProof/>
          <w:color w:val="000000"/>
          <w:lang w:val="it-IT"/>
        </w:rPr>
        <w:t>k</w:t>
      </w:r>
      <w:r w:rsidRPr="005C454D">
        <w:rPr>
          <w:rFonts w:cs="Arial"/>
          <w:noProof/>
          <w:color w:val="000000"/>
          <w:lang w:val="it-IT"/>
        </w:rPr>
        <w:t>i ga zastopa</w:t>
      </w:r>
      <w:r>
        <w:rPr>
          <w:rFonts w:cs="Arial"/>
          <w:noProof/>
          <w:color w:val="000000"/>
          <w:lang w:val="it-IT"/>
        </w:rPr>
        <w:t xml:space="preserve"> v.d.</w:t>
      </w:r>
      <w:r w:rsidRPr="005C454D">
        <w:rPr>
          <w:rFonts w:cs="Arial"/>
          <w:noProof/>
          <w:color w:val="000000"/>
          <w:lang w:val="it-IT"/>
        </w:rPr>
        <w:t xml:space="preserve"> generaln</w:t>
      </w:r>
      <w:r>
        <w:rPr>
          <w:rFonts w:cs="Arial"/>
          <w:noProof/>
          <w:color w:val="000000"/>
          <w:lang w:val="it-IT"/>
        </w:rPr>
        <w:t>ega</w:t>
      </w:r>
      <w:r w:rsidRPr="005C454D">
        <w:rPr>
          <w:rFonts w:cs="Arial"/>
          <w:noProof/>
          <w:color w:val="000000"/>
          <w:lang w:val="it-IT"/>
        </w:rPr>
        <w:t xml:space="preserve"> direktor</w:t>
      </w:r>
      <w:r>
        <w:rPr>
          <w:rFonts w:cs="Arial"/>
          <w:noProof/>
          <w:color w:val="000000"/>
          <w:lang w:val="it-IT"/>
        </w:rPr>
        <w:t>ja</w:t>
      </w:r>
      <w:r w:rsidRPr="005C454D">
        <w:rPr>
          <w:rFonts w:cs="Arial"/>
          <w:noProof/>
          <w:color w:val="000000"/>
          <w:lang w:val="it-IT"/>
        </w:rPr>
        <w:t xml:space="preserve"> /</w:t>
      </w:r>
    </w:p>
    <w:p w14:paraId="1B2D448F" w14:textId="77777777" w:rsidR="00BE5934" w:rsidRPr="00D73A04" w:rsidRDefault="00BE5934" w:rsidP="00BE5934">
      <w:pPr>
        <w:rPr>
          <w:rFonts w:cs="Arial"/>
          <w:noProof/>
          <w:color w:val="000000"/>
          <w:lang w:val="en-GB"/>
        </w:rPr>
      </w:pPr>
      <w:r w:rsidRPr="00D73A04">
        <w:rPr>
          <w:rFonts w:cs="Arial"/>
          <w:noProof/>
          <w:color w:val="000000"/>
          <w:lang w:val="en-GB"/>
        </w:rPr>
        <w:t xml:space="preserve">represented </w:t>
      </w:r>
      <w:r>
        <w:rPr>
          <w:rFonts w:cs="Arial"/>
          <w:noProof/>
          <w:color w:val="000000"/>
          <w:lang w:val="en-GB"/>
        </w:rPr>
        <w:t>by Acting General Director Andrej Grah Whatmough</w:t>
      </w:r>
    </w:p>
    <w:p w14:paraId="32ABF426" w14:textId="77777777" w:rsidR="00BE5934" w:rsidRDefault="00BE5934" w:rsidP="00BE5934">
      <w:pPr>
        <w:pStyle w:val="BodyText"/>
        <w:spacing w:after="0"/>
        <w:rPr>
          <w:noProof/>
        </w:rPr>
      </w:pPr>
    </w:p>
    <w:p w14:paraId="09C21340" w14:textId="77777777" w:rsidR="00BE5934" w:rsidRDefault="00BE5934" w:rsidP="00BE5934">
      <w:pPr>
        <w:pStyle w:val="BodyText"/>
        <w:spacing w:after="0"/>
        <w:rPr>
          <w:noProof/>
          <w:u w:val="single"/>
        </w:rPr>
      </w:pPr>
      <w:r>
        <w:rPr>
          <w:noProof/>
          <w:u w:val="single"/>
        </w:rPr>
        <w:t>(v nadaljevanju besedila »NAROČNIK«)</w:t>
      </w:r>
    </w:p>
    <w:p w14:paraId="75692FA0" w14:textId="77777777" w:rsidR="00BE5934" w:rsidRPr="00A827F6" w:rsidRDefault="00BE5934" w:rsidP="00BE5934">
      <w:pPr>
        <w:pStyle w:val="BodyText"/>
        <w:spacing w:after="0"/>
        <w:rPr>
          <w:noProof/>
          <w:u w:val="single"/>
        </w:rPr>
      </w:pPr>
      <w:r w:rsidRPr="00A827F6">
        <w:rPr>
          <w:noProof/>
          <w:u w:val="single"/>
        </w:rPr>
        <w:t>(</w:t>
      </w:r>
      <w:r w:rsidRPr="00A827F6">
        <w:rPr>
          <w:rFonts w:cs="Arial"/>
          <w:noProof/>
          <w:color w:val="000000"/>
          <w:u w:val="single"/>
          <w:lang w:val="en-GB"/>
        </w:rPr>
        <w:t>hereinafter referred to as “CONTRACTING AUTHORITY”</w:t>
      </w:r>
      <w:r w:rsidRPr="00A827F6">
        <w:rPr>
          <w:noProof/>
          <w:u w:val="single"/>
        </w:rPr>
        <w:t>)</w:t>
      </w:r>
    </w:p>
    <w:p w14:paraId="5F5501DD" w14:textId="77777777" w:rsidR="00BE5934" w:rsidRPr="00ED16FC" w:rsidRDefault="00BE5934" w:rsidP="00BE5934">
      <w:pPr>
        <w:pStyle w:val="BodyText"/>
        <w:spacing w:after="0"/>
        <w:rPr>
          <w:b/>
          <w:noProof/>
          <w:u w:val="single"/>
        </w:rPr>
      </w:pPr>
    </w:p>
    <w:p w14:paraId="5B35551F" w14:textId="77777777" w:rsidR="00BE5934" w:rsidRPr="00ED16FC" w:rsidRDefault="00BE5934" w:rsidP="00BE5934">
      <w:pPr>
        <w:pStyle w:val="BodyText"/>
        <w:spacing w:after="0"/>
        <w:rPr>
          <w:b/>
          <w:noProof/>
        </w:rPr>
      </w:pPr>
    </w:p>
    <w:p w14:paraId="280F7E4C" w14:textId="77777777" w:rsidR="00BE5934" w:rsidRPr="00ED16FC" w:rsidRDefault="00BE5934" w:rsidP="00BE5934">
      <w:pPr>
        <w:jc w:val="left"/>
        <w:rPr>
          <w:noProof/>
          <w:szCs w:val="20"/>
        </w:rPr>
      </w:pPr>
      <w:r>
        <w:rPr>
          <w:noProof/>
          <w:szCs w:val="20"/>
        </w:rPr>
        <w:t>in / and</w:t>
      </w:r>
    </w:p>
    <w:p w14:paraId="756D02FF" w14:textId="77777777" w:rsidR="00BE5934" w:rsidRPr="00ED16FC" w:rsidRDefault="00BE5934" w:rsidP="00BE5934">
      <w:pPr>
        <w:jc w:val="left"/>
        <w:rPr>
          <w:noProof/>
          <w:szCs w:val="20"/>
        </w:rPr>
      </w:pPr>
    </w:p>
    <w:p w14:paraId="7218E539" w14:textId="77777777" w:rsidR="00BE5934" w:rsidRPr="00ED16FC" w:rsidRDefault="00BE5934" w:rsidP="00BE5934">
      <w:pPr>
        <w:jc w:val="left"/>
        <w:rPr>
          <w:noProof/>
          <w:szCs w:val="20"/>
        </w:rPr>
      </w:pPr>
    </w:p>
    <w:p w14:paraId="401EADD3" w14:textId="77777777" w:rsidR="00BE5934" w:rsidRPr="00ED16FC" w:rsidRDefault="00BE5934" w:rsidP="00BE5934">
      <w:pPr>
        <w:jc w:val="left"/>
        <w:rPr>
          <w:noProof/>
          <w:szCs w:val="20"/>
        </w:rPr>
      </w:pPr>
      <w:r w:rsidRPr="00ED16FC">
        <w:rPr>
          <w:noProof/>
          <w:szCs w:val="20"/>
        </w:rPr>
        <w:t>..............................................</w:t>
      </w:r>
    </w:p>
    <w:p w14:paraId="73FF43B4" w14:textId="77777777" w:rsidR="00BE5934" w:rsidRPr="00ED16FC" w:rsidRDefault="00BE5934" w:rsidP="00BE5934">
      <w:pPr>
        <w:jc w:val="left"/>
        <w:rPr>
          <w:noProof/>
          <w:szCs w:val="20"/>
        </w:rPr>
      </w:pPr>
      <w:r w:rsidRPr="00ED16FC">
        <w:rPr>
          <w:noProof/>
          <w:szCs w:val="20"/>
        </w:rPr>
        <w:t>..............................................</w:t>
      </w:r>
    </w:p>
    <w:p w14:paraId="22D5383E" w14:textId="77777777" w:rsidR="00BE5934" w:rsidRPr="00ED16FC" w:rsidRDefault="00BE5934" w:rsidP="00BE5934">
      <w:pPr>
        <w:jc w:val="left"/>
        <w:rPr>
          <w:noProof/>
          <w:szCs w:val="20"/>
        </w:rPr>
      </w:pPr>
      <w:r w:rsidRPr="00ED16FC">
        <w:rPr>
          <w:noProof/>
          <w:szCs w:val="20"/>
        </w:rPr>
        <w:t>..............................................</w:t>
      </w:r>
    </w:p>
    <w:p w14:paraId="68DB7312" w14:textId="77777777" w:rsidR="00BE5934" w:rsidRPr="00ED16FC" w:rsidRDefault="00BE5934" w:rsidP="00BE5934">
      <w:pPr>
        <w:jc w:val="left"/>
        <w:rPr>
          <w:noProof/>
          <w:szCs w:val="20"/>
        </w:rPr>
      </w:pPr>
      <w:r w:rsidRPr="00ED16FC">
        <w:rPr>
          <w:noProof/>
          <w:szCs w:val="20"/>
        </w:rPr>
        <w:t>..............................................</w:t>
      </w:r>
    </w:p>
    <w:p w14:paraId="45DA5D7E" w14:textId="77777777" w:rsidR="00BE5934" w:rsidRPr="00ED16FC" w:rsidRDefault="00BE5934" w:rsidP="00BE5934">
      <w:pPr>
        <w:jc w:val="left"/>
        <w:rPr>
          <w:noProof/>
          <w:szCs w:val="20"/>
        </w:rPr>
      </w:pPr>
    </w:p>
    <w:p w14:paraId="65419073" w14:textId="77777777" w:rsidR="00BE5934" w:rsidRPr="00ED16FC" w:rsidRDefault="00BE5934" w:rsidP="00BE5934">
      <w:pPr>
        <w:jc w:val="left"/>
        <w:rPr>
          <w:noProof/>
          <w:szCs w:val="20"/>
        </w:rPr>
      </w:pPr>
      <w:r>
        <w:rPr>
          <w:noProof/>
          <w:szCs w:val="20"/>
        </w:rPr>
        <w:t>ID za DDV / ID VAT No.</w:t>
      </w:r>
      <w:r w:rsidRPr="00ED16FC">
        <w:rPr>
          <w:noProof/>
          <w:szCs w:val="20"/>
        </w:rPr>
        <w:t xml:space="preserve">: </w:t>
      </w:r>
    </w:p>
    <w:p w14:paraId="1F4F7847" w14:textId="77777777" w:rsidR="00BE5934" w:rsidRPr="00ED16FC" w:rsidRDefault="00BE5934" w:rsidP="00BE5934">
      <w:pPr>
        <w:jc w:val="left"/>
        <w:rPr>
          <w:noProof/>
          <w:szCs w:val="20"/>
        </w:rPr>
      </w:pPr>
      <w:r>
        <w:rPr>
          <w:noProof/>
        </w:rPr>
        <w:t>Matična številka / Corporate registry No.</w:t>
      </w:r>
      <w:r w:rsidRPr="00ED16FC">
        <w:rPr>
          <w:noProof/>
          <w:szCs w:val="20"/>
        </w:rPr>
        <w:t xml:space="preserve">: </w:t>
      </w:r>
    </w:p>
    <w:p w14:paraId="46C5EFDE" w14:textId="77777777" w:rsidR="00BE5934" w:rsidRPr="00ED16FC" w:rsidRDefault="00BE5934" w:rsidP="00BE5934">
      <w:pPr>
        <w:jc w:val="left"/>
        <w:rPr>
          <w:noProof/>
          <w:szCs w:val="20"/>
        </w:rPr>
      </w:pPr>
    </w:p>
    <w:p w14:paraId="328FFAB4" w14:textId="77777777" w:rsidR="00BE5934" w:rsidRPr="00ED16FC" w:rsidRDefault="00BE5934" w:rsidP="00BE5934">
      <w:pPr>
        <w:jc w:val="left"/>
        <w:rPr>
          <w:noProof/>
          <w:szCs w:val="20"/>
        </w:rPr>
      </w:pPr>
    </w:p>
    <w:p w14:paraId="5891AA2C" w14:textId="77777777" w:rsidR="00BE5934" w:rsidRPr="00ED16FC" w:rsidRDefault="00BE5934" w:rsidP="00BE5934">
      <w:pPr>
        <w:jc w:val="left"/>
        <w:rPr>
          <w:noProof/>
          <w:szCs w:val="20"/>
        </w:rPr>
      </w:pPr>
      <w:r>
        <w:rPr>
          <w:noProof/>
          <w:szCs w:val="20"/>
        </w:rPr>
        <w:t>ki ga zastopa / represented by</w:t>
      </w:r>
      <w:r w:rsidRPr="00ED16FC">
        <w:rPr>
          <w:noProof/>
          <w:szCs w:val="20"/>
        </w:rPr>
        <w:t xml:space="preserve"> ..............................................</w:t>
      </w:r>
    </w:p>
    <w:p w14:paraId="673A5191" w14:textId="77777777" w:rsidR="00BE5934" w:rsidRPr="00ED16FC" w:rsidRDefault="00BE5934" w:rsidP="00BE5934">
      <w:pPr>
        <w:jc w:val="left"/>
        <w:rPr>
          <w:noProof/>
          <w:szCs w:val="20"/>
        </w:rPr>
      </w:pPr>
    </w:p>
    <w:p w14:paraId="435823FB" w14:textId="77777777" w:rsidR="00BE5934" w:rsidRDefault="00BE5934" w:rsidP="00BE5934">
      <w:pPr>
        <w:jc w:val="left"/>
        <w:rPr>
          <w:noProof/>
          <w:szCs w:val="20"/>
          <w:u w:val="single"/>
        </w:rPr>
      </w:pPr>
      <w:r>
        <w:rPr>
          <w:noProof/>
          <w:szCs w:val="20"/>
          <w:u w:val="single"/>
        </w:rPr>
        <w:t>(v nadaljevanju besedila »PONUDNIK«)</w:t>
      </w:r>
    </w:p>
    <w:p w14:paraId="27693B23" w14:textId="77777777" w:rsidR="00BE5934" w:rsidRPr="00A827F6" w:rsidRDefault="00BE5934" w:rsidP="00BE5934">
      <w:pPr>
        <w:jc w:val="left"/>
        <w:rPr>
          <w:noProof/>
          <w:szCs w:val="20"/>
          <w:u w:val="single"/>
        </w:rPr>
      </w:pPr>
      <w:r w:rsidRPr="00A827F6">
        <w:rPr>
          <w:noProof/>
          <w:szCs w:val="20"/>
          <w:u w:val="single"/>
        </w:rPr>
        <w:t>(</w:t>
      </w:r>
      <w:r w:rsidRPr="00A827F6">
        <w:rPr>
          <w:rFonts w:cs="Arial"/>
          <w:noProof/>
          <w:color w:val="000000"/>
          <w:u w:val="single"/>
          <w:lang w:val="en-GB"/>
        </w:rPr>
        <w:t>hereinafter referred to as “BIDDER”</w:t>
      </w:r>
      <w:r w:rsidRPr="00A827F6">
        <w:rPr>
          <w:noProof/>
          <w:szCs w:val="20"/>
          <w:u w:val="single"/>
        </w:rPr>
        <w:t>)</w:t>
      </w:r>
    </w:p>
    <w:p w14:paraId="6383B52F" w14:textId="62A6520C" w:rsidR="00BE5934" w:rsidRDefault="00BE5934" w:rsidP="00BE5934">
      <w:pPr>
        <w:jc w:val="left"/>
        <w:rPr>
          <w:rFonts w:cs="Arial"/>
          <w:noProof/>
          <w:szCs w:val="20"/>
          <w:lang w:eastAsia="sl-SI"/>
        </w:rPr>
      </w:pPr>
    </w:p>
    <w:p w14:paraId="21A6700D" w14:textId="77777777" w:rsidR="00E2084A" w:rsidRPr="00ED16FC" w:rsidRDefault="00E2084A" w:rsidP="00BE5934">
      <w:pPr>
        <w:jc w:val="left"/>
        <w:rPr>
          <w:rFonts w:cs="Arial"/>
          <w:b/>
          <w:noProof/>
        </w:rPr>
      </w:pPr>
    </w:p>
    <w:p w14:paraId="66E28D69" w14:textId="42593AA5" w:rsidR="00F1290F" w:rsidRPr="0038704A" w:rsidRDefault="00F1290F" w:rsidP="003006D5">
      <w:pPr>
        <w:jc w:val="center"/>
        <w:rPr>
          <w:rFonts w:cs="Arial"/>
          <w:b/>
          <w:noProof/>
        </w:rPr>
      </w:pPr>
      <w:r w:rsidRPr="0038704A">
        <w:rPr>
          <w:rFonts w:cs="Arial"/>
          <w:b/>
          <w:noProof/>
        </w:rPr>
        <w:lastRenderedPageBreak/>
        <w:t>UVODNE DOLOČBE</w:t>
      </w:r>
    </w:p>
    <w:p w14:paraId="1C57E28B" w14:textId="77777777" w:rsidR="00F1290F" w:rsidRPr="0038704A" w:rsidRDefault="00F1290F" w:rsidP="00F1290F">
      <w:pPr>
        <w:jc w:val="center"/>
        <w:rPr>
          <w:rFonts w:cs="Arial"/>
          <w:b/>
          <w:noProof/>
        </w:rPr>
      </w:pPr>
      <w:r w:rsidRPr="0038704A">
        <w:rPr>
          <w:rFonts w:cs="Arial"/>
          <w:b/>
          <w:noProof/>
        </w:rPr>
        <w:t>1. člen</w:t>
      </w:r>
    </w:p>
    <w:p w14:paraId="729AA976" w14:textId="77777777" w:rsidR="00F1290F" w:rsidRPr="0038704A" w:rsidRDefault="00F1290F" w:rsidP="00F1290F">
      <w:pPr>
        <w:pStyle w:val="BodyText"/>
        <w:rPr>
          <w:rFonts w:cs="Arial"/>
          <w:noProof/>
        </w:rPr>
      </w:pPr>
    </w:p>
    <w:p w14:paraId="32641233" w14:textId="77777777" w:rsidR="00F1290F" w:rsidRPr="0038704A" w:rsidRDefault="00F1290F" w:rsidP="00F1290F">
      <w:pPr>
        <w:rPr>
          <w:rFonts w:cs="Arial"/>
          <w:noProof/>
        </w:rPr>
      </w:pPr>
      <w:r w:rsidRPr="0038704A">
        <w:rPr>
          <w:rFonts w:cs="Arial"/>
          <w:noProof/>
        </w:rPr>
        <w:t xml:space="preserve">(1) Naročnik in ponudnik ugotavljata, da je: </w:t>
      </w:r>
    </w:p>
    <w:p w14:paraId="441AEB98" w14:textId="77777777" w:rsidR="00F1290F" w:rsidRPr="0038704A" w:rsidRDefault="00F1290F" w:rsidP="00F1290F">
      <w:pPr>
        <w:pStyle w:val="ListParagraph"/>
        <w:numPr>
          <w:ilvl w:val="0"/>
          <w:numId w:val="7"/>
        </w:numPr>
        <w:rPr>
          <w:rFonts w:cs="Arial"/>
          <w:noProof/>
        </w:rPr>
      </w:pPr>
      <w:r w:rsidRPr="0038704A">
        <w:rPr>
          <w:rFonts w:cs="Arial"/>
          <w:noProof/>
        </w:rPr>
        <w:t>naročnik izvedel postopek oddaje javnega naročila na osnovi 40. člena Zakona o javnem naročanju – ZJN-3 (Uradni list Republike Slovenije, št.: 91/2015 in spremembe) za merjenje gledanosti, poslušanosti in branosti za dobo 5 let po sklopih / sklop B: Radio – elektronsko merjenje;</w:t>
      </w:r>
    </w:p>
    <w:p w14:paraId="57CD017B" w14:textId="77777777" w:rsidR="00F1290F" w:rsidRPr="0038704A" w:rsidRDefault="00F1290F" w:rsidP="00F1290F">
      <w:pPr>
        <w:pStyle w:val="ListParagraph"/>
        <w:numPr>
          <w:ilvl w:val="0"/>
          <w:numId w:val="7"/>
        </w:numPr>
        <w:rPr>
          <w:rFonts w:cs="Arial"/>
          <w:noProof/>
        </w:rPr>
      </w:pPr>
      <w:r w:rsidRPr="0038704A">
        <w:rPr>
          <w:rFonts w:cs="Arial"/>
          <w:noProof/>
        </w:rPr>
        <w:t xml:space="preserve">naročnik izbral ponudnika za sklop B kot najugodnejšega ponudnika na osnovi javnega naročila, objavljenega na Portalu javnih naročil RS, pod štev. ….., z dne ………… in </w:t>
      </w:r>
      <w:r w:rsidRPr="0038704A">
        <w:rPr>
          <w:rFonts w:cs="Arial"/>
        </w:rPr>
        <w:t>v Uradnem listu EU, štev. …., z dne ………...</w:t>
      </w:r>
      <w:r w:rsidRPr="0038704A">
        <w:rPr>
          <w:rFonts w:cs="Arial"/>
          <w:noProof/>
        </w:rPr>
        <w:t xml:space="preserve"> za izvedbo javnega naročila iz prve alineje, </w:t>
      </w:r>
    </w:p>
    <w:p w14:paraId="6EBEAEA9" w14:textId="77777777" w:rsidR="00F1290F" w:rsidRPr="0038704A" w:rsidRDefault="00F1290F" w:rsidP="00F1290F">
      <w:pPr>
        <w:pStyle w:val="ListParagraph"/>
        <w:numPr>
          <w:ilvl w:val="0"/>
          <w:numId w:val="7"/>
        </w:numPr>
        <w:rPr>
          <w:rFonts w:cs="Arial"/>
          <w:noProof/>
        </w:rPr>
      </w:pPr>
      <w:r w:rsidRPr="0038704A">
        <w:rPr>
          <w:rFonts w:cs="Arial"/>
          <w:noProof/>
        </w:rPr>
        <w:t>ponudnik zagotavlja strokovno in neoporečno dnevno elektronsko merjenje poslušanosti RA programov, vključno s poslušanostjo avdio vsebin na zahtevo naročnika in poslušanjem zunaj domov, na vseh pametnih in drugih napravah (vključujoč pametne naprave in platforme, ki omogočajo poslušanje radijskih programov.</w:t>
      </w:r>
    </w:p>
    <w:p w14:paraId="243F8793" w14:textId="77777777" w:rsidR="00F1290F" w:rsidRPr="0038704A" w:rsidRDefault="00F1290F" w:rsidP="00F1290F">
      <w:pPr>
        <w:rPr>
          <w:rFonts w:cs="Arial"/>
          <w:noProof/>
        </w:rPr>
      </w:pPr>
    </w:p>
    <w:p w14:paraId="3440E7BF" w14:textId="0A7F0FAA" w:rsidR="00F1290F" w:rsidRPr="0038704A" w:rsidRDefault="00F1290F" w:rsidP="00F1290F">
      <w:pPr>
        <w:rPr>
          <w:rFonts w:cs="Arial"/>
          <w:noProof/>
        </w:rPr>
      </w:pPr>
      <w:r w:rsidRPr="0038704A">
        <w:rPr>
          <w:rFonts w:cs="Arial"/>
          <w:noProof/>
        </w:rPr>
        <w:t>(2) Dokumentacija v zvezi z oddajo javnega naročila z dne</w:t>
      </w:r>
      <w:r w:rsidRPr="0038704A">
        <w:rPr>
          <w:rFonts w:cs="Arial"/>
          <w:b/>
          <w:noProof/>
        </w:rPr>
        <w:t xml:space="preserve"> </w:t>
      </w:r>
      <w:r w:rsidR="00E361C7">
        <w:rPr>
          <w:rFonts w:cs="Arial"/>
          <w:bCs/>
          <w:noProof/>
        </w:rPr>
        <w:t>29. 5. 2023</w:t>
      </w:r>
      <w:r w:rsidRPr="0038704A">
        <w:rPr>
          <w:rFonts w:cs="Arial"/>
          <w:noProof/>
        </w:rPr>
        <w:t xml:space="preserve"> ter ponudba ponudnika št. ………. z dne ……………. (v nadaljevanju: Ponudba) sta sestavni del te pogodbe.</w:t>
      </w:r>
    </w:p>
    <w:p w14:paraId="39075FF5" w14:textId="77777777" w:rsidR="00F1290F" w:rsidRPr="0038704A" w:rsidRDefault="00F1290F" w:rsidP="00F1290F">
      <w:pPr>
        <w:rPr>
          <w:rFonts w:cs="Arial"/>
          <w:noProof/>
        </w:rPr>
      </w:pPr>
    </w:p>
    <w:p w14:paraId="6AF8FE1D" w14:textId="0DE43D99" w:rsidR="00F1290F" w:rsidRDefault="00F1290F" w:rsidP="00F1290F">
      <w:pPr>
        <w:rPr>
          <w:rFonts w:cs="Arial"/>
          <w:noProof/>
        </w:rPr>
      </w:pPr>
      <w:r w:rsidRPr="0038704A">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081BD5E6" w14:textId="2EE99EB0" w:rsidR="00BE5934" w:rsidRDefault="00BE5934" w:rsidP="00F1290F">
      <w:pPr>
        <w:rPr>
          <w:rFonts w:cs="Arial"/>
          <w:noProof/>
        </w:rPr>
      </w:pPr>
    </w:p>
    <w:p w14:paraId="35F53A3F" w14:textId="742B9F09" w:rsidR="00BE5934" w:rsidRPr="004B42F4" w:rsidRDefault="00BE5934" w:rsidP="003006D5">
      <w:pPr>
        <w:jc w:val="center"/>
        <w:rPr>
          <w:rFonts w:cs="Arial"/>
          <w:b/>
          <w:noProof/>
        </w:rPr>
      </w:pPr>
      <w:r w:rsidRPr="004B42F4">
        <w:rPr>
          <w:rFonts w:cs="Arial"/>
          <w:b/>
          <w:noProof/>
        </w:rPr>
        <w:t>INTRODUCTORY PROVISIONS</w:t>
      </w:r>
    </w:p>
    <w:p w14:paraId="1BC85430" w14:textId="77777777" w:rsidR="00BE5934" w:rsidRPr="004B42F4" w:rsidRDefault="00BE5934" w:rsidP="00BE5934">
      <w:pPr>
        <w:jc w:val="center"/>
        <w:rPr>
          <w:rFonts w:cs="Arial"/>
          <w:b/>
          <w:noProof/>
        </w:rPr>
      </w:pPr>
      <w:r w:rsidRPr="004B42F4">
        <w:rPr>
          <w:rFonts w:cs="Arial"/>
          <w:b/>
          <w:noProof/>
        </w:rPr>
        <w:t>Article 1</w:t>
      </w:r>
    </w:p>
    <w:p w14:paraId="6F526BFC" w14:textId="77777777" w:rsidR="00BE5934" w:rsidRPr="004B42F4" w:rsidRDefault="00BE5934" w:rsidP="00BE5934">
      <w:pPr>
        <w:rPr>
          <w:rFonts w:cs="Arial"/>
          <w:noProof/>
        </w:rPr>
      </w:pPr>
    </w:p>
    <w:p w14:paraId="48058561" w14:textId="77777777" w:rsidR="00BE5934" w:rsidRPr="004B42F4" w:rsidRDefault="00BE5934" w:rsidP="00BE5934">
      <w:pPr>
        <w:rPr>
          <w:rFonts w:cs="Arial"/>
          <w:noProof/>
        </w:rPr>
      </w:pPr>
      <w:r w:rsidRPr="004B42F4">
        <w:rPr>
          <w:rFonts w:cs="Arial"/>
          <w:noProof/>
        </w:rPr>
        <w:t xml:space="preserve">(1) The Contracting Authority and the Bidder agree that: </w:t>
      </w:r>
    </w:p>
    <w:p w14:paraId="16DAA432" w14:textId="10357CD1" w:rsidR="00BE5934" w:rsidRPr="004B42F4" w:rsidRDefault="00BE5934" w:rsidP="00BE5934">
      <w:pPr>
        <w:numPr>
          <w:ilvl w:val="0"/>
          <w:numId w:val="7"/>
        </w:numPr>
        <w:rPr>
          <w:rFonts w:cs="Arial"/>
          <w:noProof/>
        </w:rPr>
      </w:pPr>
      <w:r w:rsidRPr="004B42F4">
        <w:rPr>
          <w:rFonts w:cs="Arial"/>
          <w:noProof/>
        </w:rPr>
        <w:t xml:space="preserve">the Contracting Authority carried out the procedure for awarding a public contract on the basis of Article 40 of the Public Procurement Act - ZJN-3 (Official Gazette RS, No. 91/2015 and changes) for the </w:t>
      </w:r>
      <w:r w:rsidRPr="003006D5">
        <w:rPr>
          <w:rFonts w:cs="Arial"/>
          <w:noProof/>
        </w:rPr>
        <w:t>m</w:t>
      </w:r>
      <w:r w:rsidRPr="003006D5">
        <w:rPr>
          <w:rFonts w:cs="Arial"/>
          <w:noProof/>
          <w:lang w:val="en"/>
        </w:rPr>
        <w:t>easurement of viewing, listening and reading for a period of 5 years by lots / lot B: Radio – electronic measurements</w:t>
      </w:r>
      <w:r w:rsidRPr="004B42F4">
        <w:rPr>
          <w:rFonts w:cs="Arial"/>
          <w:noProof/>
        </w:rPr>
        <w:t>;</w:t>
      </w:r>
    </w:p>
    <w:p w14:paraId="5CD9D05A" w14:textId="77777777" w:rsidR="00BE5934" w:rsidRPr="004B42F4" w:rsidRDefault="00BE5934" w:rsidP="00BE5934">
      <w:pPr>
        <w:numPr>
          <w:ilvl w:val="0"/>
          <w:numId w:val="7"/>
        </w:numPr>
        <w:rPr>
          <w:rFonts w:cs="Arial"/>
          <w:noProof/>
        </w:rPr>
      </w:pPr>
      <w:r w:rsidRPr="004B42F4">
        <w:rPr>
          <w:rFonts w:cs="Arial"/>
          <w:noProof/>
        </w:rPr>
        <w:t>the Contracting Authority shall select the Bidder as the most favorable Bidder for the execution of the Public Procurement referred to in the first indent, on the basis of a Public Procurement, published on the RS Public Procurement Portal, under number. …….. and in the Official Journal of the EU, no. …., of ………...</w:t>
      </w:r>
    </w:p>
    <w:p w14:paraId="2B1B03C2" w14:textId="77777777" w:rsidR="00BE5934" w:rsidRPr="004B42F4" w:rsidRDefault="00BE5934" w:rsidP="00BE5934">
      <w:pPr>
        <w:numPr>
          <w:ilvl w:val="0"/>
          <w:numId w:val="7"/>
        </w:numPr>
        <w:rPr>
          <w:rFonts w:cs="Arial"/>
          <w:noProof/>
        </w:rPr>
      </w:pPr>
      <w:r w:rsidRPr="004B42F4">
        <w:rPr>
          <w:rFonts w:cs="Arial"/>
          <w:noProof/>
        </w:rPr>
        <w:t>the Bidder is technically capable of completing the tender.</w:t>
      </w:r>
    </w:p>
    <w:p w14:paraId="466BF501" w14:textId="77777777" w:rsidR="00BE5934" w:rsidRPr="004B42F4" w:rsidRDefault="00BE5934" w:rsidP="00BE5934">
      <w:pPr>
        <w:rPr>
          <w:rFonts w:cs="Arial"/>
          <w:noProof/>
        </w:rPr>
      </w:pPr>
    </w:p>
    <w:p w14:paraId="36A304CD" w14:textId="0A5BB82E" w:rsidR="00BE5934" w:rsidRPr="004B42F4" w:rsidRDefault="00BE5934" w:rsidP="00BE5934">
      <w:pPr>
        <w:rPr>
          <w:rFonts w:cs="Arial"/>
          <w:noProof/>
        </w:rPr>
      </w:pPr>
      <w:r w:rsidRPr="004B42F4">
        <w:rPr>
          <w:rFonts w:cs="Arial"/>
          <w:noProof/>
        </w:rPr>
        <w:t xml:space="preserve">(2) </w:t>
      </w:r>
      <w:r w:rsidRPr="004B42F4">
        <w:rPr>
          <w:rFonts w:cs="Arial"/>
          <w:noProof/>
          <w:lang w:val="en"/>
        </w:rPr>
        <w:t xml:space="preserve">Documentation relating to the award of a public contract of </w:t>
      </w:r>
      <w:r w:rsidR="00E361C7">
        <w:rPr>
          <w:rFonts w:cs="Arial"/>
          <w:noProof/>
          <w:lang w:val="en"/>
        </w:rPr>
        <w:t>29</w:t>
      </w:r>
      <w:r w:rsidR="00E361C7" w:rsidRPr="00E361C7">
        <w:rPr>
          <w:rFonts w:cs="Arial"/>
          <w:noProof/>
          <w:vertAlign w:val="superscript"/>
          <w:lang w:val="en"/>
        </w:rPr>
        <w:t>th</w:t>
      </w:r>
      <w:r w:rsidR="00E361C7">
        <w:rPr>
          <w:rFonts w:cs="Arial"/>
          <w:noProof/>
          <w:lang w:val="en"/>
        </w:rPr>
        <w:t xml:space="preserve"> of May 2023</w:t>
      </w:r>
      <w:r w:rsidRPr="003006D5">
        <w:rPr>
          <w:rFonts w:cs="Arial"/>
          <w:noProof/>
          <w:lang w:val="en"/>
        </w:rPr>
        <w:t xml:space="preserve"> </w:t>
      </w:r>
      <w:r w:rsidRPr="004B42F4">
        <w:rPr>
          <w:rFonts w:cs="Arial"/>
          <w:noProof/>
          <w:lang w:val="en"/>
        </w:rPr>
        <w:t>and the Bidder's offer no. .......... of ……………. (hereinafter: the Offer) form an integral part of this contract.</w:t>
      </w:r>
    </w:p>
    <w:p w14:paraId="26FBF35B" w14:textId="77777777" w:rsidR="00BE5934" w:rsidRPr="004B42F4" w:rsidRDefault="00BE5934" w:rsidP="00BE5934">
      <w:pPr>
        <w:rPr>
          <w:rFonts w:cs="Arial"/>
          <w:noProof/>
        </w:rPr>
      </w:pPr>
    </w:p>
    <w:p w14:paraId="5379A060" w14:textId="66528D8B" w:rsidR="00BE5934" w:rsidRPr="003006D5" w:rsidRDefault="00BE5934" w:rsidP="00F1290F">
      <w:pPr>
        <w:rPr>
          <w:rFonts w:cs="Arial"/>
          <w:noProof/>
        </w:rPr>
      </w:pPr>
      <w:r w:rsidRPr="004B42F4">
        <w:rPr>
          <w:rFonts w:cs="Arial"/>
          <w:noProof/>
        </w:rPr>
        <w:t>(3) If there is any discrepancy or inconsistency between the documents that are an integral part of this contract and this contract or between the documents themselves, a more favorable solution for the Contracting Authority shall be used, on the assumption that such a solution fully meets all the requirements for the performance of a public contract.</w:t>
      </w:r>
    </w:p>
    <w:p w14:paraId="6D397CA5" w14:textId="77777777" w:rsidR="00F1290F" w:rsidRPr="0038704A" w:rsidRDefault="00F1290F" w:rsidP="00F1290F">
      <w:pPr>
        <w:rPr>
          <w:rFonts w:cs="Arial"/>
          <w:noProof/>
          <w:szCs w:val="20"/>
        </w:rPr>
      </w:pPr>
    </w:p>
    <w:p w14:paraId="516FA52D" w14:textId="77777777" w:rsidR="00F1290F" w:rsidRPr="0038704A" w:rsidRDefault="00F1290F" w:rsidP="00F1290F">
      <w:pPr>
        <w:jc w:val="center"/>
        <w:rPr>
          <w:rFonts w:cs="Arial"/>
          <w:b/>
          <w:noProof/>
        </w:rPr>
      </w:pPr>
      <w:r w:rsidRPr="0038704A">
        <w:rPr>
          <w:rFonts w:cs="Arial"/>
          <w:b/>
          <w:noProof/>
        </w:rPr>
        <w:t>2. člen</w:t>
      </w:r>
    </w:p>
    <w:p w14:paraId="43208417" w14:textId="77777777" w:rsidR="00F1290F" w:rsidRPr="0038704A" w:rsidRDefault="00F1290F" w:rsidP="00F1290F">
      <w:pPr>
        <w:pStyle w:val="BodyText3"/>
        <w:rPr>
          <w:rFonts w:cs="Arial"/>
          <w:noProof/>
          <w:sz w:val="20"/>
          <w:lang w:val="sl-SI"/>
        </w:rPr>
      </w:pPr>
    </w:p>
    <w:p w14:paraId="0FC49300" w14:textId="488106F8" w:rsidR="00F1290F" w:rsidRPr="003006D5" w:rsidRDefault="00F1290F" w:rsidP="00F1290F">
      <w:pPr>
        <w:rPr>
          <w:rFonts w:cs="Arial"/>
          <w:bCs/>
          <w:noProof/>
          <w:szCs w:val="20"/>
        </w:rPr>
      </w:pPr>
      <w:r w:rsidRPr="0038704A">
        <w:rPr>
          <w:rFonts w:cs="Arial"/>
          <w:noProof/>
        </w:rPr>
        <w:t xml:space="preserve">S to pogodbo se pogodbeni stranki dogovorita o splošnih in posebnih pogojih izvedbe javnega naročila. Sestavni del te pogodbe so pogoji, </w:t>
      </w:r>
      <w:r w:rsidRPr="0038704A">
        <w:rPr>
          <w:rFonts w:cs="Arial"/>
          <w:bCs/>
          <w:noProof/>
          <w:szCs w:val="20"/>
        </w:rPr>
        <w:t xml:space="preserve">določeni </w:t>
      </w:r>
      <w:r w:rsidRPr="0038704A">
        <w:rPr>
          <w:noProof/>
        </w:rPr>
        <w:t>z Dokumentacijo v zvezi z oddajo javnega naročila štev. JN-S0655, sprejeti in navedeni v ponudbi ponudnika št. .............. z dne ……..</w:t>
      </w:r>
      <w:r w:rsidRPr="0038704A">
        <w:rPr>
          <w:rFonts w:cs="Arial"/>
          <w:bCs/>
          <w:noProof/>
          <w:szCs w:val="20"/>
        </w:rPr>
        <w:t>, ki predstavlja Prilogo 1 te pogodbe.</w:t>
      </w:r>
    </w:p>
    <w:p w14:paraId="5A25A6C1" w14:textId="77777777" w:rsidR="00BE5934" w:rsidRPr="004B42F4" w:rsidRDefault="00BE5934" w:rsidP="00BE5934">
      <w:pPr>
        <w:jc w:val="center"/>
        <w:rPr>
          <w:rFonts w:cs="Arial"/>
          <w:b/>
          <w:bCs/>
          <w:noProof/>
          <w:szCs w:val="20"/>
        </w:rPr>
      </w:pPr>
      <w:r w:rsidRPr="004B42F4">
        <w:rPr>
          <w:rFonts w:cs="Arial"/>
          <w:b/>
          <w:bCs/>
          <w:noProof/>
          <w:szCs w:val="20"/>
        </w:rPr>
        <w:t>Article 2</w:t>
      </w:r>
    </w:p>
    <w:p w14:paraId="717B196B" w14:textId="77777777" w:rsidR="00BE5934" w:rsidRPr="004B42F4" w:rsidRDefault="00BE5934" w:rsidP="00BE5934">
      <w:pPr>
        <w:rPr>
          <w:rFonts w:cs="Arial"/>
          <w:bCs/>
          <w:noProof/>
          <w:szCs w:val="20"/>
        </w:rPr>
      </w:pPr>
    </w:p>
    <w:p w14:paraId="1A8B1FE0" w14:textId="77777777" w:rsidR="00BE5934" w:rsidRPr="004B42F4" w:rsidRDefault="00BE5934" w:rsidP="00BE5934">
      <w:pPr>
        <w:rPr>
          <w:rFonts w:cs="Arial"/>
          <w:bCs/>
          <w:noProof/>
          <w:szCs w:val="20"/>
          <w:lang w:val="en-GB"/>
        </w:rPr>
      </w:pPr>
      <w:r w:rsidRPr="004B42F4">
        <w:rPr>
          <w:rFonts w:cs="Arial"/>
          <w:bCs/>
          <w:noProof/>
          <w:szCs w:val="20"/>
          <w:lang w:val="en-GB"/>
        </w:rPr>
        <w:t>The Parties agree on general and special conditions related to the realization of the Public Tender. All conditions determined by the procurement documents no. JN-</w:t>
      </w:r>
      <w:r w:rsidRPr="003006D5">
        <w:rPr>
          <w:rFonts w:cs="Arial"/>
          <w:bCs/>
          <w:noProof/>
          <w:szCs w:val="20"/>
          <w:lang w:val="en-GB"/>
        </w:rPr>
        <w:t>S0655</w:t>
      </w:r>
      <w:r w:rsidRPr="004B42F4">
        <w:rPr>
          <w:rFonts w:cs="Arial"/>
          <w:bCs/>
          <w:noProof/>
          <w:szCs w:val="20"/>
          <w:lang w:val="en-GB"/>
        </w:rPr>
        <w:t>, adopted and specified in the Bid documentation number …… dated …….. shall constitute an integral part of this Contract.</w:t>
      </w:r>
    </w:p>
    <w:p w14:paraId="757A98BA" w14:textId="77777777" w:rsidR="00BE5934" w:rsidRDefault="00BE5934" w:rsidP="003006D5">
      <w:pPr>
        <w:rPr>
          <w:rFonts w:cs="Arial"/>
          <w:b/>
          <w:noProof/>
        </w:rPr>
      </w:pPr>
    </w:p>
    <w:p w14:paraId="101E67C6" w14:textId="77777777" w:rsidR="003006D5" w:rsidRDefault="003006D5" w:rsidP="003006D5">
      <w:pPr>
        <w:jc w:val="center"/>
        <w:rPr>
          <w:rFonts w:cs="Arial"/>
          <w:b/>
          <w:noProof/>
        </w:rPr>
      </w:pPr>
    </w:p>
    <w:p w14:paraId="36652AE0" w14:textId="77777777" w:rsidR="003006D5" w:rsidRDefault="003006D5" w:rsidP="003006D5">
      <w:pPr>
        <w:jc w:val="center"/>
        <w:rPr>
          <w:rFonts w:cs="Arial"/>
          <w:b/>
          <w:noProof/>
        </w:rPr>
      </w:pPr>
    </w:p>
    <w:p w14:paraId="1B40DD46" w14:textId="77777777" w:rsidR="003006D5" w:rsidRDefault="003006D5" w:rsidP="003006D5">
      <w:pPr>
        <w:jc w:val="center"/>
        <w:rPr>
          <w:rFonts w:cs="Arial"/>
          <w:b/>
          <w:noProof/>
        </w:rPr>
      </w:pPr>
    </w:p>
    <w:p w14:paraId="12E62785" w14:textId="77777777" w:rsidR="003006D5" w:rsidRDefault="003006D5" w:rsidP="003006D5">
      <w:pPr>
        <w:jc w:val="center"/>
        <w:rPr>
          <w:rFonts w:cs="Arial"/>
          <w:b/>
          <w:noProof/>
        </w:rPr>
      </w:pPr>
    </w:p>
    <w:p w14:paraId="005D69CC" w14:textId="22758E70" w:rsidR="00F1290F" w:rsidRPr="0038704A" w:rsidRDefault="00F1290F" w:rsidP="003006D5">
      <w:pPr>
        <w:jc w:val="center"/>
        <w:rPr>
          <w:rFonts w:cs="Arial"/>
          <w:b/>
          <w:noProof/>
        </w:rPr>
      </w:pPr>
      <w:r w:rsidRPr="0038704A">
        <w:rPr>
          <w:rFonts w:cs="Arial"/>
          <w:b/>
          <w:noProof/>
        </w:rPr>
        <w:lastRenderedPageBreak/>
        <w:t>PREDMET JAVNEGA NAROČILA</w:t>
      </w:r>
    </w:p>
    <w:p w14:paraId="1AB070CF" w14:textId="77777777" w:rsidR="00F1290F" w:rsidRPr="0038704A" w:rsidRDefault="00F1290F" w:rsidP="00F1290F">
      <w:pPr>
        <w:jc w:val="center"/>
        <w:rPr>
          <w:rFonts w:cs="Arial"/>
          <w:b/>
          <w:noProof/>
        </w:rPr>
      </w:pPr>
      <w:r w:rsidRPr="0038704A">
        <w:rPr>
          <w:rFonts w:cs="Arial"/>
          <w:b/>
          <w:noProof/>
        </w:rPr>
        <w:t>3. člen</w:t>
      </w:r>
    </w:p>
    <w:p w14:paraId="7DE47A6D" w14:textId="77777777" w:rsidR="00F1290F" w:rsidRPr="0038704A" w:rsidRDefault="00F1290F" w:rsidP="00F1290F">
      <w:pPr>
        <w:rPr>
          <w:rFonts w:cs="Arial"/>
          <w:szCs w:val="20"/>
        </w:rPr>
      </w:pPr>
    </w:p>
    <w:p w14:paraId="4139913F" w14:textId="77777777" w:rsidR="00F1290F" w:rsidRPr="0038704A" w:rsidRDefault="00F1290F" w:rsidP="00F1290F">
      <w:pPr>
        <w:pStyle w:val="BodyText"/>
        <w:rPr>
          <w:rFonts w:cs="Arial"/>
          <w:noProof/>
        </w:rPr>
      </w:pPr>
      <w:r w:rsidRPr="0038704A">
        <w:rPr>
          <w:rFonts w:cs="Arial"/>
          <w:bCs/>
          <w:szCs w:val="20"/>
        </w:rPr>
        <w:t>(1) Predmet javnega naročila za sklop B je</w:t>
      </w:r>
      <w:r w:rsidRPr="0038704A">
        <w:rPr>
          <w:rFonts w:cs="Arial"/>
          <w:noProof/>
        </w:rPr>
        <w:t xml:space="preserve"> merjenje poslušanosti za predvajane sporede RA Slovenija – Radio Prvi, Radio Val 202, Radio ARS, Radio Koper, Radio Capodistria, Radio Si, Radio Maribor in Radio MMR in vseh drugih radijskih vsebin in računalniško orodje (ali orodja) za analizo podatkov.</w:t>
      </w:r>
    </w:p>
    <w:p w14:paraId="5885FC38" w14:textId="77777777" w:rsidR="00F1290F" w:rsidRPr="0038704A" w:rsidRDefault="00F1290F" w:rsidP="00F1290F">
      <w:pPr>
        <w:rPr>
          <w:rFonts w:cs="Arial"/>
          <w:noProof/>
          <w:szCs w:val="20"/>
        </w:rPr>
      </w:pPr>
      <w:r w:rsidRPr="0038704A">
        <w:rPr>
          <w:rFonts w:cs="Arial"/>
          <w:bCs/>
          <w:szCs w:val="20"/>
        </w:rPr>
        <w:t xml:space="preserve">(2) </w:t>
      </w:r>
      <w:r w:rsidRPr="0038704A">
        <w:rPr>
          <w:rFonts w:cs="Arial"/>
          <w:noProof/>
          <w:szCs w:val="20"/>
        </w:rPr>
        <w:t>Ponudnik bo zagotovil raziskavo poslušanosti na slovenskem medijskem trgu in posledično zanesljive, neodvisne in transparentne podatke o poslušanosti radia uveljavil kot enotno valuto, ki jo bodo radijek postaje, media-planerji in oglaševalci uporabljali pri načrtovanju oglaševanja.</w:t>
      </w:r>
    </w:p>
    <w:p w14:paraId="2729E47C" w14:textId="77777777" w:rsidR="00F1290F" w:rsidRPr="0038704A" w:rsidRDefault="00F1290F" w:rsidP="00F1290F">
      <w:pPr>
        <w:rPr>
          <w:rFonts w:cs="Arial"/>
          <w:noProof/>
          <w:szCs w:val="20"/>
        </w:rPr>
      </w:pPr>
    </w:p>
    <w:p w14:paraId="0D2F315B" w14:textId="2D0BC6BF" w:rsidR="00F1290F" w:rsidRDefault="00F1290F" w:rsidP="00F1290F">
      <w:pPr>
        <w:rPr>
          <w:rFonts w:cs="Arial"/>
          <w:noProof/>
          <w:szCs w:val="20"/>
        </w:rPr>
      </w:pPr>
      <w:r w:rsidRPr="0038704A">
        <w:rPr>
          <w:rFonts w:cs="Arial"/>
          <w:noProof/>
          <w:szCs w:val="20"/>
        </w:rPr>
        <w:t>(3) Naročnik bo del te raziskave o poslušanosti in tako spremljal poslušanost svojih radijskih vsebin ter na podlagi teh podatkov o poslušanosi, ki bodo s strani medijskega trga priznani kot enotna valuta, tržil svoj oglasni prostor.</w:t>
      </w:r>
    </w:p>
    <w:p w14:paraId="37D45039" w14:textId="67167571" w:rsidR="00BE5934" w:rsidRDefault="00BE5934" w:rsidP="00F1290F">
      <w:pPr>
        <w:rPr>
          <w:rFonts w:cs="Arial"/>
          <w:noProof/>
          <w:szCs w:val="20"/>
        </w:rPr>
      </w:pPr>
    </w:p>
    <w:p w14:paraId="2BA2A4C5" w14:textId="2286E213" w:rsidR="00BE5934" w:rsidRPr="003006D5" w:rsidRDefault="00BE5934" w:rsidP="003006D5">
      <w:pPr>
        <w:jc w:val="center"/>
        <w:rPr>
          <w:rFonts w:cs="Arial"/>
          <w:b/>
          <w:noProof/>
        </w:rPr>
      </w:pPr>
      <w:r w:rsidRPr="003006D5">
        <w:rPr>
          <w:rFonts w:cs="Arial"/>
          <w:b/>
          <w:noProof/>
        </w:rPr>
        <w:t>SUBJECT OF PUBLIC PROCUREMENT</w:t>
      </w:r>
    </w:p>
    <w:p w14:paraId="1997E16D" w14:textId="77777777" w:rsidR="00BE5934" w:rsidRPr="003006D5" w:rsidRDefault="00BE5934" w:rsidP="00BE5934">
      <w:pPr>
        <w:jc w:val="center"/>
        <w:rPr>
          <w:rFonts w:cs="Arial"/>
          <w:b/>
          <w:noProof/>
        </w:rPr>
      </w:pPr>
      <w:r w:rsidRPr="003006D5">
        <w:rPr>
          <w:rFonts w:cs="Arial"/>
          <w:b/>
          <w:noProof/>
        </w:rPr>
        <w:t>Article 3</w:t>
      </w:r>
    </w:p>
    <w:p w14:paraId="63A46EFA" w14:textId="77777777" w:rsidR="00BE5934" w:rsidRPr="003006D5" w:rsidRDefault="00BE5934" w:rsidP="00F1290F">
      <w:pPr>
        <w:rPr>
          <w:rFonts w:cs="Arial"/>
          <w:noProof/>
          <w:szCs w:val="20"/>
        </w:rPr>
      </w:pPr>
    </w:p>
    <w:p w14:paraId="0CE05CA2" w14:textId="77777777" w:rsidR="00BE5934" w:rsidRPr="003006D5" w:rsidRDefault="00BE5934" w:rsidP="00BE5934">
      <w:pPr>
        <w:pStyle w:val="BodyText"/>
        <w:rPr>
          <w:rFonts w:cs="Arial"/>
          <w:noProof/>
          <w:lang w:val="en-GB"/>
        </w:rPr>
      </w:pPr>
      <w:r w:rsidRPr="003006D5">
        <w:rPr>
          <w:rFonts w:cs="Arial"/>
          <w:bCs/>
          <w:szCs w:val="20"/>
          <w:lang w:val="en-GB"/>
        </w:rPr>
        <w:t xml:space="preserve">(1) The subject of the public procurement for Lot B is the measurement of listenership for the broadcast schedules of RA Slovenija - Radio </w:t>
      </w:r>
      <w:proofErr w:type="spellStart"/>
      <w:r w:rsidRPr="003006D5">
        <w:rPr>
          <w:rFonts w:cs="Arial"/>
          <w:bCs/>
          <w:szCs w:val="20"/>
          <w:lang w:val="en-GB"/>
        </w:rPr>
        <w:t>Prvi</w:t>
      </w:r>
      <w:proofErr w:type="spellEnd"/>
      <w:r w:rsidRPr="003006D5">
        <w:rPr>
          <w:rFonts w:cs="Arial"/>
          <w:bCs/>
          <w:szCs w:val="20"/>
          <w:lang w:val="en-GB"/>
        </w:rPr>
        <w:t>, Radio Val 202, Radio ARS, Radio Koper, Radio Capodistria, Radio Si, Radio Maribor and Radio MMR, and all other radio content, and a computer software tool (or tools) for the analysis of the data</w:t>
      </w:r>
      <w:r w:rsidRPr="003006D5">
        <w:rPr>
          <w:rFonts w:cs="Arial"/>
          <w:noProof/>
          <w:lang w:val="en-GB"/>
        </w:rPr>
        <w:t>.</w:t>
      </w:r>
    </w:p>
    <w:p w14:paraId="164E788A" w14:textId="77777777" w:rsidR="00BE5934" w:rsidRPr="003006D5" w:rsidRDefault="00BE5934" w:rsidP="00BE5934">
      <w:pPr>
        <w:rPr>
          <w:rFonts w:cs="Arial"/>
          <w:noProof/>
          <w:szCs w:val="20"/>
          <w:lang w:val="en-GB"/>
        </w:rPr>
      </w:pPr>
      <w:r w:rsidRPr="003006D5">
        <w:rPr>
          <w:rFonts w:cs="Arial"/>
          <w:bCs/>
          <w:szCs w:val="20"/>
          <w:lang w:val="en-GB"/>
        </w:rPr>
        <w:t xml:space="preserve">(2) </w:t>
      </w:r>
      <w:r w:rsidRPr="003006D5">
        <w:rPr>
          <w:rFonts w:cs="Arial"/>
          <w:noProof/>
          <w:szCs w:val="20"/>
          <w:lang w:val="en-GB"/>
        </w:rPr>
        <w:t>The Bidder will provide listenership research on the Slovenian media market and, accordingly, will establish reliable, independent and transparent radio listenership data as a single currency to be used by radio stations, media planners and advertisers in their advertising planning.</w:t>
      </w:r>
    </w:p>
    <w:p w14:paraId="5B72F6C3" w14:textId="77777777" w:rsidR="00BE5934" w:rsidRPr="003006D5" w:rsidRDefault="00BE5934" w:rsidP="00BE5934">
      <w:pPr>
        <w:rPr>
          <w:rFonts w:cs="Arial"/>
          <w:noProof/>
          <w:szCs w:val="20"/>
          <w:lang w:val="en-GB"/>
        </w:rPr>
      </w:pPr>
    </w:p>
    <w:p w14:paraId="448F5856" w14:textId="505044CA" w:rsidR="00BE5934" w:rsidRPr="003006D5" w:rsidRDefault="00BE5934" w:rsidP="00F1290F">
      <w:pPr>
        <w:rPr>
          <w:rFonts w:cs="Arial"/>
          <w:b/>
          <w:bCs/>
          <w:noProof/>
          <w:lang w:val="en-GB"/>
        </w:rPr>
      </w:pPr>
      <w:r w:rsidRPr="003006D5">
        <w:rPr>
          <w:rFonts w:cs="Arial"/>
          <w:noProof/>
          <w:szCs w:val="20"/>
          <w:lang w:val="en-GB"/>
        </w:rPr>
        <w:t>(3) The Contracting Authority will be part of this listenership research and will thus monitor the listenership of its radio content and market its advertising space on the basis of this listenership data, which will be recognised as a single currency by the media market.</w:t>
      </w:r>
    </w:p>
    <w:p w14:paraId="66852E66" w14:textId="77777777" w:rsidR="00F1290F" w:rsidRPr="003006D5" w:rsidRDefault="00F1290F" w:rsidP="00F1290F">
      <w:pPr>
        <w:pStyle w:val="BodyText"/>
        <w:rPr>
          <w:rFonts w:cs="Arial"/>
          <w:bCs/>
          <w:szCs w:val="20"/>
        </w:rPr>
      </w:pPr>
    </w:p>
    <w:p w14:paraId="45B29296" w14:textId="2B9BB4B1" w:rsidR="00F1290F" w:rsidRPr="003006D5" w:rsidRDefault="00F1290F" w:rsidP="003006D5">
      <w:pPr>
        <w:pStyle w:val="BodyText"/>
        <w:spacing w:after="0"/>
        <w:jc w:val="center"/>
        <w:rPr>
          <w:rFonts w:cs="Arial"/>
          <w:b/>
          <w:bCs/>
          <w:noProof/>
        </w:rPr>
      </w:pPr>
      <w:r w:rsidRPr="003006D5">
        <w:rPr>
          <w:rFonts w:cs="Arial"/>
          <w:b/>
          <w:bCs/>
          <w:noProof/>
        </w:rPr>
        <w:t>POGODBENA VREDNOST</w:t>
      </w:r>
    </w:p>
    <w:p w14:paraId="6EAE62AD" w14:textId="77777777" w:rsidR="00F1290F" w:rsidRPr="003006D5" w:rsidRDefault="00F1290F" w:rsidP="00F1290F">
      <w:pPr>
        <w:pStyle w:val="BodyText"/>
        <w:spacing w:after="0"/>
        <w:jc w:val="center"/>
        <w:rPr>
          <w:rFonts w:cs="Arial"/>
          <w:b/>
          <w:bCs/>
          <w:noProof/>
        </w:rPr>
      </w:pPr>
      <w:r w:rsidRPr="003006D5">
        <w:rPr>
          <w:rFonts w:cs="Arial"/>
          <w:b/>
          <w:bCs/>
          <w:noProof/>
        </w:rPr>
        <w:t>4. člen</w:t>
      </w:r>
    </w:p>
    <w:p w14:paraId="330C6D0D" w14:textId="77777777" w:rsidR="00F1290F" w:rsidRPr="003006D5" w:rsidRDefault="00F1290F" w:rsidP="00F1290F">
      <w:pPr>
        <w:rPr>
          <w:bCs/>
          <w:szCs w:val="20"/>
        </w:rPr>
      </w:pPr>
    </w:p>
    <w:p w14:paraId="7EC05C44" w14:textId="77777777" w:rsidR="00F1290F" w:rsidRPr="003006D5" w:rsidRDefault="00F1290F" w:rsidP="00F1290F">
      <w:pPr>
        <w:rPr>
          <w:bCs/>
          <w:szCs w:val="20"/>
        </w:rPr>
      </w:pPr>
      <w:r w:rsidRPr="003006D5">
        <w:rPr>
          <w:bCs/>
          <w:szCs w:val="20"/>
        </w:rPr>
        <w:t xml:space="preserve">(1) Končna pogodbena vrednost za </w:t>
      </w:r>
      <w:r w:rsidRPr="003006D5">
        <w:t>sklop B znaša</w:t>
      </w:r>
      <w:r w:rsidRPr="003006D5">
        <w:rPr>
          <w:bCs/>
          <w:szCs w:val="20"/>
        </w:rPr>
        <w:t>:</w:t>
      </w:r>
    </w:p>
    <w:p w14:paraId="34A0A706" w14:textId="77777777" w:rsidR="00F1290F" w:rsidRPr="003006D5" w:rsidRDefault="00F1290F" w:rsidP="00F1290F">
      <w:pPr>
        <w:rPr>
          <w:bCs/>
          <w:szCs w:val="22"/>
        </w:rPr>
      </w:pPr>
    </w:p>
    <w:p w14:paraId="123450A6" w14:textId="77777777" w:rsidR="00F1290F" w:rsidRPr="003006D5" w:rsidRDefault="00F1290F" w:rsidP="00F1290F">
      <w:pPr>
        <w:pStyle w:val="FootnoteText"/>
        <w:spacing w:line="360" w:lineRule="auto"/>
        <w:ind w:firstLine="708"/>
        <w:rPr>
          <w:rFonts w:ascii="Arial" w:hAnsi="Arial" w:cs="Arial"/>
          <w:szCs w:val="24"/>
        </w:rPr>
      </w:pPr>
      <w:r w:rsidRPr="003006D5">
        <w:rPr>
          <w:rFonts w:ascii="Arial" w:hAnsi="Arial" w:cs="Arial"/>
          <w:szCs w:val="24"/>
        </w:rPr>
        <w:t xml:space="preserve">EUR </w:t>
      </w:r>
      <w:r w:rsidRPr="003006D5">
        <w:rPr>
          <w:rFonts w:ascii="Arial" w:hAnsi="Arial" w:cs="Arial"/>
          <w:szCs w:val="24"/>
        </w:rPr>
        <w:tab/>
        <w:t>………….</w:t>
      </w:r>
      <w:r w:rsidRPr="003006D5">
        <w:rPr>
          <w:rFonts w:ascii="Arial" w:hAnsi="Arial" w:cs="Arial"/>
          <w:szCs w:val="24"/>
        </w:rPr>
        <w:tab/>
        <w:t>DDP lokacije naročnika</w:t>
      </w:r>
    </w:p>
    <w:p w14:paraId="7C069E02" w14:textId="77777777" w:rsidR="00F1290F" w:rsidRPr="003006D5" w:rsidRDefault="00F1290F" w:rsidP="00F1290F">
      <w:pPr>
        <w:pStyle w:val="FootnoteText"/>
        <w:spacing w:line="360" w:lineRule="auto"/>
        <w:ind w:firstLine="708"/>
        <w:rPr>
          <w:rFonts w:ascii="Arial" w:hAnsi="Arial" w:cs="Arial"/>
          <w:szCs w:val="24"/>
          <w:u w:val="single"/>
        </w:rPr>
      </w:pPr>
      <w:r w:rsidRPr="003006D5">
        <w:rPr>
          <w:rFonts w:ascii="Arial" w:hAnsi="Arial" w:cs="Arial"/>
          <w:szCs w:val="24"/>
          <w:u w:val="single"/>
        </w:rPr>
        <w:t>EUR</w:t>
      </w:r>
      <w:r w:rsidRPr="003006D5">
        <w:rPr>
          <w:rFonts w:ascii="Arial" w:hAnsi="Arial" w:cs="Arial"/>
          <w:szCs w:val="24"/>
          <w:u w:val="single"/>
        </w:rPr>
        <w:tab/>
        <w:t>………….</w:t>
      </w:r>
      <w:r w:rsidRPr="003006D5">
        <w:rPr>
          <w:rFonts w:ascii="Arial" w:hAnsi="Arial" w:cs="Arial"/>
          <w:szCs w:val="24"/>
          <w:u w:val="single"/>
        </w:rPr>
        <w:tab/>
        <w:t>22 % DDV</w:t>
      </w:r>
    </w:p>
    <w:p w14:paraId="24E8AB4A" w14:textId="77777777" w:rsidR="00F1290F" w:rsidRPr="003006D5" w:rsidRDefault="00F1290F" w:rsidP="00F1290F">
      <w:pPr>
        <w:pStyle w:val="FootnoteText"/>
        <w:spacing w:line="360" w:lineRule="auto"/>
        <w:ind w:firstLine="708"/>
        <w:rPr>
          <w:rFonts w:ascii="Arial" w:hAnsi="Arial" w:cs="Arial"/>
          <w:b/>
          <w:bCs/>
          <w:szCs w:val="24"/>
        </w:rPr>
      </w:pPr>
      <w:r w:rsidRPr="003006D5">
        <w:rPr>
          <w:rFonts w:ascii="Arial" w:hAnsi="Arial" w:cs="Arial"/>
          <w:b/>
          <w:bCs/>
          <w:szCs w:val="24"/>
        </w:rPr>
        <w:t>EUR</w:t>
      </w:r>
      <w:r w:rsidRPr="003006D5">
        <w:rPr>
          <w:rFonts w:ascii="Arial" w:hAnsi="Arial" w:cs="Arial"/>
          <w:b/>
          <w:bCs/>
          <w:szCs w:val="24"/>
        </w:rPr>
        <w:tab/>
        <w:t>………….</w:t>
      </w:r>
      <w:r w:rsidRPr="003006D5">
        <w:rPr>
          <w:rFonts w:ascii="Arial" w:hAnsi="Arial" w:cs="Arial"/>
          <w:b/>
          <w:bCs/>
          <w:szCs w:val="24"/>
        </w:rPr>
        <w:tab/>
        <w:t>DDP lokacije naročnika z vključenim DDV</w:t>
      </w:r>
    </w:p>
    <w:p w14:paraId="0CFFF367" w14:textId="77777777" w:rsidR="00F1290F" w:rsidRPr="003006D5" w:rsidRDefault="00F1290F" w:rsidP="00F1290F">
      <w:pPr>
        <w:pStyle w:val="FootnoteText"/>
        <w:spacing w:line="360" w:lineRule="auto"/>
        <w:ind w:firstLine="708"/>
        <w:rPr>
          <w:rFonts w:ascii="Arial" w:hAnsi="Arial" w:cs="Arial"/>
          <w:b/>
          <w:bCs/>
          <w:szCs w:val="24"/>
        </w:rPr>
      </w:pPr>
    </w:p>
    <w:p w14:paraId="52296EC3" w14:textId="77777777" w:rsidR="00F1290F" w:rsidRPr="003006D5" w:rsidRDefault="00F1290F" w:rsidP="00F1290F">
      <w:pPr>
        <w:pStyle w:val="FootnoteText"/>
        <w:spacing w:line="360" w:lineRule="auto"/>
        <w:rPr>
          <w:rFonts w:ascii="Arial" w:hAnsi="Arial" w:cs="Arial"/>
          <w:szCs w:val="24"/>
        </w:rPr>
      </w:pPr>
      <w:r w:rsidRPr="003006D5">
        <w:rPr>
          <w:rFonts w:ascii="Arial" w:hAnsi="Arial" w:cs="Arial"/>
          <w:szCs w:val="24"/>
        </w:rPr>
        <w:t xml:space="preserve">(2) Cena posameznega mesečnega pavšala za sklop B znaša: </w:t>
      </w:r>
    </w:p>
    <w:p w14:paraId="1A8B1F76" w14:textId="77777777" w:rsidR="00F1290F" w:rsidRPr="003006D5" w:rsidRDefault="00F1290F" w:rsidP="00F1290F">
      <w:pPr>
        <w:pStyle w:val="FootnoteText"/>
        <w:spacing w:line="360" w:lineRule="auto"/>
        <w:ind w:firstLine="708"/>
        <w:rPr>
          <w:rFonts w:ascii="Arial" w:hAnsi="Arial" w:cs="Arial"/>
          <w:szCs w:val="24"/>
        </w:rPr>
      </w:pPr>
      <w:r w:rsidRPr="003006D5">
        <w:rPr>
          <w:rFonts w:ascii="Arial" w:hAnsi="Arial" w:cs="Arial"/>
          <w:szCs w:val="24"/>
        </w:rPr>
        <w:t xml:space="preserve">EUR </w:t>
      </w:r>
      <w:r w:rsidRPr="003006D5">
        <w:rPr>
          <w:rFonts w:ascii="Arial" w:hAnsi="Arial" w:cs="Arial"/>
          <w:szCs w:val="24"/>
        </w:rPr>
        <w:tab/>
        <w:t>………….</w:t>
      </w:r>
      <w:r w:rsidRPr="003006D5">
        <w:rPr>
          <w:rFonts w:ascii="Arial" w:hAnsi="Arial" w:cs="Arial"/>
          <w:szCs w:val="24"/>
        </w:rPr>
        <w:tab/>
        <w:t>DDP lokacije naročnika</w:t>
      </w:r>
    </w:p>
    <w:p w14:paraId="6642A591" w14:textId="77777777" w:rsidR="00F1290F" w:rsidRPr="003006D5" w:rsidRDefault="00F1290F" w:rsidP="00F1290F">
      <w:pPr>
        <w:pStyle w:val="FootnoteText"/>
        <w:spacing w:line="360" w:lineRule="auto"/>
        <w:ind w:firstLine="708"/>
        <w:rPr>
          <w:rFonts w:ascii="Arial" w:hAnsi="Arial" w:cs="Arial"/>
          <w:szCs w:val="24"/>
          <w:u w:val="single"/>
        </w:rPr>
      </w:pPr>
      <w:r w:rsidRPr="003006D5">
        <w:rPr>
          <w:rFonts w:ascii="Arial" w:hAnsi="Arial" w:cs="Arial"/>
          <w:szCs w:val="24"/>
          <w:u w:val="single"/>
        </w:rPr>
        <w:t>EUR</w:t>
      </w:r>
      <w:r w:rsidRPr="003006D5">
        <w:rPr>
          <w:rFonts w:ascii="Arial" w:hAnsi="Arial" w:cs="Arial"/>
          <w:szCs w:val="24"/>
          <w:u w:val="single"/>
        </w:rPr>
        <w:tab/>
        <w:t>………….</w:t>
      </w:r>
      <w:r w:rsidRPr="003006D5">
        <w:rPr>
          <w:rFonts w:ascii="Arial" w:hAnsi="Arial" w:cs="Arial"/>
          <w:szCs w:val="24"/>
          <w:u w:val="single"/>
        </w:rPr>
        <w:tab/>
        <w:t>22 % DDV</w:t>
      </w:r>
    </w:p>
    <w:p w14:paraId="25D69241" w14:textId="77777777" w:rsidR="00F1290F" w:rsidRPr="003006D5" w:rsidRDefault="00F1290F" w:rsidP="00F1290F">
      <w:pPr>
        <w:pStyle w:val="FootnoteText"/>
        <w:spacing w:line="360" w:lineRule="auto"/>
        <w:ind w:firstLine="708"/>
        <w:rPr>
          <w:rFonts w:ascii="Arial" w:hAnsi="Arial" w:cs="Arial"/>
          <w:b/>
          <w:bCs/>
          <w:szCs w:val="24"/>
        </w:rPr>
      </w:pPr>
      <w:r w:rsidRPr="003006D5">
        <w:rPr>
          <w:rFonts w:ascii="Arial" w:hAnsi="Arial" w:cs="Arial"/>
          <w:b/>
          <w:bCs/>
          <w:szCs w:val="24"/>
        </w:rPr>
        <w:t>EUR</w:t>
      </w:r>
      <w:r w:rsidRPr="003006D5">
        <w:rPr>
          <w:rFonts w:ascii="Arial" w:hAnsi="Arial" w:cs="Arial"/>
          <w:b/>
          <w:bCs/>
          <w:szCs w:val="24"/>
        </w:rPr>
        <w:tab/>
        <w:t>………….</w:t>
      </w:r>
      <w:r w:rsidRPr="003006D5">
        <w:rPr>
          <w:rFonts w:ascii="Arial" w:hAnsi="Arial" w:cs="Arial"/>
          <w:b/>
          <w:bCs/>
          <w:szCs w:val="24"/>
        </w:rPr>
        <w:tab/>
        <w:t>DDP lokacije naročnika z vključenim DDV</w:t>
      </w:r>
    </w:p>
    <w:p w14:paraId="33B594A4" w14:textId="77777777" w:rsidR="00F1290F" w:rsidRPr="003006D5" w:rsidRDefault="00F1290F" w:rsidP="00F1290F">
      <w:pPr>
        <w:pStyle w:val="odstavek1"/>
        <w:ind w:firstLine="0"/>
        <w:rPr>
          <w:sz w:val="20"/>
          <w:szCs w:val="20"/>
        </w:rPr>
      </w:pPr>
      <w:r w:rsidRPr="003006D5">
        <w:rPr>
          <w:sz w:val="20"/>
          <w:szCs w:val="20"/>
        </w:rPr>
        <w:t>(3) Cena navedena na obrazcu Povzetek predračuna / Rekapitulacija za sklop B (OBR-3B) mora biti izražena v EUR, lokacija naročnika, brez DDV. Cena mora biti za obdobje od 1. 1. 2025 do 31. 12. 2025 fiksna in se v tem obdobju ne sme spremeniti.</w:t>
      </w:r>
    </w:p>
    <w:p w14:paraId="581426ED" w14:textId="77777777" w:rsidR="00F1290F" w:rsidRPr="003006D5" w:rsidRDefault="00F1290F" w:rsidP="00F1290F">
      <w:pPr>
        <w:suppressAutoHyphens/>
        <w:rPr>
          <w:rFonts w:cs="Arial"/>
          <w:bCs/>
          <w:noProof/>
          <w:szCs w:val="18"/>
          <w:lang w:eastAsia="sl-SI"/>
        </w:rPr>
      </w:pPr>
    </w:p>
    <w:p w14:paraId="182639A7" w14:textId="77777777" w:rsidR="00F1290F" w:rsidRPr="003006D5" w:rsidRDefault="00F1290F" w:rsidP="00F1290F">
      <w:pPr>
        <w:suppressAutoHyphens/>
        <w:rPr>
          <w:rFonts w:cs="Arial"/>
          <w:bCs/>
          <w:noProof/>
          <w:szCs w:val="18"/>
          <w:lang w:eastAsia="sl-SI"/>
        </w:rPr>
      </w:pPr>
      <w:r w:rsidRPr="003006D5">
        <w:rPr>
          <w:rFonts w:cs="Arial"/>
          <w:bCs/>
          <w:noProof/>
          <w:szCs w:val="18"/>
          <w:lang w:eastAsia="sl-SI"/>
        </w:rPr>
        <w:t xml:space="preserve">(4) Po preteku te dobe se cene enkrat letno uskladijo s spremenjenim relativnim deležem poslušanosti  merjenih radijskih programov RTV Slovenija - v celotni poslušanosti RA programov (to so vsi radijski programi, ki so zaznani preko radijskega signala (DAB+, FM radio) ter internetni radio in so zaznani v meritvi poslušanosti), in z uradno objavljenim indeksom rasti cen življenjskih potrebščin (povprečna letna inflacija). </w:t>
      </w:r>
    </w:p>
    <w:p w14:paraId="0D7E7032" w14:textId="77777777" w:rsidR="00F1290F" w:rsidRPr="003006D5" w:rsidRDefault="00F1290F" w:rsidP="00F1290F">
      <w:pPr>
        <w:suppressAutoHyphens/>
        <w:rPr>
          <w:rFonts w:cs="Arial"/>
          <w:bCs/>
          <w:noProof/>
          <w:szCs w:val="18"/>
          <w:lang w:eastAsia="sl-SI"/>
        </w:rPr>
      </w:pPr>
    </w:p>
    <w:p w14:paraId="46A2EE4D" w14:textId="77777777" w:rsidR="00F1290F" w:rsidRPr="0038704A" w:rsidRDefault="00F1290F" w:rsidP="00F1290F">
      <w:pPr>
        <w:suppressAutoHyphens/>
        <w:rPr>
          <w:rFonts w:cs="Arial"/>
          <w:bCs/>
          <w:noProof/>
          <w:szCs w:val="18"/>
          <w:lang w:eastAsia="sl-SI"/>
        </w:rPr>
      </w:pPr>
      <w:r w:rsidRPr="003006D5">
        <w:rPr>
          <w:rFonts w:cs="Arial"/>
          <w:bCs/>
          <w:noProof/>
          <w:szCs w:val="18"/>
          <w:lang w:eastAsia="sl-SI"/>
        </w:rPr>
        <w:t>(5) Enako se cene uskladijo za naslednja leta, osnova za izračun relativnega deleža bodo vsakokrat podatki o poslušanosti radia na ciljni skupini »vsi posamezniki«, v preteklem koledarskem letu.</w:t>
      </w:r>
    </w:p>
    <w:p w14:paraId="739CEC64" w14:textId="77777777" w:rsidR="00F1290F" w:rsidRPr="0038704A" w:rsidRDefault="00F1290F" w:rsidP="00F1290F">
      <w:pPr>
        <w:suppressAutoHyphens/>
        <w:rPr>
          <w:rFonts w:cs="Arial"/>
          <w:bCs/>
          <w:noProof/>
          <w:szCs w:val="20"/>
        </w:rPr>
      </w:pPr>
    </w:p>
    <w:p w14:paraId="6625B229" w14:textId="31542F8D" w:rsidR="00F1290F" w:rsidRDefault="00F1290F" w:rsidP="00F1290F">
      <w:pPr>
        <w:suppressAutoHyphens/>
        <w:rPr>
          <w:rFonts w:cs="Arial"/>
          <w:bCs/>
          <w:noProof/>
          <w:szCs w:val="20"/>
        </w:rPr>
      </w:pPr>
      <w:r w:rsidRPr="0038704A">
        <w:rPr>
          <w:rFonts w:cs="Arial"/>
          <w:bCs/>
          <w:noProof/>
          <w:szCs w:val="20"/>
        </w:rPr>
        <w:lastRenderedPageBreak/>
        <w:t>(6) Naročnik in ponudnik morata dogovorjeno spremembo cene vsakokrat potrditi tudi z dodatkom k pogodbi.</w:t>
      </w:r>
    </w:p>
    <w:p w14:paraId="05B0FD35" w14:textId="71EE8A94" w:rsidR="00BE5934" w:rsidRDefault="00BE5934" w:rsidP="00F1290F">
      <w:pPr>
        <w:suppressAutoHyphens/>
        <w:rPr>
          <w:rFonts w:cs="Arial"/>
          <w:bCs/>
          <w:noProof/>
          <w:szCs w:val="20"/>
        </w:rPr>
      </w:pPr>
    </w:p>
    <w:p w14:paraId="792BEFBC" w14:textId="3A154774" w:rsidR="00BE5934" w:rsidRPr="003006D5" w:rsidRDefault="00BE5934" w:rsidP="003006D5">
      <w:pPr>
        <w:pStyle w:val="BodyText"/>
        <w:spacing w:after="0"/>
        <w:jc w:val="center"/>
        <w:rPr>
          <w:rFonts w:cs="Arial"/>
          <w:b/>
          <w:bCs/>
          <w:noProof/>
        </w:rPr>
      </w:pPr>
      <w:r w:rsidRPr="003006D5">
        <w:rPr>
          <w:rFonts w:cs="Arial"/>
          <w:b/>
          <w:bCs/>
          <w:noProof/>
        </w:rPr>
        <w:t>CONTRACT VALUE</w:t>
      </w:r>
    </w:p>
    <w:p w14:paraId="2598EBDF" w14:textId="77777777" w:rsidR="00BE5934" w:rsidRPr="003006D5" w:rsidRDefault="00BE5934" w:rsidP="00BE5934">
      <w:pPr>
        <w:pStyle w:val="BodyText"/>
        <w:spacing w:after="0"/>
        <w:jc w:val="center"/>
        <w:rPr>
          <w:rFonts w:cs="Arial"/>
          <w:b/>
          <w:bCs/>
          <w:noProof/>
        </w:rPr>
      </w:pPr>
      <w:r w:rsidRPr="003006D5">
        <w:rPr>
          <w:rFonts w:cs="Arial"/>
          <w:b/>
          <w:bCs/>
          <w:noProof/>
        </w:rPr>
        <w:t>Article 4</w:t>
      </w:r>
    </w:p>
    <w:p w14:paraId="769D8521" w14:textId="77777777" w:rsidR="00BE5934" w:rsidRPr="003006D5" w:rsidRDefault="00BE5934" w:rsidP="00BE5934">
      <w:pPr>
        <w:pStyle w:val="BodyText"/>
        <w:spacing w:after="0"/>
        <w:jc w:val="center"/>
        <w:rPr>
          <w:rFonts w:cs="Arial"/>
          <w:b/>
          <w:bCs/>
          <w:noProof/>
        </w:rPr>
      </w:pPr>
    </w:p>
    <w:p w14:paraId="140928E5" w14:textId="6939B20A" w:rsidR="00BE5934" w:rsidRPr="003006D5" w:rsidRDefault="00BE5934" w:rsidP="00BE5934">
      <w:pPr>
        <w:rPr>
          <w:bCs/>
          <w:szCs w:val="20"/>
        </w:rPr>
      </w:pPr>
      <w:r w:rsidRPr="003006D5">
        <w:rPr>
          <w:bCs/>
          <w:szCs w:val="20"/>
        </w:rPr>
        <w:t xml:space="preserve">(1) The total </w:t>
      </w:r>
      <w:proofErr w:type="spellStart"/>
      <w:r w:rsidRPr="003006D5">
        <w:rPr>
          <w:bCs/>
          <w:szCs w:val="20"/>
        </w:rPr>
        <w:t>contractual</w:t>
      </w:r>
      <w:proofErr w:type="spellEnd"/>
      <w:r w:rsidRPr="003006D5">
        <w:rPr>
          <w:bCs/>
          <w:szCs w:val="20"/>
        </w:rPr>
        <w:t xml:space="preserve"> </w:t>
      </w:r>
      <w:proofErr w:type="spellStart"/>
      <w:r w:rsidRPr="003006D5">
        <w:rPr>
          <w:bCs/>
          <w:szCs w:val="20"/>
        </w:rPr>
        <w:t>value</w:t>
      </w:r>
      <w:proofErr w:type="spellEnd"/>
      <w:r w:rsidRPr="003006D5">
        <w:rPr>
          <w:bCs/>
          <w:szCs w:val="20"/>
        </w:rPr>
        <w:t xml:space="preserve"> for lot B:</w:t>
      </w:r>
    </w:p>
    <w:p w14:paraId="3E728DDE" w14:textId="77777777" w:rsidR="00BE5934" w:rsidRPr="003006D5" w:rsidRDefault="00BE5934" w:rsidP="00BE5934">
      <w:pPr>
        <w:rPr>
          <w:bCs/>
          <w:szCs w:val="22"/>
        </w:rPr>
      </w:pPr>
    </w:p>
    <w:p w14:paraId="4BB94BB9" w14:textId="77777777" w:rsidR="00BE5934" w:rsidRPr="003006D5" w:rsidRDefault="00BE5934" w:rsidP="00BE5934">
      <w:pPr>
        <w:pStyle w:val="FootnoteText"/>
        <w:spacing w:line="360" w:lineRule="auto"/>
        <w:ind w:firstLine="708"/>
        <w:rPr>
          <w:rFonts w:ascii="Arial" w:hAnsi="Arial" w:cs="Arial"/>
          <w:szCs w:val="24"/>
        </w:rPr>
      </w:pPr>
      <w:r w:rsidRPr="003006D5">
        <w:rPr>
          <w:rFonts w:ascii="Arial" w:hAnsi="Arial" w:cs="Arial"/>
          <w:szCs w:val="24"/>
        </w:rPr>
        <w:t xml:space="preserve">EUR </w:t>
      </w:r>
      <w:r w:rsidRPr="003006D5">
        <w:rPr>
          <w:rFonts w:ascii="Arial" w:hAnsi="Arial" w:cs="Arial"/>
          <w:szCs w:val="24"/>
        </w:rPr>
        <w:tab/>
        <w:t>………….</w:t>
      </w:r>
      <w:r w:rsidRPr="003006D5">
        <w:rPr>
          <w:rFonts w:ascii="Arial" w:hAnsi="Arial" w:cs="Arial"/>
          <w:szCs w:val="24"/>
        </w:rPr>
        <w:tab/>
        <w:t xml:space="preserve">DDP </w:t>
      </w:r>
      <w:proofErr w:type="spellStart"/>
      <w:r w:rsidRPr="003006D5">
        <w:rPr>
          <w:rFonts w:ascii="Arial" w:hAnsi="Arial" w:cs="Arial"/>
          <w:szCs w:val="24"/>
        </w:rPr>
        <w:t>location</w:t>
      </w:r>
      <w:proofErr w:type="spellEnd"/>
      <w:r w:rsidRPr="003006D5">
        <w:rPr>
          <w:rFonts w:ascii="Arial" w:hAnsi="Arial" w:cs="Arial"/>
          <w:szCs w:val="24"/>
        </w:rPr>
        <w:t xml:space="preserve"> </w:t>
      </w:r>
      <w:proofErr w:type="spellStart"/>
      <w:r w:rsidRPr="003006D5">
        <w:rPr>
          <w:rFonts w:ascii="Arial" w:hAnsi="Arial" w:cs="Arial"/>
          <w:szCs w:val="24"/>
        </w:rPr>
        <w:t>of</w:t>
      </w:r>
      <w:proofErr w:type="spellEnd"/>
      <w:r w:rsidRPr="003006D5">
        <w:rPr>
          <w:rFonts w:ascii="Arial" w:hAnsi="Arial" w:cs="Arial"/>
          <w:szCs w:val="24"/>
        </w:rPr>
        <w:t xml:space="preserve"> the </w:t>
      </w:r>
      <w:proofErr w:type="spellStart"/>
      <w:r w:rsidRPr="003006D5">
        <w:rPr>
          <w:rFonts w:ascii="Arial" w:hAnsi="Arial" w:cs="Arial"/>
          <w:szCs w:val="24"/>
        </w:rPr>
        <w:t>Contracting</w:t>
      </w:r>
      <w:proofErr w:type="spellEnd"/>
      <w:r w:rsidRPr="003006D5">
        <w:rPr>
          <w:rFonts w:ascii="Arial" w:hAnsi="Arial" w:cs="Arial"/>
          <w:szCs w:val="24"/>
        </w:rPr>
        <w:t xml:space="preserve"> </w:t>
      </w:r>
      <w:proofErr w:type="spellStart"/>
      <w:r w:rsidRPr="003006D5">
        <w:rPr>
          <w:rFonts w:ascii="Arial" w:hAnsi="Arial" w:cs="Arial"/>
          <w:szCs w:val="24"/>
        </w:rPr>
        <w:t>Authority</w:t>
      </w:r>
      <w:proofErr w:type="spellEnd"/>
    </w:p>
    <w:p w14:paraId="1E9ADC63" w14:textId="77777777" w:rsidR="00BE5934" w:rsidRPr="003006D5" w:rsidRDefault="00BE5934" w:rsidP="00BE5934">
      <w:pPr>
        <w:pStyle w:val="FootnoteText"/>
        <w:spacing w:line="360" w:lineRule="auto"/>
        <w:ind w:firstLine="708"/>
        <w:rPr>
          <w:rFonts w:ascii="Arial" w:hAnsi="Arial" w:cs="Arial"/>
          <w:b/>
          <w:bCs/>
          <w:szCs w:val="24"/>
        </w:rPr>
      </w:pPr>
    </w:p>
    <w:p w14:paraId="3605962F" w14:textId="168F7BA1" w:rsidR="00BE5934" w:rsidRPr="003006D5" w:rsidRDefault="00BE5934" w:rsidP="00BE5934">
      <w:pPr>
        <w:pStyle w:val="FootnoteText"/>
        <w:spacing w:line="360" w:lineRule="auto"/>
        <w:rPr>
          <w:rFonts w:ascii="Arial" w:hAnsi="Arial" w:cs="Arial"/>
          <w:szCs w:val="24"/>
        </w:rPr>
      </w:pPr>
      <w:r w:rsidRPr="003006D5">
        <w:rPr>
          <w:rFonts w:ascii="Arial" w:hAnsi="Arial" w:cs="Arial"/>
          <w:szCs w:val="24"/>
        </w:rPr>
        <w:t xml:space="preserve">(2) The </w:t>
      </w:r>
      <w:proofErr w:type="spellStart"/>
      <w:r w:rsidRPr="003006D5">
        <w:rPr>
          <w:rFonts w:ascii="Arial" w:hAnsi="Arial" w:cs="Arial"/>
          <w:szCs w:val="24"/>
        </w:rPr>
        <w:t>montly</w:t>
      </w:r>
      <w:proofErr w:type="spellEnd"/>
      <w:r w:rsidRPr="003006D5">
        <w:rPr>
          <w:rFonts w:ascii="Arial" w:hAnsi="Arial" w:cs="Arial"/>
          <w:szCs w:val="24"/>
        </w:rPr>
        <w:t xml:space="preserve"> </w:t>
      </w:r>
      <w:proofErr w:type="spellStart"/>
      <w:r w:rsidRPr="003006D5">
        <w:rPr>
          <w:rFonts w:ascii="Arial" w:hAnsi="Arial" w:cs="Arial"/>
          <w:szCs w:val="24"/>
        </w:rPr>
        <w:t>flat</w:t>
      </w:r>
      <w:proofErr w:type="spellEnd"/>
      <w:r w:rsidRPr="003006D5">
        <w:rPr>
          <w:rFonts w:ascii="Arial" w:hAnsi="Arial" w:cs="Arial"/>
          <w:szCs w:val="24"/>
        </w:rPr>
        <w:t xml:space="preserve"> </w:t>
      </w:r>
      <w:proofErr w:type="spellStart"/>
      <w:r w:rsidRPr="003006D5">
        <w:rPr>
          <w:rFonts w:ascii="Arial" w:hAnsi="Arial" w:cs="Arial"/>
          <w:szCs w:val="24"/>
        </w:rPr>
        <w:t>rate</w:t>
      </w:r>
      <w:proofErr w:type="spellEnd"/>
      <w:r w:rsidRPr="003006D5">
        <w:rPr>
          <w:rFonts w:ascii="Arial" w:hAnsi="Arial" w:cs="Arial"/>
          <w:szCs w:val="24"/>
        </w:rPr>
        <w:t xml:space="preserve"> for lot B: </w:t>
      </w:r>
    </w:p>
    <w:p w14:paraId="0F5F6936" w14:textId="77777777" w:rsidR="00BE5934" w:rsidRPr="003006D5" w:rsidRDefault="00BE5934" w:rsidP="00BE5934">
      <w:pPr>
        <w:pStyle w:val="FootnoteText"/>
        <w:spacing w:line="360" w:lineRule="auto"/>
        <w:ind w:firstLine="708"/>
        <w:rPr>
          <w:rFonts w:ascii="Arial" w:hAnsi="Arial" w:cs="Arial"/>
          <w:szCs w:val="24"/>
        </w:rPr>
      </w:pPr>
      <w:r w:rsidRPr="003006D5">
        <w:rPr>
          <w:rFonts w:ascii="Arial" w:hAnsi="Arial" w:cs="Arial"/>
          <w:szCs w:val="24"/>
        </w:rPr>
        <w:t xml:space="preserve">EUR </w:t>
      </w:r>
      <w:r w:rsidRPr="003006D5">
        <w:rPr>
          <w:rFonts w:ascii="Arial" w:hAnsi="Arial" w:cs="Arial"/>
          <w:szCs w:val="24"/>
        </w:rPr>
        <w:tab/>
        <w:t>………….</w:t>
      </w:r>
      <w:r w:rsidRPr="003006D5">
        <w:rPr>
          <w:rFonts w:ascii="Arial" w:hAnsi="Arial" w:cs="Arial"/>
          <w:szCs w:val="24"/>
        </w:rPr>
        <w:tab/>
        <w:t xml:space="preserve">DDP </w:t>
      </w:r>
      <w:proofErr w:type="spellStart"/>
      <w:r w:rsidRPr="003006D5">
        <w:rPr>
          <w:rFonts w:ascii="Arial" w:hAnsi="Arial" w:cs="Arial"/>
          <w:szCs w:val="24"/>
        </w:rPr>
        <w:t>location</w:t>
      </w:r>
      <w:proofErr w:type="spellEnd"/>
      <w:r w:rsidRPr="003006D5">
        <w:rPr>
          <w:rFonts w:ascii="Arial" w:hAnsi="Arial" w:cs="Arial"/>
          <w:szCs w:val="24"/>
        </w:rPr>
        <w:t xml:space="preserve"> </w:t>
      </w:r>
      <w:proofErr w:type="spellStart"/>
      <w:r w:rsidRPr="003006D5">
        <w:rPr>
          <w:rFonts w:ascii="Arial" w:hAnsi="Arial" w:cs="Arial"/>
          <w:szCs w:val="24"/>
        </w:rPr>
        <w:t>of</w:t>
      </w:r>
      <w:proofErr w:type="spellEnd"/>
      <w:r w:rsidRPr="003006D5">
        <w:rPr>
          <w:rFonts w:ascii="Arial" w:hAnsi="Arial" w:cs="Arial"/>
          <w:szCs w:val="24"/>
        </w:rPr>
        <w:t xml:space="preserve"> the </w:t>
      </w:r>
      <w:proofErr w:type="spellStart"/>
      <w:r w:rsidRPr="003006D5">
        <w:rPr>
          <w:rFonts w:ascii="Arial" w:hAnsi="Arial" w:cs="Arial"/>
          <w:szCs w:val="24"/>
        </w:rPr>
        <w:t>Contracting</w:t>
      </w:r>
      <w:proofErr w:type="spellEnd"/>
      <w:r w:rsidRPr="003006D5">
        <w:rPr>
          <w:rFonts w:ascii="Arial" w:hAnsi="Arial" w:cs="Arial"/>
          <w:szCs w:val="24"/>
        </w:rPr>
        <w:t xml:space="preserve"> </w:t>
      </w:r>
      <w:proofErr w:type="spellStart"/>
      <w:r w:rsidRPr="003006D5">
        <w:rPr>
          <w:rFonts w:ascii="Arial" w:hAnsi="Arial" w:cs="Arial"/>
          <w:szCs w:val="24"/>
        </w:rPr>
        <w:t>Authority</w:t>
      </w:r>
      <w:proofErr w:type="spellEnd"/>
    </w:p>
    <w:p w14:paraId="5A53F1D1" w14:textId="77777777" w:rsidR="00BE5934" w:rsidRPr="003006D5" w:rsidRDefault="00BE5934" w:rsidP="00BE5934">
      <w:pPr>
        <w:suppressAutoHyphens/>
        <w:rPr>
          <w:rFonts w:cs="Arial"/>
          <w:i/>
          <w:iCs/>
          <w:noProof/>
          <w:szCs w:val="20"/>
          <w:lang w:eastAsia="ar-SA"/>
        </w:rPr>
      </w:pPr>
      <w:r w:rsidRPr="003006D5">
        <w:rPr>
          <w:rFonts w:cs="Arial"/>
          <w:i/>
          <w:iCs/>
        </w:rPr>
        <w:t xml:space="preserve">In </w:t>
      </w:r>
      <w:proofErr w:type="spellStart"/>
      <w:r w:rsidRPr="003006D5">
        <w:rPr>
          <w:rFonts w:cs="Arial"/>
          <w:i/>
          <w:iCs/>
        </w:rPr>
        <w:t>case</w:t>
      </w:r>
      <w:proofErr w:type="spellEnd"/>
      <w:r w:rsidRPr="003006D5">
        <w:rPr>
          <w:rFonts w:cs="Arial"/>
          <w:i/>
          <w:iCs/>
        </w:rPr>
        <w:t xml:space="preserve"> </w:t>
      </w:r>
      <w:proofErr w:type="spellStart"/>
      <w:r w:rsidRPr="003006D5">
        <w:rPr>
          <w:rFonts w:cs="Arial"/>
          <w:i/>
          <w:iCs/>
        </w:rPr>
        <w:t>of</w:t>
      </w:r>
      <w:proofErr w:type="spellEnd"/>
      <w:r w:rsidRPr="003006D5">
        <w:rPr>
          <w:rFonts w:cs="Arial"/>
          <w:i/>
          <w:iCs/>
        </w:rPr>
        <w:t xml:space="preserve"> a </w:t>
      </w:r>
      <w:proofErr w:type="spellStart"/>
      <w:r w:rsidRPr="003006D5">
        <w:rPr>
          <w:rFonts w:cs="Arial"/>
          <w:i/>
          <w:iCs/>
        </w:rPr>
        <w:t>payment</w:t>
      </w:r>
      <w:proofErr w:type="spellEnd"/>
      <w:r w:rsidRPr="003006D5">
        <w:rPr>
          <w:rFonts w:cs="Arial"/>
          <w:i/>
          <w:iCs/>
        </w:rPr>
        <w:t xml:space="preserve"> to a </w:t>
      </w:r>
      <w:proofErr w:type="spellStart"/>
      <w:r w:rsidRPr="003006D5">
        <w:rPr>
          <w:rFonts w:cs="Arial"/>
          <w:i/>
          <w:iCs/>
        </w:rPr>
        <w:t>domestic</w:t>
      </w:r>
      <w:proofErr w:type="spellEnd"/>
      <w:r w:rsidRPr="003006D5">
        <w:rPr>
          <w:rFonts w:cs="Arial"/>
          <w:i/>
          <w:iCs/>
        </w:rPr>
        <w:t xml:space="preserve"> </w:t>
      </w:r>
      <w:proofErr w:type="spellStart"/>
      <w:r w:rsidRPr="003006D5">
        <w:rPr>
          <w:rFonts w:cs="Arial"/>
          <w:i/>
          <w:iCs/>
        </w:rPr>
        <w:t>Bidder</w:t>
      </w:r>
      <w:proofErr w:type="spellEnd"/>
      <w:r w:rsidRPr="003006D5">
        <w:rPr>
          <w:rFonts w:cs="Arial"/>
          <w:i/>
          <w:iCs/>
        </w:rPr>
        <w:t xml:space="preserve">, the VAT </w:t>
      </w:r>
      <w:proofErr w:type="spellStart"/>
      <w:r w:rsidRPr="003006D5">
        <w:rPr>
          <w:rFonts w:cs="Arial"/>
          <w:i/>
          <w:iCs/>
        </w:rPr>
        <w:t>shall</w:t>
      </w:r>
      <w:proofErr w:type="spellEnd"/>
      <w:r w:rsidRPr="003006D5">
        <w:rPr>
          <w:rFonts w:cs="Arial"/>
          <w:i/>
          <w:iCs/>
        </w:rPr>
        <w:t xml:space="preserve"> be </w:t>
      </w:r>
      <w:proofErr w:type="spellStart"/>
      <w:r w:rsidRPr="003006D5">
        <w:rPr>
          <w:rFonts w:cs="Arial"/>
          <w:i/>
          <w:iCs/>
        </w:rPr>
        <w:t>added</w:t>
      </w:r>
      <w:proofErr w:type="spellEnd"/>
      <w:r w:rsidRPr="003006D5">
        <w:rPr>
          <w:rFonts w:cs="Arial"/>
          <w:i/>
          <w:iCs/>
        </w:rPr>
        <w:t xml:space="preserve"> at the </w:t>
      </w:r>
      <w:proofErr w:type="spellStart"/>
      <w:r w:rsidRPr="003006D5">
        <w:rPr>
          <w:rFonts w:cs="Arial"/>
          <w:i/>
          <w:iCs/>
        </w:rPr>
        <w:t>invoice</w:t>
      </w:r>
      <w:proofErr w:type="spellEnd"/>
      <w:r w:rsidRPr="003006D5">
        <w:rPr>
          <w:rFonts w:cs="Arial"/>
          <w:i/>
          <w:iCs/>
        </w:rPr>
        <w:t xml:space="preserve"> </w:t>
      </w:r>
      <w:proofErr w:type="spellStart"/>
      <w:r w:rsidRPr="003006D5">
        <w:rPr>
          <w:rFonts w:cs="Arial"/>
          <w:i/>
          <w:iCs/>
        </w:rPr>
        <w:t>issuing</w:t>
      </w:r>
      <w:proofErr w:type="spellEnd"/>
      <w:r w:rsidRPr="003006D5">
        <w:rPr>
          <w:rFonts w:cs="Arial"/>
          <w:i/>
          <w:iCs/>
        </w:rPr>
        <w:t xml:space="preserve">, </w:t>
      </w:r>
      <w:proofErr w:type="spellStart"/>
      <w:r w:rsidRPr="003006D5">
        <w:rPr>
          <w:rFonts w:cs="Arial"/>
          <w:i/>
          <w:iCs/>
        </w:rPr>
        <w:t>according</w:t>
      </w:r>
      <w:proofErr w:type="spellEnd"/>
      <w:r w:rsidRPr="003006D5">
        <w:rPr>
          <w:rFonts w:cs="Arial"/>
          <w:i/>
          <w:iCs/>
        </w:rPr>
        <w:t xml:space="preserve"> to the </w:t>
      </w:r>
      <w:proofErr w:type="spellStart"/>
      <w:r w:rsidRPr="003006D5">
        <w:rPr>
          <w:rFonts w:cs="Arial"/>
          <w:i/>
          <w:iCs/>
        </w:rPr>
        <w:t>valid</w:t>
      </w:r>
      <w:proofErr w:type="spellEnd"/>
      <w:r w:rsidRPr="003006D5">
        <w:rPr>
          <w:rFonts w:cs="Arial"/>
          <w:i/>
          <w:iCs/>
        </w:rPr>
        <w:t xml:space="preserve"> </w:t>
      </w:r>
      <w:proofErr w:type="spellStart"/>
      <w:r w:rsidRPr="003006D5">
        <w:rPr>
          <w:rFonts w:cs="Arial"/>
          <w:i/>
          <w:iCs/>
        </w:rPr>
        <w:t>Law</w:t>
      </w:r>
      <w:proofErr w:type="spellEnd"/>
      <w:r w:rsidRPr="003006D5">
        <w:rPr>
          <w:rFonts w:cs="Arial"/>
          <w:i/>
          <w:iCs/>
        </w:rPr>
        <w:t xml:space="preserve"> on VAT. In </w:t>
      </w:r>
      <w:proofErr w:type="spellStart"/>
      <w:r w:rsidRPr="003006D5">
        <w:rPr>
          <w:rFonts w:cs="Arial"/>
          <w:i/>
          <w:iCs/>
        </w:rPr>
        <w:t>case</w:t>
      </w:r>
      <w:proofErr w:type="spellEnd"/>
      <w:r w:rsidRPr="003006D5">
        <w:rPr>
          <w:rFonts w:cs="Arial"/>
          <w:i/>
          <w:iCs/>
        </w:rPr>
        <w:t xml:space="preserve"> </w:t>
      </w:r>
      <w:proofErr w:type="spellStart"/>
      <w:r w:rsidRPr="003006D5">
        <w:rPr>
          <w:rFonts w:cs="Arial"/>
          <w:i/>
          <w:iCs/>
        </w:rPr>
        <w:t>of</w:t>
      </w:r>
      <w:proofErr w:type="spellEnd"/>
      <w:r w:rsidRPr="003006D5">
        <w:rPr>
          <w:rFonts w:cs="Arial"/>
          <w:i/>
          <w:iCs/>
        </w:rPr>
        <w:t xml:space="preserve"> a </w:t>
      </w:r>
      <w:proofErr w:type="spellStart"/>
      <w:r w:rsidRPr="003006D5">
        <w:rPr>
          <w:rFonts w:cs="Arial"/>
          <w:i/>
          <w:iCs/>
        </w:rPr>
        <w:t>purchase</w:t>
      </w:r>
      <w:proofErr w:type="spellEnd"/>
      <w:r w:rsidRPr="003006D5">
        <w:rPr>
          <w:rFonts w:cs="Arial"/>
          <w:i/>
          <w:iCs/>
        </w:rPr>
        <w:t xml:space="preserve"> </w:t>
      </w:r>
      <w:proofErr w:type="spellStart"/>
      <w:r w:rsidRPr="003006D5">
        <w:rPr>
          <w:rFonts w:cs="Arial"/>
          <w:i/>
          <w:iCs/>
        </w:rPr>
        <w:t>of</w:t>
      </w:r>
      <w:proofErr w:type="spellEnd"/>
      <w:r w:rsidRPr="003006D5">
        <w:rPr>
          <w:rFonts w:cs="Arial"/>
          <w:i/>
          <w:iCs/>
        </w:rPr>
        <w:t xml:space="preserve"> the </w:t>
      </w:r>
      <w:proofErr w:type="spellStart"/>
      <w:r w:rsidRPr="003006D5">
        <w:rPr>
          <w:rFonts w:cs="Arial"/>
          <w:i/>
          <w:iCs/>
        </w:rPr>
        <w:t>goods</w:t>
      </w:r>
      <w:proofErr w:type="spellEnd"/>
      <w:r w:rsidRPr="003006D5">
        <w:rPr>
          <w:rFonts w:cs="Arial"/>
          <w:i/>
          <w:iCs/>
        </w:rPr>
        <w:t xml:space="preserve"> on the </w:t>
      </w:r>
      <w:proofErr w:type="spellStart"/>
      <w:r w:rsidRPr="003006D5">
        <w:rPr>
          <w:rFonts w:cs="Arial"/>
          <w:i/>
          <w:iCs/>
        </w:rPr>
        <w:t>internal</w:t>
      </w:r>
      <w:proofErr w:type="spellEnd"/>
      <w:r w:rsidRPr="003006D5">
        <w:rPr>
          <w:rFonts w:cs="Arial"/>
          <w:i/>
          <w:iCs/>
        </w:rPr>
        <w:t xml:space="preserve"> EU market, the </w:t>
      </w:r>
      <w:proofErr w:type="spellStart"/>
      <w:r w:rsidRPr="003006D5">
        <w:rPr>
          <w:rFonts w:cs="Arial"/>
          <w:i/>
          <w:iCs/>
        </w:rPr>
        <w:t>Contracting</w:t>
      </w:r>
      <w:proofErr w:type="spellEnd"/>
      <w:r w:rsidRPr="003006D5">
        <w:rPr>
          <w:rFonts w:cs="Arial"/>
          <w:i/>
          <w:iCs/>
        </w:rPr>
        <w:t xml:space="preserve"> </w:t>
      </w:r>
      <w:proofErr w:type="spellStart"/>
      <w:r w:rsidRPr="003006D5">
        <w:rPr>
          <w:rFonts w:cs="Arial"/>
          <w:i/>
          <w:iCs/>
        </w:rPr>
        <w:t>Authority</w:t>
      </w:r>
      <w:proofErr w:type="spellEnd"/>
      <w:r w:rsidRPr="003006D5">
        <w:rPr>
          <w:rFonts w:cs="Arial"/>
          <w:i/>
          <w:iCs/>
        </w:rPr>
        <w:t xml:space="preserve"> </w:t>
      </w:r>
      <w:proofErr w:type="spellStart"/>
      <w:r w:rsidRPr="003006D5">
        <w:rPr>
          <w:rFonts w:cs="Arial"/>
          <w:i/>
          <w:iCs/>
        </w:rPr>
        <w:t>shall</w:t>
      </w:r>
      <w:proofErr w:type="spellEnd"/>
      <w:r w:rsidRPr="003006D5">
        <w:rPr>
          <w:rFonts w:cs="Arial"/>
          <w:i/>
          <w:iCs/>
        </w:rPr>
        <w:t xml:space="preserve"> </w:t>
      </w:r>
      <w:proofErr w:type="spellStart"/>
      <w:r w:rsidRPr="003006D5">
        <w:rPr>
          <w:rFonts w:cs="Arial"/>
          <w:i/>
          <w:iCs/>
        </w:rPr>
        <w:t>carry</w:t>
      </w:r>
      <w:proofErr w:type="spellEnd"/>
      <w:r w:rsidRPr="003006D5">
        <w:rPr>
          <w:rFonts w:cs="Arial"/>
          <w:i/>
          <w:iCs/>
        </w:rPr>
        <w:t xml:space="preserve"> out the </w:t>
      </w:r>
      <w:proofErr w:type="spellStart"/>
      <w:r w:rsidRPr="003006D5">
        <w:rPr>
          <w:rFonts w:cs="Arial"/>
          <w:i/>
          <w:iCs/>
        </w:rPr>
        <w:t>reverse</w:t>
      </w:r>
      <w:proofErr w:type="spellEnd"/>
      <w:r w:rsidRPr="003006D5">
        <w:rPr>
          <w:rFonts w:cs="Arial"/>
          <w:i/>
          <w:iCs/>
        </w:rPr>
        <w:t xml:space="preserve"> </w:t>
      </w:r>
      <w:proofErr w:type="spellStart"/>
      <w:r w:rsidRPr="003006D5">
        <w:rPr>
          <w:rFonts w:cs="Arial"/>
          <w:i/>
          <w:iCs/>
        </w:rPr>
        <w:t>charge</w:t>
      </w:r>
      <w:proofErr w:type="spellEnd"/>
      <w:r w:rsidRPr="003006D5">
        <w:rPr>
          <w:rFonts w:cs="Arial"/>
          <w:i/>
          <w:iCs/>
        </w:rPr>
        <w:t xml:space="preserve"> </w:t>
      </w:r>
      <w:proofErr w:type="spellStart"/>
      <w:r w:rsidRPr="003006D5">
        <w:rPr>
          <w:rFonts w:cs="Arial"/>
          <w:i/>
          <w:iCs/>
        </w:rPr>
        <w:t>of</w:t>
      </w:r>
      <w:proofErr w:type="spellEnd"/>
      <w:r w:rsidRPr="003006D5">
        <w:rPr>
          <w:rFonts w:cs="Arial"/>
          <w:i/>
          <w:iCs/>
        </w:rPr>
        <w:t xml:space="preserve"> VAT, </w:t>
      </w:r>
      <w:proofErr w:type="spellStart"/>
      <w:r w:rsidRPr="003006D5">
        <w:rPr>
          <w:rFonts w:cs="Arial"/>
          <w:i/>
          <w:iCs/>
        </w:rPr>
        <w:t>according</w:t>
      </w:r>
      <w:proofErr w:type="spellEnd"/>
      <w:r w:rsidRPr="003006D5">
        <w:rPr>
          <w:rFonts w:cs="Arial"/>
          <w:i/>
          <w:iCs/>
        </w:rPr>
        <w:t xml:space="preserve"> to the </w:t>
      </w:r>
      <w:proofErr w:type="spellStart"/>
      <w:r w:rsidRPr="003006D5">
        <w:rPr>
          <w:rFonts w:cs="Arial"/>
          <w:i/>
          <w:iCs/>
        </w:rPr>
        <w:t>valid</w:t>
      </w:r>
      <w:proofErr w:type="spellEnd"/>
      <w:r w:rsidRPr="003006D5">
        <w:rPr>
          <w:rFonts w:cs="Arial"/>
          <w:i/>
          <w:iCs/>
        </w:rPr>
        <w:t xml:space="preserve"> </w:t>
      </w:r>
      <w:proofErr w:type="spellStart"/>
      <w:r w:rsidRPr="003006D5">
        <w:rPr>
          <w:rFonts w:cs="Arial"/>
          <w:i/>
          <w:iCs/>
        </w:rPr>
        <w:t>Law</w:t>
      </w:r>
      <w:proofErr w:type="spellEnd"/>
      <w:r w:rsidRPr="003006D5">
        <w:rPr>
          <w:rFonts w:cs="Arial"/>
          <w:i/>
          <w:iCs/>
        </w:rPr>
        <w:t xml:space="preserve"> on VAT.</w:t>
      </w:r>
    </w:p>
    <w:p w14:paraId="6170B76A" w14:textId="77777777" w:rsidR="00BE5934" w:rsidRPr="003006D5" w:rsidRDefault="00BE5934" w:rsidP="00BE5934">
      <w:pPr>
        <w:suppressAutoHyphens/>
        <w:rPr>
          <w:rFonts w:cs="Arial"/>
          <w:noProof/>
          <w:szCs w:val="20"/>
          <w:lang w:eastAsia="ar-SA"/>
        </w:rPr>
      </w:pPr>
    </w:p>
    <w:p w14:paraId="3C394B34" w14:textId="7533A10E" w:rsidR="00BE5934" w:rsidRPr="003006D5" w:rsidRDefault="00BE5934" w:rsidP="00BE5934">
      <w:pPr>
        <w:suppressAutoHyphens/>
        <w:rPr>
          <w:rFonts w:cs="Arial"/>
          <w:noProof/>
          <w:szCs w:val="20"/>
          <w:lang w:eastAsia="ar-SA"/>
        </w:rPr>
      </w:pPr>
      <w:r w:rsidRPr="003006D5">
        <w:rPr>
          <w:rFonts w:cs="Arial"/>
          <w:noProof/>
          <w:szCs w:val="20"/>
          <w:lang w:eastAsia="ar-SA"/>
        </w:rPr>
        <w:t xml:space="preserve">(3) The price stated on the form Pro-formaIinvoice / Recapitulation for set </w:t>
      </w:r>
      <w:r w:rsidR="00D46E3B">
        <w:rPr>
          <w:rFonts w:cs="Arial"/>
          <w:noProof/>
          <w:szCs w:val="20"/>
          <w:lang w:eastAsia="ar-SA"/>
        </w:rPr>
        <w:t>B</w:t>
      </w:r>
      <w:r w:rsidRPr="003006D5">
        <w:rPr>
          <w:rFonts w:cs="Arial"/>
          <w:noProof/>
          <w:szCs w:val="20"/>
          <w:lang w:eastAsia="ar-SA"/>
        </w:rPr>
        <w:t xml:space="preserve"> (FORM-3</w:t>
      </w:r>
      <w:r w:rsidR="00D46E3B">
        <w:rPr>
          <w:rFonts w:cs="Arial"/>
          <w:noProof/>
          <w:szCs w:val="20"/>
          <w:lang w:eastAsia="ar-SA"/>
        </w:rPr>
        <w:t>B</w:t>
      </w:r>
      <w:r w:rsidRPr="003006D5">
        <w:rPr>
          <w:rFonts w:cs="Arial"/>
          <w:noProof/>
          <w:szCs w:val="20"/>
          <w:lang w:eastAsia="ar-SA"/>
        </w:rPr>
        <w:t>) must be expressed in EUR, location of the client, excluding VAT. The price must be fixed for the period from 1/1/2025 to 12/31/2025 and may not change during this period.</w:t>
      </w:r>
    </w:p>
    <w:p w14:paraId="7D06E0BB" w14:textId="77777777" w:rsidR="00BE5934" w:rsidRPr="003006D5" w:rsidRDefault="00BE5934" w:rsidP="00BE5934">
      <w:pPr>
        <w:suppressAutoHyphens/>
        <w:rPr>
          <w:rFonts w:cs="Arial"/>
          <w:noProof/>
          <w:szCs w:val="20"/>
          <w:lang w:eastAsia="ar-SA"/>
        </w:rPr>
      </w:pPr>
    </w:p>
    <w:p w14:paraId="0BE853C8" w14:textId="15D9C0FB" w:rsidR="00BE5934" w:rsidRPr="003006D5" w:rsidRDefault="00BE5934" w:rsidP="00BE5934">
      <w:pPr>
        <w:suppressAutoHyphens/>
        <w:rPr>
          <w:rFonts w:cs="Arial"/>
          <w:noProof/>
          <w:szCs w:val="20"/>
          <w:lang w:eastAsia="ar-SA"/>
        </w:rPr>
      </w:pPr>
      <w:r w:rsidRPr="003006D5">
        <w:rPr>
          <w:rFonts w:cs="Arial"/>
          <w:noProof/>
          <w:szCs w:val="20"/>
          <w:lang w:eastAsia="ar-SA"/>
        </w:rPr>
        <w:t>(4) After this period has passed, the prices are adjusted once a year with the changed relative share of listening to the measured radio programs of RTV Slovenia - in the total listening of RA programs (that is, all radio programs that are detected via a radio signal (DAB+, FM radio) and Internet radio and are detected in the listenership measurement), and with the officially published consumer price growth index (average annual inflation).</w:t>
      </w:r>
    </w:p>
    <w:p w14:paraId="6AE2DE38" w14:textId="77777777" w:rsidR="00BE5934" w:rsidRPr="003006D5" w:rsidRDefault="00BE5934" w:rsidP="00BE5934">
      <w:pPr>
        <w:suppressAutoHyphens/>
        <w:rPr>
          <w:rFonts w:cs="Arial"/>
          <w:noProof/>
          <w:szCs w:val="20"/>
          <w:lang w:eastAsia="ar-SA"/>
        </w:rPr>
      </w:pPr>
    </w:p>
    <w:p w14:paraId="1C73FDE3" w14:textId="77777777" w:rsidR="00BE5934" w:rsidRPr="003006D5" w:rsidRDefault="00BE5934" w:rsidP="00BE5934">
      <w:pPr>
        <w:suppressAutoHyphens/>
        <w:rPr>
          <w:rFonts w:cs="Arial"/>
          <w:noProof/>
          <w:szCs w:val="20"/>
          <w:lang w:eastAsia="ar-SA"/>
        </w:rPr>
      </w:pPr>
      <w:r w:rsidRPr="003006D5">
        <w:rPr>
          <w:rFonts w:cs="Arial"/>
          <w:noProof/>
          <w:szCs w:val="20"/>
          <w:lang w:eastAsia="ar-SA"/>
        </w:rPr>
        <w:t>(5) The prices are adjusted in the same way for the following years, the basis for calculating the relative share will always be data on television viewing for the target group "all individuals" in the previous calendar year.</w:t>
      </w:r>
    </w:p>
    <w:p w14:paraId="28DFA48A" w14:textId="77777777" w:rsidR="00BE5934" w:rsidRPr="003006D5" w:rsidRDefault="00BE5934" w:rsidP="00BE5934">
      <w:pPr>
        <w:suppressAutoHyphens/>
        <w:rPr>
          <w:rFonts w:cs="Arial"/>
          <w:noProof/>
          <w:szCs w:val="20"/>
          <w:lang w:eastAsia="ar-SA"/>
        </w:rPr>
      </w:pPr>
    </w:p>
    <w:p w14:paraId="67475609" w14:textId="5DCD287C" w:rsidR="00BE5934" w:rsidRPr="0038704A" w:rsidRDefault="00BE5934" w:rsidP="00F1290F">
      <w:pPr>
        <w:suppressAutoHyphens/>
        <w:rPr>
          <w:rFonts w:cs="Arial"/>
          <w:noProof/>
          <w:szCs w:val="20"/>
          <w:lang w:eastAsia="ar-SA"/>
        </w:rPr>
      </w:pPr>
      <w:r w:rsidRPr="003006D5">
        <w:rPr>
          <w:rFonts w:cs="Arial"/>
          <w:noProof/>
          <w:szCs w:val="20"/>
          <w:lang w:eastAsia="ar-SA"/>
        </w:rPr>
        <w:t>(6) The client and the provider must also confirm the agreed price change with an addendum to the contract each time.</w:t>
      </w:r>
    </w:p>
    <w:p w14:paraId="4F30B638" w14:textId="77777777" w:rsidR="00F1290F" w:rsidRPr="0038704A" w:rsidRDefault="00F1290F" w:rsidP="00F1290F">
      <w:pPr>
        <w:pStyle w:val="BodyText3"/>
        <w:rPr>
          <w:rFonts w:cs="Arial"/>
          <w:b/>
          <w:noProof/>
          <w:sz w:val="20"/>
          <w:lang w:val="sl-SI"/>
        </w:rPr>
      </w:pPr>
    </w:p>
    <w:p w14:paraId="096248CE" w14:textId="5D62F37F" w:rsidR="00F1290F" w:rsidRPr="0038704A" w:rsidRDefault="00F1290F" w:rsidP="003006D5">
      <w:pPr>
        <w:pStyle w:val="BodyText3"/>
        <w:jc w:val="center"/>
        <w:rPr>
          <w:rFonts w:cs="Arial"/>
          <w:b/>
          <w:noProof/>
          <w:sz w:val="20"/>
          <w:lang w:val="sl-SI"/>
        </w:rPr>
      </w:pPr>
      <w:r w:rsidRPr="0038704A">
        <w:rPr>
          <w:rFonts w:cs="Arial"/>
          <w:b/>
          <w:noProof/>
          <w:sz w:val="20"/>
          <w:lang w:val="sl-SI"/>
        </w:rPr>
        <w:t>PLAČILO</w:t>
      </w:r>
    </w:p>
    <w:p w14:paraId="1A8FCBC6" w14:textId="77777777" w:rsidR="00F1290F" w:rsidRPr="0038704A" w:rsidRDefault="00F1290F" w:rsidP="00F1290F">
      <w:pPr>
        <w:pStyle w:val="BodyText3"/>
        <w:jc w:val="center"/>
        <w:rPr>
          <w:rFonts w:cs="Arial"/>
          <w:b/>
          <w:noProof/>
          <w:sz w:val="20"/>
          <w:lang w:val="sl-SI"/>
        </w:rPr>
      </w:pPr>
      <w:r w:rsidRPr="0038704A">
        <w:rPr>
          <w:rFonts w:cs="Arial"/>
          <w:b/>
          <w:noProof/>
          <w:sz w:val="20"/>
          <w:lang w:val="sl-SI"/>
        </w:rPr>
        <w:t>5. člen</w:t>
      </w:r>
    </w:p>
    <w:p w14:paraId="1989229B" w14:textId="77777777" w:rsidR="00F1290F" w:rsidRPr="0038704A" w:rsidRDefault="00F1290F" w:rsidP="00F1290F">
      <w:pPr>
        <w:pStyle w:val="BodyText3"/>
        <w:rPr>
          <w:rFonts w:cs="Arial"/>
          <w:b/>
          <w:noProof/>
          <w:sz w:val="20"/>
          <w:lang w:val="sl-SI"/>
        </w:rPr>
      </w:pPr>
    </w:p>
    <w:p w14:paraId="3D014636" w14:textId="77777777" w:rsidR="00F1290F" w:rsidRPr="0038704A" w:rsidRDefault="00F1290F" w:rsidP="00F1290F">
      <w:pPr>
        <w:rPr>
          <w:szCs w:val="20"/>
        </w:rPr>
      </w:pPr>
      <w:r w:rsidRPr="0038704A">
        <w:rPr>
          <w:szCs w:val="20"/>
        </w:rPr>
        <w:t>(1) Naročnik bo plačila izvrševal na sledeči poslovni račun ponudnika: TRR številka …………………….., odprt pri banki …………………., na naslednji način:</w:t>
      </w:r>
    </w:p>
    <w:p w14:paraId="74EF5E68" w14:textId="77777777" w:rsidR="00F1290F" w:rsidRPr="0038704A" w:rsidRDefault="00F1290F" w:rsidP="00F1290F">
      <w:pPr>
        <w:rPr>
          <w:bCs/>
        </w:rPr>
      </w:pPr>
    </w:p>
    <w:p w14:paraId="1E059EFD" w14:textId="77777777" w:rsidR="00F1290F" w:rsidRPr="0038704A" w:rsidRDefault="00F1290F" w:rsidP="00F1290F">
      <w:pPr>
        <w:pStyle w:val="ListParagraph"/>
        <w:numPr>
          <w:ilvl w:val="0"/>
          <w:numId w:val="59"/>
        </w:numPr>
        <w:spacing w:line="280" w:lineRule="exact"/>
        <w:rPr>
          <w:i/>
        </w:rPr>
      </w:pPr>
      <w:r w:rsidRPr="0038704A">
        <w:t xml:space="preserve">100 % v roku 30 dni </w:t>
      </w:r>
      <w:r w:rsidRPr="0038704A">
        <w:rPr>
          <w:szCs w:val="20"/>
        </w:rPr>
        <w:t>od dneva prejema pravilno izstavljenega računa za storitve opravljene v preteklem mesecu.</w:t>
      </w:r>
    </w:p>
    <w:p w14:paraId="58B11644" w14:textId="77777777" w:rsidR="00F1290F" w:rsidRPr="0038704A" w:rsidRDefault="00F1290F" w:rsidP="00F1290F">
      <w:pPr>
        <w:rPr>
          <w:bCs/>
        </w:rPr>
      </w:pPr>
    </w:p>
    <w:p w14:paraId="1CB01E0D" w14:textId="77777777" w:rsidR="00F1290F" w:rsidRPr="0038704A" w:rsidRDefault="00F1290F" w:rsidP="00F1290F">
      <w:pPr>
        <w:rPr>
          <w:rFonts w:cs="Arial"/>
        </w:rPr>
      </w:pPr>
      <w:r w:rsidRPr="0038704A">
        <w:rPr>
          <w:rFonts w:cs="Arial"/>
        </w:rPr>
        <w:t xml:space="preserve">(2) Vsi dokumenti, ki jih izda ponudnik (računi, dobavnice,..), morajo vsebovati tudi oznako pogodbe in navedbo številke naročila za vsako posamezno naročilo storitev. </w:t>
      </w:r>
    </w:p>
    <w:p w14:paraId="2B7D890E" w14:textId="77777777" w:rsidR="00F1290F" w:rsidRPr="0038704A" w:rsidRDefault="00F1290F" w:rsidP="00F1290F">
      <w:pPr>
        <w:rPr>
          <w:b/>
          <w:szCs w:val="20"/>
          <w:u w:val="single"/>
        </w:rPr>
      </w:pPr>
    </w:p>
    <w:p w14:paraId="09FF97A2" w14:textId="77777777" w:rsidR="00F1290F" w:rsidRPr="0038704A" w:rsidRDefault="00F1290F" w:rsidP="00F1290F">
      <w:pPr>
        <w:rPr>
          <w:i/>
          <w:noProof/>
          <w:lang w:eastAsia="ar-SA"/>
        </w:rPr>
      </w:pPr>
      <w:r w:rsidRPr="0038704A">
        <w:rPr>
          <w:i/>
          <w:noProof/>
          <w:lang w:eastAsia="ar-SA"/>
        </w:rPr>
        <w:t>Skladno z Zakonom o opravljanju plačilnih storitev za proračunske uporabnike (</w:t>
      </w:r>
      <w:r w:rsidRPr="0038704A">
        <w:rPr>
          <w:bCs/>
          <w:i/>
          <w:noProof/>
          <w:lang w:eastAsia="ar-SA"/>
        </w:rPr>
        <w:t>ZOPSPU-A</w:t>
      </w:r>
      <w:r w:rsidRPr="0038704A">
        <w:rPr>
          <w:i/>
          <w:noProof/>
          <w:lang w:eastAsia="ar-SA"/>
        </w:rPr>
        <w:t xml:space="preserve">) naročnik, kot posredni proračunski uporabnik, prejema račune le v elektronski obliki (e-račun). </w:t>
      </w:r>
    </w:p>
    <w:p w14:paraId="2D68E883" w14:textId="4B1766FB" w:rsidR="00F1290F" w:rsidRDefault="00F1290F" w:rsidP="00F1290F">
      <w:pPr>
        <w:pStyle w:val="BodyText3"/>
        <w:rPr>
          <w:rFonts w:cs="Arial"/>
          <w:b/>
          <w:noProof/>
          <w:sz w:val="20"/>
          <w:lang w:val="sl-SI"/>
        </w:rPr>
      </w:pPr>
    </w:p>
    <w:p w14:paraId="607083E4" w14:textId="38243E7B" w:rsidR="00BE5934" w:rsidRPr="004B42F4" w:rsidRDefault="00BE5934" w:rsidP="003006D5">
      <w:pPr>
        <w:jc w:val="center"/>
        <w:rPr>
          <w:b/>
          <w:iCs/>
          <w:noProof/>
          <w:lang w:eastAsia="ar-SA"/>
        </w:rPr>
      </w:pPr>
      <w:r w:rsidRPr="004B42F4">
        <w:rPr>
          <w:b/>
          <w:iCs/>
          <w:noProof/>
          <w:lang w:eastAsia="ar-SA"/>
        </w:rPr>
        <w:t>PAYMENT</w:t>
      </w:r>
    </w:p>
    <w:p w14:paraId="5780A854" w14:textId="77777777" w:rsidR="00BE5934" w:rsidRPr="004B42F4" w:rsidRDefault="00BE5934" w:rsidP="00BE5934">
      <w:pPr>
        <w:jc w:val="center"/>
        <w:rPr>
          <w:b/>
          <w:iCs/>
          <w:noProof/>
          <w:lang w:eastAsia="ar-SA"/>
        </w:rPr>
      </w:pPr>
      <w:r w:rsidRPr="004B42F4">
        <w:rPr>
          <w:b/>
          <w:iCs/>
          <w:noProof/>
          <w:lang w:eastAsia="ar-SA"/>
        </w:rPr>
        <w:t xml:space="preserve">Article </w:t>
      </w:r>
      <w:r w:rsidRPr="003006D5">
        <w:rPr>
          <w:b/>
          <w:iCs/>
          <w:noProof/>
          <w:lang w:eastAsia="ar-SA"/>
        </w:rPr>
        <w:t>5</w:t>
      </w:r>
    </w:p>
    <w:p w14:paraId="7DC68AEF" w14:textId="77777777" w:rsidR="00BE5934" w:rsidRPr="004B42F4" w:rsidRDefault="00BE5934" w:rsidP="00BE5934">
      <w:pPr>
        <w:rPr>
          <w:b/>
          <w:i/>
          <w:noProof/>
          <w:lang w:eastAsia="ar-SA"/>
        </w:rPr>
      </w:pPr>
    </w:p>
    <w:p w14:paraId="44CCECA8" w14:textId="77777777" w:rsidR="00BE5934" w:rsidRPr="004B42F4" w:rsidRDefault="00BE5934" w:rsidP="00BE5934">
      <w:pPr>
        <w:rPr>
          <w:iCs/>
          <w:noProof/>
          <w:lang w:val="en-GB" w:eastAsia="ar-SA"/>
        </w:rPr>
      </w:pPr>
      <w:r w:rsidRPr="004B42F4">
        <w:rPr>
          <w:iCs/>
          <w:noProof/>
          <w:lang w:eastAsia="ar-SA"/>
        </w:rPr>
        <w:t xml:space="preserve">(1) </w:t>
      </w:r>
      <w:r w:rsidRPr="004B42F4">
        <w:rPr>
          <w:iCs/>
          <w:noProof/>
          <w:lang w:val="en-GB" w:eastAsia="ar-SA"/>
        </w:rPr>
        <w:t>The Contracting Authority shall pay the amount specified in favour of the Bidder’s account No ……………………at the Bank ……………………; in accordance with the following payment terms:</w:t>
      </w:r>
    </w:p>
    <w:p w14:paraId="049FD05C" w14:textId="77777777" w:rsidR="00BE5934" w:rsidRPr="004B42F4" w:rsidRDefault="00BE5934" w:rsidP="00BE5934">
      <w:pPr>
        <w:rPr>
          <w:iCs/>
          <w:noProof/>
          <w:lang w:eastAsia="ar-SA"/>
        </w:rPr>
      </w:pPr>
    </w:p>
    <w:p w14:paraId="02091F69" w14:textId="77777777" w:rsidR="00BE5934" w:rsidRPr="004B42F4" w:rsidRDefault="00BE5934" w:rsidP="00BE5934">
      <w:pPr>
        <w:numPr>
          <w:ilvl w:val="0"/>
          <w:numId w:val="58"/>
        </w:numPr>
        <w:rPr>
          <w:iCs/>
          <w:noProof/>
          <w:lang w:val="en-GB" w:eastAsia="ar-SA"/>
        </w:rPr>
      </w:pPr>
      <w:r w:rsidRPr="004B42F4">
        <w:rPr>
          <w:iCs/>
          <w:noProof/>
          <w:lang w:val="en-GB" w:eastAsia="ar-SA"/>
        </w:rPr>
        <w:t>100% within 30 days from the date of receipt of a correctly issued invoice for services provided in the previous month.</w:t>
      </w:r>
    </w:p>
    <w:p w14:paraId="3306A549" w14:textId="77777777" w:rsidR="00BE5934" w:rsidRPr="004B42F4" w:rsidRDefault="00BE5934" w:rsidP="00BE5934">
      <w:pPr>
        <w:rPr>
          <w:bCs/>
          <w:iCs/>
          <w:noProof/>
          <w:lang w:val="en-GB" w:eastAsia="ar-SA"/>
        </w:rPr>
      </w:pPr>
    </w:p>
    <w:p w14:paraId="20FFA675" w14:textId="77777777" w:rsidR="00BE5934" w:rsidRPr="004B42F4" w:rsidRDefault="00BE5934" w:rsidP="00BE5934">
      <w:pPr>
        <w:rPr>
          <w:i/>
          <w:iCs/>
          <w:noProof/>
          <w:lang w:val="en-GB" w:eastAsia="ar-SA"/>
        </w:rPr>
      </w:pPr>
      <w:r w:rsidRPr="004B42F4">
        <w:rPr>
          <w:iCs/>
          <w:noProof/>
          <w:lang w:eastAsia="ar-SA"/>
        </w:rPr>
        <w:t xml:space="preserve">(2) </w:t>
      </w:r>
      <w:r w:rsidRPr="004B42F4">
        <w:rPr>
          <w:iCs/>
          <w:noProof/>
          <w:lang w:val="en-GB" w:eastAsia="ar-SA"/>
        </w:rPr>
        <w:t>All documents issued by the Bidder (Invoices, Delivery Notes) shall also incorporate the Public Tender or Contract Number and the Order number. The Order will be sent by the Contracting Authority to the chosen Bidder after the beginning of Contract validity</w:t>
      </w:r>
      <w:r w:rsidRPr="004B42F4">
        <w:rPr>
          <w:i/>
          <w:iCs/>
          <w:noProof/>
          <w:lang w:val="en-GB" w:eastAsia="ar-SA"/>
        </w:rPr>
        <w:t>.</w:t>
      </w:r>
    </w:p>
    <w:p w14:paraId="0AA1A52F" w14:textId="77777777" w:rsidR="00BE5934" w:rsidRPr="004B42F4" w:rsidRDefault="00BE5934" w:rsidP="00BE5934">
      <w:pPr>
        <w:rPr>
          <w:i/>
          <w:noProof/>
          <w:lang w:eastAsia="ar-SA"/>
        </w:rPr>
      </w:pPr>
    </w:p>
    <w:p w14:paraId="5BD67A88" w14:textId="764AA4E8" w:rsidR="00BE5934" w:rsidRPr="00E361C7" w:rsidRDefault="00BE5934" w:rsidP="00BE5934">
      <w:pPr>
        <w:pStyle w:val="BodyText3"/>
        <w:rPr>
          <w:rFonts w:cs="Arial"/>
          <w:b/>
          <w:noProof/>
          <w:sz w:val="18"/>
          <w:szCs w:val="18"/>
          <w:lang w:val="sl-SI"/>
        </w:rPr>
      </w:pPr>
      <w:r w:rsidRPr="00E361C7">
        <w:rPr>
          <w:i/>
          <w:iCs/>
          <w:noProof/>
          <w:sz w:val="20"/>
          <w:szCs w:val="18"/>
          <w:lang w:val="en-GB" w:eastAsia="ar-SA"/>
        </w:rPr>
        <w:t>The Contracting Authority shall not present bank warranty or any other instrument for insurance of the retained payments.</w:t>
      </w:r>
      <w:r w:rsidRPr="00E361C7">
        <w:rPr>
          <w:i/>
          <w:noProof/>
          <w:sz w:val="20"/>
          <w:szCs w:val="18"/>
          <w:lang w:val="en-GB" w:eastAsia="ar-SA"/>
        </w:rPr>
        <w:t>The passage regarding e-invoices shall apply for Slovenian Bidders only.</w:t>
      </w:r>
    </w:p>
    <w:p w14:paraId="2CACA815" w14:textId="77777777" w:rsidR="00F1290F" w:rsidRPr="003006D5" w:rsidRDefault="00F1290F" w:rsidP="00F1290F">
      <w:pPr>
        <w:pStyle w:val="BodyText3"/>
        <w:jc w:val="center"/>
        <w:rPr>
          <w:rFonts w:cs="Arial"/>
          <w:b/>
          <w:noProof/>
          <w:sz w:val="20"/>
          <w:lang w:val="sl-SI"/>
        </w:rPr>
      </w:pPr>
    </w:p>
    <w:p w14:paraId="306F3A26" w14:textId="617DCB60" w:rsidR="00F1290F" w:rsidRPr="003006D5" w:rsidRDefault="00F1290F" w:rsidP="003006D5">
      <w:pPr>
        <w:pStyle w:val="BodyText3"/>
        <w:jc w:val="center"/>
        <w:rPr>
          <w:rFonts w:cs="Arial"/>
          <w:b/>
          <w:noProof/>
          <w:sz w:val="20"/>
          <w:lang w:val="sl-SI"/>
        </w:rPr>
      </w:pPr>
      <w:r w:rsidRPr="003006D5">
        <w:rPr>
          <w:rFonts w:cs="Arial"/>
          <w:b/>
          <w:noProof/>
          <w:sz w:val="20"/>
          <w:lang w:val="sl-SI"/>
        </w:rPr>
        <w:t>PREDSTAVNIKI POGODBENIH STRANK IN NADZOR NAD IZVAJANJEM</w:t>
      </w:r>
    </w:p>
    <w:p w14:paraId="3616A2BD" w14:textId="77777777" w:rsidR="00F1290F" w:rsidRPr="003006D5" w:rsidRDefault="00F1290F" w:rsidP="00F1290F">
      <w:pPr>
        <w:pStyle w:val="BodyText3"/>
        <w:jc w:val="center"/>
        <w:rPr>
          <w:rFonts w:cs="Arial"/>
          <w:b/>
          <w:noProof/>
          <w:sz w:val="20"/>
          <w:lang w:val="sl-SI"/>
        </w:rPr>
      </w:pPr>
      <w:r w:rsidRPr="003006D5">
        <w:rPr>
          <w:rFonts w:cs="Arial"/>
          <w:b/>
          <w:noProof/>
          <w:sz w:val="20"/>
          <w:lang w:val="sl-SI"/>
        </w:rPr>
        <w:t>6. člen</w:t>
      </w:r>
    </w:p>
    <w:p w14:paraId="1D6E0BD2" w14:textId="77777777" w:rsidR="00F1290F" w:rsidRPr="003006D5" w:rsidRDefault="00F1290F" w:rsidP="00F1290F">
      <w:pPr>
        <w:pStyle w:val="BodyText3"/>
        <w:jc w:val="center"/>
        <w:rPr>
          <w:rFonts w:cs="Arial"/>
          <w:b/>
          <w:noProof/>
          <w:sz w:val="20"/>
          <w:lang w:val="sl-SI"/>
        </w:rPr>
      </w:pPr>
    </w:p>
    <w:p w14:paraId="21C844FE" w14:textId="77777777" w:rsidR="00F1290F" w:rsidRPr="003006D5" w:rsidRDefault="00F1290F" w:rsidP="00F1290F">
      <w:pPr>
        <w:rPr>
          <w:szCs w:val="20"/>
        </w:rPr>
      </w:pPr>
      <w:r w:rsidRPr="003006D5">
        <w:rPr>
          <w:szCs w:val="20"/>
        </w:rPr>
        <w:t xml:space="preserve">(1) </w:t>
      </w:r>
      <w:r w:rsidRPr="003006D5">
        <w:rPr>
          <w:bCs/>
          <w:szCs w:val="20"/>
        </w:rPr>
        <w:t xml:space="preserve">Naročnik za svojega predstavnika za izvajanje te pogodbe imenuje: ……………, telefon …………….., </w:t>
      </w:r>
      <w:r w:rsidRPr="003006D5">
        <w:t>elektronski naslov</w:t>
      </w:r>
      <w:r w:rsidRPr="003006D5">
        <w:rPr>
          <w:bCs/>
          <w:szCs w:val="20"/>
        </w:rPr>
        <w:t xml:space="preserve">: ………………….. </w:t>
      </w:r>
    </w:p>
    <w:p w14:paraId="1B0B859D" w14:textId="77777777" w:rsidR="00F1290F" w:rsidRPr="003006D5" w:rsidRDefault="00F1290F" w:rsidP="00F1290F">
      <w:pPr>
        <w:rPr>
          <w:szCs w:val="20"/>
        </w:rPr>
      </w:pPr>
    </w:p>
    <w:p w14:paraId="24119A80" w14:textId="4B0F34F4" w:rsidR="00F1290F" w:rsidRPr="003006D5" w:rsidRDefault="00F1290F" w:rsidP="00F1290F">
      <w:r w:rsidRPr="003006D5">
        <w:rPr>
          <w:szCs w:val="20"/>
        </w:rPr>
        <w:t xml:space="preserve">(2) Ponudnik za svojega predstavnika za </w:t>
      </w:r>
      <w:r w:rsidRPr="003006D5">
        <w:rPr>
          <w:bCs/>
          <w:szCs w:val="20"/>
        </w:rPr>
        <w:t>izvajanje te pogodbe</w:t>
      </w:r>
      <w:r w:rsidRPr="003006D5">
        <w:rPr>
          <w:szCs w:val="20"/>
        </w:rPr>
        <w:t xml:space="preserve"> imenuje: </w:t>
      </w:r>
      <w:r w:rsidRPr="003006D5">
        <w:t>........................., telefon: ..............................., elektronski naslov: ...............................</w:t>
      </w:r>
    </w:p>
    <w:p w14:paraId="216F451E" w14:textId="44BB4685" w:rsidR="00BE5934" w:rsidRPr="003006D5" w:rsidRDefault="00BE5934" w:rsidP="00F1290F"/>
    <w:p w14:paraId="0D1DB4FF" w14:textId="31F001C9" w:rsidR="00BE5934" w:rsidRPr="004B42F4" w:rsidRDefault="00BE5934" w:rsidP="003006D5">
      <w:pPr>
        <w:tabs>
          <w:tab w:val="left" w:pos="2880"/>
        </w:tabs>
        <w:jc w:val="center"/>
        <w:rPr>
          <w:rFonts w:cs="Arial"/>
          <w:b/>
          <w:bCs/>
        </w:rPr>
      </w:pPr>
      <w:r w:rsidRPr="004B42F4">
        <w:rPr>
          <w:rFonts w:cs="Arial"/>
          <w:b/>
          <w:bCs/>
        </w:rPr>
        <w:t>REPRESENTATIVES</w:t>
      </w:r>
    </w:p>
    <w:p w14:paraId="47B54592" w14:textId="77777777" w:rsidR="00BE5934" w:rsidRPr="004B42F4" w:rsidRDefault="00BE5934" w:rsidP="00BE5934">
      <w:pPr>
        <w:tabs>
          <w:tab w:val="left" w:pos="2880"/>
        </w:tabs>
        <w:jc w:val="center"/>
        <w:rPr>
          <w:rFonts w:cs="Arial"/>
          <w:b/>
          <w:bCs/>
        </w:rPr>
      </w:pPr>
      <w:proofErr w:type="spellStart"/>
      <w:r w:rsidRPr="004B42F4">
        <w:rPr>
          <w:rFonts w:cs="Arial"/>
          <w:b/>
          <w:bCs/>
        </w:rPr>
        <w:t>Article</w:t>
      </w:r>
      <w:proofErr w:type="spellEnd"/>
      <w:r w:rsidRPr="004B42F4">
        <w:rPr>
          <w:rFonts w:cs="Arial"/>
          <w:b/>
          <w:bCs/>
        </w:rPr>
        <w:t xml:space="preserve"> </w:t>
      </w:r>
      <w:r w:rsidRPr="003006D5">
        <w:rPr>
          <w:rFonts w:cs="Arial"/>
          <w:b/>
          <w:bCs/>
        </w:rPr>
        <w:t>6</w:t>
      </w:r>
    </w:p>
    <w:p w14:paraId="103ACEF4" w14:textId="77777777" w:rsidR="00BE5934" w:rsidRPr="004B42F4" w:rsidRDefault="00BE5934" w:rsidP="00BE5934">
      <w:pPr>
        <w:tabs>
          <w:tab w:val="left" w:pos="2880"/>
        </w:tabs>
        <w:rPr>
          <w:rFonts w:cs="Arial"/>
          <w:bCs/>
        </w:rPr>
      </w:pPr>
    </w:p>
    <w:p w14:paraId="3B22231C" w14:textId="77777777" w:rsidR="00BE5934" w:rsidRPr="003006D5" w:rsidRDefault="00BE5934" w:rsidP="00BE5934">
      <w:pPr>
        <w:tabs>
          <w:tab w:val="left" w:pos="2880"/>
        </w:tabs>
        <w:rPr>
          <w:rFonts w:cs="Arial"/>
          <w:bCs/>
          <w:lang w:val="en-GB"/>
        </w:rPr>
      </w:pPr>
      <w:r w:rsidRPr="003006D5">
        <w:rPr>
          <w:rFonts w:cs="Arial"/>
          <w:bCs/>
          <w:lang w:val="en-GB"/>
        </w:rPr>
        <w:t>(1) The Contracting Authority appoints as its representative for the implementation of this contract: ……………, telephone …………</w:t>
      </w:r>
      <w:proofErr w:type="gramStart"/>
      <w:r w:rsidRPr="003006D5">
        <w:rPr>
          <w:rFonts w:cs="Arial"/>
          <w:bCs/>
          <w:lang w:val="en-GB"/>
        </w:rPr>
        <w:t>…..</w:t>
      </w:r>
      <w:proofErr w:type="gramEnd"/>
      <w:r w:rsidRPr="003006D5">
        <w:rPr>
          <w:rFonts w:cs="Arial"/>
          <w:bCs/>
          <w:lang w:val="en-GB"/>
        </w:rPr>
        <w:t>, email address: …………………..</w:t>
      </w:r>
    </w:p>
    <w:p w14:paraId="27A9B30E" w14:textId="77777777" w:rsidR="00BE5934" w:rsidRPr="003006D5" w:rsidRDefault="00BE5934" w:rsidP="00BE5934">
      <w:pPr>
        <w:tabs>
          <w:tab w:val="left" w:pos="2880"/>
        </w:tabs>
        <w:rPr>
          <w:rFonts w:cs="Arial"/>
          <w:bCs/>
          <w:lang w:val="en-GB"/>
        </w:rPr>
      </w:pPr>
    </w:p>
    <w:p w14:paraId="3446D74F" w14:textId="77777777" w:rsidR="00BE5934" w:rsidRPr="003006D5" w:rsidRDefault="00BE5934" w:rsidP="00BE5934">
      <w:pPr>
        <w:tabs>
          <w:tab w:val="left" w:pos="2880"/>
        </w:tabs>
        <w:rPr>
          <w:rFonts w:cs="Arial"/>
          <w:bCs/>
          <w:lang w:val="en-GB"/>
        </w:rPr>
      </w:pPr>
      <w:r w:rsidRPr="003006D5">
        <w:rPr>
          <w:rFonts w:cs="Arial"/>
          <w:bCs/>
          <w:lang w:val="en-GB"/>
        </w:rPr>
        <w:t>(2) The Bidder appoints as its representative for the implementation of this contract: ........................., telephone: ......... ......................, e-mail address: ........................ .......</w:t>
      </w:r>
    </w:p>
    <w:p w14:paraId="5260D865" w14:textId="77777777" w:rsidR="00F1290F" w:rsidRPr="003006D5" w:rsidRDefault="00F1290F" w:rsidP="00F1290F">
      <w:pPr>
        <w:tabs>
          <w:tab w:val="left" w:pos="2880"/>
        </w:tabs>
        <w:rPr>
          <w:rFonts w:cs="Arial"/>
          <w:bCs/>
        </w:rPr>
      </w:pPr>
    </w:p>
    <w:p w14:paraId="741AF5B6" w14:textId="5F8142AD" w:rsidR="00F1290F" w:rsidRPr="003006D5" w:rsidRDefault="00F1290F" w:rsidP="003006D5">
      <w:pPr>
        <w:jc w:val="center"/>
        <w:rPr>
          <w:rFonts w:cs="Arial"/>
          <w:b/>
          <w:noProof/>
        </w:rPr>
      </w:pPr>
      <w:r w:rsidRPr="003006D5">
        <w:rPr>
          <w:rFonts w:cs="Arial"/>
          <w:b/>
          <w:noProof/>
        </w:rPr>
        <w:t>PODATKI</w:t>
      </w:r>
    </w:p>
    <w:p w14:paraId="49512B72" w14:textId="77777777" w:rsidR="00F1290F" w:rsidRPr="003006D5" w:rsidRDefault="00F1290F" w:rsidP="00F1290F">
      <w:pPr>
        <w:pStyle w:val="BodyText3"/>
        <w:jc w:val="center"/>
        <w:rPr>
          <w:rFonts w:cs="Arial"/>
          <w:b/>
          <w:noProof/>
          <w:sz w:val="20"/>
          <w:lang w:val="sl-SI"/>
        </w:rPr>
      </w:pPr>
      <w:r w:rsidRPr="003006D5">
        <w:rPr>
          <w:rFonts w:cs="Arial"/>
          <w:b/>
          <w:noProof/>
          <w:sz w:val="20"/>
          <w:lang w:val="sl-SI"/>
        </w:rPr>
        <w:t>7. člen</w:t>
      </w:r>
    </w:p>
    <w:p w14:paraId="49FC96A5" w14:textId="77777777" w:rsidR="00F1290F" w:rsidRPr="003006D5" w:rsidRDefault="00F1290F" w:rsidP="00F1290F">
      <w:pPr>
        <w:rPr>
          <w:rFonts w:cs="Arial"/>
        </w:rPr>
      </w:pPr>
    </w:p>
    <w:p w14:paraId="7A2C16CC" w14:textId="77777777" w:rsidR="00F1290F" w:rsidRPr="003006D5" w:rsidRDefault="00F1290F" w:rsidP="00F1290F">
      <w:pPr>
        <w:rPr>
          <w:rFonts w:cs="Arial"/>
          <w:noProof/>
        </w:rPr>
      </w:pPr>
      <w:r w:rsidRPr="003006D5">
        <w:rPr>
          <w:rFonts w:cs="Arial"/>
          <w:noProof/>
        </w:rPr>
        <w:t>(1) Podatki o poslušanosti radijskih programov temeljijo na reprezentativnem panelu prebivalcev Slovenije;</w:t>
      </w:r>
    </w:p>
    <w:p w14:paraId="08738EAB" w14:textId="77777777" w:rsidR="00F1290F" w:rsidRPr="003006D5" w:rsidRDefault="00F1290F" w:rsidP="00F1290F">
      <w:pPr>
        <w:rPr>
          <w:rFonts w:cs="Arial"/>
          <w:noProof/>
        </w:rPr>
      </w:pPr>
    </w:p>
    <w:p w14:paraId="5434E1A7" w14:textId="77777777" w:rsidR="00F1290F" w:rsidRPr="003006D5" w:rsidRDefault="00F1290F" w:rsidP="00F1290F">
      <w:pPr>
        <w:rPr>
          <w:rFonts w:cs="Arial"/>
          <w:noProof/>
        </w:rPr>
      </w:pPr>
      <w:r w:rsidRPr="003006D5">
        <w:rPr>
          <w:rFonts w:cs="Arial"/>
          <w:noProof/>
        </w:rPr>
        <w:t xml:space="preserve">(2) Poslušanost RA programov in radijskih vsebin mora biti merjena v formatu ura:minuta:sekunda, za uporabo pa se podatki lahko obdelajo po minutnih intervalih. Dan je opredeljen kot 24 urni interval.  </w:t>
      </w:r>
    </w:p>
    <w:p w14:paraId="0BC1B1F7" w14:textId="77777777" w:rsidR="00F1290F" w:rsidRPr="003006D5" w:rsidRDefault="00F1290F" w:rsidP="00F1290F">
      <w:pPr>
        <w:rPr>
          <w:rFonts w:cs="Arial"/>
          <w:noProof/>
        </w:rPr>
      </w:pPr>
    </w:p>
    <w:p w14:paraId="20D51298" w14:textId="067525DC" w:rsidR="00F1290F" w:rsidRPr="003006D5" w:rsidRDefault="00F1290F" w:rsidP="00F1290F">
      <w:pPr>
        <w:rPr>
          <w:rFonts w:cs="Arial"/>
          <w:noProof/>
        </w:rPr>
      </w:pPr>
      <w:r w:rsidRPr="003006D5">
        <w:rPr>
          <w:rFonts w:cs="Arial"/>
          <w:noProof/>
        </w:rPr>
        <w:t>(3) Podatke o poslušanosti dobivajo uporabniki ločeno za radijske programe RTV Slovenija - Radio Prvi,  Radio Val 202, Radio ARS, Radio Koper, Radio Capodistria, Radio Si, Radio Maribor in  Radio MMR ter za vse radijske vsebine (predvajane v živo oz. z zamikom, vključno s podkasti RTV Slovenija, ki se ne predvajajo v živo).</w:t>
      </w:r>
    </w:p>
    <w:p w14:paraId="573A0CF6" w14:textId="6910215E" w:rsidR="00BE5934" w:rsidRPr="003006D5" w:rsidRDefault="00BE5934" w:rsidP="00F1290F">
      <w:pPr>
        <w:rPr>
          <w:rFonts w:cs="Arial"/>
          <w:noProof/>
        </w:rPr>
      </w:pPr>
    </w:p>
    <w:p w14:paraId="2943A8ED" w14:textId="7CE7CBB3" w:rsidR="00BE5934" w:rsidRPr="003006D5" w:rsidRDefault="00BE5934" w:rsidP="003006D5">
      <w:pPr>
        <w:pStyle w:val="BodyText3"/>
        <w:jc w:val="center"/>
        <w:rPr>
          <w:rFonts w:cs="Arial"/>
          <w:b/>
          <w:noProof/>
          <w:sz w:val="20"/>
          <w:lang w:val="sl-SI"/>
        </w:rPr>
      </w:pPr>
      <w:r w:rsidRPr="003006D5">
        <w:rPr>
          <w:rFonts w:cs="Arial"/>
          <w:b/>
          <w:noProof/>
          <w:sz w:val="20"/>
          <w:lang w:val="sl-SI"/>
        </w:rPr>
        <w:t>DATA</w:t>
      </w:r>
    </w:p>
    <w:p w14:paraId="5A9ABB27" w14:textId="430ED064" w:rsidR="00BE5934" w:rsidRPr="003006D5" w:rsidRDefault="00BE5934" w:rsidP="00BE5934">
      <w:pPr>
        <w:pStyle w:val="BodyText3"/>
        <w:jc w:val="center"/>
        <w:rPr>
          <w:rFonts w:cs="Arial"/>
          <w:b/>
          <w:noProof/>
          <w:sz w:val="20"/>
          <w:lang w:val="sl-SI"/>
        </w:rPr>
      </w:pPr>
      <w:r w:rsidRPr="003006D5">
        <w:rPr>
          <w:rFonts w:cs="Arial"/>
          <w:b/>
          <w:noProof/>
          <w:sz w:val="20"/>
          <w:lang w:val="sl-SI"/>
        </w:rPr>
        <w:t>Article 7</w:t>
      </w:r>
    </w:p>
    <w:p w14:paraId="65E0EE42" w14:textId="77777777" w:rsidR="00BE5934" w:rsidRPr="003006D5" w:rsidRDefault="00BE5934" w:rsidP="00BE5934">
      <w:pPr>
        <w:rPr>
          <w:rFonts w:cs="Arial"/>
        </w:rPr>
      </w:pPr>
    </w:p>
    <w:p w14:paraId="4B5EF58B" w14:textId="77777777" w:rsidR="00BE5934" w:rsidRPr="003006D5" w:rsidRDefault="00BE5934" w:rsidP="00BE5934">
      <w:pPr>
        <w:rPr>
          <w:rFonts w:cs="Arial"/>
          <w:noProof/>
        </w:rPr>
      </w:pPr>
      <w:r w:rsidRPr="003006D5">
        <w:rPr>
          <w:rFonts w:cs="Arial"/>
          <w:noProof/>
        </w:rPr>
        <w:t>(1) Data on radio listenership are based on a representative panel of the Slovenian population;</w:t>
      </w:r>
    </w:p>
    <w:p w14:paraId="14FEA944" w14:textId="77777777" w:rsidR="00BE5934" w:rsidRPr="003006D5" w:rsidRDefault="00BE5934" w:rsidP="00BE5934">
      <w:pPr>
        <w:rPr>
          <w:rFonts w:cs="Arial"/>
          <w:noProof/>
        </w:rPr>
      </w:pPr>
    </w:p>
    <w:p w14:paraId="08B04463" w14:textId="77777777" w:rsidR="00BE5934" w:rsidRPr="003006D5" w:rsidRDefault="00BE5934" w:rsidP="00BE5934">
      <w:pPr>
        <w:rPr>
          <w:rFonts w:cs="Arial"/>
          <w:noProof/>
        </w:rPr>
      </w:pPr>
      <w:r w:rsidRPr="003006D5">
        <w:rPr>
          <w:rFonts w:cs="Arial"/>
          <w:noProof/>
        </w:rPr>
        <w:t xml:space="preserve">(2) RA channel and radio content listenership must be measured in hour:minute:second format, and data can be processed in minute intervals for ease of use. A day is defined as a 24-hour interval.  </w:t>
      </w:r>
    </w:p>
    <w:p w14:paraId="6D3C43A8" w14:textId="77777777" w:rsidR="00BE5934" w:rsidRPr="003006D5" w:rsidRDefault="00BE5934" w:rsidP="00BE5934">
      <w:pPr>
        <w:rPr>
          <w:rFonts w:cs="Arial"/>
          <w:noProof/>
        </w:rPr>
      </w:pPr>
    </w:p>
    <w:p w14:paraId="3BFC7EFD" w14:textId="77777777" w:rsidR="00BE5934" w:rsidRPr="003006D5" w:rsidRDefault="00BE5934" w:rsidP="00BE5934">
      <w:pPr>
        <w:rPr>
          <w:rFonts w:cs="Arial"/>
          <w:noProof/>
        </w:rPr>
      </w:pPr>
      <w:r w:rsidRPr="003006D5">
        <w:rPr>
          <w:rFonts w:cs="Arial"/>
          <w:noProof/>
        </w:rPr>
        <w:t>(3) Users receive listenership data separately for RTV Slovenija's radio channels - Radio Prvi, Radio Val 202, Radio ARS, Radio Koper, Radio Capodistria, Radio Si, Radio Maribor and Radio MMR, as well as for all radio content (live or delayed, including RTV Slovenija podcasts that are not broadcast live).</w:t>
      </w:r>
    </w:p>
    <w:p w14:paraId="29371E19" w14:textId="77777777" w:rsidR="00F1290F" w:rsidRPr="003006D5" w:rsidRDefault="00F1290F" w:rsidP="00F1290F">
      <w:pPr>
        <w:pStyle w:val="BodyText3"/>
        <w:rPr>
          <w:rFonts w:cs="Arial"/>
          <w:b/>
          <w:noProof/>
          <w:sz w:val="20"/>
          <w:lang w:val="sl-SI"/>
        </w:rPr>
      </w:pPr>
    </w:p>
    <w:p w14:paraId="528ADF91" w14:textId="637E7E99" w:rsidR="00F1290F" w:rsidRPr="003006D5" w:rsidRDefault="00F1290F" w:rsidP="003006D5">
      <w:pPr>
        <w:pStyle w:val="BodyText3"/>
        <w:jc w:val="center"/>
        <w:rPr>
          <w:rFonts w:cs="Arial"/>
          <w:b/>
          <w:noProof/>
          <w:sz w:val="20"/>
          <w:lang w:val="sl-SI"/>
        </w:rPr>
      </w:pPr>
      <w:r w:rsidRPr="003006D5">
        <w:rPr>
          <w:rFonts w:cs="Arial"/>
          <w:b/>
          <w:noProof/>
          <w:sz w:val="20"/>
          <w:lang w:val="sl-SI"/>
        </w:rPr>
        <w:t>PODATKI – OPCIJE</w:t>
      </w:r>
    </w:p>
    <w:p w14:paraId="34AF97D1" w14:textId="77777777" w:rsidR="00F1290F" w:rsidRPr="003006D5" w:rsidRDefault="00F1290F" w:rsidP="00F1290F">
      <w:pPr>
        <w:pStyle w:val="BodyText3"/>
        <w:jc w:val="center"/>
        <w:rPr>
          <w:rFonts w:cs="Arial"/>
          <w:b/>
          <w:noProof/>
          <w:sz w:val="20"/>
          <w:lang w:val="sl-SI"/>
        </w:rPr>
      </w:pPr>
      <w:r w:rsidRPr="003006D5">
        <w:rPr>
          <w:rFonts w:cs="Arial"/>
          <w:b/>
          <w:noProof/>
          <w:sz w:val="20"/>
          <w:lang w:val="sl-SI"/>
        </w:rPr>
        <w:t>7a. člen</w:t>
      </w:r>
    </w:p>
    <w:p w14:paraId="4F5FF41B" w14:textId="77777777" w:rsidR="00F1290F" w:rsidRPr="003006D5" w:rsidRDefault="00F1290F" w:rsidP="00F1290F">
      <w:pPr>
        <w:pStyle w:val="BodyText3"/>
        <w:jc w:val="center"/>
        <w:rPr>
          <w:rFonts w:cs="Arial"/>
          <w:b/>
          <w:noProof/>
          <w:sz w:val="20"/>
          <w:lang w:val="sl-SI"/>
        </w:rPr>
      </w:pPr>
      <w:r w:rsidRPr="003006D5">
        <w:rPr>
          <w:rFonts w:cs="Arial"/>
          <w:b/>
          <w:noProof/>
          <w:sz w:val="20"/>
          <w:lang w:val="sl-SI"/>
        </w:rPr>
        <w:t>(samo v primeru sprejema opcijskih ponudb)</w:t>
      </w:r>
    </w:p>
    <w:p w14:paraId="2F249F14" w14:textId="77777777" w:rsidR="00F1290F" w:rsidRPr="003006D5" w:rsidRDefault="00F1290F" w:rsidP="00F1290F">
      <w:pPr>
        <w:spacing w:line="260" w:lineRule="atLeast"/>
        <w:rPr>
          <w:rFonts w:cs="Arial"/>
          <w:noProof/>
        </w:rPr>
      </w:pPr>
    </w:p>
    <w:p w14:paraId="2AF791FE" w14:textId="77777777" w:rsidR="00F1290F" w:rsidRPr="003006D5" w:rsidRDefault="00F1290F" w:rsidP="00F1290F">
      <w:pPr>
        <w:spacing w:line="260" w:lineRule="atLeast"/>
        <w:rPr>
          <w:rFonts w:cs="Arial"/>
          <w:noProof/>
        </w:rPr>
      </w:pPr>
      <w:r w:rsidRPr="003006D5">
        <w:rPr>
          <w:rFonts w:cs="Arial"/>
          <w:noProof/>
        </w:rPr>
        <w:t>(1) Podatki o predvajanih programih, prekinitvah in oglasih za dodatne radijske postaje. Podlaga za pridobitev teh podatkov je s strani naročnika sprejeta opcijska ponudba 1 za sklop B.</w:t>
      </w:r>
    </w:p>
    <w:p w14:paraId="76A87AF0" w14:textId="77777777" w:rsidR="00F1290F" w:rsidRPr="003006D5" w:rsidRDefault="00F1290F" w:rsidP="00F1290F">
      <w:pPr>
        <w:spacing w:line="260" w:lineRule="atLeast"/>
        <w:rPr>
          <w:rFonts w:cs="Arial"/>
          <w:noProof/>
        </w:rPr>
      </w:pPr>
    </w:p>
    <w:p w14:paraId="388135D6" w14:textId="77777777" w:rsidR="00F1290F" w:rsidRPr="003006D5" w:rsidRDefault="00F1290F" w:rsidP="00F1290F">
      <w:pPr>
        <w:spacing w:line="260" w:lineRule="atLeast"/>
        <w:rPr>
          <w:rFonts w:cs="Arial"/>
          <w:noProof/>
        </w:rPr>
      </w:pPr>
      <w:r w:rsidRPr="003006D5">
        <w:rPr>
          <w:rFonts w:cs="Arial"/>
          <w:noProof/>
        </w:rPr>
        <w:t>(2) Analiza predvajanih radijskih oglasov po osnovnih in demografskih statistikah. Podlaga za pridobitev teh podatkov je s strani naročnika sprejeta opcijska ponudba 2 za sklop B.</w:t>
      </w:r>
    </w:p>
    <w:p w14:paraId="07CFF174" w14:textId="77777777" w:rsidR="003006D5" w:rsidRPr="003006D5" w:rsidRDefault="003006D5" w:rsidP="00E361C7">
      <w:pPr>
        <w:pStyle w:val="BodyText3"/>
        <w:rPr>
          <w:rFonts w:cs="Arial"/>
          <w:b/>
          <w:noProof/>
          <w:sz w:val="20"/>
          <w:lang w:val="sl-SI"/>
        </w:rPr>
      </w:pPr>
    </w:p>
    <w:p w14:paraId="01C34781" w14:textId="3B9ABFEF" w:rsidR="00E361C7" w:rsidRDefault="00E361C7" w:rsidP="00BE5934">
      <w:pPr>
        <w:pStyle w:val="BodyText3"/>
        <w:jc w:val="center"/>
        <w:rPr>
          <w:rFonts w:cs="Arial"/>
          <w:b/>
          <w:noProof/>
          <w:sz w:val="20"/>
          <w:lang w:val="sl-SI"/>
        </w:rPr>
      </w:pPr>
    </w:p>
    <w:p w14:paraId="3AC203C7" w14:textId="4017AC81" w:rsidR="00E361C7" w:rsidRDefault="00E361C7" w:rsidP="00BE5934">
      <w:pPr>
        <w:pStyle w:val="BodyText3"/>
        <w:jc w:val="center"/>
        <w:rPr>
          <w:rFonts w:cs="Arial"/>
          <w:b/>
          <w:noProof/>
          <w:sz w:val="20"/>
          <w:lang w:val="sl-SI"/>
        </w:rPr>
      </w:pPr>
    </w:p>
    <w:p w14:paraId="6741A814" w14:textId="77777777" w:rsidR="00E361C7" w:rsidRPr="003006D5" w:rsidRDefault="00E361C7" w:rsidP="00BE5934">
      <w:pPr>
        <w:pStyle w:val="BodyText3"/>
        <w:jc w:val="center"/>
        <w:rPr>
          <w:rFonts w:cs="Arial"/>
          <w:b/>
          <w:noProof/>
          <w:sz w:val="20"/>
          <w:lang w:val="sl-SI"/>
        </w:rPr>
      </w:pPr>
    </w:p>
    <w:p w14:paraId="7A0C32B9" w14:textId="5B7592F9" w:rsidR="00BE5934" w:rsidRPr="003006D5" w:rsidRDefault="00BE5934" w:rsidP="003006D5">
      <w:pPr>
        <w:pStyle w:val="BodyText3"/>
        <w:jc w:val="center"/>
        <w:rPr>
          <w:rFonts w:cs="Arial"/>
          <w:b/>
          <w:noProof/>
          <w:sz w:val="20"/>
          <w:lang w:val="sl-SI"/>
        </w:rPr>
      </w:pPr>
      <w:r w:rsidRPr="003006D5">
        <w:rPr>
          <w:rFonts w:cs="Arial"/>
          <w:b/>
          <w:noProof/>
          <w:sz w:val="20"/>
          <w:lang w:val="sl-SI"/>
        </w:rPr>
        <w:lastRenderedPageBreak/>
        <w:t>DATA - OPTIONS</w:t>
      </w:r>
    </w:p>
    <w:p w14:paraId="4102CB95" w14:textId="77777777" w:rsidR="00BE5934" w:rsidRPr="003006D5" w:rsidRDefault="00BE5934" w:rsidP="00BE5934">
      <w:pPr>
        <w:pStyle w:val="BodyText3"/>
        <w:jc w:val="center"/>
        <w:rPr>
          <w:rFonts w:cs="Arial"/>
          <w:b/>
          <w:noProof/>
          <w:sz w:val="20"/>
          <w:lang w:val="sl-SI"/>
        </w:rPr>
      </w:pPr>
      <w:r w:rsidRPr="003006D5">
        <w:rPr>
          <w:rFonts w:cs="Arial"/>
          <w:b/>
          <w:noProof/>
          <w:sz w:val="20"/>
          <w:lang w:val="sl-SI"/>
        </w:rPr>
        <w:t>Article 7</w:t>
      </w:r>
    </w:p>
    <w:p w14:paraId="2348EE05" w14:textId="77777777" w:rsidR="00BE5934" w:rsidRPr="003006D5" w:rsidRDefault="00BE5934" w:rsidP="00BE5934">
      <w:pPr>
        <w:pStyle w:val="BodyText3"/>
        <w:jc w:val="center"/>
        <w:rPr>
          <w:rFonts w:cs="Arial"/>
          <w:b/>
          <w:noProof/>
          <w:sz w:val="20"/>
          <w:lang w:val="sl-SI"/>
        </w:rPr>
      </w:pPr>
      <w:r w:rsidRPr="003006D5">
        <w:rPr>
          <w:rFonts w:cs="Arial"/>
          <w:b/>
          <w:noProof/>
          <w:sz w:val="20"/>
          <w:lang w:val="sl-SI"/>
        </w:rPr>
        <w:t>(only in case of acceptance of otional offers)</w:t>
      </w:r>
    </w:p>
    <w:p w14:paraId="062E851E" w14:textId="77777777" w:rsidR="00BE5934" w:rsidRPr="003006D5" w:rsidRDefault="00BE5934" w:rsidP="00BE5934">
      <w:pPr>
        <w:spacing w:line="260" w:lineRule="atLeast"/>
        <w:rPr>
          <w:rFonts w:cs="Arial"/>
          <w:noProof/>
        </w:rPr>
      </w:pPr>
    </w:p>
    <w:p w14:paraId="7E015454" w14:textId="77777777" w:rsidR="00BE5934" w:rsidRPr="003006D5" w:rsidRDefault="00BE5934" w:rsidP="00BE5934">
      <w:pPr>
        <w:spacing w:line="260" w:lineRule="atLeast"/>
        <w:rPr>
          <w:rFonts w:cs="Arial"/>
          <w:noProof/>
          <w:lang w:val="en-GB"/>
        </w:rPr>
      </w:pPr>
      <w:r w:rsidRPr="003006D5">
        <w:rPr>
          <w:rFonts w:cs="Arial"/>
          <w:noProof/>
          <w:lang w:val="en-GB"/>
        </w:rPr>
        <w:t>(1) Data on programmes broadcast, interruptions and adverts for additional radio stations. The basis for obtaining this data is the Contracting Authority's acceptance of Option 1 for Lot B.</w:t>
      </w:r>
    </w:p>
    <w:p w14:paraId="140D1F4B" w14:textId="77777777" w:rsidR="00BE5934" w:rsidRPr="003006D5" w:rsidRDefault="00BE5934" w:rsidP="00BE5934">
      <w:pPr>
        <w:spacing w:line="260" w:lineRule="atLeast"/>
        <w:rPr>
          <w:rFonts w:cs="Arial"/>
          <w:noProof/>
          <w:lang w:val="en-GB"/>
        </w:rPr>
      </w:pPr>
    </w:p>
    <w:p w14:paraId="56762EA0" w14:textId="77777777" w:rsidR="00BE5934" w:rsidRPr="003006D5" w:rsidRDefault="00BE5934" w:rsidP="00BE5934">
      <w:pPr>
        <w:spacing w:line="260" w:lineRule="atLeast"/>
        <w:rPr>
          <w:rFonts w:cs="Arial"/>
          <w:noProof/>
          <w:lang w:val="en-GB"/>
        </w:rPr>
      </w:pPr>
      <w:r w:rsidRPr="003006D5">
        <w:rPr>
          <w:rFonts w:cs="Arial"/>
          <w:noProof/>
          <w:lang w:val="en-GB"/>
        </w:rPr>
        <w:t>(2) Analysis of broadcast radio advertisements by basic and demographic statistics. The basis for obtaining this data is the Contracting Authority's acceptance of Option 2 for Lot B.</w:t>
      </w:r>
    </w:p>
    <w:p w14:paraId="6E5DCAAA" w14:textId="77777777" w:rsidR="00F1290F" w:rsidRPr="003006D5" w:rsidRDefault="00F1290F" w:rsidP="00F1290F">
      <w:pPr>
        <w:rPr>
          <w:rFonts w:cs="Arial"/>
          <w:noProof/>
          <w:lang w:val="en-GB"/>
        </w:rPr>
      </w:pPr>
    </w:p>
    <w:p w14:paraId="49858283" w14:textId="54D0DDBD" w:rsidR="00F1290F" w:rsidRPr="003006D5" w:rsidRDefault="00F1290F" w:rsidP="003006D5">
      <w:pPr>
        <w:pStyle w:val="BodyText3"/>
        <w:jc w:val="center"/>
        <w:rPr>
          <w:rFonts w:cs="Arial"/>
          <w:b/>
          <w:noProof/>
          <w:sz w:val="20"/>
          <w:lang w:val="sl-SI"/>
        </w:rPr>
      </w:pPr>
      <w:r w:rsidRPr="003006D5">
        <w:rPr>
          <w:rFonts w:cs="Arial"/>
          <w:b/>
          <w:noProof/>
          <w:sz w:val="20"/>
          <w:lang w:val="sl-SI"/>
        </w:rPr>
        <w:t>DOSTAVA PODATKO</w:t>
      </w:r>
      <w:r w:rsidR="003006D5" w:rsidRPr="003006D5">
        <w:rPr>
          <w:rFonts w:cs="Arial"/>
          <w:b/>
          <w:noProof/>
          <w:sz w:val="20"/>
          <w:lang w:val="sl-SI"/>
        </w:rPr>
        <w:t>V</w:t>
      </w:r>
    </w:p>
    <w:p w14:paraId="21ECAE9D" w14:textId="77777777" w:rsidR="00F1290F" w:rsidRPr="003006D5" w:rsidRDefault="00F1290F" w:rsidP="00F1290F">
      <w:pPr>
        <w:pStyle w:val="BodyText3"/>
        <w:jc w:val="center"/>
        <w:rPr>
          <w:rFonts w:cs="Arial"/>
          <w:b/>
          <w:noProof/>
          <w:sz w:val="20"/>
          <w:lang w:val="sl-SI"/>
        </w:rPr>
      </w:pPr>
      <w:r w:rsidRPr="003006D5">
        <w:rPr>
          <w:rFonts w:cs="Arial"/>
          <w:b/>
          <w:noProof/>
          <w:sz w:val="20"/>
          <w:lang w:val="sl-SI"/>
        </w:rPr>
        <w:t>8. člen</w:t>
      </w:r>
    </w:p>
    <w:p w14:paraId="0FF37A68" w14:textId="77777777" w:rsidR="00F1290F" w:rsidRPr="003006D5" w:rsidRDefault="00F1290F" w:rsidP="00F1290F">
      <w:pPr>
        <w:pStyle w:val="BodyText3"/>
        <w:jc w:val="center"/>
        <w:rPr>
          <w:rFonts w:cs="Arial"/>
          <w:b/>
          <w:noProof/>
          <w:sz w:val="20"/>
          <w:lang w:val="sl-SI"/>
        </w:rPr>
      </w:pPr>
    </w:p>
    <w:p w14:paraId="0AAB9232" w14:textId="77777777" w:rsidR="00F1290F" w:rsidRPr="003006D5" w:rsidRDefault="00F1290F" w:rsidP="00F1290F">
      <w:pPr>
        <w:spacing w:line="260" w:lineRule="atLeast"/>
        <w:rPr>
          <w:rFonts w:cs="Arial"/>
          <w:noProof/>
        </w:rPr>
      </w:pPr>
      <w:r w:rsidRPr="003006D5">
        <w:rPr>
          <w:rFonts w:cs="Arial"/>
          <w:noProof/>
        </w:rPr>
        <mc:AlternateContent>
          <mc:Choice Requires="wpi">
            <w:drawing>
              <wp:anchor distT="0" distB="0" distL="114300" distR="114300" simplePos="0" relativeHeight="251659264" behindDoc="0" locked="0" layoutInCell="1" allowOverlap="1" wp14:anchorId="4658B86C" wp14:editId="54A7E02C">
                <wp:simplePos x="0" y="0"/>
                <wp:positionH relativeFrom="column">
                  <wp:posOffset>9729970</wp:posOffset>
                </wp:positionH>
                <wp:positionV relativeFrom="paragraph">
                  <wp:posOffset>420660</wp:posOffset>
                </wp:positionV>
                <wp:extent cx="360" cy="360"/>
                <wp:effectExtent l="38100" t="38100" r="38100" b="38100"/>
                <wp:wrapNone/>
                <wp:docPr id="9" name="Ink 9"/>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1DF22DC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9" o:spid="_x0000_s1026" type="#_x0000_t75" style="position:absolute;margin-left:765.8pt;margin-top:32.75pt;width:.75pt;height:.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">
                <v:imagedata r:id="rId18" o:title=""/>
              </v:shape>
            </w:pict>
          </mc:Fallback>
        </mc:AlternateContent>
      </w:r>
      <w:r w:rsidRPr="003006D5">
        <w:rPr>
          <w:rFonts w:cs="Arial"/>
          <w:noProof/>
        </w:rPr>
        <w:t>(1) Vse podatke, ki so predmet te pogodbe, mora ponudnik storitve dostaviti vsak dan (za pretekli dan) do 10.00 ure. Za vse dneve, ki sledijo državnim praznikom in dela prostim dnevom ter vikendom mora podatke dostaviti do 11.00 ure. Ponudnik storitve lahko dostavi popravke podatkov, če je to potrebno, do 17.00 ure istega dne in mora uporabnike opozoriti na vse popravke na predhodno definiran način (npr. preko e-pošte).</w:t>
      </w:r>
    </w:p>
    <w:p w14:paraId="7314344B" w14:textId="77777777" w:rsidR="00F1290F" w:rsidRPr="003006D5" w:rsidRDefault="00F1290F" w:rsidP="00F1290F">
      <w:pPr>
        <w:spacing w:line="260" w:lineRule="atLeast"/>
        <w:rPr>
          <w:rFonts w:cs="Arial"/>
          <w:strike/>
          <w:noProof/>
        </w:rPr>
      </w:pPr>
    </w:p>
    <w:p w14:paraId="692720EC" w14:textId="77777777" w:rsidR="00F1290F" w:rsidRPr="003006D5" w:rsidRDefault="00F1290F" w:rsidP="00F1290F">
      <w:pPr>
        <w:spacing w:line="260" w:lineRule="atLeast"/>
        <w:rPr>
          <w:rFonts w:cs="Arial"/>
          <w:noProof/>
        </w:rPr>
      </w:pPr>
      <w:r w:rsidRPr="003006D5">
        <w:rPr>
          <w:rFonts w:cs="Arial"/>
          <w:noProof/>
        </w:rPr>
        <w:t>(2) V primeru izpada delovanja elektronske pošte ali strežniškega vmesnika mora ponudnik storitve posredovati podatke na takem nosilcu zapisa, ki omogoča enakovredno nadaljnjo obdelavo podatkov, po kurirski službi. S tem povezane stroške poravna tista stran, pri kateri je prišlo do okvare delovanja elektronske pošte ali strežniškega vmesnika. V takih primerih je rok za oddajo podatkov do 12:00 ure tekočega dne za pretekli dan.</w:t>
      </w:r>
    </w:p>
    <w:p w14:paraId="1D26EB5B" w14:textId="77777777" w:rsidR="00F1290F" w:rsidRPr="003006D5" w:rsidRDefault="00F1290F" w:rsidP="00F1290F">
      <w:pPr>
        <w:spacing w:line="260" w:lineRule="atLeast"/>
        <w:rPr>
          <w:rFonts w:cs="Arial"/>
          <w:noProof/>
        </w:rPr>
      </w:pPr>
    </w:p>
    <w:p w14:paraId="791FD1EE" w14:textId="77777777" w:rsidR="00F1290F" w:rsidRPr="003006D5" w:rsidRDefault="00F1290F" w:rsidP="00F1290F">
      <w:pPr>
        <w:spacing w:line="260" w:lineRule="atLeast"/>
        <w:rPr>
          <w:rFonts w:cs="Arial"/>
          <w:noProof/>
        </w:rPr>
      </w:pPr>
      <w:r w:rsidRPr="003006D5">
        <w:rPr>
          <w:rFonts w:cs="Arial"/>
          <w:noProof/>
        </w:rPr>
        <mc:AlternateContent>
          <mc:Choice Requires="wpi">
            <w:drawing>
              <wp:anchor distT="0" distB="0" distL="114300" distR="114300" simplePos="0" relativeHeight="251660288" behindDoc="0" locked="0" layoutInCell="1" allowOverlap="1" wp14:anchorId="474FE920" wp14:editId="5FAF551A">
                <wp:simplePos x="0" y="0"/>
                <wp:positionH relativeFrom="column">
                  <wp:posOffset>4510330</wp:posOffset>
                </wp:positionH>
                <wp:positionV relativeFrom="paragraph">
                  <wp:posOffset>458700</wp:posOffset>
                </wp:positionV>
                <wp:extent cx="360" cy="360"/>
                <wp:effectExtent l="38100" t="38100" r="38100" b="38100"/>
                <wp:wrapNone/>
                <wp:docPr id="10" name="Ink 10"/>
                <wp:cNvGraphicFramePr/>
                <a:graphic xmlns:a="http://schemas.openxmlformats.org/drawingml/2006/main">
                  <a:graphicData uri="http://schemas.microsoft.com/office/word/2010/wordprocessingInk">
                    <w14:contentPart bwMode="auto" r:id="rId19">
                      <w14:nvContentPartPr>
                        <w14:cNvContentPartPr/>
                      </w14:nvContentPartPr>
                      <w14:xfrm>
                        <a:off x="0" y="0"/>
                        <a:ext cx="360" cy="360"/>
                      </w14:xfrm>
                    </w14:contentPart>
                  </a:graphicData>
                </a:graphic>
              </wp:anchor>
            </w:drawing>
          </mc:Choice>
          <mc:Fallback>
            <w:pict>
              <v:shape w14:anchorId="5F57E37A" id="Ink 10" o:spid="_x0000_s1026" type="#_x0000_t75" style="position:absolute;margin-left:354.8pt;margin-top:35.75pt;width:.75pt;height:.7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">
                <v:imagedata r:id="rId18" o:title=""/>
              </v:shape>
            </w:pict>
          </mc:Fallback>
        </mc:AlternateContent>
      </w:r>
      <w:r w:rsidRPr="003006D5">
        <w:rPr>
          <w:rFonts w:cs="Arial"/>
          <w:noProof/>
        </w:rPr>
        <w:t>(3) Ponudnik storitve mora v primeru ugotovljenih napak pri obdelavi podatkov posredovati popravke teh podatkov. V primeru objektivno ugotovljenih napak pri obdelavi podatkov o poslušanosti, ki jih ponudnik storitve ne bo popravil v istem dnevu, kot jih je prvič posredoval, je naročnik upravičen do zmanjšanja plačila.</w:t>
      </w:r>
    </w:p>
    <w:p w14:paraId="54C5896D" w14:textId="77777777" w:rsidR="00F1290F" w:rsidRPr="003006D5" w:rsidRDefault="00F1290F" w:rsidP="00F1290F">
      <w:pPr>
        <w:spacing w:line="260" w:lineRule="atLeast"/>
        <w:rPr>
          <w:rFonts w:cs="Arial"/>
          <w:noProof/>
        </w:rPr>
      </w:pPr>
    </w:p>
    <w:p w14:paraId="3935FF14" w14:textId="6B58CCBF" w:rsidR="00F1290F" w:rsidRPr="003006D5" w:rsidRDefault="00F1290F" w:rsidP="00F1290F">
      <w:pPr>
        <w:spacing w:line="260" w:lineRule="atLeast"/>
        <w:rPr>
          <w:rFonts w:cs="Arial"/>
          <w:noProof/>
        </w:rPr>
      </w:pPr>
      <w:r w:rsidRPr="003006D5">
        <w:rPr>
          <w:rFonts w:cs="Arial"/>
          <w:noProof/>
        </w:rPr>
        <w:t>(4) V obdobju od 1. 7. 2024 do 30. 9. 2024 mora ponudnik naročniku zagotavljati surove podatke in testna poročila, iz katerih je razvidno izpoljevanje naročnikovih zahtev, določenih v Dokumentaciji v zvezi z oddajo javnega naročila, v celoti.</w:t>
      </w:r>
    </w:p>
    <w:p w14:paraId="48B3A4A9" w14:textId="2EC0C92D" w:rsidR="00BE5934" w:rsidRPr="003006D5" w:rsidRDefault="00BE5934" w:rsidP="00F1290F">
      <w:pPr>
        <w:spacing w:line="260" w:lineRule="atLeast"/>
        <w:rPr>
          <w:rFonts w:cs="Arial"/>
          <w:noProof/>
        </w:rPr>
      </w:pPr>
    </w:p>
    <w:p w14:paraId="48F51744" w14:textId="6BD78408" w:rsidR="00BE5934" w:rsidRPr="003006D5" w:rsidRDefault="00BE5934" w:rsidP="003006D5">
      <w:pPr>
        <w:pStyle w:val="BodyText3"/>
        <w:jc w:val="center"/>
        <w:rPr>
          <w:rFonts w:cs="Arial"/>
          <w:b/>
          <w:noProof/>
          <w:sz w:val="20"/>
          <w:lang w:val="sl-SI"/>
        </w:rPr>
      </w:pPr>
      <w:r w:rsidRPr="003006D5">
        <w:rPr>
          <w:rFonts w:cs="Arial"/>
          <w:b/>
          <w:noProof/>
          <w:sz w:val="20"/>
          <w:lang w:val="sl-SI"/>
        </w:rPr>
        <w:t>DELIVERY OF DATA</w:t>
      </w:r>
    </w:p>
    <w:p w14:paraId="7D8A61CB" w14:textId="4E68F69A" w:rsidR="00BE5934" w:rsidRPr="003006D5" w:rsidRDefault="00BE5934" w:rsidP="00BE5934">
      <w:pPr>
        <w:pStyle w:val="BodyText3"/>
        <w:jc w:val="center"/>
        <w:rPr>
          <w:rFonts w:cs="Arial"/>
          <w:b/>
          <w:noProof/>
          <w:sz w:val="20"/>
          <w:lang w:val="sl-SI"/>
        </w:rPr>
      </w:pPr>
      <w:r w:rsidRPr="003006D5">
        <w:rPr>
          <w:rFonts w:cs="Arial"/>
          <w:b/>
          <w:noProof/>
          <w:sz w:val="20"/>
          <w:lang w:val="sl-SI"/>
        </w:rPr>
        <w:t>Article 8</w:t>
      </w:r>
    </w:p>
    <w:p w14:paraId="72C774E7" w14:textId="77777777" w:rsidR="007E62D4" w:rsidRPr="003006D5" w:rsidRDefault="007E62D4" w:rsidP="007E62D4">
      <w:pPr>
        <w:spacing w:line="260" w:lineRule="atLeast"/>
        <w:rPr>
          <w:rFonts w:cs="Arial"/>
          <w:noProof/>
        </w:rPr>
      </w:pPr>
    </w:p>
    <w:p w14:paraId="70F4110A" w14:textId="794F5046" w:rsidR="007E62D4" w:rsidRPr="003006D5" w:rsidRDefault="007E62D4" w:rsidP="007E62D4">
      <w:pPr>
        <w:spacing w:line="260" w:lineRule="atLeast"/>
        <w:rPr>
          <w:rFonts w:cs="Arial"/>
          <w:noProof/>
        </w:rPr>
      </w:pPr>
      <w:r w:rsidRPr="003006D5">
        <w:rPr>
          <w:rFonts w:cs="Arial"/>
          <w:noProof/>
        </w:rPr>
        <w:t>(1) All data subject to this Contract shall be delivered by the Bidder by 10 a.m. each day (for the previous day). For all days following national holidays and weekends, the data shall be delivered by 11 a.m. The Bidder may deliver corrections to the data, if necessary, by 5.00 p.m. on the same day and must alert users of any corrections in a previously agreed manner (e.g. by e-mail).</w:t>
      </w:r>
    </w:p>
    <w:p w14:paraId="5E3E9B0A" w14:textId="77777777" w:rsidR="007E62D4" w:rsidRPr="003006D5" w:rsidRDefault="007E62D4" w:rsidP="007E62D4">
      <w:pPr>
        <w:spacing w:line="260" w:lineRule="atLeast"/>
        <w:rPr>
          <w:rFonts w:cs="Arial"/>
          <w:noProof/>
        </w:rPr>
      </w:pPr>
    </w:p>
    <w:p w14:paraId="22CEAE2B" w14:textId="77777777" w:rsidR="007E62D4" w:rsidRPr="003006D5" w:rsidRDefault="007E62D4" w:rsidP="007E62D4">
      <w:pPr>
        <w:spacing w:line="260" w:lineRule="atLeast"/>
        <w:rPr>
          <w:rFonts w:cs="Arial"/>
          <w:noProof/>
        </w:rPr>
      </w:pPr>
      <w:r w:rsidRPr="003006D5">
        <w:rPr>
          <w:rFonts w:cs="Arial"/>
          <w:noProof/>
        </w:rPr>
        <w:t>(2) In the event of a failure of the e-mail or the server interface, the Bidder shall transmit the data on a medium which allows equivalent further processing of the data, by courier service. The costs involved shall be borne by the party whose e-mail or server interface has malfunctioned. In such cases, the deadline for the submission of data shall be 12:00 noon of the current day for the previous day.</w:t>
      </w:r>
    </w:p>
    <w:p w14:paraId="08A69892" w14:textId="77777777" w:rsidR="007E62D4" w:rsidRPr="003006D5" w:rsidRDefault="007E62D4" w:rsidP="007E62D4">
      <w:pPr>
        <w:spacing w:line="260" w:lineRule="atLeast"/>
        <w:rPr>
          <w:rFonts w:cs="Arial"/>
          <w:noProof/>
        </w:rPr>
      </w:pPr>
    </w:p>
    <w:p w14:paraId="34F29EC3" w14:textId="68DCBC46" w:rsidR="00BE5934" w:rsidRPr="003006D5" w:rsidRDefault="007E62D4" w:rsidP="00F1290F">
      <w:pPr>
        <w:spacing w:line="260" w:lineRule="atLeast"/>
        <w:rPr>
          <w:rFonts w:cs="Arial"/>
          <w:noProof/>
        </w:rPr>
      </w:pPr>
      <w:r w:rsidRPr="003006D5">
        <w:rPr>
          <w:rFonts w:cs="Arial"/>
          <w:noProof/>
        </w:rPr>
        <mc:AlternateContent>
          <mc:Choice Requires="wpi">
            <w:drawing>
              <wp:anchor distT="0" distB="0" distL="114300" distR="114300" simplePos="0" relativeHeight="251662336" behindDoc="0" locked="0" layoutInCell="1" allowOverlap="1" wp14:anchorId="4C375866" wp14:editId="02470FCF">
                <wp:simplePos x="0" y="0"/>
                <wp:positionH relativeFrom="column">
                  <wp:posOffset>4510330</wp:posOffset>
                </wp:positionH>
                <wp:positionV relativeFrom="paragraph">
                  <wp:posOffset>458700</wp:posOffset>
                </wp:positionV>
                <wp:extent cx="360" cy="360"/>
                <wp:effectExtent l="38100" t="38100" r="38100" b="38100"/>
                <wp:wrapNone/>
                <wp:docPr id="1182986977" name="Ink 1182986977"/>
                <wp:cNvGraphicFramePr/>
                <a:graphic xmlns:a="http://schemas.openxmlformats.org/drawingml/2006/main">
                  <a:graphicData uri="http://schemas.microsoft.com/office/word/2010/wordprocessingInk">
                    <w14:contentPart bwMode="auto" r:id="rId20">
                      <w14:nvContentPartPr>
                        <w14:cNvContentPartPr/>
                      </w14:nvContentPartPr>
                      <w14:xfrm>
                        <a:off x="0" y="0"/>
                        <a:ext cx="360" cy="360"/>
                      </w14:xfrm>
                    </w14:contentPart>
                  </a:graphicData>
                </a:graphic>
              </wp:anchor>
            </w:drawing>
          </mc:Choice>
          <mc:Fallback>
            <w:pict>
              <v:shapetype w14:anchorId="2F5798F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182986977" o:spid="_x0000_s1026" type="#_x0000_t75" style="position:absolute;margin-left:354.8pt;margin-top:35.75pt;width:.75pt;height:.7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">
                <v:imagedata r:id="rId21" o:title=""/>
              </v:shape>
            </w:pict>
          </mc:Fallback>
        </mc:AlternateContent>
      </w:r>
      <w:r w:rsidRPr="003006D5">
        <w:rPr>
          <w:rFonts w:cs="Arial"/>
          <w:noProof/>
        </w:rPr>
        <w:t>(3) In the event of errors in data processing, the Bidder is obliged to provide corrections to the data. In the event of objectively identified errors in the processing of listenership data which are not corrected by the Bidder on the same day as the data were first delivered, the Contracting Authority shall be entitled to a reduction of the payment.</w:t>
      </w:r>
    </w:p>
    <w:p w14:paraId="67876BFE" w14:textId="57AA2441" w:rsidR="00F1290F" w:rsidRPr="003006D5" w:rsidRDefault="00F1290F" w:rsidP="00F1290F">
      <w:pPr>
        <w:spacing w:line="260" w:lineRule="atLeast"/>
        <w:rPr>
          <w:rFonts w:cs="Arial"/>
          <w:noProof/>
        </w:rPr>
      </w:pPr>
    </w:p>
    <w:p w14:paraId="1DC9E611" w14:textId="77777777" w:rsidR="007E62D4" w:rsidRPr="003006D5" w:rsidRDefault="007E62D4" w:rsidP="007E62D4">
      <w:pPr>
        <w:spacing w:line="260" w:lineRule="atLeast"/>
        <w:rPr>
          <w:rFonts w:cs="Arial"/>
          <w:noProof/>
        </w:rPr>
      </w:pPr>
      <w:r w:rsidRPr="003006D5">
        <w:rPr>
          <w:rFonts w:cs="Arial"/>
          <w:noProof/>
        </w:rPr>
        <w:t>(4) In the period from 01/07/2024 to 30/09/2024, the provider must provide the client with raw data and test reports, from which it can be seen that the client's requirements, specified in the Documentation relating to the award of the public contract, have been met in full.</w:t>
      </w:r>
    </w:p>
    <w:p w14:paraId="353DC561" w14:textId="77777777" w:rsidR="007E62D4" w:rsidRPr="003006D5" w:rsidRDefault="007E62D4" w:rsidP="00F1290F">
      <w:pPr>
        <w:spacing w:line="260" w:lineRule="atLeast"/>
        <w:rPr>
          <w:rFonts w:cs="Arial"/>
          <w:noProof/>
        </w:rPr>
      </w:pPr>
    </w:p>
    <w:p w14:paraId="27D6FE95" w14:textId="45F12815" w:rsidR="00F1290F" w:rsidRPr="003006D5" w:rsidRDefault="00F1290F" w:rsidP="003006D5">
      <w:pPr>
        <w:pStyle w:val="BodyText3"/>
        <w:jc w:val="center"/>
        <w:rPr>
          <w:rFonts w:cs="Arial"/>
          <w:b/>
          <w:noProof/>
          <w:sz w:val="20"/>
          <w:lang w:val="sl-SI"/>
        </w:rPr>
      </w:pPr>
      <w:r w:rsidRPr="003006D5">
        <w:rPr>
          <w:rFonts w:cs="Arial"/>
          <w:b/>
          <w:noProof/>
          <w:sz w:val="20"/>
          <w:lang w:val="sl-SI"/>
        </w:rPr>
        <w:lastRenderedPageBreak/>
        <w:t>UPORABA PODATKOV</w:t>
      </w:r>
    </w:p>
    <w:p w14:paraId="7DF16487" w14:textId="77777777" w:rsidR="00F1290F" w:rsidRPr="003006D5" w:rsidRDefault="00F1290F" w:rsidP="00F1290F">
      <w:pPr>
        <w:pStyle w:val="BodyText3"/>
        <w:jc w:val="center"/>
        <w:rPr>
          <w:rFonts w:cs="Arial"/>
          <w:b/>
          <w:noProof/>
          <w:sz w:val="20"/>
          <w:lang w:val="sl-SI"/>
        </w:rPr>
      </w:pPr>
      <w:r w:rsidRPr="003006D5">
        <w:rPr>
          <w:rFonts w:cs="Arial"/>
          <w:b/>
          <w:noProof/>
          <w:sz w:val="20"/>
          <w:lang w:val="sl-SI"/>
        </w:rPr>
        <w:t>9. člen</w:t>
      </w:r>
    </w:p>
    <w:p w14:paraId="30AA9D68" w14:textId="77777777" w:rsidR="00F1290F" w:rsidRPr="003006D5" w:rsidRDefault="00F1290F" w:rsidP="00F1290F">
      <w:pPr>
        <w:spacing w:line="260" w:lineRule="atLeast"/>
        <w:rPr>
          <w:rFonts w:cs="Arial"/>
          <w:noProof/>
        </w:rPr>
      </w:pPr>
    </w:p>
    <w:p w14:paraId="1C657D1E" w14:textId="77777777" w:rsidR="00F1290F" w:rsidRPr="003006D5" w:rsidRDefault="00F1290F" w:rsidP="00F1290F">
      <w:pPr>
        <w:pStyle w:val="bullet"/>
        <w:spacing w:line="260" w:lineRule="atLeast"/>
        <w:ind w:left="0" w:firstLine="0"/>
        <w:jc w:val="both"/>
        <w:rPr>
          <w:rFonts w:ascii="Arial" w:hAnsi="Arial" w:cs="Arial"/>
          <w:noProof/>
          <w:sz w:val="20"/>
          <w:szCs w:val="24"/>
          <w:lang w:val="sl-SI"/>
        </w:rPr>
      </w:pPr>
      <w:r w:rsidRPr="003006D5">
        <w:rPr>
          <w:rFonts w:ascii="Arial" w:hAnsi="Arial" w:cs="Arial"/>
          <w:noProof/>
          <w:sz w:val="20"/>
          <w:szCs w:val="24"/>
          <w:lang w:val="sl-SI"/>
        </w:rPr>
        <w:t xml:space="preserve">(1) Naročnik ima pravico 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w:t>
      </w:r>
    </w:p>
    <w:p w14:paraId="7C7DB5AC" w14:textId="77777777" w:rsidR="00F1290F" w:rsidRPr="003006D5" w:rsidRDefault="00F1290F" w:rsidP="00F1290F">
      <w:pPr>
        <w:pStyle w:val="bullet"/>
        <w:spacing w:line="260" w:lineRule="atLeast"/>
        <w:ind w:left="0" w:firstLine="0"/>
        <w:jc w:val="both"/>
        <w:rPr>
          <w:rFonts w:ascii="Arial" w:hAnsi="Arial" w:cs="Arial"/>
          <w:noProof/>
          <w:sz w:val="20"/>
          <w:szCs w:val="24"/>
          <w:lang w:val="sl-SI"/>
        </w:rPr>
      </w:pPr>
    </w:p>
    <w:p w14:paraId="7DAF7626" w14:textId="77777777" w:rsidR="00F1290F" w:rsidRPr="003006D5" w:rsidRDefault="00F1290F" w:rsidP="00F1290F">
      <w:pPr>
        <w:pStyle w:val="bullet"/>
        <w:spacing w:line="260" w:lineRule="atLeast"/>
        <w:ind w:left="0" w:firstLine="0"/>
        <w:jc w:val="both"/>
        <w:rPr>
          <w:rFonts w:ascii="Arial" w:hAnsi="Arial" w:cs="Arial"/>
          <w:noProof/>
          <w:sz w:val="20"/>
          <w:szCs w:val="24"/>
          <w:lang w:val="sl-SI"/>
        </w:rPr>
      </w:pPr>
      <w:r w:rsidRPr="003006D5">
        <w:rPr>
          <w:rFonts w:ascii="Arial" w:hAnsi="Arial" w:cs="Arial"/>
          <w:noProof/>
          <w:sz w:val="20"/>
          <w:szCs w:val="24"/>
          <w:lang w:val="sl-SI"/>
        </w:rPr>
        <w:t>(2) Podatki bodo uporabljeni z navedbo vira podatkov, velikosti vzorca in obdobja, na katerega se podatki nanašajo.</w:t>
      </w:r>
    </w:p>
    <w:p w14:paraId="4F549AF2" w14:textId="77777777" w:rsidR="00F1290F" w:rsidRPr="003006D5" w:rsidRDefault="00F1290F" w:rsidP="00F1290F">
      <w:pPr>
        <w:pStyle w:val="bullet"/>
        <w:spacing w:line="260" w:lineRule="atLeast"/>
        <w:ind w:left="0" w:firstLine="0"/>
        <w:jc w:val="both"/>
        <w:rPr>
          <w:rFonts w:ascii="Arial" w:hAnsi="Arial" w:cs="Arial"/>
          <w:noProof/>
          <w:sz w:val="20"/>
          <w:szCs w:val="24"/>
          <w:lang w:val="sl-SI"/>
        </w:rPr>
      </w:pPr>
    </w:p>
    <w:p w14:paraId="7BC91B97" w14:textId="77777777" w:rsidR="00F1290F" w:rsidRPr="003006D5" w:rsidRDefault="00F1290F" w:rsidP="00F1290F">
      <w:pPr>
        <w:pStyle w:val="bullet"/>
        <w:spacing w:line="260" w:lineRule="atLeast"/>
        <w:ind w:left="0" w:firstLine="0"/>
        <w:jc w:val="both"/>
        <w:rPr>
          <w:rFonts w:ascii="Arial" w:hAnsi="Arial" w:cs="Arial"/>
          <w:noProof/>
          <w:sz w:val="20"/>
          <w:szCs w:val="24"/>
          <w:lang w:val="sl-SI"/>
        </w:rPr>
      </w:pPr>
      <w:r w:rsidRPr="003006D5">
        <w:rPr>
          <w:rFonts w:ascii="Arial" w:hAnsi="Arial" w:cs="Arial"/>
          <w:noProof/>
          <w:sz w:val="20"/>
          <w:szCs w:val="24"/>
          <w:lang w:val="sl-SI"/>
        </w:rPr>
        <w:t>(3) Ponudnik storitve ima pravico do uporabe in objave vseh podatkov za interno rabo.</w:t>
      </w:r>
    </w:p>
    <w:p w14:paraId="6D345C59" w14:textId="77777777" w:rsidR="00F1290F" w:rsidRPr="003006D5" w:rsidRDefault="00F1290F" w:rsidP="00F1290F">
      <w:pPr>
        <w:spacing w:line="260" w:lineRule="atLeast"/>
        <w:rPr>
          <w:rFonts w:cs="Arial"/>
          <w:noProof/>
        </w:rPr>
      </w:pPr>
    </w:p>
    <w:p w14:paraId="2D5192D0" w14:textId="4F9B8D29" w:rsidR="007E62D4" w:rsidRPr="003006D5" w:rsidRDefault="007E62D4" w:rsidP="003006D5">
      <w:pPr>
        <w:pStyle w:val="BodyText3"/>
        <w:jc w:val="center"/>
        <w:rPr>
          <w:rFonts w:cs="Arial"/>
          <w:b/>
          <w:noProof/>
          <w:sz w:val="20"/>
          <w:lang w:val="sl-SI"/>
        </w:rPr>
      </w:pPr>
      <w:r w:rsidRPr="003006D5">
        <w:rPr>
          <w:rFonts w:cs="Arial"/>
          <w:b/>
          <w:noProof/>
          <w:sz w:val="20"/>
          <w:lang w:val="sl-SI"/>
        </w:rPr>
        <w:t>USAGE OF DATA</w:t>
      </w:r>
    </w:p>
    <w:p w14:paraId="2D7A1399" w14:textId="4F92AC6F" w:rsidR="007E62D4" w:rsidRPr="003006D5" w:rsidRDefault="007E62D4" w:rsidP="007E62D4">
      <w:pPr>
        <w:pStyle w:val="BodyText3"/>
        <w:jc w:val="center"/>
        <w:rPr>
          <w:rFonts w:cs="Arial"/>
          <w:b/>
          <w:noProof/>
          <w:sz w:val="20"/>
          <w:lang w:val="sl-SI"/>
        </w:rPr>
      </w:pPr>
      <w:r w:rsidRPr="003006D5">
        <w:rPr>
          <w:rFonts w:cs="Arial"/>
          <w:b/>
          <w:noProof/>
          <w:sz w:val="20"/>
          <w:lang w:val="sl-SI"/>
        </w:rPr>
        <w:t>Article 9</w:t>
      </w:r>
    </w:p>
    <w:p w14:paraId="0CC7C323" w14:textId="77777777" w:rsidR="00F1290F" w:rsidRPr="003006D5" w:rsidRDefault="00F1290F" w:rsidP="00F1290F">
      <w:pPr>
        <w:spacing w:line="260" w:lineRule="atLeast"/>
        <w:rPr>
          <w:rFonts w:cs="Arial"/>
          <w:noProof/>
        </w:rPr>
      </w:pPr>
    </w:p>
    <w:p w14:paraId="3F1A988A" w14:textId="77777777" w:rsidR="007E62D4" w:rsidRPr="003006D5" w:rsidRDefault="007E62D4" w:rsidP="007E62D4">
      <w:pPr>
        <w:spacing w:line="260" w:lineRule="atLeast"/>
        <w:rPr>
          <w:rFonts w:cs="Arial"/>
          <w:noProof/>
        </w:rPr>
      </w:pPr>
      <w:r w:rsidRPr="003006D5">
        <w:rPr>
          <w:rFonts w:cs="Arial"/>
          <w:noProof/>
        </w:rPr>
        <w:t xml:space="preserve">(1) The Contracting Authority shall have the right to publish and use individual daily results or its own reviews and analyses in all its forms of marketing and business communication with target audiences and related legal or natural persons, and for the purposes of inclusion in domestic and international studies, but only for its own channels. </w:t>
      </w:r>
    </w:p>
    <w:p w14:paraId="7A5ABD32" w14:textId="77777777" w:rsidR="007E62D4" w:rsidRPr="003006D5" w:rsidRDefault="007E62D4" w:rsidP="007E62D4">
      <w:pPr>
        <w:spacing w:line="260" w:lineRule="atLeast"/>
        <w:rPr>
          <w:rFonts w:cs="Arial"/>
          <w:noProof/>
        </w:rPr>
      </w:pPr>
    </w:p>
    <w:p w14:paraId="061929EB" w14:textId="77777777" w:rsidR="007E62D4" w:rsidRPr="003006D5" w:rsidRDefault="007E62D4" w:rsidP="007E62D4">
      <w:pPr>
        <w:spacing w:line="260" w:lineRule="atLeast"/>
        <w:rPr>
          <w:rFonts w:cs="Arial"/>
          <w:noProof/>
        </w:rPr>
      </w:pPr>
      <w:r w:rsidRPr="003006D5">
        <w:rPr>
          <w:rFonts w:cs="Arial"/>
          <w:noProof/>
        </w:rPr>
        <w:t>(2) The data will be used with an indication of the source of the data, the sample size and the period to which the data refer.</w:t>
      </w:r>
    </w:p>
    <w:p w14:paraId="0E69CE80" w14:textId="77777777" w:rsidR="007E62D4" w:rsidRPr="003006D5" w:rsidRDefault="007E62D4" w:rsidP="007E62D4">
      <w:pPr>
        <w:spacing w:line="260" w:lineRule="atLeast"/>
        <w:rPr>
          <w:rFonts w:cs="Arial"/>
          <w:noProof/>
        </w:rPr>
      </w:pPr>
    </w:p>
    <w:p w14:paraId="0C23CBD6" w14:textId="3C67AC94" w:rsidR="007E62D4" w:rsidRPr="003006D5" w:rsidRDefault="007E62D4" w:rsidP="007E62D4">
      <w:pPr>
        <w:pStyle w:val="BodyText3"/>
        <w:rPr>
          <w:rFonts w:cs="Arial"/>
          <w:noProof/>
        </w:rPr>
      </w:pPr>
      <w:r w:rsidRPr="00D46E3B">
        <w:rPr>
          <w:rFonts w:cs="Arial"/>
          <w:noProof/>
          <w:sz w:val="20"/>
          <w:szCs w:val="18"/>
        </w:rPr>
        <w:t>(3) The Bidder shall have the right to use and publish any data for its internal use</w:t>
      </w:r>
      <w:r w:rsidR="00D46E3B">
        <w:rPr>
          <w:rFonts w:cs="Arial"/>
          <w:noProof/>
          <w:sz w:val="20"/>
          <w:szCs w:val="18"/>
        </w:rPr>
        <w:t>.</w:t>
      </w:r>
    </w:p>
    <w:p w14:paraId="31189875" w14:textId="77777777" w:rsidR="00F1290F" w:rsidRPr="003006D5" w:rsidRDefault="00F1290F" w:rsidP="00F1290F">
      <w:pPr>
        <w:spacing w:line="260" w:lineRule="atLeast"/>
        <w:rPr>
          <w:rFonts w:cs="Arial"/>
          <w:noProof/>
        </w:rPr>
      </w:pPr>
    </w:p>
    <w:p w14:paraId="146D9130" w14:textId="1D834E70" w:rsidR="00F1290F" w:rsidRPr="003006D5" w:rsidRDefault="00F1290F" w:rsidP="003006D5">
      <w:pPr>
        <w:pStyle w:val="BodyText3"/>
        <w:jc w:val="center"/>
        <w:rPr>
          <w:rFonts w:cs="Arial"/>
          <w:b/>
          <w:noProof/>
          <w:sz w:val="20"/>
          <w:lang w:val="sl-SI"/>
        </w:rPr>
      </w:pPr>
      <w:r w:rsidRPr="003006D5">
        <w:rPr>
          <w:rFonts w:cs="Arial"/>
          <w:b/>
          <w:noProof/>
          <w:sz w:val="20"/>
          <w:lang w:val="sl-SI"/>
        </w:rPr>
        <w:t>IZOBRAŽEVANJE</w:t>
      </w:r>
    </w:p>
    <w:p w14:paraId="4A678FE4" w14:textId="77777777" w:rsidR="00F1290F" w:rsidRPr="003006D5" w:rsidRDefault="00F1290F" w:rsidP="00F1290F">
      <w:pPr>
        <w:pStyle w:val="BodyText3"/>
        <w:jc w:val="center"/>
        <w:rPr>
          <w:rFonts w:cs="Arial"/>
          <w:b/>
          <w:noProof/>
          <w:sz w:val="20"/>
          <w:lang w:val="sl-SI"/>
        </w:rPr>
      </w:pPr>
      <w:r w:rsidRPr="003006D5">
        <w:rPr>
          <w:rFonts w:cs="Arial"/>
          <w:b/>
          <w:noProof/>
          <w:sz w:val="20"/>
          <w:lang w:val="sl-SI"/>
        </w:rPr>
        <w:t>10. člen</w:t>
      </w:r>
    </w:p>
    <w:p w14:paraId="0207F32D" w14:textId="77777777" w:rsidR="00F1290F" w:rsidRPr="003006D5" w:rsidRDefault="00F1290F" w:rsidP="00F1290F">
      <w:pPr>
        <w:pStyle w:val="BodyText3"/>
        <w:jc w:val="center"/>
        <w:rPr>
          <w:rFonts w:cs="Arial"/>
          <w:b/>
          <w:noProof/>
          <w:sz w:val="20"/>
          <w:lang w:val="sl-SI"/>
        </w:rPr>
      </w:pPr>
    </w:p>
    <w:p w14:paraId="0608B48E" w14:textId="77777777" w:rsidR="00F1290F" w:rsidRPr="003006D5" w:rsidRDefault="00F1290F" w:rsidP="00F1290F">
      <w:pPr>
        <w:rPr>
          <w:rFonts w:cs="Arial"/>
          <w:noProof/>
        </w:rPr>
      </w:pPr>
      <w:r w:rsidRPr="003006D5">
        <w:rPr>
          <w:rFonts w:cs="Arial"/>
          <w:noProof/>
        </w:rPr>
        <w:t xml:space="preserve">(1) Ponudnik bo izvedel začetno in nadaljevalno izobraževanje za do skupno 20 zaposlenih v prostorih naročnika, skladno s potrebami naročnika za uporabo podatkov telemetrije in pomoč, kadarkoli bo to potrebno. </w:t>
      </w:r>
    </w:p>
    <w:p w14:paraId="17036FB3" w14:textId="77777777" w:rsidR="00F1290F" w:rsidRPr="003006D5" w:rsidRDefault="00F1290F" w:rsidP="00F1290F">
      <w:pPr>
        <w:rPr>
          <w:rFonts w:cs="Arial"/>
          <w:noProof/>
        </w:rPr>
      </w:pPr>
    </w:p>
    <w:p w14:paraId="79E0F4C4" w14:textId="77777777" w:rsidR="00F1290F" w:rsidRPr="003006D5" w:rsidRDefault="00F1290F" w:rsidP="00F1290F">
      <w:pPr>
        <w:rPr>
          <w:rFonts w:cs="Arial"/>
          <w:noProof/>
        </w:rPr>
      </w:pPr>
      <w:r w:rsidRPr="003006D5">
        <w:rPr>
          <w:rFonts w:cs="Arial"/>
          <w:noProof/>
        </w:rPr>
        <w:t>(2) Naročnik bo vse zaposlene, ki telemetrijo uporabljajo, seznanil s strokovnimi izhodišči za javno uporabo.</w:t>
      </w:r>
    </w:p>
    <w:p w14:paraId="6B8930B8" w14:textId="77777777" w:rsidR="007E62D4" w:rsidRPr="003006D5" w:rsidRDefault="007E62D4" w:rsidP="00F1290F">
      <w:pPr>
        <w:rPr>
          <w:rFonts w:cs="Arial"/>
          <w:noProof/>
        </w:rPr>
      </w:pPr>
    </w:p>
    <w:p w14:paraId="55D75A1F" w14:textId="5164F1C8" w:rsidR="007E62D4" w:rsidRPr="003006D5" w:rsidRDefault="007E62D4" w:rsidP="003006D5">
      <w:pPr>
        <w:pStyle w:val="BodyText3"/>
        <w:jc w:val="center"/>
        <w:rPr>
          <w:rFonts w:cs="Arial"/>
          <w:b/>
          <w:noProof/>
          <w:sz w:val="20"/>
          <w:lang w:val="sl-SI"/>
        </w:rPr>
      </w:pPr>
      <w:r w:rsidRPr="003006D5">
        <w:rPr>
          <w:rFonts w:cs="Arial"/>
          <w:b/>
          <w:noProof/>
          <w:sz w:val="20"/>
          <w:lang w:val="sl-SI"/>
        </w:rPr>
        <w:t>TRAINING</w:t>
      </w:r>
    </w:p>
    <w:p w14:paraId="41A93CDD" w14:textId="797E9DA0" w:rsidR="007E62D4" w:rsidRPr="003006D5" w:rsidRDefault="007E62D4" w:rsidP="007E62D4">
      <w:pPr>
        <w:pStyle w:val="BodyText3"/>
        <w:jc w:val="center"/>
        <w:rPr>
          <w:rFonts w:cs="Arial"/>
          <w:b/>
          <w:noProof/>
          <w:sz w:val="20"/>
          <w:lang w:val="sl-SI"/>
        </w:rPr>
      </w:pPr>
      <w:r w:rsidRPr="003006D5">
        <w:rPr>
          <w:rFonts w:cs="Arial"/>
          <w:b/>
          <w:noProof/>
          <w:sz w:val="20"/>
          <w:lang w:val="sl-SI"/>
        </w:rPr>
        <w:t>Article 10</w:t>
      </w:r>
    </w:p>
    <w:p w14:paraId="0971FB04" w14:textId="74B76D8A" w:rsidR="007E62D4" w:rsidRPr="003006D5" w:rsidRDefault="007E62D4" w:rsidP="007E62D4">
      <w:pPr>
        <w:pStyle w:val="BodyText3"/>
        <w:jc w:val="center"/>
        <w:rPr>
          <w:rFonts w:cs="Arial"/>
          <w:b/>
          <w:noProof/>
          <w:sz w:val="20"/>
          <w:lang w:val="sl-SI"/>
        </w:rPr>
      </w:pPr>
    </w:p>
    <w:p w14:paraId="2FF632F7" w14:textId="77777777" w:rsidR="007E62D4" w:rsidRPr="003006D5" w:rsidRDefault="007E62D4" w:rsidP="007E62D4">
      <w:pPr>
        <w:rPr>
          <w:rFonts w:cs="Arial"/>
          <w:noProof/>
        </w:rPr>
      </w:pPr>
      <w:r w:rsidRPr="003006D5">
        <w:rPr>
          <w:rFonts w:cs="Arial"/>
          <w:noProof/>
        </w:rPr>
        <w:t>(1) The provider will conduct initial and continuing training for up to a total of 20 employees at the client's premises, in accordance with the client's needs for the use of telemetry data and assistance whenever necessary.</w:t>
      </w:r>
    </w:p>
    <w:p w14:paraId="3BF243F7" w14:textId="77777777" w:rsidR="007E62D4" w:rsidRPr="003006D5" w:rsidRDefault="007E62D4" w:rsidP="007E62D4">
      <w:pPr>
        <w:pStyle w:val="BodyText3"/>
        <w:jc w:val="center"/>
        <w:rPr>
          <w:rFonts w:cs="Arial"/>
          <w:b/>
          <w:noProof/>
          <w:sz w:val="20"/>
          <w:lang w:val="sl-SI"/>
        </w:rPr>
      </w:pPr>
    </w:p>
    <w:p w14:paraId="4A88300F" w14:textId="77777777" w:rsidR="007E62D4" w:rsidRPr="003006D5" w:rsidRDefault="007E62D4" w:rsidP="007E62D4">
      <w:pPr>
        <w:rPr>
          <w:rFonts w:cs="Arial"/>
          <w:noProof/>
        </w:rPr>
      </w:pPr>
      <w:r w:rsidRPr="003006D5">
        <w:rPr>
          <w:rFonts w:cs="Arial"/>
          <w:noProof/>
        </w:rPr>
        <w:t>(2) The Contracting Authority will provide all employees using telemetry with expert guidelines for public use.</w:t>
      </w:r>
    </w:p>
    <w:p w14:paraId="21437EE1" w14:textId="77777777" w:rsidR="007E62D4" w:rsidRPr="003006D5" w:rsidRDefault="007E62D4" w:rsidP="00F1290F">
      <w:pPr>
        <w:rPr>
          <w:rFonts w:cs="Arial"/>
          <w:noProof/>
        </w:rPr>
      </w:pPr>
    </w:p>
    <w:p w14:paraId="20B6DFF2" w14:textId="289C705B" w:rsidR="00F1290F" w:rsidRPr="003006D5" w:rsidRDefault="00F1290F" w:rsidP="003006D5">
      <w:pPr>
        <w:pStyle w:val="BodyText3"/>
        <w:jc w:val="center"/>
        <w:rPr>
          <w:rFonts w:cs="Arial"/>
          <w:b/>
          <w:noProof/>
          <w:sz w:val="20"/>
          <w:lang w:val="sl-SI"/>
        </w:rPr>
      </w:pPr>
      <w:r w:rsidRPr="003006D5">
        <w:rPr>
          <w:rFonts w:cs="Arial"/>
          <w:b/>
          <w:noProof/>
          <w:sz w:val="20"/>
          <w:lang w:val="sl-SI"/>
        </w:rPr>
        <w:t>PROGRAMSKO ORODJE</w:t>
      </w:r>
    </w:p>
    <w:p w14:paraId="22BA1045" w14:textId="77777777" w:rsidR="00F1290F" w:rsidRPr="003006D5" w:rsidRDefault="00F1290F" w:rsidP="00F1290F">
      <w:pPr>
        <w:pStyle w:val="BodyText3"/>
        <w:jc w:val="center"/>
        <w:rPr>
          <w:rFonts w:cs="Arial"/>
          <w:b/>
          <w:noProof/>
          <w:sz w:val="20"/>
          <w:lang w:val="sl-SI"/>
        </w:rPr>
      </w:pPr>
      <w:r w:rsidRPr="003006D5">
        <w:rPr>
          <w:rFonts w:cs="Arial"/>
          <w:b/>
          <w:noProof/>
          <w:sz w:val="20"/>
          <w:lang w:val="sl-SI"/>
        </w:rPr>
        <w:t>11. člen</w:t>
      </w:r>
    </w:p>
    <w:p w14:paraId="570EFA3C" w14:textId="77777777" w:rsidR="00F1290F" w:rsidRPr="003006D5" w:rsidRDefault="00F1290F" w:rsidP="00F1290F">
      <w:pPr>
        <w:rPr>
          <w:rFonts w:cs="Arial"/>
          <w:noProof/>
        </w:rPr>
      </w:pPr>
    </w:p>
    <w:p w14:paraId="74A2C176" w14:textId="77777777" w:rsidR="00F1290F" w:rsidRPr="003006D5" w:rsidRDefault="00F1290F" w:rsidP="00F1290F">
      <w:pPr>
        <w:rPr>
          <w:rFonts w:cs="Arial"/>
          <w:noProof/>
        </w:rPr>
      </w:pPr>
      <w:r w:rsidRPr="003006D5">
        <w:rPr>
          <w:rFonts w:cs="Arial"/>
          <w:noProof/>
        </w:rPr>
        <w:t>(1) Podatki se obdelujejo z ustreznim programskim orodjem. Ponudnik zagotavlja, da  ima za navedeno programsko orodje ustrezne licence za njegovo uporabo.</w:t>
      </w:r>
    </w:p>
    <w:p w14:paraId="22E4BAC3" w14:textId="77777777" w:rsidR="00F1290F" w:rsidRPr="003006D5" w:rsidRDefault="00F1290F" w:rsidP="00F1290F">
      <w:pPr>
        <w:rPr>
          <w:rFonts w:cs="Arial"/>
          <w:noProof/>
        </w:rPr>
      </w:pPr>
    </w:p>
    <w:p w14:paraId="3BDD9E16" w14:textId="45E6D0C7" w:rsidR="00F1290F" w:rsidRPr="003006D5" w:rsidRDefault="00F1290F" w:rsidP="00F1290F">
      <w:pPr>
        <w:rPr>
          <w:rFonts w:cs="Arial"/>
          <w:noProof/>
        </w:rPr>
      </w:pPr>
      <w:r w:rsidRPr="003006D5">
        <w:rPr>
          <w:rFonts w:cs="Arial"/>
          <w:noProof/>
        </w:rPr>
        <w:t>(2) Naročnik s podpisom te pogodbe pridobi pravico za uporabo tega programskega orodja in z vsemi potrebnimi dovoljenji za čas trajanja te pogodbe.</w:t>
      </w:r>
    </w:p>
    <w:p w14:paraId="42E443A0" w14:textId="4A032917" w:rsidR="007E62D4" w:rsidRPr="003006D5" w:rsidRDefault="007E62D4" w:rsidP="00F1290F">
      <w:pPr>
        <w:rPr>
          <w:rFonts w:cs="Arial"/>
          <w:noProof/>
        </w:rPr>
      </w:pPr>
    </w:p>
    <w:p w14:paraId="5B95CEB4" w14:textId="77777777" w:rsidR="003006D5" w:rsidRPr="003006D5" w:rsidRDefault="003006D5" w:rsidP="003006D5">
      <w:pPr>
        <w:pStyle w:val="BodyText3"/>
        <w:jc w:val="center"/>
        <w:rPr>
          <w:rFonts w:cs="Arial"/>
          <w:b/>
          <w:noProof/>
          <w:sz w:val="20"/>
          <w:lang w:val="sl-SI"/>
        </w:rPr>
      </w:pPr>
    </w:p>
    <w:p w14:paraId="15746F88" w14:textId="77777777" w:rsidR="003006D5" w:rsidRPr="003006D5" w:rsidRDefault="003006D5" w:rsidP="003006D5">
      <w:pPr>
        <w:pStyle w:val="BodyText3"/>
        <w:jc w:val="center"/>
        <w:rPr>
          <w:rFonts w:cs="Arial"/>
          <w:b/>
          <w:noProof/>
          <w:sz w:val="20"/>
          <w:lang w:val="sl-SI"/>
        </w:rPr>
      </w:pPr>
    </w:p>
    <w:p w14:paraId="7F832F85" w14:textId="77777777" w:rsidR="003006D5" w:rsidRPr="003006D5" w:rsidRDefault="003006D5" w:rsidP="003006D5">
      <w:pPr>
        <w:pStyle w:val="BodyText3"/>
        <w:jc w:val="center"/>
        <w:rPr>
          <w:rFonts w:cs="Arial"/>
          <w:b/>
          <w:noProof/>
          <w:sz w:val="20"/>
          <w:lang w:val="sl-SI"/>
        </w:rPr>
      </w:pPr>
    </w:p>
    <w:p w14:paraId="601014A7" w14:textId="77777777" w:rsidR="003006D5" w:rsidRDefault="003006D5" w:rsidP="003006D5">
      <w:pPr>
        <w:pStyle w:val="BodyText3"/>
        <w:jc w:val="center"/>
        <w:rPr>
          <w:rFonts w:cs="Arial"/>
          <w:b/>
          <w:noProof/>
          <w:sz w:val="20"/>
          <w:highlight w:val="green"/>
          <w:lang w:val="sl-SI"/>
        </w:rPr>
      </w:pPr>
    </w:p>
    <w:p w14:paraId="6CEF355A" w14:textId="66C2F3CE" w:rsidR="007E62D4" w:rsidRPr="003006D5" w:rsidRDefault="007E62D4" w:rsidP="003006D5">
      <w:pPr>
        <w:pStyle w:val="BodyText3"/>
        <w:jc w:val="center"/>
        <w:rPr>
          <w:rFonts w:cs="Arial"/>
          <w:b/>
          <w:noProof/>
          <w:sz w:val="20"/>
          <w:lang w:val="sl-SI"/>
        </w:rPr>
      </w:pPr>
      <w:r w:rsidRPr="003006D5">
        <w:rPr>
          <w:rFonts w:cs="Arial"/>
          <w:b/>
          <w:noProof/>
          <w:sz w:val="20"/>
          <w:lang w:val="sl-SI"/>
        </w:rPr>
        <w:lastRenderedPageBreak/>
        <w:t>SOFTWARE</w:t>
      </w:r>
    </w:p>
    <w:p w14:paraId="2FDEBB20" w14:textId="77777777" w:rsidR="007E62D4" w:rsidRPr="003006D5" w:rsidRDefault="007E62D4" w:rsidP="007E62D4">
      <w:pPr>
        <w:pStyle w:val="BodyText3"/>
        <w:jc w:val="center"/>
        <w:rPr>
          <w:rFonts w:cs="Arial"/>
          <w:b/>
          <w:noProof/>
          <w:sz w:val="20"/>
          <w:lang w:val="sl-SI"/>
        </w:rPr>
      </w:pPr>
      <w:r w:rsidRPr="003006D5">
        <w:rPr>
          <w:rFonts w:cs="Arial"/>
          <w:b/>
          <w:noProof/>
          <w:sz w:val="20"/>
          <w:lang w:val="sl-SI"/>
        </w:rPr>
        <w:t>Article 11</w:t>
      </w:r>
    </w:p>
    <w:p w14:paraId="0EBD972A" w14:textId="77777777" w:rsidR="007E62D4" w:rsidRPr="003006D5" w:rsidRDefault="007E62D4" w:rsidP="007E62D4">
      <w:pPr>
        <w:rPr>
          <w:rFonts w:cs="Arial"/>
          <w:noProof/>
        </w:rPr>
      </w:pPr>
    </w:p>
    <w:p w14:paraId="1A5CE640" w14:textId="77777777" w:rsidR="007E62D4" w:rsidRPr="003006D5" w:rsidRDefault="007E62D4" w:rsidP="007E62D4">
      <w:pPr>
        <w:rPr>
          <w:rFonts w:cs="Arial"/>
          <w:noProof/>
        </w:rPr>
      </w:pPr>
      <w:r w:rsidRPr="003006D5">
        <w:rPr>
          <w:rFonts w:cs="Arial"/>
          <w:noProof/>
        </w:rPr>
        <w:t>(1) The data shall be processed with an appropriate software. The Bidder guarantees that all software in question has the appropriate licences for its use.</w:t>
      </w:r>
    </w:p>
    <w:p w14:paraId="78F9DD5E" w14:textId="77777777" w:rsidR="007E62D4" w:rsidRPr="003006D5" w:rsidRDefault="007E62D4" w:rsidP="007E62D4">
      <w:pPr>
        <w:rPr>
          <w:rFonts w:cs="Arial"/>
          <w:noProof/>
        </w:rPr>
      </w:pPr>
    </w:p>
    <w:p w14:paraId="24AE613A" w14:textId="77777777" w:rsidR="007E62D4" w:rsidRPr="003006D5" w:rsidRDefault="007E62D4" w:rsidP="007E62D4">
      <w:pPr>
        <w:rPr>
          <w:rFonts w:cs="Arial"/>
          <w:noProof/>
        </w:rPr>
      </w:pPr>
      <w:r w:rsidRPr="003006D5">
        <w:rPr>
          <w:rFonts w:cs="Arial"/>
          <w:noProof/>
        </w:rPr>
        <w:t>(2) By signing this contract, the Contracting Authority acquires the right to use this software, and all the necessary licences for the duration of this contract.</w:t>
      </w:r>
    </w:p>
    <w:p w14:paraId="50D4AE22" w14:textId="77777777" w:rsidR="007E62D4" w:rsidRPr="003006D5" w:rsidRDefault="007E62D4" w:rsidP="007E62D4">
      <w:pPr>
        <w:rPr>
          <w:rFonts w:cs="Arial"/>
          <w:noProof/>
        </w:rPr>
      </w:pPr>
    </w:p>
    <w:p w14:paraId="69B53D6D" w14:textId="63F53D4E" w:rsidR="007E62D4" w:rsidRPr="003006D5" w:rsidRDefault="007E62D4" w:rsidP="003006D5">
      <w:pPr>
        <w:pStyle w:val="BodyText3"/>
        <w:jc w:val="center"/>
        <w:rPr>
          <w:rFonts w:cs="Arial"/>
          <w:b/>
          <w:noProof/>
          <w:sz w:val="20"/>
          <w:lang w:val="sl-SI"/>
        </w:rPr>
      </w:pPr>
      <w:r w:rsidRPr="003006D5">
        <w:rPr>
          <w:rFonts w:cs="Arial"/>
          <w:b/>
          <w:noProof/>
          <w:sz w:val="20"/>
          <w:lang w:val="sl-SI"/>
        </w:rPr>
        <w:t>POMOČ IN ODPRAVLJANJE NAPAK</w:t>
      </w:r>
    </w:p>
    <w:p w14:paraId="69026566" w14:textId="77777777" w:rsidR="007E62D4" w:rsidRPr="003006D5" w:rsidRDefault="007E62D4" w:rsidP="007E62D4">
      <w:pPr>
        <w:pStyle w:val="BodyText3"/>
        <w:jc w:val="center"/>
        <w:rPr>
          <w:rFonts w:cs="Arial"/>
          <w:b/>
          <w:noProof/>
          <w:sz w:val="20"/>
          <w:lang w:val="sl-SI"/>
        </w:rPr>
      </w:pPr>
      <w:r w:rsidRPr="003006D5">
        <w:rPr>
          <w:rFonts w:cs="Arial"/>
          <w:b/>
          <w:noProof/>
          <w:sz w:val="20"/>
          <w:lang w:val="sl-SI"/>
        </w:rPr>
        <w:t>12. člen</w:t>
      </w:r>
    </w:p>
    <w:p w14:paraId="1BF8DBFD" w14:textId="77777777" w:rsidR="007E62D4" w:rsidRPr="003006D5" w:rsidRDefault="007E62D4" w:rsidP="007E62D4">
      <w:pPr>
        <w:rPr>
          <w:rFonts w:cs="Arial"/>
          <w:noProof/>
        </w:rPr>
      </w:pPr>
    </w:p>
    <w:p w14:paraId="351C3BE6" w14:textId="77777777" w:rsidR="007E62D4" w:rsidRPr="003006D5" w:rsidRDefault="007E62D4" w:rsidP="007E62D4">
      <w:pPr>
        <w:rPr>
          <w:rFonts w:cs="Arial"/>
          <w:bCs/>
          <w:noProof/>
        </w:rPr>
      </w:pPr>
      <w:r w:rsidRPr="003006D5">
        <w:rPr>
          <w:rFonts w:cs="Arial"/>
          <w:bCs/>
          <w:noProof/>
        </w:rPr>
        <w:t>(1) V primeru tehničnih težav v delovanju programske opreme bomo naročniku na voljo vsak delovnik med 8.00 in 16.00 uro na vnaprej dogovorjeni telefonski številki in elektronski pošti.</w:t>
      </w:r>
    </w:p>
    <w:p w14:paraId="1732A8DE" w14:textId="77777777" w:rsidR="007E62D4" w:rsidRPr="003006D5" w:rsidRDefault="007E62D4" w:rsidP="007E62D4">
      <w:pPr>
        <w:rPr>
          <w:rFonts w:cs="Arial"/>
          <w:bCs/>
          <w:noProof/>
        </w:rPr>
      </w:pPr>
    </w:p>
    <w:p w14:paraId="0D851CFA" w14:textId="77777777" w:rsidR="007E62D4" w:rsidRPr="003006D5" w:rsidRDefault="007E62D4" w:rsidP="007E62D4">
      <w:pPr>
        <w:rPr>
          <w:rFonts w:cs="Arial"/>
          <w:noProof/>
        </w:rPr>
      </w:pPr>
      <w:r w:rsidRPr="003006D5">
        <w:rPr>
          <w:rFonts w:cs="Arial"/>
          <w:bCs/>
          <w:noProof/>
        </w:rPr>
        <w:t xml:space="preserve">(2) </w:t>
      </w:r>
      <w:r w:rsidRPr="003006D5">
        <w:rPr>
          <w:rFonts w:cs="Arial"/>
          <w:noProof/>
        </w:rPr>
        <w:t>V primeru, da napaka nastopi zaradi naše programske opreme, se zavezujemo za odpravo napako najkasneje v roku 48 ur od prijave napake.</w:t>
      </w:r>
    </w:p>
    <w:p w14:paraId="46B54B82" w14:textId="77777777" w:rsidR="007E62D4" w:rsidRPr="003006D5" w:rsidRDefault="007E62D4" w:rsidP="007E62D4">
      <w:pPr>
        <w:rPr>
          <w:rFonts w:cs="Arial"/>
          <w:noProof/>
        </w:rPr>
      </w:pPr>
    </w:p>
    <w:p w14:paraId="1203DA4B" w14:textId="523DD617" w:rsidR="007E62D4" w:rsidRPr="003006D5" w:rsidRDefault="007E62D4" w:rsidP="003006D5">
      <w:pPr>
        <w:pStyle w:val="BodyText3"/>
        <w:jc w:val="center"/>
        <w:rPr>
          <w:rFonts w:cs="Arial"/>
          <w:b/>
          <w:noProof/>
          <w:sz w:val="20"/>
          <w:lang w:val="sl-SI"/>
        </w:rPr>
      </w:pPr>
      <w:r w:rsidRPr="003006D5">
        <w:rPr>
          <w:rFonts w:cs="Arial"/>
          <w:b/>
          <w:noProof/>
          <w:sz w:val="20"/>
          <w:lang w:val="sl-SI"/>
        </w:rPr>
        <w:t>HELP AND TROUBLESHOOTING</w:t>
      </w:r>
    </w:p>
    <w:p w14:paraId="38DA2DE3" w14:textId="77777777" w:rsidR="007E62D4" w:rsidRPr="003006D5" w:rsidRDefault="007E62D4" w:rsidP="007E62D4">
      <w:pPr>
        <w:pStyle w:val="BodyText3"/>
        <w:jc w:val="center"/>
        <w:rPr>
          <w:rFonts w:cs="Arial"/>
          <w:b/>
          <w:noProof/>
          <w:sz w:val="20"/>
          <w:lang w:val="sl-SI"/>
        </w:rPr>
      </w:pPr>
      <w:r w:rsidRPr="003006D5">
        <w:rPr>
          <w:rFonts w:cs="Arial"/>
          <w:b/>
          <w:noProof/>
          <w:sz w:val="20"/>
          <w:lang w:val="sl-SI"/>
        </w:rPr>
        <w:t>Article 12</w:t>
      </w:r>
    </w:p>
    <w:p w14:paraId="251F319C" w14:textId="77777777" w:rsidR="007E62D4" w:rsidRPr="003006D5" w:rsidRDefault="007E62D4" w:rsidP="007E62D4">
      <w:pPr>
        <w:rPr>
          <w:rFonts w:cs="Arial"/>
          <w:noProof/>
        </w:rPr>
      </w:pPr>
    </w:p>
    <w:p w14:paraId="38BF06D6" w14:textId="77777777" w:rsidR="007E62D4" w:rsidRPr="003006D5" w:rsidRDefault="007E62D4" w:rsidP="007E62D4">
      <w:pPr>
        <w:rPr>
          <w:rFonts w:cs="Arial"/>
          <w:noProof/>
        </w:rPr>
      </w:pPr>
      <w:r w:rsidRPr="003006D5">
        <w:rPr>
          <w:rFonts w:cs="Arial"/>
          <w:noProof/>
        </w:rPr>
        <w:t>(1) In the event of technical problems in the operation of the software, we will be available to the Contracting Authority every working day between 8:00 a.m. and 4:00 p.m. at the pre-arranged telephone number and e-mail address.</w:t>
      </w:r>
    </w:p>
    <w:p w14:paraId="13761F6E" w14:textId="77777777" w:rsidR="007E62D4" w:rsidRPr="003006D5" w:rsidRDefault="007E62D4" w:rsidP="007E62D4">
      <w:pPr>
        <w:rPr>
          <w:rFonts w:cs="Arial"/>
          <w:noProof/>
        </w:rPr>
      </w:pPr>
    </w:p>
    <w:p w14:paraId="35A070B7" w14:textId="77777777" w:rsidR="007E62D4" w:rsidRPr="003006D5" w:rsidRDefault="007E62D4" w:rsidP="007E62D4">
      <w:pPr>
        <w:rPr>
          <w:rFonts w:cs="Arial"/>
          <w:noProof/>
        </w:rPr>
      </w:pPr>
      <w:r w:rsidRPr="003006D5">
        <w:rPr>
          <w:rFonts w:cs="Arial"/>
          <w:noProof/>
        </w:rPr>
        <w:t>(2) In the event that an error occurs due to our software, we undertake to correct the error within 48 hours of reporting the error at the latest.</w:t>
      </w:r>
    </w:p>
    <w:p w14:paraId="0A2BA6B6" w14:textId="77777777" w:rsidR="00F1290F" w:rsidRPr="003006D5" w:rsidRDefault="00F1290F" w:rsidP="007E62D4">
      <w:pPr>
        <w:pStyle w:val="BodyText3"/>
        <w:rPr>
          <w:rFonts w:cs="Arial"/>
          <w:b/>
          <w:noProof/>
          <w:sz w:val="20"/>
          <w:lang w:val="sl-SI"/>
        </w:rPr>
      </w:pPr>
    </w:p>
    <w:p w14:paraId="79B429E5" w14:textId="294B1AC1" w:rsidR="00F1290F" w:rsidRPr="003006D5" w:rsidRDefault="00F1290F" w:rsidP="003006D5">
      <w:pPr>
        <w:pStyle w:val="BodyText3"/>
        <w:jc w:val="center"/>
        <w:rPr>
          <w:rFonts w:cs="Arial"/>
          <w:b/>
          <w:noProof/>
          <w:sz w:val="20"/>
          <w:lang w:val="sl-SI"/>
        </w:rPr>
      </w:pPr>
      <w:r w:rsidRPr="003006D5">
        <w:rPr>
          <w:rFonts w:cs="Arial"/>
          <w:b/>
          <w:noProof/>
          <w:sz w:val="20"/>
          <w:lang w:val="sl-SI"/>
        </w:rPr>
        <w:t>PRAVICE IN OBVEZNOSTI NAROČNIKA</w:t>
      </w:r>
    </w:p>
    <w:p w14:paraId="0FB81F3F" w14:textId="77777777" w:rsidR="00F1290F" w:rsidRPr="003006D5" w:rsidRDefault="00F1290F" w:rsidP="00F1290F">
      <w:pPr>
        <w:pStyle w:val="BodyText3"/>
        <w:jc w:val="center"/>
        <w:rPr>
          <w:rFonts w:cs="Arial"/>
          <w:b/>
          <w:noProof/>
          <w:sz w:val="20"/>
          <w:lang w:val="sl-SI"/>
        </w:rPr>
      </w:pPr>
      <w:r w:rsidRPr="003006D5">
        <w:rPr>
          <w:rFonts w:cs="Arial"/>
          <w:b/>
          <w:noProof/>
          <w:sz w:val="20"/>
          <w:lang w:val="sl-SI"/>
        </w:rPr>
        <w:t>13. člen</w:t>
      </w:r>
    </w:p>
    <w:p w14:paraId="25935A7A" w14:textId="77777777" w:rsidR="00F1290F" w:rsidRPr="003006D5" w:rsidRDefault="00F1290F" w:rsidP="00F1290F">
      <w:pPr>
        <w:rPr>
          <w:rFonts w:cs="Arial"/>
          <w:bCs/>
          <w:noProof/>
        </w:rPr>
      </w:pPr>
    </w:p>
    <w:p w14:paraId="2102C2B4" w14:textId="77777777" w:rsidR="00F1290F" w:rsidRPr="003006D5" w:rsidRDefault="00F1290F" w:rsidP="00F1290F">
      <w:pPr>
        <w:rPr>
          <w:rFonts w:cs="Arial"/>
          <w:b/>
          <w:noProof/>
        </w:rPr>
      </w:pPr>
      <w:r w:rsidRPr="003006D5">
        <w:rPr>
          <w:rFonts w:cs="Arial"/>
          <w:noProof/>
          <w:szCs w:val="22"/>
        </w:rPr>
        <w:t xml:space="preserve">(1) Naročnik ima v času veljavnosti te pogodbe </w:t>
      </w:r>
      <w:r w:rsidRPr="003006D5">
        <w:rPr>
          <w:rFonts w:cs="Arial"/>
          <w:b/>
          <w:noProof/>
          <w:szCs w:val="22"/>
        </w:rPr>
        <w:t>pravico</w:t>
      </w:r>
      <w:r w:rsidRPr="003006D5">
        <w:rPr>
          <w:rFonts w:cs="Arial"/>
          <w:noProof/>
          <w:szCs w:val="22"/>
        </w:rPr>
        <w:t>:</w:t>
      </w:r>
    </w:p>
    <w:p w14:paraId="01F438B4" w14:textId="77777777" w:rsidR="00F1290F" w:rsidRPr="003006D5" w:rsidRDefault="00F1290F" w:rsidP="00F1290F">
      <w:pPr>
        <w:pStyle w:val="ListParagraph"/>
        <w:numPr>
          <w:ilvl w:val="0"/>
          <w:numId w:val="65"/>
        </w:numPr>
        <w:tabs>
          <w:tab w:val="center" w:pos="1980"/>
          <w:tab w:val="center" w:pos="7020"/>
        </w:tabs>
        <w:spacing w:before="120" w:line="260" w:lineRule="atLeast"/>
        <w:rPr>
          <w:rFonts w:cs="Arial"/>
          <w:noProof/>
          <w:szCs w:val="22"/>
        </w:rPr>
      </w:pPr>
      <w:r w:rsidRPr="003006D5">
        <w:rPr>
          <w:rFonts w:cs="Arial"/>
          <w:noProof/>
          <w:szCs w:val="22"/>
        </w:rPr>
        <w:t xml:space="preserve">do nadzora vseh delov sistema opravljanja storitev iz te pogodbe, razen identifikacije posameznikov vključenih v panelni vzorec psoameznikov; </w:t>
      </w:r>
    </w:p>
    <w:p w14:paraId="1130058B" w14:textId="77777777" w:rsidR="00F1290F" w:rsidRPr="003006D5" w:rsidRDefault="00F1290F" w:rsidP="00F1290F">
      <w:pPr>
        <w:pStyle w:val="ListParagraph"/>
        <w:numPr>
          <w:ilvl w:val="0"/>
          <w:numId w:val="65"/>
        </w:numPr>
        <w:tabs>
          <w:tab w:val="center" w:pos="1980"/>
          <w:tab w:val="center" w:pos="7020"/>
        </w:tabs>
        <w:spacing w:before="120" w:line="260" w:lineRule="atLeast"/>
        <w:rPr>
          <w:rFonts w:cs="Arial"/>
          <w:noProof/>
          <w:szCs w:val="22"/>
        </w:rPr>
      </w:pPr>
      <w:r w:rsidRPr="003006D5">
        <w:rPr>
          <w:rFonts w:cs="Arial"/>
          <w:noProof/>
          <w:szCs w:val="22"/>
        </w:rPr>
        <w:t>do rezultatov koincidenčnih raziskav;</w:t>
      </w:r>
    </w:p>
    <w:p w14:paraId="7A516928" w14:textId="77777777" w:rsidR="00F1290F" w:rsidRPr="003006D5" w:rsidRDefault="00F1290F" w:rsidP="00F1290F">
      <w:pPr>
        <w:pStyle w:val="ListParagraph"/>
        <w:numPr>
          <w:ilvl w:val="0"/>
          <w:numId w:val="65"/>
        </w:numPr>
        <w:tabs>
          <w:tab w:val="center" w:pos="1980"/>
          <w:tab w:val="center" w:pos="7020"/>
        </w:tabs>
        <w:spacing w:before="120" w:line="260" w:lineRule="atLeast"/>
        <w:rPr>
          <w:rFonts w:cs="Arial"/>
          <w:noProof/>
          <w:szCs w:val="22"/>
        </w:rPr>
      </w:pPr>
      <w:r w:rsidRPr="003006D5">
        <w:rPr>
          <w:rFonts w:cs="Arial"/>
          <w:noProof/>
          <w:szCs w:val="22"/>
        </w:rPr>
        <w:t xml:space="preserve">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v takšnem primeru bo naveden vir podatka ter velikost vzorca in obdobje na katerega se podatki nanašajo; </w:t>
      </w:r>
    </w:p>
    <w:p w14:paraId="203C1533" w14:textId="77777777" w:rsidR="00F1290F" w:rsidRPr="003006D5" w:rsidRDefault="00F1290F" w:rsidP="00F1290F">
      <w:pPr>
        <w:pStyle w:val="ListParagraph"/>
        <w:numPr>
          <w:ilvl w:val="0"/>
          <w:numId w:val="65"/>
        </w:numPr>
        <w:tabs>
          <w:tab w:val="center" w:pos="1980"/>
          <w:tab w:val="center" w:pos="7020"/>
        </w:tabs>
        <w:spacing w:before="120" w:line="260" w:lineRule="atLeast"/>
        <w:rPr>
          <w:rFonts w:cs="Arial"/>
          <w:noProof/>
          <w:szCs w:val="22"/>
        </w:rPr>
      </w:pPr>
      <w:r w:rsidRPr="003006D5">
        <w:rPr>
          <w:rFonts w:cs="Arial"/>
          <w:noProof/>
          <w:szCs w:val="22"/>
        </w:rPr>
        <w:t>do uveljavljanja določil te pogodbe.</w:t>
      </w:r>
    </w:p>
    <w:p w14:paraId="3C060E22" w14:textId="77777777" w:rsidR="00F1290F" w:rsidRPr="003006D5" w:rsidRDefault="00F1290F" w:rsidP="00F1290F">
      <w:pPr>
        <w:tabs>
          <w:tab w:val="center" w:pos="1980"/>
          <w:tab w:val="center" w:pos="7020"/>
        </w:tabs>
        <w:spacing w:before="120"/>
        <w:rPr>
          <w:rFonts w:cs="Arial"/>
          <w:noProof/>
          <w:szCs w:val="22"/>
        </w:rPr>
      </w:pPr>
    </w:p>
    <w:p w14:paraId="4F590891" w14:textId="77777777" w:rsidR="00F1290F" w:rsidRPr="003006D5" w:rsidRDefault="00F1290F" w:rsidP="00F1290F">
      <w:pPr>
        <w:tabs>
          <w:tab w:val="center" w:pos="1980"/>
          <w:tab w:val="center" w:pos="7020"/>
        </w:tabs>
        <w:rPr>
          <w:rFonts w:cs="Arial"/>
          <w:b/>
          <w:bCs/>
          <w:noProof/>
          <w:szCs w:val="22"/>
        </w:rPr>
      </w:pPr>
      <w:r w:rsidRPr="003006D5">
        <w:rPr>
          <w:rFonts w:cs="Arial"/>
          <w:noProof/>
          <w:szCs w:val="22"/>
        </w:rPr>
        <w:t xml:space="preserve">(2) Naročnik v času veljavnosti te pogodbe prevzema sledeče </w:t>
      </w:r>
      <w:r w:rsidRPr="003006D5">
        <w:rPr>
          <w:rFonts w:cs="Arial"/>
          <w:b/>
          <w:noProof/>
          <w:szCs w:val="22"/>
        </w:rPr>
        <w:t>obveznosti</w:t>
      </w:r>
      <w:r w:rsidRPr="003006D5">
        <w:rPr>
          <w:rFonts w:cs="Arial"/>
          <w:noProof/>
          <w:szCs w:val="22"/>
        </w:rPr>
        <w:t>:</w:t>
      </w:r>
    </w:p>
    <w:p w14:paraId="25AA70D4" w14:textId="77777777" w:rsidR="00F1290F" w:rsidRPr="003006D5" w:rsidRDefault="00F1290F" w:rsidP="00F1290F">
      <w:pPr>
        <w:pStyle w:val="ListParagraph"/>
        <w:numPr>
          <w:ilvl w:val="0"/>
          <w:numId w:val="66"/>
        </w:numPr>
        <w:tabs>
          <w:tab w:val="center" w:pos="1980"/>
          <w:tab w:val="center" w:pos="7020"/>
        </w:tabs>
        <w:spacing w:before="120" w:line="260" w:lineRule="atLeast"/>
        <w:ind w:left="714" w:hanging="357"/>
        <w:rPr>
          <w:rFonts w:cs="Arial"/>
          <w:noProof/>
          <w:szCs w:val="22"/>
        </w:rPr>
      </w:pPr>
      <w:r w:rsidRPr="003006D5">
        <w:rPr>
          <w:rFonts w:cs="Arial"/>
          <w:noProof/>
          <w:szCs w:val="22"/>
        </w:rPr>
        <w:t>da bo v skladu s 5. členom te pogodbe izvajal finančne obveznosti do ponudnika;</w:t>
      </w:r>
    </w:p>
    <w:p w14:paraId="16B739CD" w14:textId="77777777" w:rsidR="00F1290F" w:rsidRPr="003006D5" w:rsidRDefault="00F1290F" w:rsidP="00F1290F">
      <w:pPr>
        <w:pStyle w:val="ListParagraph"/>
        <w:numPr>
          <w:ilvl w:val="0"/>
          <w:numId w:val="66"/>
        </w:numPr>
        <w:tabs>
          <w:tab w:val="center" w:pos="1980"/>
          <w:tab w:val="center" w:pos="7020"/>
        </w:tabs>
        <w:spacing w:before="120" w:line="260" w:lineRule="atLeast"/>
        <w:ind w:left="714" w:hanging="357"/>
        <w:rPr>
          <w:rFonts w:cs="Arial"/>
          <w:noProof/>
          <w:szCs w:val="22"/>
        </w:rPr>
      </w:pPr>
      <w:r w:rsidRPr="003006D5">
        <w:rPr>
          <w:rFonts w:cs="Arial"/>
          <w:noProof/>
          <w:szCs w:val="22"/>
        </w:rPr>
        <w:t>da prejetih podatkov v kakršnikoli obliki ne bo razmnoževal in / ali posredoval drugim pravnim ali fizičnim  osebam, ki niso uslužbenci ali pogodbeni sodelavci naročnika;</w:t>
      </w:r>
    </w:p>
    <w:p w14:paraId="0E313D93" w14:textId="77777777" w:rsidR="00F1290F" w:rsidRPr="003006D5" w:rsidRDefault="00F1290F" w:rsidP="00F1290F">
      <w:pPr>
        <w:pStyle w:val="ListParagraph"/>
        <w:numPr>
          <w:ilvl w:val="0"/>
          <w:numId w:val="66"/>
        </w:numPr>
        <w:tabs>
          <w:tab w:val="center" w:pos="1980"/>
          <w:tab w:val="center" w:pos="7020"/>
        </w:tabs>
        <w:spacing w:before="120" w:line="260" w:lineRule="atLeast"/>
        <w:ind w:left="714" w:hanging="357"/>
        <w:rPr>
          <w:rFonts w:cs="Arial"/>
          <w:noProof/>
          <w:szCs w:val="22"/>
        </w:rPr>
      </w:pPr>
      <w:r w:rsidRPr="003006D5">
        <w:rPr>
          <w:rFonts w:cs="Arial"/>
          <w:noProof/>
          <w:szCs w:val="22"/>
        </w:rPr>
        <w:t>da podatkov, ki so predmet te pogodbe, ne bo samostojno tržil ali prodajal, oziroma z uporabo podatkov v nobenem smislu ne bo škodoval ponudniku v Sloveniji in tujini;</w:t>
      </w:r>
    </w:p>
    <w:p w14:paraId="1213EA8D" w14:textId="77777777" w:rsidR="00F1290F" w:rsidRPr="003006D5" w:rsidRDefault="00F1290F" w:rsidP="00F1290F">
      <w:pPr>
        <w:pStyle w:val="ListParagraph"/>
        <w:numPr>
          <w:ilvl w:val="0"/>
          <w:numId w:val="66"/>
        </w:numPr>
        <w:tabs>
          <w:tab w:val="center" w:pos="1980"/>
          <w:tab w:val="center" w:pos="7020"/>
        </w:tabs>
        <w:spacing w:before="120" w:line="260" w:lineRule="atLeast"/>
        <w:ind w:left="714" w:hanging="357"/>
        <w:rPr>
          <w:rFonts w:cs="Arial"/>
          <w:noProof/>
          <w:szCs w:val="22"/>
        </w:rPr>
      </w:pPr>
      <w:r w:rsidRPr="003006D5">
        <w:rPr>
          <w:rFonts w:cs="Arial"/>
          <w:noProof/>
          <w:szCs w:val="22"/>
        </w:rPr>
        <w:t>da bo s strokovnimi izhodišči za javno uporabo podatkov seznanil vse zaposlene v RTV Slovenija, ki so upravičeni do prejemanja podatkov;</w:t>
      </w:r>
    </w:p>
    <w:p w14:paraId="2119D4E7" w14:textId="77777777" w:rsidR="00F1290F" w:rsidRPr="003006D5" w:rsidRDefault="00F1290F" w:rsidP="00F1290F">
      <w:pPr>
        <w:pStyle w:val="ListParagraph"/>
        <w:numPr>
          <w:ilvl w:val="0"/>
          <w:numId w:val="66"/>
        </w:numPr>
        <w:tabs>
          <w:tab w:val="center" w:pos="1980"/>
          <w:tab w:val="center" w:pos="7020"/>
        </w:tabs>
        <w:spacing w:before="120" w:line="260" w:lineRule="atLeast"/>
        <w:ind w:left="714" w:hanging="357"/>
        <w:rPr>
          <w:rFonts w:cs="Arial"/>
          <w:noProof/>
          <w:szCs w:val="22"/>
        </w:rPr>
      </w:pPr>
      <w:r w:rsidRPr="003006D5">
        <w:rPr>
          <w:rFonts w:cs="Arial"/>
          <w:noProof/>
          <w:szCs w:val="22"/>
        </w:rPr>
        <w:t>spoštovanje določil te pogodbe.</w:t>
      </w:r>
    </w:p>
    <w:p w14:paraId="770965CD" w14:textId="73B5296B" w:rsidR="00F1290F" w:rsidRPr="003006D5" w:rsidRDefault="00F1290F" w:rsidP="00F1290F">
      <w:pPr>
        <w:tabs>
          <w:tab w:val="center" w:pos="1980"/>
          <w:tab w:val="center" w:pos="7020"/>
        </w:tabs>
        <w:spacing w:before="120"/>
        <w:rPr>
          <w:rFonts w:cs="Arial"/>
          <w:noProof/>
          <w:szCs w:val="22"/>
        </w:rPr>
      </w:pPr>
    </w:p>
    <w:p w14:paraId="7500C8C1" w14:textId="414E3541" w:rsidR="007E62D4" w:rsidRPr="003006D5" w:rsidRDefault="007E62D4" w:rsidP="003006D5">
      <w:pPr>
        <w:pStyle w:val="BodyText3"/>
        <w:jc w:val="center"/>
        <w:rPr>
          <w:rFonts w:cs="Arial"/>
          <w:b/>
          <w:noProof/>
          <w:sz w:val="20"/>
          <w:lang w:val="sl-SI"/>
        </w:rPr>
      </w:pPr>
      <w:r w:rsidRPr="003006D5">
        <w:rPr>
          <w:rFonts w:cs="Arial"/>
          <w:b/>
          <w:noProof/>
          <w:sz w:val="20"/>
          <w:lang w:val="sl-SI"/>
        </w:rPr>
        <w:t>THE RIGHTS AND OBLIGATIONS OF THE CONTRACTING AUTHORITY</w:t>
      </w:r>
    </w:p>
    <w:p w14:paraId="3A227E70" w14:textId="560B4D65" w:rsidR="007E62D4" w:rsidRPr="003006D5" w:rsidRDefault="007E62D4" w:rsidP="007E62D4">
      <w:pPr>
        <w:pStyle w:val="BodyText3"/>
        <w:jc w:val="center"/>
        <w:rPr>
          <w:rFonts w:cs="Arial"/>
          <w:b/>
          <w:noProof/>
          <w:sz w:val="20"/>
          <w:lang w:val="sl-SI"/>
        </w:rPr>
      </w:pPr>
      <w:r w:rsidRPr="003006D5">
        <w:rPr>
          <w:rFonts w:cs="Arial"/>
          <w:b/>
          <w:noProof/>
          <w:sz w:val="20"/>
          <w:lang w:val="sl-SI"/>
        </w:rPr>
        <w:t>Article 13</w:t>
      </w:r>
    </w:p>
    <w:p w14:paraId="2E3AD248" w14:textId="77777777" w:rsidR="007E62D4" w:rsidRPr="003006D5" w:rsidRDefault="007E62D4" w:rsidP="007E62D4">
      <w:pPr>
        <w:rPr>
          <w:rFonts w:cs="Arial"/>
          <w:noProof/>
          <w:color w:val="FF0000"/>
          <w:szCs w:val="22"/>
        </w:rPr>
      </w:pPr>
    </w:p>
    <w:p w14:paraId="141C9E97" w14:textId="4C6733CB" w:rsidR="007E62D4" w:rsidRPr="003006D5" w:rsidRDefault="007E62D4" w:rsidP="007E62D4">
      <w:pPr>
        <w:rPr>
          <w:rFonts w:cs="Arial"/>
          <w:b/>
          <w:noProof/>
        </w:rPr>
      </w:pPr>
      <w:r w:rsidRPr="003006D5">
        <w:rPr>
          <w:rFonts w:cs="Arial"/>
          <w:noProof/>
          <w:szCs w:val="22"/>
        </w:rPr>
        <w:t xml:space="preserve">(1) During the term of this Contract, the Contracting Authority shall have </w:t>
      </w:r>
      <w:r w:rsidRPr="003006D5">
        <w:rPr>
          <w:rFonts w:cs="Arial"/>
          <w:b/>
          <w:bCs/>
          <w:noProof/>
          <w:szCs w:val="22"/>
        </w:rPr>
        <w:t>the right</w:t>
      </w:r>
      <w:r w:rsidRPr="003006D5">
        <w:rPr>
          <w:rFonts w:cs="Arial"/>
          <w:noProof/>
          <w:szCs w:val="22"/>
        </w:rPr>
        <w:t>:</w:t>
      </w:r>
    </w:p>
    <w:p w14:paraId="28FCBB62" w14:textId="77777777" w:rsidR="007E62D4" w:rsidRPr="003006D5" w:rsidRDefault="007E62D4" w:rsidP="007E62D4">
      <w:pPr>
        <w:pStyle w:val="ListParagraph"/>
        <w:numPr>
          <w:ilvl w:val="0"/>
          <w:numId w:val="65"/>
        </w:numPr>
        <w:tabs>
          <w:tab w:val="center" w:pos="1980"/>
          <w:tab w:val="center" w:pos="7020"/>
        </w:tabs>
        <w:spacing w:before="120" w:line="260" w:lineRule="atLeast"/>
        <w:rPr>
          <w:rFonts w:cs="Arial"/>
          <w:noProof/>
          <w:szCs w:val="22"/>
        </w:rPr>
      </w:pPr>
      <w:r w:rsidRPr="003006D5">
        <w:rPr>
          <w:rFonts w:cs="Arial"/>
          <w:noProof/>
          <w:szCs w:val="22"/>
        </w:rPr>
        <w:lastRenderedPageBreak/>
        <w:t xml:space="preserve">to monitor all parts of the service delivery system covered by this contract, except for the identification of individuals included in the panel sample of individuals; </w:t>
      </w:r>
    </w:p>
    <w:p w14:paraId="02AD5EBF" w14:textId="77777777" w:rsidR="007E62D4" w:rsidRPr="003006D5" w:rsidRDefault="007E62D4" w:rsidP="007E62D4">
      <w:pPr>
        <w:pStyle w:val="ListParagraph"/>
        <w:numPr>
          <w:ilvl w:val="0"/>
          <w:numId w:val="65"/>
        </w:numPr>
        <w:tabs>
          <w:tab w:val="center" w:pos="1980"/>
          <w:tab w:val="center" w:pos="7020"/>
        </w:tabs>
        <w:spacing w:before="120" w:line="260" w:lineRule="atLeast"/>
        <w:rPr>
          <w:rFonts w:cs="Arial"/>
          <w:noProof/>
          <w:szCs w:val="22"/>
        </w:rPr>
      </w:pPr>
      <w:r w:rsidRPr="003006D5">
        <w:rPr>
          <w:rFonts w:cs="Arial"/>
          <w:noProof/>
          <w:szCs w:val="22"/>
        </w:rPr>
        <w:t>to access the results of the coincidence studies;</w:t>
      </w:r>
    </w:p>
    <w:p w14:paraId="50186515" w14:textId="77777777" w:rsidR="007E62D4" w:rsidRPr="003006D5" w:rsidRDefault="007E62D4" w:rsidP="007E62D4">
      <w:pPr>
        <w:pStyle w:val="ListParagraph"/>
        <w:numPr>
          <w:ilvl w:val="0"/>
          <w:numId w:val="65"/>
        </w:numPr>
        <w:tabs>
          <w:tab w:val="center" w:pos="1980"/>
          <w:tab w:val="center" w:pos="7020"/>
        </w:tabs>
        <w:spacing w:before="120" w:line="260" w:lineRule="atLeast"/>
        <w:rPr>
          <w:rFonts w:cs="Arial"/>
          <w:noProof/>
          <w:szCs w:val="22"/>
        </w:rPr>
      </w:pPr>
      <w:r w:rsidRPr="003006D5">
        <w:rPr>
          <w:rFonts w:cs="Arial"/>
          <w:noProof/>
          <w:szCs w:val="22"/>
        </w:rPr>
        <w:t xml:space="preserve">to publish and use the individual daily results or its own reviews and analyses in all its marketing and business communications with target audiences and related legal or natural persons, and for the purposes of inclusion in domestic and international studies, but only for its own channels, in which case the source of the data and the size of the sample and the period to which the data relate will be indicated; </w:t>
      </w:r>
    </w:p>
    <w:p w14:paraId="52EAAA1A" w14:textId="77777777" w:rsidR="007E62D4" w:rsidRPr="003006D5" w:rsidRDefault="007E62D4" w:rsidP="007E62D4">
      <w:pPr>
        <w:pStyle w:val="ListParagraph"/>
        <w:numPr>
          <w:ilvl w:val="0"/>
          <w:numId w:val="65"/>
        </w:numPr>
        <w:tabs>
          <w:tab w:val="center" w:pos="1980"/>
          <w:tab w:val="center" w:pos="7020"/>
        </w:tabs>
        <w:spacing w:before="120" w:line="260" w:lineRule="atLeast"/>
        <w:rPr>
          <w:rFonts w:cs="Arial"/>
          <w:noProof/>
          <w:szCs w:val="22"/>
        </w:rPr>
      </w:pPr>
      <w:r w:rsidRPr="003006D5">
        <w:rPr>
          <w:rFonts w:cs="Arial"/>
          <w:noProof/>
          <w:szCs w:val="22"/>
        </w:rPr>
        <w:t>to enforce the provisions of this Contract.</w:t>
      </w:r>
    </w:p>
    <w:p w14:paraId="0F8C7F44" w14:textId="77777777" w:rsidR="007E62D4" w:rsidRPr="003006D5" w:rsidRDefault="007E62D4" w:rsidP="007E62D4">
      <w:pPr>
        <w:tabs>
          <w:tab w:val="center" w:pos="1980"/>
          <w:tab w:val="center" w:pos="7020"/>
        </w:tabs>
        <w:spacing w:before="120"/>
        <w:rPr>
          <w:rFonts w:cs="Arial"/>
          <w:noProof/>
          <w:szCs w:val="22"/>
        </w:rPr>
      </w:pPr>
    </w:p>
    <w:p w14:paraId="1BFB02B0" w14:textId="77777777" w:rsidR="007E62D4" w:rsidRPr="003006D5" w:rsidRDefault="007E62D4" w:rsidP="007E62D4">
      <w:pPr>
        <w:tabs>
          <w:tab w:val="center" w:pos="1980"/>
          <w:tab w:val="center" w:pos="7020"/>
        </w:tabs>
        <w:rPr>
          <w:rFonts w:cs="Arial"/>
          <w:b/>
          <w:bCs/>
          <w:noProof/>
          <w:szCs w:val="22"/>
        </w:rPr>
      </w:pPr>
      <w:r w:rsidRPr="003006D5">
        <w:rPr>
          <w:rFonts w:cs="Arial"/>
          <w:noProof/>
          <w:szCs w:val="22"/>
        </w:rPr>
        <w:t xml:space="preserve">(2) During the term of this Contract, the Contracting Authority shall undertake the following </w:t>
      </w:r>
      <w:r w:rsidRPr="003006D5">
        <w:rPr>
          <w:rFonts w:cs="Arial"/>
          <w:b/>
          <w:bCs/>
          <w:noProof/>
          <w:szCs w:val="22"/>
        </w:rPr>
        <w:t>obligations</w:t>
      </w:r>
      <w:r w:rsidRPr="003006D5">
        <w:rPr>
          <w:rFonts w:cs="Arial"/>
          <w:noProof/>
          <w:szCs w:val="22"/>
        </w:rPr>
        <w:t>:</w:t>
      </w:r>
    </w:p>
    <w:p w14:paraId="07A2C925" w14:textId="77777777" w:rsidR="007E62D4" w:rsidRPr="003006D5" w:rsidRDefault="007E62D4" w:rsidP="007E62D4">
      <w:pPr>
        <w:pStyle w:val="ListParagraph"/>
        <w:numPr>
          <w:ilvl w:val="0"/>
          <w:numId w:val="66"/>
        </w:numPr>
        <w:tabs>
          <w:tab w:val="center" w:pos="1980"/>
          <w:tab w:val="center" w:pos="7020"/>
        </w:tabs>
        <w:spacing w:before="120" w:line="260" w:lineRule="atLeast"/>
        <w:rPr>
          <w:rFonts w:cs="Arial"/>
          <w:noProof/>
        </w:rPr>
      </w:pPr>
      <w:r w:rsidRPr="003006D5">
        <w:rPr>
          <w:rFonts w:cs="Arial"/>
          <w:noProof/>
        </w:rPr>
        <w:t>to fulfil its financial obligations to the Bidder in accordance with Article 5 of this Contract;</w:t>
      </w:r>
    </w:p>
    <w:p w14:paraId="0B0B548E" w14:textId="77777777" w:rsidR="007E62D4" w:rsidRPr="003006D5" w:rsidRDefault="007E62D4" w:rsidP="007E62D4">
      <w:pPr>
        <w:pStyle w:val="ListParagraph"/>
        <w:numPr>
          <w:ilvl w:val="0"/>
          <w:numId w:val="66"/>
        </w:numPr>
        <w:tabs>
          <w:tab w:val="center" w:pos="1980"/>
          <w:tab w:val="center" w:pos="7020"/>
        </w:tabs>
        <w:spacing w:before="120" w:line="260" w:lineRule="atLeast"/>
        <w:rPr>
          <w:rFonts w:cs="Arial"/>
          <w:noProof/>
        </w:rPr>
      </w:pPr>
      <w:r w:rsidRPr="003006D5">
        <w:rPr>
          <w:rFonts w:cs="Arial"/>
          <w:noProof/>
        </w:rPr>
        <w:t>not to reproduce and/or transmit the data received in any form to other legal or natural persons who are not employees or contractors of the Contracting Authority;</w:t>
      </w:r>
    </w:p>
    <w:p w14:paraId="4CB78355" w14:textId="77777777" w:rsidR="007E62D4" w:rsidRPr="003006D5" w:rsidRDefault="007E62D4" w:rsidP="007E62D4">
      <w:pPr>
        <w:pStyle w:val="ListParagraph"/>
        <w:numPr>
          <w:ilvl w:val="0"/>
          <w:numId w:val="66"/>
        </w:numPr>
        <w:tabs>
          <w:tab w:val="center" w:pos="1980"/>
          <w:tab w:val="center" w:pos="7020"/>
        </w:tabs>
        <w:spacing w:before="120" w:line="260" w:lineRule="atLeast"/>
        <w:rPr>
          <w:rFonts w:cs="Arial"/>
          <w:noProof/>
        </w:rPr>
      </w:pPr>
      <w:r w:rsidRPr="003006D5">
        <w:rPr>
          <w:rFonts w:cs="Arial"/>
          <w:noProof/>
        </w:rPr>
        <w:t>not to market or sell the data subject to this contract independently, or to use the data in any way detrimental to the Bidder in Slovenia or abroad;</w:t>
      </w:r>
    </w:p>
    <w:p w14:paraId="3736331D" w14:textId="77777777" w:rsidR="007E62D4" w:rsidRPr="003006D5" w:rsidRDefault="007E62D4" w:rsidP="007E62D4">
      <w:pPr>
        <w:pStyle w:val="ListParagraph"/>
        <w:numPr>
          <w:ilvl w:val="0"/>
          <w:numId w:val="66"/>
        </w:numPr>
        <w:tabs>
          <w:tab w:val="center" w:pos="1980"/>
          <w:tab w:val="center" w:pos="7020"/>
        </w:tabs>
        <w:spacing w:before="120" w:line="260" w:lineRule="atLeast"/>
        <w:rPr>
          <w:rFonts w:cs="Arial"/>
          <w:noProof/>
        </w:rPr>
      </w:pPr>
      <w:r w:rsidRPr="003006D5">
        <w:rPr>
          <w:rFonts w:cs="Arial"/>
          <w:noProof/>
        </w:rPr>
        <w:t>to inform all employees of RTV Slovenija who are entitled to receive the data of the expert guidelines for the public use of the data;</w:t>
      </w:r>
    </w:p>
    <w:p w14:paraId="0802D6A0" w14:textId="52B3AA96" w:rsidR="007E62D4" w:rsidRPr="003006D5" w:rsidRDefault="007E62D4" w:rsidP="00F1290F">
      <w:pPr>
        <w:pStyle w:val="ListParagraph"/>
        <w:numPr>
          <w:ilvl w:val="0"/>
          <w:numId w:val="66"/>
        </w:numPr>
        <w:tabs>
          <w:tab w:val="center" w:pos="1980"/>
          <w:tab w:val="center" w:pos="7020"/>
        </w:tabs>
        <w:spacing w:before="120" w:line="260" w:lineRule="atLeast"/>
        <w:ind w:left="714" w:hanging="357"/>
        <w:rPr>
          <w:rFonts w:cs="Arial"/>
          <w:noProof/>
          <w:szCs w:val="22"/>
        </w:rPr>
      </w:pPr>
      <w:r w:rsidRPr="003006D5">
        <w:rPr>
          <w:rFonts w:cs="Arial"/>
          <w:noProof/>
        </w:rPr>
        <w:t>to comply with the provisions of this Contract</w:t>
      </w:r>
      <w:r w:rsidRPr="003006D5">
        <w:rPr>
          <w:rFonts w:cs="Arial"/>
          <w:noProof/>
          <w:szCs w:val="22"/>
        </w:rPr>
        <w:t>.</w:t>
      </w:r>
    </w:p>
    <w:p w14:paraId="3E93590B" w14:textId="77777777" w:rsidR="00F1290F" w:rsidRPr="003006D5" w:rsidRDefault="00F1290F" w:rsidP="00F1290F">
      <w:pPr>
        <w:pStyle w:val="BodyText3"/>
        <w:jc w:val="center"/>
        <w:rPr>
          <w:rFonts w:cs="Arial"/>
          <w:b/>
          <w:noProof/>
          <w:sz w:val="20"/>
          <w:lang w:val="sl-SI"/>
        </w:rPr>
      </w:pPr>
    </w:p>
    <w:p w14:paraId="649D4AD9" w14:textId="705DE1F7" w:rsidR="00F1290F" w:rsidRPr="003006D5" w:rsidRDefault="00F1290F" w:rsidP="003006D5">
      <w:pPr>
        <w:pStyle w:val="BodyText3"/>
        <w:jc w:val="center"/>
        <w:rPr>
          <w:rFonts w:cs="Arial"/>
          <w:b/>
          <w:noProof/>
          <w:sz w:val="20"/>
          <w:lang w:val="sl-SI"/>
        </w:rPr>
      </w:pPr>
      <w:r w:rsidRPr="003006D5">
        <w:rPr>
          <w:rFonts w:cs="Arial"/>
          <w:b/>
          <w:noProof/>
          <w:sz w:val="20"/>
          <w:lang w:val="sl-SI"/>
        </w:rPr>
        <w:t>PRAVICE IN OBVEZNOSTI PONUDNIKA</w:t>
      </w:r>
    </w:p>
    <w:p w14:paraId="014D50DC" w14:textId="77777777" w:rsidR="00F1290F" w:rsidRPr="003006D5" w:rsidRDefault="00F1290F" w:rsidP="00F1290F">
      <w:pPr>
        <w:pStyle w:val="BodyText3"/>
        <w:jc w:val="center"/>
        <w:rPr>
          <w:rFonts w:cs="Arial"/>
          <w:b/>
          <w:noProof/>
          <w:sz w:val="20"/>
          <w:lang w:val="sl-SI"/>
        </w:rPr>
      </w:pPr>
      <w:r w:rsidRPr="003006D5">
        <w:rPr>
          <w:rFonts w:cs="Arial"/>
          <w:b/>
          <w:noProof/>
          <w:sz w:val="20"/>
          <w:lang w:val="sl-SI"/>
        </w:rPr>
        <w:t>14. člen</w:t>
      </w:r>
    </w:p>
    <w:p w14:paraId="0E23BC3A" w14:textId="77777777" w:rsidR="00F1290F" w:rsidRPr="003006D5" w:rsidRDefault="00F1290F" w:rsidP="00F1290F">
      <w:pPr>
        <w:tabs>
          <w:tab w:val="center" w:pos="1980"/>
          <w:tab w:val="center" w:pos="7020"/>
        </w:tabs>
        <w:spacing w:before="120"/>
        <w:rPr>
          <w:rFonts w:cs="Arial"/>
          <w:noProof/>
          <w:szCs w:val="22"/>
        </w:rPr>
      </w:pPr>
    </w:p>
    <w:p w14:paraId="0BF8A84F" w14:textId="77777777" w:rsidR="00F1290F" w:rsidRPr="003006D5" w:rsidRDefault="00F1290F" w:rsidP="00F1290F">
      <w:pPr>
        <w:spacing w:line="260" w:lineRule="atLeast"/>
        <w:rPr>
          <w:rFonts w:cs="Arial"/>
          <w:noProof/>
        </w:rPr>
      </w:pPr>
      <w:r w:rsidRPr="003006D5">
        <w:rPr>
          <w:rFonts w:cs="Arial"/>
          <w:noProof/>
        </w:rPr>
        <w:t xml:space="preserve">(1) Ponudnik si pridržuje vse avtorske pravice in druge pravice intelektualne lastnine v zvezi s storitvijo, metodologijami in programskimi orodji, ki se uporabljajo pri izvedbi merjenja poslušanosti radia ( nudenju storitve) ter ima v času veljavnosti te pogodbe </w:t>
      </w:r>
      <w:r w:rsidRPr="003006D5">
        <w:rPr>
          <w:rFonts w:cs="Arial"/>
          <w:b/>
          <w:noProof/>
        </w:rPr>
        <w:t>pravico</w:t>
      </w:r>
      <w:r w:rsidRPr="003006D5">
        <w:rPr>
          <w:rFonts w:cs="Arial"/>
          <w:noProof/>
        </w:rPr>
        <w:t>:</w:t>
      </w:r>
    </w:p>
    <w:p w14:paraId="5D5D9642" w14:textId="77777777" w:rsidR="00F1290F" w:rsidRPr="003006D5" w:rsidRDefault="00F1290F" w:rsidP="00F1290F">
      <w:pPr>
        <w:pStyle w:val="ListParagraph"/>
        <w:numPr>
          <w:ilvl w:val="0"/>
          <w:numId w:val="67"/>
        </w:numPr>
        <w:spacing w:before="120" w:line="260" w:lineRule="atLeast"/>
        <w:ind w:left="714" w:hanging="357"/>
        <w:rPr>
          <w:rFonts w:cs="Arial"/>
          <w:noProof/>
        </w:rPr>
      </w:pPr>
      <w:r w:rsidRPr="003006D5">
        <w:rPr>
          <w:rFonts w:cs="Arial"/>
          <w:noProof/>
        </w:rPr>
        <w:t>na trgu nastopati s storitvami, ki so predmet te pogodbe in jih tržiti tudi drugim uporabnikom v skladu s to pogodbo;</w:t>
      </w:r>
    </w:p>
    <w:p w14:paraId="6A5A42F8" w14:textId="77777777" w:rsidR="00F1290F" w:rsidRPr="003006D5" w:rsidRDefault="00F1290F" w:rsidP="00F1290F">
      <w:pPr>
        <w:pStyle w:val="ListParagraph"/>
        <w:numPr>
          <w:ilvl w:val="0"/>
          <w:numId w:val="67"/>
        </w:numPr>
        <w:spacing w:before="120" w:line="260" w:lineRule="atLeast"/>
        <w:ind w:left="714" w:hanging="357"/>
        <w:rPr>
          <w:rFonts w:cs="Arial"/>
          <w:noProof/>
        </w:rPr>
      </w:pPr>
      <w:r w:rsidRPr="003006D5">
        <w:rPr>
          <w:rFonts w:cs="Arial"/>
          <w:noProof/>
        </w:rPr>
        <w:t xml:space="preserve">do uporabe in objave vseh podatkov, pri čemer velja, da mora ponudnik za vse podatke, ki se nanašajo na programe RTV Slovenija, predhodno pridobiti pisno soglasje pooblaščenega predstavnika naročnika; </w:t>
      </w:r>
    </w:p>
    <w:p w14:paraId="23C81649" w14:textId="77777777" w:rsidR="00F1290F" w:rsidRPr="003006D5" w:rsidRDefault="00F1290F" w:rsidP="00F1290F">
      <w:pPr>
        <w:pStyle w:val="ListParagraph"/>
        <w:numPr>
          <w:ilvl w:val="0"/>
          <w:numId w:val="67"/>
        </w:numPr>
        <w:spacing w:before="120" w:line="260" w:lineRule="atLeast"/>
        <w:ind w:left="714" w:hanging="357"/>
        <w:rPr>
          <w:rFonts w:cs="Arial"/>
          <w:noProof/>
        </w:rPr>
      </w:pPr>
      <w:r w:rsidRPr="003006D5">
        <w:rPr>
          <w:rFonts w:cs="Arial"/>
          <w:noProof/>
        </w:rPr>
        <w:t>uveljavljati določila te pogodbe;</w:t>
      </w:r>
    </w:p>
    <w:p w14:paraId="4E0BC177" w14:textId="77777777" w:rsidR="00F1290F" w:rsidRPr="003006D5" w:rsidRDefault="00F1290F" w:rsidP="00F1290F">
      <w:pPr>
        <w:pStyle w:val="ListParagraph"/>
        <w:numPr>
          <w:ilvl w:val="0"/>
          <w:numId w:val="67"/>
        </w:numPr>
        <w:spacing w:before="120" w:line="260" w:lineRule="atLeast"/>
        <w:ind w:left="714" w:hanging="357"/>
        <w:rPr>
          <w:rFonts w:cs="Arial"/>
          <w:noProof/>
        </w:rPr>
      </w:pPr>
      <w:r w:rsidRPr="003006D5">
        <w:rPr>
          <w:rFonts w:cs="Arial"/>
          <w:noProof/>
        </w:rPr>
        <w:t xml:space="preserve">varovanja identifikacije gospodinjstev vključenih v panel; </w:t>
      </w:r>
    </w:p>
    <w:p w14:paraId="3409CEFE" w14:textId="77777777" w:rsidR="00F1290F" w:rsidRPr="003006D5" w:rsidRDefault="00F1290F" w:rsidP="00F1290F">
      <w:pPr>
        <w:rPr>
          <w:rFonts w:cs="Arial"/>
          <w:noProof/>
        </w:rPr>
      </w:pPr>
    </w:p>
    <w:p w14:paraId="7756BB2A" w14:textId="77777777" w:rsidR="00F1290F" w:rsidRPr="003006D5" w:rsidRDefault="00F1290F" w:rsidP="00F1290F">
      <w:pPr>
        <w:rPr>
          <w:rFonts w:cs="Arial"/>
          <w:noProof/>
        </w:rPr>
      </w:pPr>
      <w:r w:rsidRPr="003006D5">
        <w:rPr>
          <w:rFonts w:cs="Arial"/>
          <w:noProof/>
        </w:rPr>
        <w:t xml:space="preserve">(2) Ponudnik v času veljavnosti te pogodbe prevzema sledeče </w:t>
      </w:r>
      <w:r w:rsidRPr="003006D5">
        <w:rPr>
          <w:rFonts w:cs="Arial"/>
          <w:b/>
          <w:noProof/>
        </w:rPr>
        <w:t>obveznosti</w:t>
      </w:r>
      <w:r w:rsidRPr="003006D5">
        <w:rPr>
          <w:rFonts w:cs="Arial"/>
          <w:noProof/>
        </w:rPr>
        <w:t>:</w:t>
      </w:r>
    </w:p>
    <w:p w14:paraId="555732BE" w14:textId="77777777" w:rsidR="00F1290F" w:rsidRPr="003006D5" w:rsidRDefault="00F1290F" w:rsidP="00F1290F">
      <w:pPr>
        <w:pStyle w:val="ListParagraph"/>
        <w:numPr>
          <w:ilvl w:val="0"/>
          <w:numId w:val="68"/>
        </w:numPr>
        <w:spacing w:before="120" w:line="260" w:lineRule="atLeast"/>
        <w:ind w:left="714" w:hanging="357"/>
        <w:rPr>
          <w:rFonts w:cs="Arial"/>
          <w:noProof/>
        </w:rPr>
      </w:pPr>
      <w:r w:rsidRPr="003006D5">
        <w:rPr>
          <w:rFonts w:cs="Arial"/>
          <w:noProof/>
        </w:rPr>
        <w:t>v obdobju od 1. 7. 2024 do 30. 9. 2024 naročniku zagotavljati surove podatke in poročila o testnem merjenju, kot izhaja iz Dokumentacije v zvezi z oddajo javnega naročila;</w:t>
      </w:r>
    </w:p>
    <w:p w14:paraId="0D427FDD" w14:textId="77777777" w:rsidR="00F1290F" w:rsidRPr="003006D5" w:rsidRDefault="00F1290F" w:rsidP="00F1290F">
      <w:pPr>
        <w:pStyle w:val="ListParagraph"/>
        <w:numPr>
          <w:ilvl w:val="0"/>
          <w:numId w:val="68"/>
        </w:numPr>
        <w:spacing w:before="120" w:line="260" w:lineRule="atLeast"/>
        <w:ind w:left="714" w:hanging="357"/>
        <w:rPr>
          <w:rFonts w:cs="Arial"/>
          <w:noProof/>
        </w:rPr>
      </w:pPr>
      <w:r w:rsidRPr="003006D5">
        <w:rPr>
          <w:rFonts w:cs="Arial"/>
          <w:noProof/>
        </w:rPr>
        <w:t xml:space="preserve">izvajati strokovno in neoporečno dnevno merjenje, v skladu z določili te pogodbe in skladno s ponudbo, ki je kot priloga sestavni del te pogodbe; </w:t>
      </w:r>
    </w:p>
    <w:p w14:paraId="4B2FF6C9" w14:textId="77777777" w:rsidR="00F1290F" w:rsidRPr="003006D5" w:rsidRDefault="00F1290F" w:rsidP="00F1290F">
      <w:pPr>
        <w:pStyle w:val="ListParagraph"/>
        <w:numPr>
          <w:ilvl w:val="0"/>
          <w:numId w:val="68"/>
        </w:numPr>
        <w:spacing w:before="120" w:line="260" w:lineRule="atLeast"/>
        <w:ind w:left="714" w:hanging="357"/>
        <w:rPr>
          <w:rFonts w:cs="Arial"/>
          <w:noProof/>
        </w:rPr>
      </w:pPr>
      <w:r w:rsidRPr="003006D5">
        <w:rPr>
          <w:rFonts w:cs="Arial"/>
          <w:noProof/>
        </w:rPr>
        <w:t>da bo poleg prilagajanja panela na osnovi rezultatov redne letne medijske raziskave, zagotovil prilagoditev panela vsakič, ko bo to potrebno zaradi statistično pomembnih razlik med podatki, pridobljenimi s tehtanimi rezultati panela in rezultati medijske raziskave;</w:t>
      </w:r>
    </w:p>
    <w:p w14:paraId="0A1B4B06" w14:textId="77777777" w:rsidR="00F1290F" w:rsidRPr="003006D5" w:rsidRDefault="00F1290F" w:rsidP="00F1290F">
      <w:pPr>
        <w:pStyle w:val="ListParagraph"/>
        <w:numPr>
          <w:ilvl w:val="0"/>
          <w:numId w:val="68"/>
        </w:numPr>
        <w:spacing w:before="120" w:line="260" w:lineRule="atLeast"/>
        <w:ind w:left="714" w:hanging="357"/>
        <w:rPr>
          <w:rFonts w:cs="Arial"/>
          <w:noProof/>
        </w:rPr>
      </w:pPr>
      <w:r w:rsidRPr="003006D5">
        <w:rPr>
          <w:rFonts w:cs="Arial"/>
          <w:noProof/>
        </w:rPr>
        <w:t xml:space="preserve">da bo letno obnavljal sestavo panela, tako da se zagotovi prilagajanje spremembam v slovenskem medijskem prostoru; </w:t>
      </w:r>
    </w:p>
    <w:p w14:paraId="5419DC07" w14:textId="77777777" w:rsidR="00F1290F" w:rsidRPr="003006D5" w:rsidRDefault="00F1290F" w:rsidP="00F1290F">
      <w:pPr>
        <w:pStyle w:val="ListParagraph"/>
        <w:numPr>
          <w:ilvl w:val="0"/>
          <w:numId w:val="68"/>
        </w:numPr>
        <w:spacing w:before="120" w:line="260" w:lineRule="atLeast"/>
        <w:ind w:left="714" w:hanging="357"/>
        <w:rPr>
          <w:rFonts w:cs="Arial"/>
          <w:noProof/>
        </w:rPr>
      </w:pPr>
      <w:r w:rsidRPr="003006D5">
        <w:rPr>
          <w:rFonts w:cs="Arial"/>
          <w:noProof/>
        </w:rPr>
        <w:t>da bo vsaj dvakrat letno izvedel kontrolno raziskavo – koincidenčno raziskavo v različnih časovnih terminih in dnevih in vsakokratno posredoval rezultate koncidenčne raziskave;</w:t>
      </w:r>
    </w:p>
    <w:p w14:paraId="7F1AD0E1" w14:textId="77777777" w:rsidR="00F1290F" w:rsidRPr="003006D5" w:rsidRDefault="00F1290F" w:rsidP="00F1290F">
      <w:pPr>
        <w:pStyle w:val="ListParagraph"/>
        <w:numPr>
          <w:ilvl w:val="0"/>
          <w:numId w:val="68"/>
        </w:numPr>
        <w:spacing w:before="120" w:line="260" w:lineRule="atLeast"/>
        <w:ind w:left="714" w:hanging="357"/>
        <w:rPr>
          <w:rFonts w:cs="Arial"/>
          <w:noProof/>
        </w:rPr>
      </w:pPr>
      <w:r w:rsidRPr="003006D5">
        <w:rPr>
          <w:rFonts w:cs="Arial"/>
          <w:noProof/>
        </w:rPr>
        <w:t>posredovanja podatkov, v skladu z določili te pogodbe. Ponudnik se obvezuje, da nobenemu uporabniku ne bo odstopal nobenega podatka naročnika, razen za lastne potrebe ponudnika  in s ponudnikom povezanih fizičnih ali pravnih oseb, za potrebe vključevanja v domače in mednarodne študije;</w:t>
      </w:r>
    </w:p>
    <w:p w14:paraId="42CC4DDC" w14:textId="77777777" w:rsidR="00F1290F" w:rsidRPr="003006D5" w:rsidRDefault="00F1290F" w:rsidP="00F1290F">
      <w:pPr>
        <w:pStyle w:val="ListParagraph"/>
        <w:numPr>
          <w:ilvl w:val="0"/>
          <w:numId w:val="68"/>
        </w:numPr>
        <w:spacing w:before="120" w:line="260" w:lineRule="atLeast"/>
        <w:ind w:left="714" w:hanging="357"/>
        <w:rPr>
          <w:rFonts w:cs="Arial"/>
          <w:noProof/>
        </w:rPr>
      </w:pPr>
      <w:r w:rsidRPr="003006D5">
        <w:rPr>
          <w:rFonts w:cs="Arial"/>
          <w:noProof/>
        </w:rPr>
        <w:t xml:space="preserve">da bo najmanj 48 ur pred tiskovno konferenco seznanil naročnika z vsebino, podatki in interpretacijami, ki jih bo posredoval v javnost o programih naročnika, pri čemer lahko naročnik prepove objavo vseh ali dela podatkov oziroma interpretacij, pri čemer se šteje, da se naročnik z objavo strinja, če takšne prepovedi ne da najkasneje 24 ur pred tiskovno konferenco; </w:t>
      </w:r>
    </w:p>
    <w:p w14:paraId="32D3D028" w14:textId="77777777" w:rsidR="00F1290F" w:rsidRPr="0038704A" w:rsidRDefault="00F1290F" w:rsidP="00F1290F">
      <w:pPr>
        <w:pStyle w:val="ListParagraph"/>
        <w:numPr>
          <w:ilvl w:val="0"/>
          <w:numId w:val="68"/>
        </w:numPr>
        <w:spacing w:before="120" w:line="260" w:lineRule="atLeast"/>
        <w:ind w:left="714" w:hanging="357"/>
        <w:rPr>
          <w:rFonts w:cs="Arial"/>
          <w:noProof/>
        </w:rPr>
      </w:pPr>
      <w:r w:rsidRPr="0038704A">
        <w:rPr>
          <w:rFonts w:cs="Arial"/>
          <w:noProof/>
        </w:rPr>
        <w:lastRenderedPageBreak/>
        <w:t>da bo uporabnikom naročnika vgradil ustrezno programsko opremo, ter aktiviral dovoljenja za uporabo programa;</w:t>
      </w:r>
    </w:p>
    <w:p w14:paraId="02E56334" w14:textId="77777777" w:rsidR="00F1290F" w:rsidRPr="0038704A" w:rsidRDefault="00F1290F" w:rsidP="00F1290F">
      <w:pPr>
        <w:pStyle w:val="ListParagraph"/>
        <w:numPr>
          <w:ilvl w:val="0"/>
          <w:numId w:val="68"/>
        </w:numPr>
        <w:spacing w:before="120" w:line="260" w:lineRule="atLeast"/>
        <w:ind w:left="714" w:hanging="357"/>
        <w:rPr>
          <w:rFonts w:cs="Arial"/>
          <w:noProof/>
        </w:rPr>
      </w:pPr>
      <w:r w:rsidRPr="0038704A">
        <w:rPr>
          <w:rFonts w:cs="Arial"/>
          <w:noProof/>
        </w:rPr>
        <w:t>da bo nudil strokovno usposabljanje uporabnikov naročnika in pomoč, kadar koli bo to potrebno;</w:t>
      </w:r>
    </w:p>
    <w:p w14:paraId="351B7F1C" w14:textId="77777777" w:rsidR="00F1290F" w:rsidRPr="0038704A" w:rsidRDefault="00F1290F" w:rsidP="00F1290F">
      <w:pPr>
        <w:pStyle w:val="ListParagraph"/>
        <w:numPr>
          <w:ilvl w:val="0"/>
          <w:numId w:val="68"/>
        </w:numPr>
        <w:spacing w:before="120" w:line="260" w:lineRule="atLeast"/>
        <w:ind w:left="714" w:hanging="357"/>
        <w:rPr>
          <w:rFonts w:cs="Arial"/>
          <w:noProof/>
        </w:rPr>
      </w:pPr>
      <w:r w:rsidRPr="0038704A">
        <w:rPr>
          <w:rFonts w:cs="Arial"/>
          <w:noProof/>
        </w:rPr>
        <w:t xml:space="preserve">da se bo v primeru tehničnih težav v delovanju programske opreme na poziv naročnika odzval takoj. V primeru, da se ob pregledu delovanja programske opreme ugotovi, da je do napake prišlo zaradi programske opreme ponudnika, se ponudnik zavezuje napako odpraviti v 48 urah od ugotovitve vzroka napake;  </w:t>
      </w:r>
    </w:p>
    <w:p w14:paraId="7AE81802" w14:textId="77777777" w:rsidR="00F1290F" w:rsidRPr="003006D5" w:rsidRDefault="00F1290F" w:rsidP="00F1290F">
      <w:pPr>
        <w:pStyle w:val="ListParagraph"/>
        <w:numPr>
          <w:ilvl w:val="0"/>
          <w:numId w:val="68"/>
        </w:numPr>
        <w:spacing w:line="260" w:lineRule="atLeast"/>
        <w:ind w:left="714" w:hanging="357"/>
        <w:rPr>
          <w:rFonts w:cs="Arial"/>
          <w:noProof/>
        </w:rPr>
      </w:pPr>
      <w:r w:rsidRPr="003006D5">
        <w:rPr>
          <w:rFonts w:cs="Arial"/>
          <w:noProof/>
        </w:rPr>
        <w:t>da te pogodbe ne bo zastavil ali kako drugače oddal kot varščino v banki ali drugje, ne zase in ne za druge.</w:t>
      </w:r>
    </w:p>
    <w:p w14:paraId="34EDF678" w14:textId="02124DC9" w:rsidR="00F1290F" w:rsidRPr="003006D5" w:rsidRDefault="00F1290F" w:rsidP="007E62D4">
      <w:pPr>
        <w:spacing w:line="260" w:lineRule="atLeast"/>
        <w:rPr>
          <w:rFonts w:cs="Arial"/>
          <w:noProof/>
        </w:rPr>
      </w:pPr>
    </w:p>
    <w:p w14:paraId="6FA43291" w14:textId="5CB2BB63" w:rsidR="007E62D4" w:rsidRPr="003006D5" w:rsidRDefault="007E62D4" w:rsidP="003006D5">
      <w:pPr>
        <w:jc w:val="center"/>
        <w:rPr>
          <w:rFonts w:cs="Arial"/>
          <w:b/>
          <w:noProof/>
          <w:szCs w:val="20"/>
        </w:rPr>
      </w:pPr>
      <w:r w:rsidRPr="003006D5">
        <w:rPr>
          <w:rFonts w:cs="Arial"/>
          <w:b/>
          <w:noProof/>
          <w:szCs w:val="20"/>
        </w:rPr>
        <w:t>THE RIGHTS AND OBLIGATIONS OF THE BIDDER</w:t>
      </w:r>
    </w:p>
    <w:p w14:paraId="0934D077" w14:textId="77777777" w:rsidR="007E62D4" w:rsidRPr="003006D5" w:rsidRDefault="007E62D4" w:rsidP="007E62D4">
      <w:pPr>
        <w:pStyle w:val="BodyText3"/>
        <w:jc w:val="center"/>
        <w:rPr>
          <w:rFonts w:cs="Arial"/>
          <w:b/>
          <w:noProof/>
          <w:sz w:val="20"/>
          <w:lang w:val="sl-SI"/>
        </w:rPr>
      </w:pPr>
      <w:r w:rsidRPr="003006D5">
        <w:rPr>
          <w:rFonts w:cs="Arial"/>
          <w:b/>
          <w:noProof/>
          <w:sz w:val="20"/>
          <w:lang w:val="sl-SI"/>
        </w:rPr>
        <w:t>Article 14</w:t>
      </w:r>
    </w:p>
    <w:p w14:paraId="09DD0ABE" w14:textId="6D67A055" w:rsidR="007E62D4" w:rsidRPr="003006D5" w:rsidRDefault="007E62D4" w:rsidP="007E62D4">
      <w:pPr>
        <w:pStyle w:val="BodyText3"/>
        <w:jc w:val="center"/>
        <w:rPr>
          <w:rFonts w:cs="Arial"/>
          <w:b/>
          <w:noProof/>
          <w:sz w:val="20"/>
          <w:lang w:val="sl-SI"/>
        </w:rPr>
      </w:pPr>
    </w:p>
    <w:p w14:paraId="0D3C1D12" w14:textId="77777777" w:rsidR="007E62D4" w:rsidRPr="003006D5" w:rsidRDefault="007E62D4" w:rsidP="007E62D4">
      <w:pPr>
        <w:spacing w:line="260" w:lineRule="atLeast"/>
        <w:rPr>
          <w:rFonts w:cs="Arial"/>
          <w:noProof/>
        </w:rPr>
      </w:pPr>
      <w:r w:rsidRPr="003006D5">
        <w:rPr>
          <w:rFonts w:cs="Arial"/>
          <w:noProof/>
        </w:rPr>
        <w:t xml:space="preserve">(1) During the term of this </w:t>
      </w:r>
      <w:r w:rsidRPr="003006D5">
        <w:rPr>
          <w:rFonts w:cs="Arial"/>
          <w:noProof/>
          <w:szCs w:val="22"/>
        </w:rPr>
        <w:t>Contract, t</w:t>
      </w:r>
      <w:r w:rsidRPr="003006D5">
        <w:rPr>
          <w:rFonts w:cs="Arial"/>
          <w:noProof/>
        </w:rPr>
        <w:t xml:space="preserve">he Bidder shall retain all copyright and other intellectual property rights in relation to the service, the methodologies and software tools used in the measurement of radio listenership (provision of the service) and shall have the </w:t>
      </w:r>
      <w:r w:rsidRPr="003006D5">
        <w:rPr>
          <w:rFonts w:cs="Arial"/>
          <w:b/>
          <w:bCs/>
          <w:noProof/>
        </w:rPr>
        <w:t>right</w:t>
      </w:r>
      <w:r w:rsidRPr="003006D5">
        <w:rPr>
          <w:rFonts w:cs="Arial"/>
          <w:noProof/>
        </w:rPr>
        <w:t>:</w:t>
      </w:r>
    </w:p>
    <w:p w14:paraId="5633FAA1" w14:textId="77777777" w:rsidR="007E62D4" w:rsidRPr="003006D5" w:rsidRDefault="007E62D4" w:rsidP="007E62D4">
      <w:pPr>
        <w:pStyle w:val="ListParagraph"/>
        <w:numPr>
          <w:ilvl w:val="0"/>
          <w:numId w:val="67"/>
        </w:numPr>
        <w:spacing w:before="120" w:line="260" w:lineRule="atLeast"/>
        <w:rPr>
          <w:rFonts w:cs="Arial"/>
          <w:noProof/>
        </w:rPr>
      </w:pPr>
      <w:r w:rsidRPr="003006D5">
        <w:rPr>
          <w:rFonts w:cs="Arial"/>
          <w:noProof/>
        </w:rPr>
        <w:t>to operate on the market with the services which are the subject of this Contract and to market them to other users in accordance with this Contract;</w:t>
      </w:r>
    </w:p>
    <w:p w14:paraId="2322CA15" w14:textId="77777777" w:rsidR="007E62D4" w:rsidRPr="003006D5" w:rsidRDefault="007E62D4" w:rsidP="007E62D4">
      <w:pPr>
        <w:pStyle w:val="ListParagraph"/>
        <w:numPr>
          <w:ilvl w:val="0"/>
          <w:numId w:val="67"/>
        </w:numPr>
        <w:spacing w:before="120" w:line="260" w:lineRule="atLeast"/>
        <w:rPr>
          <w:rFonts w:cs="Arial"/>
          <w:noProof/>
        </w:rPr>
      </w:pPr>
      <w:r w:rsidRPr="003006D5">
        <w:rPr>
          <w:rFonts w:cs="Arial"/>
          <w:noProof/>
        </w:rPr>
        <w:t xml:space="preserve">to use and publish all data, provided that the Bidder must obtain the prior written consent of an authorised representative of the Contracting Authority for all data relating to RTV Slovenija's channels; </w:t>
      </w:r>
    </w:p>
    <w:p w14:paraId="08AF4812" w14:textId="77777777" w:rsidR="007E62D4" w:rsidRPr="003006D5" w:rsidRDefault="007E62D4" w:rsidP="007E62D4">
      <w:pPr>
        <w:pStyle w:val="ListParagraph"/>
        <w:numPr>
          <w:ilvl w:val="0"/>
          <w:numId w:val="67"/>
        </w:numPr>
        <w:spacing w:before="120" w:line="260" w:lineRule="atLeast"/>
        <w:rPr>
          <w:rFonts w:cs="Arial"/>
          <w:noProof/>
        </w:rPr>
      </w:pPr>
      <w:r w:rsidRPr="003006D5">
        <w:rPr>
          <w:rFonts w:cs="Arial"/>
          <w:noProof/>
        </w:rPr>
        <w:t>to enforce the provisions of this contract;</w:t>
      </w:r>
    </w:p>
    <w:p w14:paraId="476C961B" w14:textId="77777777" w:rsidR="007E62D4" w:rsidRPr="003006D5" w:rsidRDefault="007E62D4" w:rsidP="007E62D4">
      <w:pPr>
        <w:pStyle w:val="ListParagraph"/>
        <w:numPr>
          <w:ilvl w:val="0"/>
          <w:numId w:val="67"/>
        </w:numPr>
        <w:spacing w:before="120" w:line="260" w:lineRule="atLeast"/>
        <w:rPr>
          <w:rFonts w:cs="Arial"/>
          <w:noProof/>
        </w:rPr>
      </w:pPr>
      <w:r w:rsidRPr="003006D5">
        <w:rPr>
          <w:rFonts w:cs="Arial"/>
          <w:noProof/>
        </w:rPr>
        <w:t xml:space="preserve">to protect the identification of households included in the panel; </w:t>
      </w:r>
    </w:p>
    <w:p w14:paraId="2BC77329" w14:textId="77777777" w:rsidR="007E62D4" w:rsidRPr="003006D5" w:rsidRDefault="007E62D4" w:rsidP="007E62D4">
      <w:pPr>
        <w:rPr>
          <w:rFonts w:cs="Arial"/>
          <w:noProof/>
        </w:rPr>
      </w:pPr>
    </w:p>
    <w:p w14:paraId="1D99AE35" w14:textId="77777777" w:rsidR="007E62D4" w:rsidRPr="003006D5" w:rsidRDefault="007E62D4" w:rsidP="007E62D4">
      <w:pPr>
        <w:rPr>
          <w:rFonts w:cs="Arial"/>
          <w:noProof/>
        </w:rPr>
      </w:pPr>
      <w:r w:rsidRPr="003006D5">
        <w:rPr>
          <w:rFonts w:cs="Arial"/>
          <w:noProof/>
        </w:rPr>
        <w:t xml:space="preserve">(2) During the term of this Contract, the Bidder shall undertake the following </w:t>
      </w:r>
      <w:r w:rsidRPr="003006D5">
        <w:rPr>
          <w:rFonts w:cs="Arial"/>
          <w:b/>
          <w:bCs/>
          <w:noProof/>
        </w:rPr>
        <w:t>obligations</w:t>
      </w:r>
      <w:r w:rsidRPr="003006D5">
        <w:rPr>
          <w:rFonts w:cs="Arial"/>
          <w:noProof/>
        </w:rPr>
        <w:t>:</w:t>
      </w:r>
    </w:p>
    <w:p w14:paraId="2BBCF794" w14:textId="77777777" w:rsidR="007E62D4" w:rsidRPr="003006D5" w:rsidRDefault="007E62D4" w:rsidP="007E62D4">
      <w:pPr>
        <w:pStyle w:val="ListParagraph"/>
        <w:numPr>
          <w:ilvl w:val="0"/>
          <w:numId w:val="68"/>
        </w:numPr>
        <w:spacing w:before="120" w:line="260" w:lineRule="atLeast"/>
        <w:rPr>
          <w:rFonts w:cs="Arial"/>
          <w:noProof/>
        </w:rPr>
      </w:pPr>
      <w:r w:rsidRPr="003006D5">
        <w:rPr>
          <w:rFonts w:cs="Arial"/>
          <w:noProof/>
        </w:rPr>
        <w:t>to provide the Contracting Authority with the raw data and test measurement reports during the period from July 1, 2024 to September 30, 2024, as set out in the Public Tender Documents;</w:t>
      </w:r>
    </w:p>
    <w:p w14:paraId="0B72B7D2" w14:textId="77777777" w:rsidR="007E62D4" w:rsidRPr="003006D5" w:rsidRDefault="007E62D4" w:rsidP="007E62D4">
      <w:pPr>
        <w:pStyle w:val="ListParagraph"/>
        <w:numPr>
          <w:ilvl w:val="0"/>
          <w:numId w:val="68"/>
        </w:numPr>
        <w:spacing w:before="120" w:line="260" w:lineRule="atLeast"/>
        <w:rPr>
          <w:rFonts w:cs="Arial"/>
          <w:noProof/>
        </w:rPr>
      </w:pPr>
      <w:r w:rsidRPr="003006D5">
        <w:rPr>
          <w:rFonts w:cs="Arial"/>
          <w:noProof/>
        </w:rPr>
        <w:t xml:space="preserve">to carry out the daily measurements in a professional and impeccable manner, in accordance with the provisions of this Contract and in accordance with the Public Tender, which forms an annex to this Contract; </w:t>
      </w:r>
    </w:p>
    <w:p w14:paraId="4B02989A" w14:textId="77777777" w:rsidR="007E62D4" w:rsidRPr="003006D5" w:rsidRDefault="007E62D4" w:rsidP="007E62D4">
      <w:pPr>
        <w:pStyle w:val="ListParagraph"/>
        <w:numPr>
          <w:ilvl w:val="0"/>
          <w:numId w:val="68"/>
        </w:numPr>
        <w:spacing w:before="120" w:line="260" w:lineRule="atLeast"/>
        <w:rPr>
          <w:rFonts w:cs="Arial"/>
          <w:noProof/>
        </w:rPr>
      </w:pPr>
      <w:r w:rsidRPr="003006D5">
        <w:rPr>
          <w:rFonts w:cs="Arial"/>
          <w:noProof/>
        </w:rPr>
        <w:t>to adjust the panel on the basis of the results of the regular annual media survey, in addition to ensuring that the panel is adjusted whenever necessary due to statistically significant differences between the data obtained from the weighted panel results and the results of the media survey;</w:t>
      </w:r>
    </w:p>
    <w:p w14:paraId="3DA53751" w14:textId="77777777" w:rsidR="007E62D4" w:rsidRPr="003006D5" w:rsidRDefault="007E62D4" w:rsidP="007E62D4">
      <w:pPr>
        <w:pStyle w:val="ListParagraph"/>
        <w:numPr>
          <w:ilvl w:val="0"/>
          <w:numId w:val="68"/>
        </w:numPr>
        <w:spacing w:before="120" w:line="260" w:lineRule="atLeast"/>
        <w:rPr>
          <w:rFonts w:cs="Arial"/>
          <w:noProof/>
        </w:rPr>
      </w:pPr>
      <w:r w:rsidRPr="003006D5">
        <w:rPr>
          <w:rFonts w:cs="Arial"/>
          <w:noProof/>
        </w:rPr>
        <w:t xml:space="preserve">to update the composition of the panel on an annual basis to ensure that it adapts to changes in the Slovenian media landscape; </w:t>
      </w:r>
    </w:p>
    <w:p w14:paraId="0648036F" w14:textId="77777777" w:rsidR="007E62D4" w:rsidRPr="003006D5" w:rsidRDefault="007E62D4" w:rsidP="007E62D4">
      <w:pPr>
        <w:pStyle w:val="ListParagraph"/>
        <w:numPr>
          <w:ilvl w:val="0"/>
          <w:numId w:val="68"/>
        </w:numPr>
        <w:spacing w:before="120" w:line="260" w:lineRule="atLeast"/>
        <w:rPr>
          <w:rFonts w:cs="Arial"/>
          <w:noProof/>
        </w:rPr>
      </w:pPr>
      <w:r w:rsidRPr="003006D5">
        <w:rPr>
          <w:rFonts w:cs="Arial"/>
          <w:noProof/>
        </w:rPr>
        <w:t>to conduct a control survey - a coincidental survey - at least twice a year, at different times and days, and to communicate the results of the coincidental survey each time;</w:t>
      </w:r>
    </w:p>
    <w:p w14:paraId="13B8671C" w14:textId="77777777" w:rsidR="007E62D4" w:rsidRPr="003006D5" w:rsidRDefault="007E62D4" w:rsidP="007E62D4">
      <w:pPr>
        <w:pStyle w:val="ListParagraph"/>
        <w:numPr>
          <w:ilvl w:val="0"/>
          <w:numId w:val="68"/>
        </w:numPr>
        <w:spacing w:before="120" w:line="260" w:lineRule="atLeast"/>
        <w:rPr>
          <w:rFonts w:cs="Arial"/>
          <w:noProof/>
        </w:rPr>
      </w:pPr>
      <w:r w:rsidRPr="003006D5">
        <w:rPr>
          <w:rFonts w:cs="Arial"/>
          <w:noProof/>
        </w:rPr>
        <w:t>to supply data in accordance with the terms of this contract. The Bidder undertakes not to pass on any of the Contracting Authority's data free of charge to any user, except for the Bidder's own needs and the needs of natural or legal persons affiliated to the Bidder, for the purposes of inclusion in domestic and international studies;</w:t>
      </w:r>
    </w:p>
    <w:p w14:paraId="24584FFA" w14:textId="77777777" w:rsidR="007E62D4" w:rsidRPr="003006D5" w:rsidRDefault="007E62D4" w:rsidP="007E62D4">
      <w:pPr>
        <w:pStyle w:val="ListParagraph"/>
        <w:numPr>
          <w:ilvl w:val="0"/>
          <w:numId w:val="68"/>
        </w:numPr>
        <w:spacing w:before="120" w:line="260" w:lineRule="atLeast"/>
        <w:rPr>
          <w:rFonts w:cs="Arial"/>
          <w:noProof/>
        </w:rPr>
      </w:pPr>
      <w:r w:rsidRPr="003006D5">
        <w:rPr>
          <w:rFonts w:cs="Arial"/>
          <w:noProof/>
        </w:rPr>
        <w:t xml:space="preserve">to inform the Client, at least 48 hours before the press conference, of the content, data and interpretations that will be made public about the Contracting Authority's </w:t>
      </w:r>
      <w:r w:rsidRPr="003006D5">
        <w:rPr>
          <w:rFonts w:cs="Arial"/>
          <w:noProof/>
          <w:lang w:val="en-GB"/>
        </w:rPr>
        <w:t>channels</w:t>
      </w:r>
      <w:r w:rsidRPr="003006D5">
        <w:rPr>
          <w:rFonts w:cs="Arial"/>
          <w:noProof/>
        </w:rPr>
        <w:t xml:space="preserve">, whereby the Contracting Authority may prohibit the publication of all or part of the data or interpretations, and the Contracting Authority shall be deemed to have consented to such publication if no such prohibition is given no later than 24 hours before the press conference; </w:t>
      </w:r>
    </w:p>
    <w:p w14:paraId="6B00E323" w14:textId="77777777" w:rsidR="007E62D4" w:rsidRPr="003006D5" w:rsidRDefault="007E62D4" w:rsidP="007E62D4">
      <w:pPr>
        <w:pStyle w:val="ListParagraph"/>
        <w:numPr>
          <w:ilvl w:val="0"/>
          <w:numId w:val="68"/>
        </w:numPr>
        <w:spacing w:before="120" w:line="260" w:lineRule="atLeast"/>
        <w:rPr>
          <w:rFonts w:cs="Arial"/>
          <w:noProof/>
        </w:rPr>
      </w:pPr>
      <w:r w:rsidRPr="003006D5">
        <w:rPr>
          <w:rFonts w:cs="Arial"/>
          <w:noProof/>
        </w:rPr>
        <w:t>to install the appropriate software for the Contracting Authority's users, and to activate the permissions to use the software;</w:t>
      </w:r>
    </w:p>
    <w:p w14:paraId="1C16B432" w14:textId="77777777" w:rsidR="007E62D4" w:rsidRPr="003006D5" w:rsidRDefault="007E62D4" w:rsidP="007E62D4">
      <w:pPr>
        <w:pStyle w:val="ListParagraph"/>
        <w:numPr>
          <w:ilvl w:val="0"/>
          <w:numId w:val="68"/>
        </w:numPr>
        <w:spacing w:before="120" w:line="260" w:lineRule="atLeast"/>
        <w:rPr>
          <w:rFonts w:cs="Arial"/>
          <w:noProof/>
        </w:rPr>
      </w:pPr>
      <w:r w:rsidRPr="003006D5">
        <w:rPr>
          <w:rFonts w:cs="Arial"/>
          <w:noProof/>
        </w:rPr>
        <w:t>to provide professional training and support to the Contracting Authority's users whenever necessary;</w:t>
      </w:r>
    </w:p>
    <w:p w14:paraId="2E0BAD05" w14:textId="77777777" w:rsidR="007E62D4" w:rsidRPr="003006D5" w:rsidRDefault="007E62D4" w:rsidP="007E62D4">
      <w:pPr>
        <w:pStyle w:val="ListParagraph"/>
        <w:numPr>
          <w:ilvl w:val="0"/>
          <w:numId w:val="68"/>
        </w:numPr>
        <w:spacing w:before="120" w:line="260" w:lineRule="atLeast"/>
        <w:rPr>
          <w:rFonts w:cs="Arial"/>
          <w:noProof/>
        </w:rPr>
      </w:pPr>
      <w:r w:rsidRPr="003006D5">
        <w:rPr>
          <w:rFonts w:cs="Arial"/>
          <w:noProof/>
        </w:rPr>
        <w:t xml:space="preserve">to respond immediately upon the Client's request in the event of technical problems with the operation of the software. In the event that, on inspection of the operation of the software, it is found that the error is due to the Bidder's software, the Bidder undertakes to rectify the error within 48 hours of the cause of the error being identified;  </w:t>
      </w:r>
    </w:p>
    <w:p w14:paraId="10F95DE7" w14:textId="77777777" w:rsidR="007E62D4" w:rsidRPr="003006D5" w:rsidRDefault="007E62D4" w:rsidP="007E62D4">
      <w:pPr>
        <w:pStyle w:val="ListParagraph"/>
        <w:numPr>
          <w:ilvl w:val="0"/>
          <w:numId w:val="68"/>
        </w:numPr>
        <w:spacing w:before="120" w:line="260" w:lineRule="atLeast"/>
        <w:ind w:left="714" w:hanging="357"/>
        <w:rPr>
          <w:rFonts w:cs="Arial"/>
          <w:noProof/>
        </w:rPr>
      </w:pPr>
      <w:r w:rsidRPr="003006D5">
        <w:rPr>
          <w:rFonts w:cs="Arial"/>
          <w:noProof/>
        </w:rPr>
        <w:lastRenderedPageBreak/>
        <w:t>not to pledge or otherwise give this Contract as security in a bank or elsewhere, either for itself or for others.</w:t>
      </w:r>
    </w:p>
    <w:p w14:paraId="133EBA44" w14:textId="77777777" w:rsidR="007E62D4" w:rsidRPr="003006D5" w:rsidRDefault="007E62D4" w:rsidP="007E62D4">
      <w:pPr>
        <w:spacing w:line="260" w:lineRule="atLeast"/>
        <w:rPr>
          <w:rFonts w:cs="Arial"/>
          <w:noProof/>
        </w:rPr>
      </w:pPr>
    </w:p>
    <w:p w14:paraId="4EDC0C95" w14:textId="4FCBAC24" w:rsidR="00F1290F" w:rsidRPr="003006D5" w:rsidRDefault="00F1290F" w:rsidP="003006D5">
      <w:pPr>
        <w:pStyle w:val="BodyText3"/>
        <w:jc w:val="center"/>
        <w:rPr>
          <w:rFonts w:cs="Arial"/>
          <w:b/>
          <w:noProof/>
          <w:sz w:val="20"/>
          <w:lang w:val="sl-SI"/>
        </w:rPr>
      </w:pPr>
      <w:r w:rsidRPr="003006D5">
        <w:rPr>
          <w:rFonts w:cs="Arial"/>
          <w:b/>
          <w:noProof/>
          <w:sz w:val="20"/>
          <w:lang w:val="sl-SI"/>
        </w:rPr>
        <w:t>REVIZIJA</w:t>
      </w:r>
    </w:p>
    <w:p w14:paraId="6ADBA0E5" w14:textId="77777777" w:rsidR="00F1290F" w:rsidRPr="003006D5" w:rsidRDefault="00F1290F" w:rsidP="00F1290F">
      <w:pPr>
        <w:pStyle w:val="BodyText3"/>
        <w:jc w:val="center"/>
        <w:rPr>
          <w:rFonts w:cs="Arial"/>
          <w:b/>
          <w:noProof/>
          <w:sz w:val="20"/>
          <w:lang w:val="sl-SI"/>
        </w:rPr>
      </w:pPr>
      <w:r w:rsidRPr="003006D5">
        <w:rPr>
          <w:rFonts w:cs="Arial"/>
          <w:b/>
          <w:noProof/>
          <w:sz w:val="20"/>
          <w:lang w:val="sl-SI"/>
        </w:rPr>
        <w:t>15. člen</w:t>
      </w:r>
    </w:p>
    <w:p w14:paraId="06B85932" w14:textId="77777777" w:rsidR="00F1290F" w:rsidRPr="003006D5" w:rsidRDefault="00F1290F" w:rsidP="00F1290F">
      <w:pPr>
        <w:rPr>
          <w:rFonts w:cs="Arial"/>
          <w:bCs/>
          <w:noProof/>
        </w:rPr>
      </w:pPr>
    </w:p>
    <w:p w14:paraId="69428B22" w14:textId="26D2D35A" w:rsidR="00F1290F" w:rsidRPr="003006D5" w:rsidRDefault="00F1290F" w:rsidP="00F1290F">
      <w:pPr>
        <w:spacing w:line="260" w:lineRule="atLeast"/>
        <w:contextualSpacing/>
        <w:rPr>
          <w:rFonts w:cs="Arial"/>
          <w:noProof/>
        </w:rPr>
      </w:pPr>
      <w:r w:rsidRPr="003006D5">
        <w:rPr>
          <w:rFonts w:cs="Arial"/>
          <w:noProof/>
        </w:rPr>
        <w:t>V primeru, da bi se v času trajanja te pogodbe izvajala zunanja revizija sistema merjenja v Sloveniji, mora ponudnik o tem obvestiti naročnika.</w:t>
      </w:r>
    </w:p>
    <w:p w14:paraId="0102FAEA" w14:textId="6A60A6F7" w:rsidR="007E62D4" w:rsidRPr="003006D5" w:rsidRDefault="007E62D4" w:rsidP="00F1290F">
      <w:pPr>
        <w:spacing w:line="260" w:lineRule="atLeast"/>
        <w:contextualSpacing/>
        <w:rPr>
          <w:rFonts w:cs="Arial"/>
          <w:noProof/>
        </w:rPr>
      </w:pPr>
    </w:p>
    <w:p w14:paraId="4B43C6F6" w14:textId="5397BF7D" w:rsidR="007E62D4" w:rsidRPr="003006D5" w:rsidRDefault="007E62D4" w:rsidP="003006D5">
      <w:pPr>
        <w:pStyle w:val="BodyText3"/>
        <w:jc w:val="center"/>
        <w:rPr>
          <w:rFonts w:cs="Arial"/>
          <w:b/>
          <w:noProof/>
          <w:sz w:val="20"/>
          <w:lang w:val="sl-SI"/>
        </w:rPr>
      </w:pPr>
      <w:r w:rsidRPr="003006D5">
        <w:rPr>
          <w:rFonts w:cs="Arial"/>
          <w:b/>
          <w:noProof/>
          <w:sz w:val="20"/>
          <w:lang w:val="sl-SI"/>
        </w:rPr>
        <w:t>AUDIT</w:t>
      </w:r>
    </w:p>
    <w:p w14:paraId="42E36159" w14:textId="77777777" w:rsidR="007E62D4" w:rsidRPr="003006D5" w:rsidRDefault="007E62D4" w:rsidP="007E62D4">
      <w:pPr>
        <w:pStyle w:val="BodyText3"/>
        <w:jc w:val="center"/>
        <w:rPr>
          <w:rFonts w:cs="Arial"/>
          <w:b/>
          <w:noProof/>
          <w:sz w:val="20"/>
          <w:lang w:val="sl-SI"/>
        </w:rPr>
      </w:pPr>
      <w:r w:rsidRPr="003006D5">
        <w:rPr>
          <w:rFonts w:cs="Arial"/>
          <w:b/>
          <w:noProof/>
          <w:sz w:val="20"/>
          <w:lang w:val="sl-SI"/>
        </w:rPr>
        <w:t>Article 15</w:t>
      </w:r>
    </w:p>
    <w:p w14:paraId="281A5B91" w14:textId="77777777" w:rsidR="007E62D4" w:rsidRPr="003006D5" w:rsidRDefault="007E62D4" w:rsidP="007E62D4">
      <w:pPr>
        <w:rPr>
          <w:rFonts w:cs="Arial"/>
          <w:bCs/>
          <w:noProof/>
        </w:rPr>
      </w:pPr>
    </w:p>
    <w:p w14:paraId="1637810D" w14:textId="77777777" w:rsidR="007E62D4" w:rsidRPr="003006D5" w:rsidRDefault="007E62D4" w:rsidP="007E62D4">
      <w:pPr>
        <w:spacing w:line="260" w:lineRule="atLeast"/>
        <w:contextualSpacing/>
        <w:rPr>
          <w:rFonts w:cs="Arial"/>
          <w:noProof/>
        </w:rPr>
      </w:pPr>
      <w:r w:rsidRPr="003006D5">
        <w:rPr>
          <w:rFonts w:cs="Arial"/>
          <w:noProof/>
        </w:rPr>
        <w:t>In the event that an external audit of the measuring system is carried out in Slovenia during the term of this Contract, the Bidder shall inform the Contracting Authority thereof.</w:t>
      </w:r>
    </w:p>
    <w:p w14:paraId="19542915" w14:textId="0234AFED" w:rsidR="00F1290F" w:rsidRPr="003006D5" w:rsidRDefault="00F1290F" w:rsidP="00F1290F">
      <w:pPr>
        <w:rPr>
          <w:rFonts w:cs="Arial"/>
          <w:noProof/>
        </w:rPr>
      </w:pPr>
    </w:p>
    <w:p w14:paraId="3A4DC16F" w14:textId="77777777" w:rsidR="007E62D4" w:rsidRPr="003006D5" w:rsidRDefault="007E62D4" w:rsidP="00F1290F">
      <w:pPr>
        <w:rPr>
          <w:rFonts w:cs="Arial"/>
          <w:bCs/>
          <w:noProof/>
        </w:rPr>
      </w:pPr>
    </w:p>
    <w:p w14:paraId="4CB8C8F8" w14:textId="77777777" w:rsidR="00F1290F" w:rsidRPr="003006D5" w:rsidRDefault="00F1290F" w:rsidP="00F1290F">
      <w:pPr>
        <w:pStyle w:val="BodyText3"/>
        <w:jc w:val="center"/>
        <w:rPr>
          <w:rFonts w:cs="Arial"/>
          <w:b/>
          <w:noProof/>
          <w:sz w:val="20"/>
          <w:lang w:val="sl-SI"/>
        </w:rPr>
      </w:pPr>
      <w:r w:rsidRPr="003006D5">
        <w:rPr>
          <w:rFonts w:cs="Arial"/>
          <w:b/>
          <w:noProof/>
          <w:sz w:val="20"/>
          <w:lang w:val="sl-SI"/>
        </w:rPr>
        <w:t>POGODBENA KAZEN, NADOMESTILO ZA ŠKODO IN GARANCIJA ZA DOBRO IZVEDBO POGODBENIH OBVEZNOSTI</w:t>
      </w:r>
    </w:p>
    <w:p w14:paraId="4A42B938" w14:textId="77777777" w:rsidR="00F1290F" w:rsidRPr="003006D5" w:rsidRDefault="00F1290F" w:rsidP="007E62D4">
      <w:pPr>
        <w:pStyle w:val="BodyText3"/>
        <w:rPr>
          <w:rFonts w:cs="Arial"/>
          <w:b/>
          <w:noProof/>
          <w:sz w:val="20"/>
          <w:lang w:val="sl-SI"/>
        </w:rPr>
      </w:pPr>
    </w:p>
    <w:p w14:paraId="7CC87786" w14:textId="77777777" w:rsidR="00F1290F" w:rsidRPr="003006D5" w:rsidRDefault="00F1290F" w:rsidP="00F1290F">
      <w:pPr>
        <w:pStyle w:val="BodyText3"/>
        <w:jc w:val="center"/>
        <w:rPr>
          <w:rFonts w:cs="Arial"/>
          <w:b/>
          <w:noProof/>
          <w:sz w:val="20"/>
          <w:lang w:val="sl-SI"/>
        </w:rPr>
      </w:pPr>
      <w:r w:rsidRPr="003006D5">
        <w:rPr>
          <w:rFonts w:cs="Arial"/>
          <w:b/>
          <w:noProof/>
          <w:sz w:val="20"/>
          <w:lang w:val="sl-SI"/>
        </w:rPr>
        <w:t>16. člen</w:t>
      </w:r>
    </w:p>
    <w:p w14:paraId="319E5C3F" w14:textId="77777777" w:rsidR="00F1290F" w:rsidRPr="003006D5" w:rsidRDefault="00F1290F" w:rsidP="00F1290F">
      <w:pPr>
        <w:pStyle w:val="BodyText3"/>
        <w:rPr>
          <w:rFonts w:cs="Arial"/>
          <w:b/>
          <w:noProof/>
          <w:sz w:val="20"/>
          <w:lang w:val="sl-SI"/>
        </w:rPr>
      </w:pPr>
    </w:p>
    <w:p w14:paraId="2345AD70" w14:textId="77777777" w:rsidR="00F1290F" w:rsidRPr="003006D5" w:rsidRDefault="00F1290F" w:rsidP="00F1290F">
      <w:pPr>
        <w:spacing w:line="260" w:lineRule="atLeast"/>
        <w:rPr>
          <w:rFonts w:cs="Arial"/>
          <w:noProof/>
        </w:rPr>
      </w:pPr>
      <w:r w:rsidRPr="003006D5">
        <w:rPr>
          <w:rFonts w:cs="Arial"/>
          <w:noProof/>
        </w:rPr>
        <w:t>(1) V primeru nastanka škode po krivdi ponudnika storitve bo naročnik upravičen do nadomestila za nastalo škodo.</w:t>
      </w:r>
    </w:p>
    <w:p w14:paraId="431B5F47" w14:textId="77777777" w:rsidR="00F1290F" w:rsidRPr="003006D5" w:rsidRDefault="00F1290F" w:rsidP="00F1290F">
      <w:pPr>
        <w:spacing w:line="260" w:lineRule="atLeast"/>
        <w:rPr>
          <w:rFonts w:cs="Arial"/>
          <w:noProof/>
        </w:rPr>
      </w:pPr>
    </w:p>
    <w:p w14:paraId="0C230C79" w14:textId="77777777" w:rsidR="00F1290F" w:rsidRPr="003006D5" w:rsidRDefault="00F1290F" w:rsidP="00F1290F">
      <w:pPr>
        <w:spacing w:line="260" w:lineRule="atLeast"/>
        <w:rPr>
          <w:rFonts w:cs="Arial"/>
          <w:noProof/>
        </w:rPr>
      </w:pPr>
      <w:r w:rsidRPr="003006D5">
        <w:rPr>
          <w:rFonts w:cs="Arial"/>
          <w:noProof/>
        </w:rPr>
        <w:t>(2) V obdobju od 1. 7. 2024 do 30. 9. 2024 mora ponudnik naročniku zagotavljati surove podatke in testna poročila, iz katerih je razvidno izpoljevanje naročnikovih zahtev, določenih v Dokumentaciji v zvezi z oddajo javnega naročila, v celoti. V tem primeru naročnik prav tako enostransko prekine pogodbo s ponudnikom in ponudnik ni upravičen do nobenega povračila morebitne škode, ki bi lahko nastala ponudniku zaradi enostranske prekinitve pogodbe s strani naročnika.</w:t>
      </w:r>
    </w:p>
    <w:p w14:paraId="37A24417" w14:textId="77777777" w:rsidR="00F1290F" w:rsidRPr="003006D5" w:rsidRDefault="00F1290F" w:rsidP="00F1290F">
      <w:pPr>
        <w:spacing w:line="260" w:lineRule="atLeast"/>
        <w:rPr>
          <w:rFonts w:cs="Arial"/>
          <w:noProof/>
        </w:rPr>
      </w:pPr>
    </w:p>
    <w:p w14:paraId="671B00CB" w14:textId="77777777" w:rsidR="00F1290F" w:rsidRPr="003006D5" w:rsidRDefault="00F1290F" w:rsidP="00F1290F">
      <w:pPr>
        <w:spacing w:line="260" w:lineRule="atLeast"/>
        <w:rPr>
          <w:rFonts w:cs="Arial"/>
          <w:noProof/>
        </w:rPr>
      </w:pPr>
      <w:r w:rsidRPr="003006D5">
        <w:rPr>
          <w:rFonts w:cs="Arial"/>
          <w:noProof/>
        </w:rPr>
        <w:t>(3) V primeru če bo ponudnik storitve posredoval podatke o programih RTV Slovenija kateremu koli drugemu uporabniku, razen za njegove lastne potrebe in za potrebe fizičnih ali pravnih oseb, ki so z njim povezane ter za potrebe vključevanja v domače in mednarodne študije, bo naročnik upravičen do zmanjšanja mesečnega plačila v mesecu, ko je do kršitve prišlo, in sicer za vrednost meritev petih (5) dni.</w:t>
      </w:r>
    </w:p>
    <w:p w14:paraId="11FA4ECE" w14:textId="77777777" w:rsidR="00F1290F" w:rsidRPr="003006D5" w:rsidRDefault="00F1290F" w:rsidP="00F1290F">
      <w:pPr>
        <w:spacing w:line="260" w:lineRule="atLeast"/>
        <w:rPr>
          <w:rFonts w:cs="Arial"/>
          <w:noProof/>
        </w:rPr>
      </w:pPr>
    </w:p>
    <w:p w14:paraId="4AADED42" w14:textId="77777777" w:rsidR="00F1290F" w:rsidRPr="003006D5" w:rsidRDefault="00F1290F" w:rsidP="00F1290F">
      <w:pPr>
        <w:spacing w:line="260" w:lineRule="atLeast"/>
        <w:rPr>
          <w:rFonts w:cs="Arial"/>
          <w:noProof/>
        </w:rPr>
      </w:pPr>
      <w:r w:rsidRPr="003006D5">
        <w:rPr>
          <w:rFonts w:cs="Arial"/>
          <w:noProof/>
        </w:rPr>
        <w:t>(3) Če se ponudnik storitve v primeru tehničnih težav pri delovanju programske opreme na poziv naročnika ne bo odzval takoj ali če se bo ob pregledu delovanja programske opreme ugotovilo, da je do napake prišlo zaradi programske opreme ponudnika storitve, ponudnik pa napake ne bo odpravil v 48 urah od ugotovitve vzroka napake, bo naročnik upravičen do zmanjšanja plačila v višini seštevka dnevnih vrednosti, ko podatkov ni prejemal, povečanim za 10-odstotno vrednost, pri čemer velja, da:</w:t>
      </w:r>
    </w:p>
    <w:p w14:paraId="0D73CE34" w14:textId="77777777" w:rsidR="00F1290F" w:rsidRPr="003006D5" w:rsidRDefault="00F1290F" w:rsidP="00F1290F">
      <w:pPr>
        <w:pStyle w:val="ListParagraph"/>
        <w:numPr>
          <w:ilvl w:val="0"/>
          <w:numId w:val="69"/>
        </w:numPr>
        <w:spacing w:line="260" w:lineRule="atLeast"/>
        <w:rPr>
          <w:rFonts w:cs="Arial"/>
          <w:noProof/>
        </w:rPr>
      </w:pPr>
      <w:r w:rsidRPr="003006D5">
        <w:rPr>
          <w:rFonts w:cs="Arial"/>
          <w:noProof/>
        </w:rPr>
        <w:t xml:space="preserve">ponudnik </w:t>
      </w:r>
      <w:r w:rsidRPr="003006D5">
        <w:rPr>
          <w:rFonts w:cs="Arial"/>
          <w:iCs/>
          <w:noProof/>
        </w:rPr>
        <w:t>ni obvezen odpravljati napak, ki so nastale v sistemskem okolju naročnika ali so posledica napak v delovanju strojne opreme</w:t>
      </w:r>
      <w:r w:rsidRPr="003006D5">
        <w:rPr>
          <w:rFonts w:cs="Arial"/>
          <w:noProof/>
        </w:rPr>
        <w:t>;</w:t>
      </w:r>
    </w:p>
    <w:p w14:paraId="2EBA5079" w14:textId="77777777" w:rsidR="00F1290F" w:rsidRPr="003006D5" w:rsidRDefault="00F1290F" w:rsidP="00F1290F">
      <w:pPr>
        <w:pStyle w:val="ListParagraph"/>
        <w:numPr>
          <w:ilvl w:val="0"/>
          <w:numId w:val="69"/>
        </w:numPr>
        <w:spacing w:line="260" w:lineRule="atLeast"/>
        <w:rPr>
          <w:rFonts w:cs="Arial"/>
          <w:noProof/>
        </w:rPr>
      </w:pPr>
      <w:r w:rsidRPr="003006D5">
        <w:rPr>
          <w:rFonts w:cs="Arial"/>
          <w:noProof/>
        </w:rPr>
        <w:t>ponudnik ne prevzema odgovornosti za težave, ki bi morebiti nastale zaradi sočasne uporabe programske opreme in katerega drugega programskega orodja, ali tehnične opreme, ki ni kompatibilna z operacijskim sistemom, v katerem deluje programska oprema, zaradi sprememb delovnih karakteristik računalniške opreme ali operacijskega sistema, v okolju katerega deluje programska oprema, in</w:t>
      </w:r>
    </w:p>
    <w:p w14:paraId="3CADF28C" w14:textId="77777777" w:rsidR="00F1290F" w:rsidRPr="003006D5" w:rsidRDefault="00F1290F" w:rsidP="00F1290F">
      <w:pPr>
        <w:pStyle w:val="ListParagraph"/>
        <w:numPr>
          <w:ilvl w:val="0"/>
          <w:numId w:val="69"/>
        </w:numPr>
        <w:spacing w:line="260" w:lineRule="atLeast"/>
        <w:rPr>
          <w:rFonts w:cs="Arial"/>
          <w:noProof/>
        </w:rPr>
      </w:pPr>
      <w:r w:rsidRPr="003006D5">
        <w:rPr>
          <w:rFonts w:cs="Arial"/>
          <w:noProof/>
        </w:rPr>
        <w:t>ponudnik ne prevzema odgovornosti za posledice, ki bi nastale s kakršnimi koli nepooblaščenimi posegi  v programsko opremo s strani naročnika, njegovih zaposlenih ali zunanjega tehničnega osebja.</w:t>
      </w:r>
    </w:p>
    <w:p w14:paraId="783EAE5C" w14:textId="77777777" w:rsidR="00F1290F" w:rsidRPr="003006D5" w:rsidRDefault="00F1290F" w:rsidP="00F1290F">
      <w:pPr>
        <w:spacing w:line="260" w:lineRule="atLeast"/>
        <w:rPr>
          <w:rFonts w:cs="Arial"/>
          <w:noProof/>
        </w:rPr>
      </w:pPr>
    </w:p>
    <w:p w14:paraId="17B406E5" w14:textId="77777777" w:rsidR="00F1290F" w:rsidRPr="003006D5" w:rsidRDefault="00F1290F" w:rsidP="00F1290F">
      <w:pPr>
        <w:spacing w:line="260" w:lineRule="atLeast"/>
        <w:rPr>
          <w:rFonts w:cs="Arial"/>
          <w:noProof/>
        </w:rPr>
      </w:pPr>
      <w:r w:rsidRPr="003006D5">
        <w:rPr>
          <w:rFonts w:cs="Arial"/>
          <w:noProof/>
        </w:rPr>
        <w:t>(4) V primeru zamude pri posredovanju podatkov se bo mesečni obrok zmanjšal na osnovi naslednjega izračuna: Za vrednost enega dneva se mesečni obrok deli s številom dni v mesecu ter se poveča za 5%. Število dni zamude množeno z vrednostjo enega dne se odšteje od polnega mesečnega obroka.</w:t>
      </w:r>
    </w:p>
    <w:p w14:paraId="70794240" w14:textId="77777777" w:rsidR="00F1290F" w:rsidRPr="003006D5" w:rsidRDefault="00F1290F" w:rsidP="00F1290F">
      <w:pPr>
        <w:spacing w:line="260" w:lineRule="atLeast"/>
        <w:rPr>
          <w:rFonts w:cs="Arial"/>
          <w:noProof/>
        </w:rPr>
      </w:pPr>
    </w:p>
    <w:p w14:paraId="76EF80E4" w14:textId="77777777" w:rsidR="00F1290F" w:rsidRPr="003006D5" w:rsidRDefault="00F1290F" w:rsidP="00F1290F">
      <w:pPr>
        <w:spacing w:line="260" w:lineRule="atLeast"/>
        <w:rPr>
          <w:rFonts w:cs="Arial"/>
          <w:noProof/>
        </w:rPr>
      </w:pPr>
      <w:r w:rsidRPr="003006D5">
        <w:rPr>
          <w:rFonts w:cs="Arial"/>
          <w:noProof/>
        </w:rPr>
        <w:lastRenderedPageBreak/>
        <w:t>(5) Če bodo objektivno ugotovljene napake pri obdelavi podatkov in jih ponudnik storitve ne bo popravil v istem dnevu, kot je podatke prvič posredoval, bo naročnik upravičen do zmanjšanja plačila dnevne vrednosti za vsak dan zamude pri odpravi napak od dneva njihove ugotovitve. Za vrednost enega dneva se mesečni obrok deli s številom dni v mesecu ter se poveča za 10%.</w:t>
      </w:r>
    </w:p>
    <w:p w14:paraId="5D309D8B" w14:textId="77777777" w:rsidR="00F1290F" w:rsidRPr="003006D5" w:rsidRDefault="00F1290F" w:rsidP="00F1290F">
      <w:pPr>
        <w:spacing w:line="260" w:lineRule="atLeast"/>
        <w:rPr>
          <w:rFonts w:cs="Arial"/>
          <w:noProof/>
        </w:rPr>
      </w:pPr>
    </w:p>
    <w:p w14:paraId="2D18BAEF" w14:textId="489895C1" w:rsidR="00F1290F" w:rsidRPr="003006D5" w:rsidRDefault="00F1290F" w:rsidP="00F1290F">
      <w:pPr>
        <w:spacing w:line="260" w:lineRule="atLeast"/>
        <w:rPr>
          <w:rFonts w:cs="Arial"/>
          <w:noProof/>
        </w:rPr>
      </w:pPr>
      <w:r w:rsidRPr="003006D5">
        <w:rPr>
          <w:rFonts w:cs="Arial"/>
          <w:noProof/>
        </w:rPr>
        <w:t>(6) Ne glede na določbe tega člena, ki opredeljujejo pogodbene kazni in nadomestila za škodo, je naročnik prav tako upravičen do vnovčitve bančne garancije za dobro izvedbo pogodbenih obveznosti, če bo ponudnik izvajal storitve, ki so predmet te pogodbe, v nasprotju z zahtevami iz Dokumentacije v zvezi z oddajo javnega naročila in zavezami in ponudbene dokumentacije ponudnika.</w:t>
      </w:r>
    </w:p>
    <w:p w14:paraId="20B5F0D8" w14:textId="7EE55F3D" w:rsidR="007E62D4" w:rsidRPr="003006D5" w:rsidRDefault="007E62D4" w:rsidP="00F1290F">
      <w:pPr>
        <w:spacing w:line="260" w:lineRule="atLeast"/>
        <w:rPr>
          <w:rFonts w:cs="Arial"/>
          <w:noProof/>
        </w:rPr>
      </w:pPr>
    </w:p>
    <w:p w14:paraId="6B172D88" w14:textId="7F99F327" w:rsidR="007E62D4" w:rsidRPr="003006D5" w:rsidRDefault="007E62D4" w:rsidP="003006D5">
      <w:pPr>
        <w:pStyle w:val="BodyText3"/>
        <w:jc w:val="center"/>
        <w:rPr>
          <w:rFonts w:cs="Arial"/>
          <w:b/>
          <w:noProof/>
          <w:sz w:val="20"/>
          <w:lang w:val="sl-SI"/>
        </w:rPr>
      </w:pPr>
      <w:r w:rsidRPr="003006D5">
        <w:rPr>
          <w:rFonts w:cs="Arial"/>
          <w:b/>
          <w:noProof/>
          <w:sz w:val="20"/>
          <w:lang w:val="sl-SI"/>
        </w:rPr>
        <w:t>CONTRACTUAL PENALTIES AND COMPENSATION FOR DAMAGES</w:t>
      </w:r>
    </w:p>
    <w:p w14:paraId="2833F47B" w14:textId="77777777" w:rsidR="007E62D4" w:rsidRPr="003006D5" w:rsidRDefault="007E62D4" w:rsidP="007E62D4">
      <w:pPr>
        <w:pStyle w:val="BodyText3"/>
        <w:jc w:val="center"/>
        <w:rPr>
          <w:rFonts w:cs="Arial"/>
          <w:b/>
          <w:noProof/>
          <w:sz w:val="20"/>
          <w:lang w:val="sl-SI"/>
        </w:rPr>
      </w:pPr>
      <w:r w:rsidRPr="003006D5">
        <w:rPr>
          <w:rFonts w:cs="Arial"/>
          <w:b/>
          <w:noProof/>
          <w:sz w:val="20"/>
          <w:lang w:val="sl-SI"/>
        </w:rPr>
        <w:t>Article 16</w:t>
      </w:r>
    </w:p>
    <w:p w14:paraId="0DD120C3" w14:textId="2AE2A2CC" w:rsidR="007E62D4" w:rsidRPr="003006D5" w:rsidRDefault="007E62D4" w:rsidP="00F1290F">
      <w:pPr>
        <w:spacing w:line="260" w:lineRule="atLeast"/>
        <w:rPr>
          <w:rFonts w:cs="Arial"/>
          <w:noProof/>
        </w:rPr>
      </w:pPr>
    </w:p>
    <w:p w14:paraId="433F9CAC" w14:textId="77777777" w:rsidR="007E62D4" w:rsidRPr="003006D5" w:rsidRDefault="007E62D4" w:rsidP="007E62D4">
      <w:pPr>
        <w:spacing w:line="260" w:lineRule="atLeast"/>
        <w:rPr>
          <w:rFonts w:cs="Arial"/>
          <w:noProof/>
        </w:rPr>
      </w:pPr>
      <w:r w:rsidRPr="003006D5">
        <w:rPr>
          <w:rFonts w:cs="Arial"/>
          <w:noProof/>
        </w:rPr>
        <w:t>(1) In case of damage caused by the fault of the Bidder, the Contracting Authority is entitled to compensation for the damage suffered. In this case, the Contracting Authority also unilaterally terminates the contract with the provider, and the provider is not entitled to any compensation for any damage that may occur to the provider due to the client's unilateral termination of the contract.</w:t>
      </w:r>
    </w:p>
    <w:p w14:paraId="7A6A3E02" w14:textId="77777777" w:rsidR="007E62D4" w:rsidRPr="003006D5" w:rsidRDefault="007E62D4" w:rsidP="007E62D4">
      <w:pPr>
        <w:spacing w:line="260" w:lineRule="atLeast"/>
        <w:rPr>
          <w:rFonts w:cs="Arial"/>
          <w:noProof/>
        </w:rPr>
      </w:pPr>
    </w:p>
    <w:p w14:paraId="58D9D686" w14:textId="77777777" w:rsidR="007E62D4" w:rsidRPr="003006D5" w:rsidRDefault="007E62D4" w:rsidP="007E62D4">
      <w:pPr>
        <w:spacing w:line="260" w:lineRule="atLeast"/>
        <w:rPr>
          <w:rFonts w:cs="Arial"/>
          <w:noProof/>
        </w:rPr>
      </w:pPr>
      <w:r w:rsidRPr="003006D5">
        <w:rPr>
          <w:rFonts w:cs="Arial"/>
          <w:noProof/>
        </w:rPr>
        <w:t>(2) In the event that the Bidder fails to provide the Contracting Authority with raw data and test reports during the period from July 1, 2024 to September 30, 2024, the Contracting Authority shall be entitled to a contractual penalty equal to 2% of the total contract value, VAT included.</w:t>
      </w:r>
    </w:p>
    <w:p w14:paraId="3807C000" w14:textId="77777777" w:rsidR="007E62D4" w:rsidRPr="003006D5" w:rsidRDefault="007E62D4" w:rsidP="007E62D4">
      <w:pPr>
        <w:spacing w:line="260" w:lineRule="atLeast"/>
        <w:rPr>
          <w:rFonts w:cs="Arial"/>
          <w:noProof/>
        </w:rPr>
      </w:pPr>
    </w:p>
    <w:p w14:paraId="1C5D9A5E" w14:textId="77777777" w:rsidR="007E62D4" w:rsidRPr="003006D5" w:rsidRDefault="007E62D4" w:rsidP="007E62D4">
      <w:pPr>
        <w:spacing w:line="260" w:lineRule="atLeast"/>
        <w:rPr>
          <w:rFonts w:cs="Arial"/>
          <w:noProof/>
        </w:rPr>
      </w:pPr>
      <w:r w:rsidRPr="003006D5">
        <w:rPr>
          <w:rFonts w:cs="Arial"/>
          <w:noProof/>
        </w:rPr>
        <w:t>(3) In the event that the Bidder provides data on RTV Slovenija channels to any other user free of charge, except for the Bidder's own needs and for the needs of natural or legal persons related to the Bidder, and for the purposes of inclusion in domestic and international studies, the Contracting Authority shall be entitled to a reduction of the monthly payment in the month in which the breach occurred for the value of the five (5) days of measurements.</w:t>
      </w:r>
    </w:p>
    <w:p w14:paraId="4DF7BDDF" w14:textId="77777777" w:rsidR="007E62D4" w:rsidRPr="003006D5" w:rsidRDefault="007E62D4" w:rsidP="007E62D4">
      <w:pPr>
        <w:spacing w:line="260" w:lineRule="atLeast"/>
        <w:rPr>
          <w:rFonts w:cs="Arial"/>
          <w:noProof/>
        </w:rPr>
      </w:pPr>
    </w:p>
    <w:p w14:paraId="343BF6EB" w14:textId="77777777" w:rsidR="007E62D4" w:rsidRPr="003006D5" w:rsidRDefault="007E62D4" w:rsidP="007E62D4">
      <w:pPr>
        <w:spacing w:line="260" w:lineRule="atLeast"/>
        <w:rPr>
          <w:rFonts w:cs="Arial"/>
          <w:noProof/>
        </w:rPr>
      </w:pPr>
      <w:r w:rsidRPr="003006D5">
        <w:rPr>
          <w:rFonts w:cs="Arial"/>
          <w:noProof/>
        </w:rPr>
        <w:t>(4) If, in the event of technical problems with the operation of the software, the Bidder fails to respond promptly to the Contracting Authority's request, or if, on inspection of the operation of the software, it is established that the error is due to the Bidder's software and the Bidder fails to rectify the error within 48 hours of the time when the cause of the error was established, the Contracting Authority shall be entitled to a reduction in the payment in the amount of the aggregate of the daily values for the days when the data was not received, increased by 10%, whereby:</w:t>
      </w:r>
    </w:p>
    <w:p w14:paraId="7B7C6637" w14:textId="77777777" w:rsidR="007E62D4" w:rsidRPr="003006D5" w:rsidRDefault="007E62D4" w:rsidP="007E62D4">
      <w:pPr>
        <w:pStyle w:val="ListParagraph"/>
        <w:numPr>
          <w:ilvl w:val="0"/>
          <w:numId w:val="69"/>
        </w:numPr>
        <w:spacing w:line="260" w:lineRule="atLeast"/>
        <w:rPr>
          <w:rFonts w:cs="Arial"/>
          <w:noProof/>
        </w:rPr>
      </w:pPr>
      <w:r w:rsidRPr="003006D5">
        <w:rPr>
          <w:rFonts w:cs="Arial"/>
          <w:noProof/>
        </w:rPr>
        <w:t>the Bidder is not obliged to resolve errors that have occurred in the system environment of the Contracting Authority or that are the result of hardware malfunctions;</w:t>
      </w:r>
    </w:p>
    <w:p w14:paraId="6E6A4BCE" w14:textId="77777777" w:rsidR="007E62D4" w:rsidRPr="003006D5" w:rsidRDefault="007E62D4" w:rsidP="007E62D4">
      <w:pPr>
        <w:pStyle w:val="ListParagraph"/>
        <w:numPr>
          <w:ilvl w:val="0"/>
          <w:numId w:val="69"/>
        </w:numPr>
        <w:spacing w:line="260" w:lineRule="atLeast"/>
        <w:rPr>
          <w:rFonts w:cs="Arial"/>
          <w:noProof/>
        </w:rPr>
      </w:pPr>
      <w:r w:rsidRPr="003006D5">
        <w:rPr>
          <w:rFonts w:cs="Arial"/>
          <w:noProof/>
        </w:rPr>
        <w:t xml:space="preserve">the Bidder shall not be liable for any problems that may arise from the simultaneous use of the software and any other software tool, or hardware that is incompatible with the operating system in which the software is running, due to changes in the operating characteristics of the computer equipment or the operating system in which the software is running; and </w:t>
      </w:r>
    </w:p>
    <w:p w14:paraId="7EEB198A" w14:textId="77777777" w:rsidR="007E62D4" w:rsidRPr="003006D5" w:rsidRDefault="007E62D4" w:rsidP="007E62D4">
      <w:pPr>
        <w:pStyle w:val="ListParagraph"/>
        <w:numPr>
          <w:ilvl w:val="0"/>
          <w:numId w:val="69"/>
        </w:numPr>
        <w:spacing w:line="260" w:lineRule="atLeast"/>
        <w:rPr>
          <w:rFonts w:cs="Arial"/>
          <w:noProof/>
        </w:rPr>
      </w:pPr>
      <w:r w:rsidRPr="003006D5">
        <w:rPr>
          <w:rFonts w:cs="Arial"/>
          <w:noProof/>
        </w:rPr>
        <w:t>the Bidder shall not be liable for any consequences arising from any unauthorised tampering with the software by the Contracting Authority, its employees or external technical personnel.</w:t>
      </w:r>
    </w:p>
    <w:p w14:paraId="1C3FBF24" w14:textId="77777777" w:rsidR="007E62D4" w:rsidRPr="003006D5" w:rsidRDefault="007E62D4" w:rsidP="007E62D4">
      <w:pPr>
        <w:spacing w:line="260" w:lineRule="atLeast"/>
        <w:rPr>
          <w:rFonts w:cs="Arial"/>
          <w:noProof/>
        </w:rPr>
      </w:pPr>
    </w:p>
    <w:p w14:paraId="5494933B" w14:textId="77777777" w:rsidR="007E62D4" w:rsidRPr="003006D5" w:rsidRDefault="007E62D4" w:rsidP="007E62D4">
      <w:pPr>
        <w:spacing w:line="260" w:lineRule="atLeast"/>
        <w:rPr>
          <w:rFonts w:cs="Arial"/>
          <w:noProof/>
        </w:rPr>
      </w:pPr>
      <w:r w:rsidRPr="003006D5">
        <w:rPr>
          <w:rFonts w:cs="Arial"/>
          <w:noProof/>
        </w:rPr>
        <w:t>(5) In the event of a delay in data delivery, the monthly instalment will be reduced based on the following calculation: for the value of one day, the monthly payment is divided by the number of days in the month and increased by 5%. The number of days of delay multiplied by the value of one day is deducted from the full monthly payment.</w:t>
      </w:r>
    </w:p>
    <w:p w14:paraId="62E11F64" w14:textId="77777777" w:rsidR="007E62D4" w:rsidRPr="003006D5" w:rsidRDefault="007E62D4" w:rsidP="007E62D4">
      <w:pPr>
        <w:spacing w:line="260" w:lineRule="atLeast"/>
        <w:rPr>
          <w:rFonts w:cs="Arial"/>
          <w:noProof/>
        </w:rPr>
      </w:pPr>
    </w:p>
    <w:p w14:paraId="717E1AD0" w14:textId="77777777" w:rsidR="007E62D4" w:rsidRPr="003006D5" w:rsidRDefault="007E62D4" w:rsidP="007E62D4">
      <w:pPr>
        <w:spacing w:line="260" w:lineRule="atLeast"/>
        <w:rPr>
          <w:rFonts w:cs="Arial"/>
          <w:noProof/>
          <w:color w:val="FF0000"/>
        </w:rPr>
      </w:pPr>
      <w:r w:rsidRPr="003006D5">
        <w:rPr>
          <w:rFonts w:cs="Arial"/>
          <w:noProof/>
        </w:rPr>
        <w:t>(6) In the event of objectively identified errors in the processing of the data, and the Bidder fails to correct them on the same day as the data were first delivered, the Contracting Authority shall be entitled to a reduction in the daily value amount for each day of delay in correcting the errors from the date of their identification. For the value of one day, the monthly instalment shall be divided by the number of days in the month and increased by 10%.</w:t>
      </w:r>
      <w:r w:rsidRPr="003006D5">
        <w:rPr>
          <w:rFonts w:cs="Arial"/>
          <w:noProof/>
          <w:color w:val="FF0000"/>
        </w:rPr>
        <w:t xml:space="preserve"> </w:t>
      </w:r>
    </w:p>
    <w:p w14:paraId="0DD79573" w14:textId="77777777" w:rsidR="007E62D4" w:rsidRPr="003006D5" w:rsidRDefault="007E62D4" w:rsidP="007E62D4">
      <w:pPr>
        <w:spacing w:line="260" w:lineRule="atLeast"/>
        <w:rPr>
          <w:rFonts w:cs="Arial"/>
          <w:noProof/>
        </w:rPr>
      </w:pPr>
    </w:p>
    <w:p w14:paraId="538C2A4D" w14:textId="733AA7A7" w:rsidR="007E62D4" w:rsidRPr="003006D5" w:rsidRDefault="007E62D4" w:rsidP="00F1290F">
      <w:pPr>
        <w:spacing w:line="260" w:lineRule="atLeast"/>
        <w:rPr>
          <w:rFonts w:cs="Arial"/>
          <w:noProof/>
        </w:rPr>
      </w:pPr>
      <w:r w:rsidRPr="003006D5">
        <w:rPr>
          <w:rFonts w:cs="Arial"/>
          <w:noProof/>
        </w:rPr>
        <w:lastRenderedPageBreak/>
        <w:t>(7) Regardless of the provisions of this article, which define contractual penalties and compensation for damage, the client is also entitled to cash in the bank guarantee for the good performance of the contractual obligations, if the provider will perform the services that are the subject of this contract, contrary to the requirements from the Documentation related to the award of the public contract and the commitments and tender documentation of the provider.</w:t>
      </w:r>
    </w:p>
    <w:p w14:paraId="28C829B5" w14:textId="77777777" w:rsidR="00F1290F" w:rsidRPr="003006D5" w:rsidRDefault="00F1290F" w:rsidP="00F1290F">
      <w:pPr>
        <w:spacing w:line="240" w:lineRule="atLeast"/>
        <w:jc w:val="center"/>
        <w:rPr>
          <w:rFonts w:cs="Arial"/>
          <w:b/>
        </w:rPr>
      </w:pPr>
    </w:p>
    <w:p w14:paraId="49150A03" w14:textId="501209B7" w:rsidR="00F1290F" w:rsidRPr="003006D5" w:rsidRDefault="00F1290F" w:rsidP="003006D5">
      <w:pPr>
        <w:spacing w:line="240" w:lineRule="atLeast"/>
        <w:jc w:val="center"/>
        <w:rPr>
          <w:rFonts w:cs="Arial"/>
          <w:b/>
        </w:rPr>
      </w:pPr>
      <w:r w:rsidRPr="003006D5">
        <w:rPr>
          <w:rFonts w:cs="Arial"/>
          <w:b/>
        </w:rPr>
        <w:t>VIŠJA SILA</w:t>
      </w:r>
    </w:p>
    <w:p w14:paraId="472DF79F" w14:textId="77777777" w:rsidR="00F1290F" w:rsidRPr="003006D5" w:rsidRDefault="00F1290F" w:rsidP="00F1290F">
      <w:pPr>
        <w:spacing w:line="240" w:lineRule="atLeast"/>
        <w:jc w:val="center"/>
        <w:rPr>
          <w:rFonts w:cs="Arial"/>
          <w:b/>
          <w:bCs/>
        </w:rPr>
      </w:pPr>
      <w:r w:rsidRPr="003006D5">
        <w:rPr>
          <w:rFonts w:cs="Arial"/>
          <w:b/>
          <w:bCs/>
        </w:rPr>
        <w:t>17. člen</w:t>
      </w:r>
    </w:p>
    <w:p w14:paraId="49816321" w14:textId="77777777" w:rsidR="00F1290F" w:rsidRPr="003006D5" w:rsidRDefault="00F1290F" w:rsidP="00F1290F">
      <w:pPr>
        <w:spacing w:line="240" w:lineRule="atLeast"/>
        <w:rPr>
          <w:rFonts w:cs="Arial"/>
          <w:szCs w:val="20"/>
        </w:rPr>
      </w:pPr>
    </w:p>
    <w:p w14:paraId="03C4D710" w14:textId="77777777" w:rsidR="00F1290F" w:rsidRPr="003006D5" w:rsidRDefault="00F1290F" w:rsidP="00F1290F">
      <w:pPr>
        <w:rPr>
          <w:rFonts w:cs="Arial"/>
          <w:bCs/>
        </w:rPr>
      </w:pPr>
      <w:r w:rsidRPr="003006D5">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317B2DC5" w14:textId="77777777" w:rsidR="00F1290F" w:rsidRPr="003006D5" w:rsidRDefault="00F1290F" w:rsidP="00F1290F">
      <w:pPr>
        <w:rPr>
          <w:rFonts w:cs="Arial"/>
          <w:bCs/>
        </w:rPr>
      </w:pPr>
    </w:p>
    <w:p w14:paraId="00FFC38C" w14:textId="18BCE633" w:rsidR="007E62D4" w:rsidRPr="003006D5" w:rsidRDefault="00F1290F" w:rsidP="007E62D4">
      <w:pPr>
        <w:rPr>
          <w:rFonts w:cs="Arial"/>
        </w:rPr>
      </w:pPr>
      <w:r w:rsidRPr="003006D5">
        <w:rPr>
          <w:rFonts w:cs="Arial"/>
          <w:bCs/>
        </w:rPr>
        <w:t xml:space="preserve">(2) Prekinitev ali podaljšanje pogodbe mora biti v pisni obliki. </w:t>
      </w:r>
      <w:r w:rsidRPr="003006D5">
        <w:rPr>
          <w:rFonts w:cs="Arial"/>
        </w:rPr>
        <w:t>V primeru daljšega trajanja višje sile pogodbeni stranki lahko pogodbo razdreta, vsaka stranka nosi svoje, do razdrtja pogodbe nastale stroške.</w:t>
      </w:r>
    </w:p>
    <w:p w14:paraId="21D7F6B7" w14:textId="75208931" w:rsidR="007E62D4" w:rsidRPr="003006D5" w:rsidRDefault="007E62D4" w:rsidP="007E62D4">
      <w:pPr>
        <w:rPr>
          <w:rFonts w:cs="Arial"/>
        </w:rPr>
      </w:pPr>
    </w:p>
    <w:p w14:paraId="3DDD17E0" w14:textId="5F0B96B5" w:rsidR="007E62D4" w:rsidRPr="003006D5" w:rsidRDefault="007E62D4" w:rsidP="003006D5">
      <w:pPr>
        <w:pStyle w:val="BodyText3"/>
        <w:spacing w:line="280" w:lineRule="atLeast"/>
        <w:jc w:val="center"/>
        <w:rPr>
          <w:rFonts w:cs="Arial"/>
          <w:b/>
          <w:noProof/>
          <w:sz w:val="20"/>
          <w:lang w:val="sl-SI"/>
        </w:rPr>
      </w:pPr>
      <w:r w:rsidRPr="003006D5">
        <w:rPr>
          <w:rFonts w:cs="Arial"/>
          <w:b/>
          <w:noProof/>
          <w:sz w:val="20"/>
          <w:lang w:val="sl-SI"/>
        </w:rPr>
        <w:t>FORCE MAJEURE</w:t>
      </w:r>
    </w:p>
    <w:p w14:paraId="65E9C7EF" w14:textId="77777777" w:rsidR="007E62D4" w:rsidRPr="003006D5" w:rsidRDefault="007E62D4" w:rsidP="007E62D4">
      <w:pPr>
        <w:pStyle w:val="BodyText3"/>
        <w:spacing w:line="280" w:lineRule="atLeast"/>
        <w:jc w:val="center"/>
        <w:rPr>
          <w:rFonts w:cs="Arial"/>
          <w:b/>
          <w:noProof/>
          <w:sz w:val="20"/>
          <w:lang w:val="sl-SI"/>
        </w:rPr>
      </w:pPr>
      <w:r w:rsidRPr="003006D5">
        <w:rPr>
          <w:rFonts w:cs="Arial"/>
          <w:b/>
          <w:noProof/>
          <w:sz w:val="20"/>
          <w:lang w:val="sl-SI"/>
        </w:rPr>
        <w:t>Article 17</w:t>
      </w:r>
    </w:p>
    <w:p w14:paraId="54A81AAD" w14:textId="77777777" w:rsidR="007E62D4" w:rsidRPr="003006D5" w:rsidRDefault="007E62D4" w:rsidP="007E62D4">
      <w:pPr>
        <w:spacing w:line="280" w:lineRule="atLeast"/>
        <w:rPr>
          <w:rFonts w:cs="Arial"/>
          <w:color w:val="000000"/>
          <w:szCs w:val="20"/>
        </w:rPr>
      </w:pPr>
    </w:p>
    <w:p w14:paraId="50144C8B" w14:textId="77777777" w:rsidR="007E62D4" w:rsidRPr="003006D5" w:rsidRDefault="007E62D4" w:rsidP="007E62D4">
      <w:pPr>
        <w:spacing w:line="280" w:lineRule="atLeast"/>
        <w:rPr>
          <w:noProof/>
          <w:color w:val="000000"/>
          <w:lang w:val="en-GB"/>
        </w:rPr>
      </w:pPr>
      <w:r w:rsidRPr="003006D5">
        <w:rPr>
          <w:rFonts w:cs="Arial"/>
          <w:bCs/>
        </w:rPr>
        <w:t xml:space="preserve">(1) </w:t>
      </w:r>
      <w:r w:rsidRPr="003006D5">
        <w:rPr>
          <w:noProof/>
          <w:color w:val="000000"/>
          <w:lang w:val="en-GB"/>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35C94757" w14:textId="77777777" w:rsidR="007E62D4" w:rsidRPr="003006D5" w:rsidRDefault="007E62D4" w:rsidP="007E62D4">
      <w:pPr>
        <w:spacing w:line="280" w:lineRule="atLeast"/>
        <w:rPr>
          <w:rFonts w:cs="Arial"/>
          <w:bCs/>
        </w:rPr>
      </w:pPr>
    </w:p>
    <w:p w14:paraId="05C29C17" w14:textId="77777777" w:rsidR="007E62D4" w:rsidRPr="003006D5" w:rsidRDefault="007E62D4" w:rsidP="007E62D4">
      <w:pPr>
        <w:suppressAutoHyphens/>
        <w:spacing w:line="280" w:lineRule="atLeast"/>
        <w:rPr>
          <w:rFonts w:cs="Arial"/>
          <w:noProof/>
          <w:szCs w:val="20"/>
          <w:lang w:val="en-GB" w:eastAsia="ar-SA"/>
        </w:rPr>
      </w:pPr>
      <w:r w:rsidRPr="003006D5">
        <w:rPr>
          <w:rFonts w:cs="Arial"/>
          <w:bCs/>
        </w:rPr>
        <w:t xml:space="preserve">(2) </w:t>
      </w:r>
      <w:r w:rsidRPr="003006D5">
        <w:rPr>
          <w:rFonts w:cs="Arial"/>
          <w:noProof/>
          <w:szCs w:val="20"/>
          <w:lang w:val="en-GB" w:eastAsia="ar-SA"/>
        </w:rPr>
        <w:t>In the case of longer period of Force Majeure, the Parties may terminate the Contract, each party bearing their own costs that have been occurred till then.</w:t>
      </w:r>
    </w:p>
    <w:p w14:paraId="6E24572B" w14:textId="77777777" w:rsidR="007E62D4" w:rsidRPr="003006D5" w:rsidRDefault="007E62D4" w:rsidP="007E62D4">
      <w:pPr>
        <w:spacing w:line="240" w:lineRule="atLeast"/>
        <w:rPr>
          <w:rFonts w:cs="Arial"/>
          <w:b/>
          <w:bCs/>
        </w:rPr>
      </w:pPr>
    </w:p>
    <w:p w14:paraId="07C67A71" w14:textId="5AA186CD" w:rsidR="007E62D4" w:rsidRPr="003006D5" w:rsidRDefault="007E62D4" w:rsidP="003006D5">
      <w:pPr>
        <w:spacing w:line="240" w:lineRule="atLeast"/>
        <w:jc w:val="center"/>
        <w:rPr>
          <w:rFonts w:cs="Arial"/>
          <w:b/>
        </w:rPr>
      </w:pPr>
      <w:r w:rsidRPr="003006D5">
        <w:rPr>
          <w:rFonts w:cs="Arial"/>
          <w:b/>
        </w:rPr>
        <w:t>VELJAVNOST POGODBE</w:t>
      </w:r>
    </w:p>
    <w:p w14:paraId="64540456" w14:textId="77777777" w:rsidR="007E62D4" w:rsidRPr="003006D5" w:rsidRDefault="007E62D4" w:rsidP="007E62D4">
      <w:pPr>
        <w:spacing w:line="240" w:lineRule="atLeast"/>
        <w:jc w:val="center"/>
        <w:rPr>
          <w:rFonts w:cs="Arial"/>
          <w:b/>
        </w:rPr>
      </w:pPr>
      <w:r w:rsidRPr="003006D5">
        <w:rPr>
          <w:rFonts w:cs="Arial"/>
          <w:b/>
        </w:rPr>
        <w:t>18. člen</w:t>
      </w:r>
    </w:p>
    <w:p w14:paraId="06374C6D" w14:textId="77777777" w:rsidR="007E62D4" w:rsidRPr="003006D5" w:rsidRDefault="007E62D4" w:rsidP="007E62D4">
      <w:pPr>
        <w:spacing w:line="240" w:lineRule="atLeast"/>
        <w:rPr>
          <w:rFonts w:cs="Arial"/>
        </w:rPr>
      </w:pPr>
    </w:p>
    <w:p w14:paraId="127B9917" w14:textId="77777777" w:rsidR="007E62D4" w:rsidRPr="003006D5" w:rsidRDefault="007E62D4" w:rsidP="007E62D4">
      <w:pPr>
        <w:rPr>
          <w:rFonts w:cs="Arial"/>
          <w:szCs w:val="20"/>
        </w:rPr>
      </w:pPr>
      <w:r w:rsidRPr="003006D5">
        <w:rPr>
          <w:rFonts w:cs="Arial"/>
          <w:szCs w:val="20"/>
        </w:rPr>
        <w:t>(1) Pogodba je sklenjena z odložnim pogojem in stopi v veljavo, ko so izpolnjeni vsi naslednji pogoji:</w:t>
      </w:r>
    </w:p>
    <w:p w14:paraId="2AACB045" w14:textId="77777777" w:rsidR="007E62D4" w:rsidRPr="003006D5" w:rsidRDefault="007E62D4" w:rsidP="007E62D4">
      <w:pPr>
        <w:pStyle w:val="ListParagraph"/>
        <w:numPr>
          <w:ilvl w:val="0"/>
          <w:numId w:val="62"/>
        </w:numPr>
        <w:rPr>
          <w:rFonts w:cs="Arial"/>
          <w:szCs w:val="20"/>
        </w:rPr>
      </w:pPr>
      <w:r w:rsidRPr="003006D5">
        <w:rPr>
          <w:rFonts w:cs="Arial"/>
          <w:szCs w:val="20"/>
        </w:rPr>
        <w:t>z dnem obojestranskega podpisa s strani pooblaščenih podpisnikov naročnika in ponudnika ter veljavnim žigom obeh pogodbenih strank;</w:t>
      </w:r>
    </w:p>
    <w:p w14:paraId="3DF30149" w14:textId="77777777" w:rsidR="007E62D4" w:rsidRPr="003006D5" w:rsidRDefault="007E62D4" w:rsidP="007E62D4">
      <w:pPr>
        <w:pStyle w:val="ListParagraph"/>
        <w:numPr>
          <w:ilvl w:val="0"/>
          <w:numId w:val="62"/>
        </w:numPr>
        <w:rPr>
          <w:rFonts w:cs="Arial"/>
          <w:szCs w:val="20"/>
        </w:rPr>
      </w:pPr>
      <w:r w:rsidRPr="003006D5">
        <w:rPr>
          <w:rFonts w:cs="Arial"/>
          <w:szCs w:val="20"/>
        </w:rPr>
        <w:t xml:space="preserve">s predložitvijo garancije za dobro izvedbo pogodbenih obveznosti, </w:t>
      </w:r>
      <w:r w:rsidRPr="003006D5">
        <w:rPr>
          <w:rFonts w:cs="Arial"/>
          <w:bCs/>
          <w:szCs w:val="20"/>
        </w:rPr>
        <w:t>v višini 10 % pogodbene vrednosti;</w:t>
      </w:r>
      <w:r w:rsidRPr="003006D5">
        <w:rPr>
          <w:rFonts w:cs="Arial"/>
          <w:szCs w:val="20"/>
        </w:rPr>
        <w:t xml:space="preserve"> brezpogojne, nepreklicne in plačljive na prvi poziv naročnika, izstavljene in potrjene s strani ponudnikove banke ali zavarovalnice, </w:t>
      </w:r>
      <w:r w:rsidRPr="003006D5">
        <w:t>veljavne od 1. 1. 2025 do 31. 12. 2025.</w:t>
      </w:r>
    </w:p>
    <w:p w14:paraId="2E852C88" w14:textId="77777777" w:rsidR="007E62D4" w:rsidRPr="003006D5" w:rsidRDefault="007E62D4" w:rsidP="007E62D4">
      <w:pPr>
        <w:rPr>
          <w:rFonts w:cs="Arial"/>
          <w:szCs w:val="20"/>
        </w:rPr>
      </w:pPr>
    </w:p>
    <w:p w14:paraId="460A1D2C" w14:textId="77777777" w:rsidR="007E62D4" w:rsidRPr="003006D5" w:rsidRDefault="007E62D4" w:rsidP="007E62D4">
      <w:pPr>
        <w:rPr>
          <w:rFonts w:cs="Arial"/>
          <w:szCs w:val="20"/>
        </w:rPr>
      </w:pPr>
      <w:r w:rsidRPr="003006D5">
        <w:rPr>
          <w:rFonts w:cs="Arial"/>
          <w:szCs w:val="20"/>
        </w:rPr>
        <w:t>(2) Ponudnik je dolžan predložiti zahtevane dokumente v prejšnjem odstavku tega členu v roku 10 dni po podpisu pogodbe.</w:t>
      </w:r>
    </w:p>
    <w:p w14:paraId="0D0DEA91" w14:textId="77777777" w:rsidR="007E62D4" w:rsidRPr="003006D5" w:rsidRDefault="007E62D4" w:rsidP="007E62D4">
      <w:pPr>
        <w:rPr>
          <w:rFonts w:cs="Arial"/>
          <w:szCs w:val="20"/>
        </w:rPr>
      </w:pPr>
    </w:p>
    <w:p w14:paraId="69EC7E63" w14:textId="77777777" w:rsidR="007E62D4" w:rsidRPr="003006D5" w:rsidRDefault="007E62D4" w:rsidP="007E62D4">
      <w:pPr>
        <w:rPr>
          <w:rFonts w:eastAsia="Calibri" w:cs="Arial"/>
          <w:bCs/>
          <w:szCs w:val="20"/>
        </w:rPr>
      </w:pPr>
      <w:r w:rsidRPr="003006D5">
        <w:rPr>
          <w:rFonts w:cs="Arial"/>
          <w:szCs w:val="20"/>
        </w:rPr>
        <w:t xml:space="preserve">(3) </w:t>
      </w:r>
      <w:r w:rsidRPr="003006D5">
        <w:rPr>
          <w:rFonts w:eastAsia="Calibri" w:cs="Arial"/>
          <w:bCs/>
          <w:szCs w:val="20"/>
        </w:rPr>
        <w:t>Pogodba je sklenjena za določen čas, in sicer od dneva veljavnosti pogodbe do vključno 31. 12. 2029.</w:t>
      </w:r>
    </w:p>
    <w:p w14:paraId="30B98145" w14:textId="77777777" w:rsidR="007E62D4" w:rsidRPr="003006D5" w:rsidRDefault="007E62D4" w:rsidP="007E62D4">
      <w:pPr>
        <w:rPr>
          <w:rFonts w:eastAsia="Calibri" w:cs="Arial"/>
          <w:bCs/>
          <w:szCs w:val="20"/>
        </w:rPr>
      </w:pPr>
    </w:p>
    <w:p w14:paraId="57A0FDB8" w14:textId="77777777" w:rsidR="007E62D4" w:rsidRPr="003006D5" w:rsidRDefault="007E62D4" w:rsidP="007E62D4">
      <w:pPr>
        <w:suppressAutoHyphens/>
        <w:rPr>
          <w:rFonts w:cs="Arial"/>
          <w:noProof/>
          <w:szCs w:val="20"/>
        </w:rPr>
      </w:pPr>
      <w:r w:rsidRPr="003006D5">
        <w:rPr>
          <w:rFonts w:cs="Arial"/>
          <w:noProof/>
          <w:szCs w:val="20"/>
        </w:rPr>
        <w:t xml:space="preserve">(4) Novo garancijo za dobro izvedbo pogodbenih obveznosti (ali podaljšanje že obstoječe garancije) v višini </w:t>
      </w:r>
      <w:r w:rsidRPr="003006D5">
        <w:rPr>
          <w:rFonts w:cs="Arial"/>
          <w:b/>
          <w:bCs/>
          <w:noProof/>
          <w:szCs w:val="20"/>
        </w:rPr>
        <w:t>10 %</w:t>
      </w:r>
      <w:r w:rsidRPr="003006D5">
        <w:rPr>
          <w:rFonts w:cs="Arial"/>
          <w:noProof/>
          <w:szCs w:val="20"/>
        </w:rPr>
        <w:t xml:space="preserve"> letne pogodbene vrednosti z DDV, brezpogojno, nepreklicno in plačljivo na prvi poziv naročnika  mora ponudnik predložiti za drugo pogodbeno leto, in sicer 30 dni pred potekom predhodne garancije in z veljavnostjo </w:t>
      </w:r>
      <w:r w:rsidRPr="003006D5">
        <w:rPr>
          <w:rFonts w:cs="Arial"/>
          <w:b/>
          <w:bCs/>
          <w:noProof/>
          <w:szCs w:val="20"/>
        </w:rPr>
        <w:t>od 1. 1. 2026 do 31. 12. 2026</w:t>
      </w:r>
      <w:r w:rsidRPr="003006D5">
        <w:rPr>
          <w:rFonts w:cs="Arial"/>
          <w:noProof/>
          <w:szCs w:val="20"/>
        </w:rPr>
        <w:t>.</w:t>
      </w:r>
    </w:p>
    <w:p w14:paraId="56326AE3" w14:textId="77777777" w:rsidR="007E62D4" w:rsidRPr="003006D5" w:rsidRDefault="007E62D4" w:rsidP="007E62D4"/>
    <w:p w14:paraId="673B67A5" w14:textId="77777777" w:rsidR="007E62D4" w:rsidRPr="003006D5" w:rsidRDefault="007E62D4" w:rsidP="007E62D4">
      <w:pPr>
        <w:suppressAutoHyphens/>
        <w:rPr>
          <w:rFonts w:cs="Arial"/>
          <w:noProof/>
          <w:szCs w:val="20"/>
        </w:rPr>
      </w:pPr>
      <w:r w:rsidRPr="003006D5">
        <w:rPr>
          <w:rFonts w:cs="Arial"/>
          <w:noProof/>
          <w:szCs w:val="20"/>
        </w:rPr>
        <w:t xml:space="preserve">(5) Novo garancijo za dobro izvedbo pogodbenih obveznosti (ali podaljšanje že obstoječe garancije) v višini </w:t>
      </w:r>
      <w:r w:rsidRPr="003006D5">
        <w:rPr>
          <w:rFonts w:cs="Arial"/>
          <w:b/>
          <w:bCs/>
          <w:noProof/>
          <w:szCs w:val="20"/>
        </w:rPr>
        <w:t>10 %</w:t>
      </w:r>
      <w:r w:rsidRPr="003006D5">
        <w:rPr>
          <w:rFonts w:cs="Arial"/>
          <w:noProof/>
          <w:szCs w:val="20"/>
        </w:rPr>
        <w:t xml:space="preserve"> letne pogodbene vrednosti z DDV, brezpogojno, nepreklicno in plačljivo na prvi poziv naročnika  mora ponudnik predložiti za tretje pogodbeno leto, in sicer 30 dni pred potekom predhodne garancije garancije in z </w:t>
      </w:r>
      <w:r w:rsidRPr="003006D5">
        <w:rPr>
          <w:rFonts w:cs="Arial"/>
          <w:b/>
          <w:bCs/>
          <w:noProof/>
          <w:szCs w:val="20"/>
        </w:rPr>
        <w:t>od 1. 1. 2027 do 31. 12. 2027.</w:t>
      </w:r>
    </w:p>
    <w:p w14:paraId="6D041555" w14:textId="77777777" w:rsidR="007E62D4" w:rsidRPr="003006D5" w:rsidRDefault="007E62D4" w:rsidP="007E62D4"/>
    <w:p w14:paraId="50B34966" w14:textId="77777777" w:rsidR="007E62D4" w:rsidRPr="003006D5" w:rsidRDefault="007E62D4" w:rsidP="007E62D4">
      <w:pPr>
        <w:suppressAutoHyphens/>
        <w:rPr>
          <w:rFonts w:cs="Arial"/>
          <w:noProof/>
          <w:szCs w:val="20"/>
        </w:rPr>
      </w:pPr>
      <w:r w:rsidRPr="003006D5">
        <w:rPr>
          <w:rFonts w:cs="Arial"/>
          <w:noProof/>
          <w:szCs w:val="20"/>
        </w:rPr>
        <w:t xml:space="preserve">(6) Novo garancijo za dobro izvedbo pogodbenih obveznosti (ali podaljšanje že obstoječe garancije) v višini </w:t>
      </w:r>
      <w:r w:rsidRPr="003006D5">
        <w:rPr>
          <w:rFonts w:cs="Arial"/>
          <w:b/>
          <w:bCs/>
          <w:noProof/>
          <w:szCs w:val="20"/>
        </w:rPr>
        <w:t>10 %</w:t>
      </w:r>
      <w:r w:rsidRPr="003006D5">
        <w:rPr>
          <w:rFonts w:cs="Arial"/>
          <w:noProof/>
          <w:szCs w:val="20"/>
        </w:rPr>
        <w:t xml:space="preserve"> letne pogodbene vrednosti z DDV, brezpogojno, nepreklicno in plačljivo na prvi poziv naročnika  mora ponudnik predložiti za četrto pogodbeno leto, in sicer 30 dni pred potekom predhodne garancije garancije in z veljavnostjo </w:t>
      </w:r>
      <w:r w:rsidRPr="003006D5">
        <w:rPr>
          <w:rFonts w:cs="Arial"/>
          <w:b/>
          <w:bCs/>
          <w:noProof/>
          <w:szCs w:val="20"/>
        </w:rPr>
        <w:t>od 1. 1. 2028 do 31. 12. 2028.</w:t>
      </w:r>
    </w:p>
    <w:p w14:paraId="0913C113" w14:textId="77777777" w:rsidR="007E62D4" w:rsidRPr="003006D5" w:rsidRDefault="007E62D4" w:rsidP="007E62D4">
      <w:pPr>
        <w:suppressAutoHyphens/>
        <w:rPr>
          <w:rFonts w:cs="Arial"/>
          <w:noProof/>
          <w:szCs w:val="20"/>
        </w:rPr>
      </w:pPr>
    </w:p>
    <w:p w14:paraId="55E2A269" w14:textId="77777777" w:rsidR="007E62D4" w:rsidRPr="003006D5" w:rsidRDefault="007E62D4" w:rsidP="007E62D4">
      <w:pPr>
        <w:suppressAutoHyphens/>
        <w:rPr>
          <w:rFonts w:cs="Arial"/>
          <w:b/>
          <w:bCs/>
          <w:noProof/>
          <w:szCs w:val="20"/>
        </w:rPr>
      </w:pPr>
      <w:r w:rsidRPr="003006D5">
        <w:rPr>
          <w:rFonts w:cs="Arial"/>
          <w:noProof/>
          <w:szCs w:val="20"/>
        </w:rPr>
        <w:t xml:space="preserve">(7) Novo garancijo za dobro izvedbo pogodbenih obveznosti (ali podaljšanje že obstoječe garancije) v višini </w:t>
      </w:r>
      <w:r w:rsidRPr="003006D5">
        <w:rPr>
          <w:rFonts w:cs="Arial"/>
          <w:b/>
          <w:bCs/>
          <w:noProof/>
          <w:szCs w:val="20"/>
        </w:rPr>
        <w:t>10 %</w:t>
      </w:r>
      <w:r w:rsidRPr="003006D5">
        <w:rPr>
          <w:rFonts w:cs="Arial"/>
          <w:noProof/>
          <w:szCs w:val="20"/>
        </w:rPr>
        <w:t xml:space="preserve"> letne pogodbene vrednosti z DDV, brezpogojno, nepreklicno in plačljivo na prvi poziv naročnika  mora ponudnik predložiti za peto pogodbeno leto, in sicer 30 dni pred potekom predhodne garancije garancije in z veljavnostjo </w:t>
      </w:r>
      <w:r w:rsidRPr="003006D5">
        <w:rPr>
          <w:rFonts w:cs="Arial"/>
          <w:b/>
          <w:bCs/>
          <w:noProof/>
          <w:szCs w:val="20"/>
        </w:rPr>
        <w:t>od 1. 1. 2029 do 31. 12. 2029.</w:t>
      </w:r>
    </w:p>
    <w:p w14:paraId="727D6BEF" w14:textId="77777777" w:rsidR="007E62D4" w:rsidRPr="003006D5" w:rsidRDefault="007E62D4" w:rsidP="007E62D4">
      <w:pPr>
        <w:suppressAutoHyphens/>
        <w:rPr>
          <w:rFonts w:cs="Arial"/>
          <w:b/>
          <w:bCs/>
          <w:noProof/>
          <w:szCs w:val="20"/>
        </w:rPr>
      </w:pPr>
    </w:p>
    <w:p w14:paraId="0C282FA4" w14:textId="01BD59A4" w:rsidR="007E62D4" w:rsidRPr="003006D5" w:rsidRDefault="007E62D4" w:rsidP="003006D5">
      <w:pPr>
        <w:spacing w:line="240" w:lineRule="atLeast"/>
        <w:jc w:val="center"/>
        <w:rPr>
          <w:rFonts w:cs="Arial"/>
          <w:b/>
        </w:rPr>
      </w:pPr>
      <w:r w:rsidRPr="003006D5">
        <w:rPr>
          <w:rFonts w:cs="Arial"/>
          <w:b/>
        </w:rPr>
        <w:t>VALIDITY OF THE CONTRACT</w:t>
      </w:r>
    </w:p>
    <w:p w14:paraId="7CB86092" w14:textId="77777777" w:rsidR="007E62D4" w:rsidRPr="003006D5" w:rsidRDefault="007E62D4" w:rsidP="007E62D4">
      <w:pPr>
        <w:spacing w:line="240" w:lineRule="atLeast"/>
        <w:jc w:val="center"/>
        <w:rPr>
          <w:rFonts w:cs="Arial"/>
          <w:b/>
        </w:rPr>
      </w:pPr>
      <w:proofErr w:type="spellStart"/>
      <w:r w:rsidRPr="003006D5">
        <w:rPr>
          <w:rFonts w:cs="Arial"/>
          <w:b/>
        </w:rPr>
        <w:t>Article</w:t>
      </w:r>
      <w:proofErr w:type="spellEnd"/>
      <w:r w:rsidRPr="003006D5">
        <w:rPr>
          <w:rFonts w:cs="Arial"/>
          <w:b/>
        </w:rPr>
        <w:t xml:space="preserve"> 18</w:t>
      </w:r>
    </w:p>
    <w:p w14:paraId="485DB182" w14:textId="77777777" w:rsidR="007E62D4" w:rsidRPr="003006D5" w:rsidRDefault="007E62D4" w:rsidP="007E62D4">
      <w:pPr>
        <w:spacing w:line="240" w:lineRule="atLeast"/>
        <w:rPr>
          <w:rFonts w:cs="Arial"/>
        </w:rPr>
      </w:pPr>
    </w:p>
    <w:p w14:paraId="4D6F946E" w14:textId="77777777" w:rsidR="007E62D4" w:rsidRPr="00FE3685" w:rsidRDefault="007E62D4" w:rsidP="007E62D4">
      <w:pPr>
        <w:rPr>
          <w:rFonts w:cs="Arial"/>
          <w:szCs w:val="20"/>
          <w:lang w:val="en-GB"/>
        </w:rPr>
      </w:pPr>
      <w:r w:rsidRPr="00FE3685">
        <w:rPr>
          <w:rFonts w:cs="Arial"/>
          <w:szCs w:val="20"/>
          <w:lang w:val="en-GB"/>
        </w:rPr>
        <w:t>(1) The Contract is made under the suspense and enters into force</w:t>
      </w:r>
      <w:r w:rsidRPr="00FE3685">
        <w:rPr>
          <w:rFonts w:cs="Arial"/>
          <w:szCs w:val="20"/>
        </w:rPr>
        <w:t>:</w:t>
      </w:r>
    </w:p>
    <w:p w14:paraId="4C9E0F62" w14:textId="77777777" w:rsidR="007E62D4" w:rsidRPr="003006D5" w:rsidRDefault="007E62D4" w:rsidP="007E62D4">
      <w:pPr>
        <w:pStyle w:val="ListParagraph"/>
        <w:numPr>
          <w:ilvl w:val="0"/>
          <w:numId w:val="73"/>
        </w:numPr>
        <w:rPr>
          <w:rFonts w:cs="Arial"/>
          <w:szCs w:val="20"/>
          <w:lang w:val="en-GB"/>
        </w:rPr>
      </w:pPr>
      <w:r w:rsidRPr="003006D5">
        <w:rPr>
          <w:rFonts w:cs="Arial"/>
          <w:szCs w:val="20"/>
          <w:lang w:val="en-GB"/>
        </w:rPr>
        <w:t xml:space="preserve">on the day the authorized representatives of the Contracting Authority and Bidder affix their signatures and valid stamps of both </w:t>
      </w:r>
      <w:proofErr w:type="gramStart"/>
      <w:r w:rsidRPr="003006D5">
        <w:rPr>
          <w:rFonts w:cs="Arial"/>
          <w:szCs w:val="20"/>
          <w:lang w:val="en-GB"/>
        </w:rPr>
        <w:t>parties;</w:t>
      </w:r>
      <w:proofErr w:type="gramEnd"/>
    </w:p>
    <w:p w14:paraId="66C1111E" w14:textId="77777777" w:rsidR="007E62D4" w:rsidRPr="003006D5" w:rsidRDefault="007E62D4" w:rsidP="007E62D4">
      <w:pPr>
        <w:pStyle w:val="ListParagraph"/>
        <w:numPr>
          <w:ilvl w:val="0"/>
          <w:numId w:val="73"/>
        </w:numPr>
        <w:rPr>
          <w:rFonts w:cs="Arial"/>
          <w:szCs w:val="20"/>
          <w:lang w:val="en-GB"/>
        </w:rPr>
      </w:pPr>
      <w:r w:rsidRPr="003006D5">
        <w:rPr>
          <w:rFonts w:cs="Arial"/>
          <w:szCs w:val="20"/>
          <w:lang w:val="en-GB"/>
        </w:rPr>
        <w:t xml:space="preserve">by Bidder’s presentation of the Performance Guarantee, no later than 10 days after receiving the signed contract by the Contracting Authority, issued by Bank or Insurance Company, irrevocable, </w:t>
      </w:r>
      <w:proofErr w:type="gramStart"/>
      <w:r w:rsidRPr="003006D5">
        <w:rPr>
          <w:rFonts w:cs="Arial"/>
          <w:szCs w:val="20"/>
          <w:lang w:val="en-GB"/>
        </w:rPr>
        <w:t>unconditional</w:t>
      </w:r>
      <w:proofErr w:type="gramEnd"/>
      <w:r w:rsidRPr="003006D5">
        <w:rPr>
          <w:rFonts w:cs="Arial"/>
          <w:szCs w:val="20"/>
          <w:lang w:val="en-GB"/>
        </w:rPr>
        <w:t xml:space="preserve"> and payable at first call in the amount of 10 % of the contractual value and valid form the 1</w:t>
      </w:r>
      <w:r w:rsidRPr="003006D5">
        <w:rPr>
          <w:rFonts w:cs="Arial"/>
          <w:szCs w:val="20"/>
          <w:vertAlign w:val="superscript"/>
          <w:lang w:val="en-GB"/>
        </w:rPr>
        <w:t>st</w:t>
      </w:r>
      <w:r w:rsidRPr="003006D5">
        <w:rPr>
          <w:rFonts w:cs="Arial"/>
          <w:szCs w:val="20"/>
          <w:lang w:val="en-GB"/>
        </w:rPr>
        <w:t xml:space="preserve"> of January 2025 until the 31</w:t>
      </w:r>
      <w:r w:rsidRPr="003006D5">
        <w:rPr>
          <w:rFonts w:cs="Arial"/>
          <w:szCs w:val="20"/>
          <w:vertAlign w:val="superscript"/>
          <w:lang w:val="en-GB"/>
        </w:rPr>
        <w:t>st</w:t>
      </w:r>
      <w:r w:rsidRPr="003006D5">
        <w:rPr>
          <w:rFonts w:cs="Arial"/>
          <w:szCs w:val="20"/>
          <w:lang w:val="en-GB"/>
        </w:rPr>
        <w:t xml:space="preserve"> of December 2025. The Bidder must present the Performance Guarantee at the latest 10 days after the signature of the Contract.</w:t>
      </w:r>
    </w:p>
    <w:p w14:paraId="17BAA908" w14:textId="77777777" w:rsidR="007E62D4" w:rsidRPr="003006D5" w:rsidRDefault="007E62D4" w:rsidP="007E62D4">
      <w:pPr>
        <w:rPr>
          <w:rFonts w:cs="Arial"/>
          <w:szCs w:val="20"/>
          <w:lang w:val="en-GB"/>
        </w:rPr>
      </w:pPr>
    </w:p>
    <w:p w14:paraId="6EF3586B" w14:textId="77777777" w:rsidR="007E62D4" w:rsidRPr="003006D5" w:rsidRDefault="007E62D4" w:rsidP="007E62D4">
      <w:pPr>
        <w:rPr>
          <w:rFonts w:cs="Arial"/>
          <w:szCs w:val="20"/>
        </w:rPr>
      </w:pPr>
      <w:r w:rsidRPr="003006D5">
        <w:rPr>
          <w:rFonts w:cs="Arial"/>
          <w:szCs w:val="20"/>
        </w:rPr>
        <w:t xml:space="preserve">(2) The </w:t>
      </w:r>
      <w:proofErr w:type="spellStart"/>
      <w:r w:rsidRPr="003006D5">
        <w:rPr>
          <w:rFonts w:cs="Arial"/>
          <w:szCs w:val="20"/>
        </w:rPr>
        <w:t>Bidder</w:t>
      </w:r>
      <w:proofErr w:type="spellEnd"/>
      <w:r w:rsidRPr="003006D5">
        <w:rPr>
          <w:rFonts w:cs="Arial"/>
          <w:szCs w:val="20"/>
        </w:rPr>
        <w:t xml:space="preserve"> is </w:t>
      </w:r>
      <w:proofErr w:type="spellStart"/>
      <w:r w:rsidRPr="003006D5">
        <w:rPr>
          <w:rFonts w:cs="Arial"/>
          <w:szCs w:val="20"/>
        </w:rPr>
        <w:t>obliged</w:t>
      </w:r>
      <w:proofErr w:type="spellEnd"/>
      <w:r w:rsidRPr="003006D5">
        <w:rPr>
          <w:rFonts w:cs="Arial"/>
          <w:szCs w:val="20"/>
        </w:rPr>
        <w:t xml:space="preserve"> to </w:t>
      </w:r>
      <w:proofErr w:type="spellStart"/>
      <w:r w:rsidRPr="003006D5">
        <w:rPr>
          <w:rFonts w:cs="Arial"/>
          <w:szCs w:val="20"/>
        </w:rPr>
        <w:t>submit</w:t>
      </w:r>
      <w:proofErr w:type="spellEnd"/>
      <w:r w:rsidRPr="003006D5">
        <w:rPr>
          <w:rFonts w:cs="Arial"/>
          <w:szCs w:val="20"/>
        </w:rPr>
        <w:t xml:space="preserve"> the </w:t>
      </w:r>
      <w:proofErr w:type="spellStart"/>
      <w:r w:rsidRPr="003006D5">
        <w:rPr>
          <w:rFonts w:cs="Arial"/>
          <w:szCs w:val="20"/>
        </w:rPr>
        <w:t>required</w:t>
      </w:r>
      <w:proofErr w:type="spellEnd"/>
      <w:r w:rsidRPr="003006D5">
        <w:rPr>
          <w:rFonts w:cs="Arial"/>
          <w:szCs w:val="20"/>
        </w:rPr>
        <w:t xml:space="preserve"> </w:t>
      </w:r>
      <w:proofErr w:type="spellStart"/>
      <w:r w:rsidRPr="003006D5">
        <w:rPr>
          <w:rFonts w:cs="Arial"/>
          <w:szCs w:val="20"/>
        </w:rPr>
        <w:t>documents</w:t>
      </w:r>
      <w:proofErr w:type="spellEnd"/>
      <w:r w:rsidRPr="003006D5">
        <w:rPr>
          <w:rFonts w:cs="Arial"/>
          <w:szCs w:val="20"/>
        </w:rPr>
        <w:t xml:space="preserve"> in the </w:t>
      </w:r>
      <w:proofErr w:type="spellStart"/>
      <w:r w:rsidRPr="003006D5">
        <w:rPr>
          <w:rFonts w:cs="Arial"/>
          <w:szCs w:val="20"/>
        </w:rPr>
        <w:t>previous</w:t>
      </w:r>
      <w:proofErr w:type="spellEnd"/>
      <w:r w:rsidRPr="003006D5">
        <w:rPr>
          <w:rFonts w:cs="Arial"/>
          <w:szCs w:val="20"/>
        </w:rPr>
        <w:t xml:space="preserve"> </w:t>
      </w:r>
      <w:proofErr w:type="spellStart"/>
      <w:r w:rsidRPr="003006D5">
        <w:rPr>
          <w:rFonts w:cs="Arial"/>
          <w:szCs w:val="20"/>
        </w:rPr>
        <w:t>paragraph</w:t>
      </w:r>
      <w:proofErr w:type="spellEnd"/>
      <w:r w:rsidRPr="003006D5">
        <w:rPr>
          <w:rFonts w:cs="Arial"/>
          <w:szCs w:val="20"/>
        </w:rPr>
        <w:t xml:space="preserve"> </w:t>
      </w:r>
      <w:proofErr w:type="spellStart"/>
      <w:r w:rsidRPr="003006D5">
        <w:rPr>
          <w:rFonts w:cs="Arial"/>
          <w:szCs w:val="20"/>
        </w:rPr>
        <w:t>of</w:t>
      </w:r>
      <w:proofErr w:type="spellEnd"/>
      <w:r w:rsidRPr="003006D5">
        <w:rPr>
          <w:rFonts w:cs="Arial"/>
          <w:szCs w:val="20"/>
        </w:rPr>
        <w:t xml:space="preserve"> </w:t>
      </w:r>
      <w:proofErr w:type="spellStart"/>
      <w:r w:rsidRPr="003006D5">
        <w:rPr>
          <w:rFonts w:cs="Arial"/>
          <w:szCs w:val="20"/>
        </w:rPr>
        <w:t>this</w:t>
      </w:r>
      <w:proofErr w:type="spellEnd"/>
      <w:r w:rsidRPr="003006D5">
        <w:rPr>
          <w:rFonts w:cs="Arial"/>
          <w:szCs w:val="20"/>
        </w:rPr>
        <w:t xml:space="preserve"> </w:t>
      </w:r>
      <w:proofErr w:type="spellStart"/>
      <w:r w:rsidRPr="003006D5">
        <w:rPr>
          <w:rFonts w:cs="Arial"/>
          <w:szCs w:val="20"/>
        </w:rPr>
        <w:t>article</w:t>
      </w:r>
      <w:proofErr w:type="spellEnd"/>
      <w:r w:rsidRPr="003006D5">
        <w:rPr>
          <w:rFonts w:cs="Arial"/>
          <w:szCs w:val="20"/>
        </w:rPr>
        <w:t xml:space="preserve"> </w:t>
      </w:r>
      <w:proofErr w:type="spellStart"/>
      <w:r w:rsidRPr="003006D5">
        <w:rPr>
          <w:rFonts w:cs="Arial"/>
          <w:szCs w:val="20"/>
        </w:rPr>
        <w:t>within</w:t>
      </w:r>
      <w:proofErr w:type="spellEnd"/>
      <w:r w:rsidRPr="003006D5">
        <w:rPr>
          <w:rFonts w:cs="Arial"/>
          <w:szCs w:val="20"/>
        </w:rPr>
        <w:t xml:space="preserve"> 10 </w:t>
      </w:r>
      <w:proofErr w:type="spellStart"/>
      <w:r w:rsidRPr="003006D5">
        <w:rPr>
          <w:rFonts w:cs="Arial"/>
          <w:szCs w:val="20"/>
        </w:rPr>
        <w:t>days</w:t>
      </w:r>
      <w:proofErr w:type="spellEnd"/>
      <w:r w:rsidRPr="003006D5">
        <w:rPr>
          <w:rFonts w:cs="Arial"/>
          <w:szCs w:val="20"/>
        </w:rPr>
        <w:t xml:space="preserve"> </w:t>
      </w:r>
      <w:proofErr w:type="spellStart"/>
      <w:r w:rsidRPr="003006D5">
        <w:rPr>
          <w:rFonts w:cs="Arial"/>
          <w:szCs w:val="20"/>
        </w:rPr>
        <w:t>after</w:t>
      </w:r>
      <w:proofErr w:type="spellEnd"/>
      <w:r w:rsidRPr="003006D5">
        <w:rPr>
          <w:rFonts w:cs="Arial"/>
          <w:szCs w:val="20"/>
        </w:rPr>
        <w:t xml:space="preserve"> </w:t>
      </w:r>
      <w:proofErr w:type="spellStart"/>
      <w:r w:rsidRPr="003006D5">
        <w:rPr>
          <w:rFonts w:cs="Arial"/>
          <w:szCs w:val="20"/>
        </w:rPr>
        <w:t>signing</w:t>
      </w:r>
      <w:proofErr w:type="spellEnd"/>
      <w:r w:rsidRPr="003006D5">
        <w:rPr>
          <w:rFonts w:cs="Arial"/>
          <w:szCs w:val="20"/>
        </w:rPr>
        <w:t xml:space="preserve"> the </w:t>
      </w:r>
      <w:proofErr w:type="spellStart"/>
      <w:r w:rsidRPr="003006D5">
        <w:rPr>
          <w:rFonts w:cs="Arial"/>
          <w:szCs w:val="20"/>
        </w:rPr>
        <w:t>contract</w:t>
      </w:r>
      <w:proofErr w:type="spellEnd"/>
      <w:r w:rsidRPr="003006D5">
        <w:rPr>
          <w:rFonts w:cs="Arial"/>
          <w:szCs w:val="20"/>
        </w:rPr>
        <w:t>.</w:t>
      </w:r>
    </w:p>
    <w:p w14:paraId="0893E9C6" w14:textId="77777777" w:rsidR="007E62D4" w:rsidRPr="003006D5" w:rsidRDefault="007E62D4" w:rsidP="007E62D4">
      <w:pPr>
        <w:rPr>
          <w:rFonts w:cs="Arial"/>
          <w:szCs w:val="20"/>
        </w:rPr>
      </w:pPr>
    </w:p>
    <w:p w14:paraId="2D7C0FCC" w14:textId="77777777" w:rsidR="007E62D4" w:rsidRPr="003006D5" w:rsidRDefault="007E62D4" w:rsidP="007E62D4">
      <w:pPr>
        <w:rPr>
          <w:rFonts w:eastAsia="Calibri" w:cs="Arial"/>
          <w:bCs/>
          <w:szCs w:val="20"/>
        </w:rPr>
      </w:pPr>
      <w:r w:rsidRPr="003006D5">
        <w:rPr>
          <w:rFonts w:cs="Arial"/>
          <w:szCs w:val="20"/>
        </w:rPr>
        <w:t xml:space="preserve">(3) </w:t>
      </w:r>
      <w:r w:rsidRPr="003006D5">
        <w:rPr>
          <w:rFonts w:eastAsia="Calibri" w:cs="Arial"/>
          <w:bCs/>
          <w:szCs w:val="20"/>
        </w:rPr>
        <w:t xml:space="preserve">The </w:t>
      </w:r>
      <w:proofErr w:type="spellStart"/>
      <w:r w:rsidRPr="003006D5">
        <w:rPr>
          <w:rFonts w:eastAsia="Calibri" w:cs="Arial"/>
          <w:bCs/>
          <w:szCs w:val="20"/>
        </w:rPr>
        <w:t>contract</w:t>
      </w:r>
      <w:proofErr w:type="spellEnd"/>
      <w:r w:rsidRPr="003006D5">
        <w:rPr>
          <w:rFonts w:eastAsia="Calibri" w:cs="Arial"/>
          <w:bCs/>
          <w:szCs w:val="20"/>
        </w:rPr>
        <w:t xml:space="preserve"> is </w:t>
      </w:r>
      <w:proofErr w:type="spellStart"/>
      <w:r w:rsidRPr="003006D5">
        <w:rPr>
          <w:rFonts w:eastAsia="Calibri" w:cs="Arial"/>
          <w:bCs/>
          <w:szCs w:val="20"/>
        </w:rPr>
        <w:t>concluded</w:t>
      </w:r>
      <w:proofErr w:type="spellEnd"/>
      <w:r w:rsidRPr="003006D5">
        <w:rPr>
          <w:rFonts w:eastAsia="Calibri" w:cs="Arial"/>
          <w:bCs/>
          <w:szCs w:val="20"/>
        </w:rPr>
        <w:t xml:space="preserve"> for a </w:t>
      </w:r>
      <w:proofErr w:type="spellStart"/>
      <w:r w:rsidRPr="003006D5">
        <w:rPr>
          <w:rFonts w:eastAsia="Calibri" w:cs="Arial"/>
          <w:bCs/>
          <w:szCs w:val="20"/>
        </w:rPr>
        <w:t>certain</w:t>
      </w:r>
      <w:proofErr w:type="spellEnd"/>
      <w:r w:rsidRPr="003006D5">
        <w:rPr>
          <w:rFonts w:eastAsia="Calibri" w:cs="Arial"/>
          <w:bCs/>
          <w:szCs w:val="20"/>
        </w:rPr>
        <w:t xml:space="preserve"> period </w:t>
      </w:r>
      <w:proofErr w:type="spellStart"/>
      <w:r w:rsidRPr="003006D5">
        <w:rPr>
          <w:rFonts w:eastAsia="Calibri" w:cs="Arial"/>
          <w:bCs/>
          <w:szCs w:val="20"/>
        </w:rPr>
        <w:t>of</w:t>
      </w:r>
      <w:proofErr w:type="spellEnd"/>
      <w:r w:rsidRPr="003006D5">
        <w:rPr>
          <w:rFonts w:eastAsia="Calibri" w:cs="Arial"/>
          <w:bCs/>
          <w:szCs w:val="20"/>
        </w:rPr>
        <w:t xml:space="preserve"> time, </w:t>
      </w:r>
      <w:proofErr w:type="spellStart"/>
      <w:r w:rsidRPr="003006D5">
        <w:rPr>
          <w:rFonts w:eastAsia="Calibri" w:cs="Arial"/>
          <w:bCs/>
          <w:szCs w:val="20"/>
        </w:rPr>
        <w:t>namely</w:t>
      </w:r>
      <w:proofErr w:type="spellEnd"/>
      <w:r w:rsidRPr="003006D5">
        <w:rPr>
          <w:rFonts w:eastAsia="Calibri" w:cs="Arial"/>
          <w:bCs/>
          <w:szCs w:val="20"/>
        </w:rPr>
        <w:t xml:space="preserve"> </w:t>
      </w:r>
      <w:proofErr w:type="spellStart"/>
      <w:r w:rsidRPr="003006D5">
        <w:rPr>
          <w:rFonts w:eastAsia="Calibri" w:cs="Arial"/>
          <w:bCs/>
          <w:szCs w:val="20"/>
        </w:rPr>
        <w:t>from</w:t>
      </w:r>
      <w:proofErr w:type="spellEnd"/>
      <w:r w:rsidRPr="003006D5">
        <w:rPr>
          <w:rFonts w:eastAsia="Calibri" w:cs="Arial"/>
          <w:bCs/>
          <w:szCs w:val="20"/>
        </w:rPr>
        <w:t xml:space="preserve"> the date </w:t>
      </w:r>
      <w:proofErr w:type="spellStart"/>
      <w:r w:rsidRPr="003006D5">
        <w:rPr>
          <w:rFonts w:eastAsia="Calibri" w:cs="Arial"/>
          <w:bCs/>
          <w:szCs w:val="20"/>
        </w:rPr>
        <w:t>of</w:t>
      </w:r>
      <w:proofErr w:type="spellEnd"/>
      <w:r w:rsidRPr="003006D5">
        <w:rPr>
          <w:rFonts w:eastAsia="Calibri" w:cs="Arial"/>
          <w:bCs/>
          <w:szCs w:val="20"/>
        </w:rPr>
        <w:t xml:space="preserve"> </w:t>
      </w:r>
      <w:proofErr w:type="spellStart"/>
      <w:r w:rsidRPr="003006D5">
        <w:rPr>
          <w:rFonts w:eastAsia="Calibri" w:cs="Arial"/>
          <w:bCs/>
          <w:szCs w:val="20"/>
        </w:rPr>
        <w:t>validity</w:t>
      </w:r>
      <w:proofErr w:type="spellEnd"/>
      <w:r w:rsidRPr="003006D5">
        <w:rPr>
          <w:rFonts w:eastAsia="Calibri" w:cs="Arial"/>
          <w:bCs/>
          <w:szCs w:val="20"/>
        </w:rPr>
        <w:t xml:space="preserve"> </w:t>
      </w:r>
      <w:proofErr w:type="spellStart"/>
      <w:r w:rsidRPr="003006D5">
        <w:rPr>
          <w:rFonts w:eastAsia="Calibri" w:cs="Arial"/>
          <w:bCs/>
          <w:szCs w:val="20"/>
        </w:rPr>
        <w:t>of</w:t>
      </w:r>
      <w:proofErr w:type="spellEnd"/>
      <w:r w:rsidRPr="003006D5">
        <w:rPr>
          <w:rFonts w:eastAsia="Calibri" w:cs="Arial"/>
          <w:bCs/>
          <w:szCs w:val="20"/>
        </w:rPr>
        <w:t xml:space="preserve"> the </w:t>
      </w:r>
      <w:proofErr w:type="spellStart"/>
      <w:r w:rsidRPr="003006D5">
        <w:rPr>
          <w:rFonts w:eastAsia="Calibri" w:cs="Arial"/>
          <w:bCs/>
          <w:szCs w:val="20"/>
        </w:rPr>
        <w:t>contract</w:t>
      </w:r>
      <w:proofErr w:type="spellEnd"/>
      <w:r w:rsidRPr="003006D5">
        <w:rPr>
          <w:rFonts w:eastAsia="Calibri" w:cs="Arial"/>
          <w:bCs/>
          <w:szCs w:val="20"/>
        </w:rPr>
        <w:t xml:space="preserve"> </w:t>
      </w:r>
      <w:proofErr w:type="spellStart"/>
      <w:r w:rsidRPr="003006D5">
        <w:rPr>
          <w:rFonts w:eastAsia="Calibri" w:cs="Arial"/>
          <w:bCs/>
          <w:szCs w:val="20"/>
        </w:rPr>
        <w:t>until</w:t>
      </w:r>
      <w:proofErr w:type="spellEnd"/>
      <w:r w:rsidRPr="003006D5">
        <w:rPr>
          <w:rFonts w:eastAsia="Calibri" w:cs="Arial"/>
          <w:bCs/>
          <w:szCs w:val="20"/>
        </w:rPr>
        <w:t xml:space="preserve"> the 31st </w:t>
      </w:r>
      <w:proofErr w:type="spellStart"/>
      <w:r w:rsidRPr="003006D5">
        <w:rPr>
          <w:rFonts w:eastAsia="Calibri" w:cs="Arial"/>
          <w:bCs/>
          <w:szCs w:val="20"/>
        </w:rPr>
        <w:t>of</w:t>
      </w:r>
      <w:proofErr w:type="spellEnd"/>
      <w:r w:rsidRPr="003006D5">
        <w:rPr>
          <w:rFonts w:eastAsia="Calibri" w:cs="Arial"/>
          <w:bCs/>
          <w:szCs w:val="20"/>
        </w:rPr>
        <w:t xml:space="preserve"> December 2029 </w:t>
      </w:r>
      <w:proofErr w:type="spellStart"/>
      <w:r w:rsidRPr="003006D5">
        <w:rPr>
          <w:rFonts w:eastAsia="Calibri" w:cs="Arial"/>
          <w:bCs/>
          <w:szCs w:val="20"/>
        </w:rPr>
        <w:t>inclusive</w:t>
      </w:r>
      <w:proofErr w:type="spellEnd"/>
      <w:r w:rsidRPr="003006D5">
        <w:rPr>
          <w:rFonts w:eastAsia="Calibri" w:cs="Arial"/>
          <w:bCs/>
          <w:szCs w:val="20"/>
        </w:rPr>
        <w:t>.</w:t>
      </w:r>
    </w:p>
    <w:p w14:paraId="0B76C7CD" w14:textId="77777777" w:rsidR="007E62D4" w:rsidRPr="003006D5" w:rsidRDefault="007E62D4" w:rsidP="007E62D4">
      <w:pPr>
        <w:rPr>
          <w:rFonts w:eastAsia="Calibri" w:cs="Arial"/>
          <w:bCs/>
          <w:szCs w:val="20"/>
        </w:rPr>
      </w:pPr>
    </w:p>
    <w:p w14:paraId="66DBA9E9" w14:textId="77777777" w:rsidR="007E62D4" w:rsidRPr="003006D5" w:rsidRDefault="007E62D4" w:rsidP="007E62D4">
      <w:pPr>
        <w:rPr>
          <w:b/>
          <w:bCs/>
          <w:noProof/>
          <w:lang w:val="en-GB"/>
        </w:rPr>
      </w:pPr>
      <w:r w:rsidRPr="003006D5">
        <w:rPr>
          <w:noProof/>
          <w:lang w:val="en-GB"/>
        </w:rPr>
        <w:t xml:space="preserve">(4) We will suplly a new Performance Guarantee (or extension of the previous) for the amount of </w:t>
      </w:r>
      <w:r w:rsidRPr="003006D5">
        <w:rPr>
          <w:b/>
          <w:bCs/>
          <w:noProof/>
          <w:lang w:val="en-GB"/>
        </w:rPr>
        <w:t xml:space="preserve">10 % </w:t>
      </w:r>
      <w:r w:rsidRPr="003006D5">
        <w:rPr>
          <w:noProof/>
          <w:lang w:val="en-GB"/>
        </w:rPr>
        <w:t xml:space="preserve">of the yearly contractual value, which will be irrevocable, unconditional and payable at first call, has to be submitted by the Bidder for the second year al least 30 days before the and of validity of the previous Performance Guarantee, </w:t>
      </w:r>
      <w:r w:rsidRPr="003006D5">
        <w:rPr>
          <w:b/>
          <w:bCs/>
          <w:noProof/>
          <w:lang w:val="en-GB"/>
        </w:rPr>
        <w:t>valid from 1</w:t>
      </w:r>
      <w:r w:rsidRPr="003006D5">
        <w:rPr>
          <w:b/>
          <w:bCs/>
          <w:noProof/>
          <w:vertAlign w:val="superscript"/>
          <w:lang w:val="en-GB"/>
        </w:rPr>
        <w:t>st</w:t>
      </w:r>
      <w:r w:rsidRPr="003006D5">
        <w:rPr>
          <w:b/>
          <w:bCs/>
          <w:noProof/>
          <w:lang w:val="en-GB"/>
        </w:rPr>
        <w:t xml:space="preserve"> of January 2026 until 31</w:t>
      </w:r>
      <w:r w:rsidRPr="003006D5">
        <w:rPr>
          <w:b/>
          <w:bCs/>
          <w:noProof/>
          <w:vertAlign w:val="superscript"/>
          <w:lang w:val="en-GB"/>
        </w:rPr>
        <w:t>st</w:t>
      </w:r>
      <w:r w:rsidRPr="003006D5">
        <w:rPr>
          <w:b/>
          <w:bCs/>
          <w:noProof/>
          <w:lang w:val="en-GB"/>
        </w:rPr>
        <w:t xml:space="preserve"> of December 2026.</w:t>
      </w:r>
    </w:p>
    <w:p w14:paraId="14123074" w14:textId="77777777" w:rsidR="007E62D4" w:rsidRPr="003006D5" w:rsidRDefault="007E62D4" w:rsidP="007E62D4">
      <w:pPr>
        <w:rPr>
          <w:b/>
          <w:bCs/>
          <w:noProof/>
          <w:lang w:val="en-GB"/>
        </w:rPr>
      </w:pPr>
    </w:p>
    <w:p w14:paraId="18D99FB2" w14:textId="77777777" w:rsidR="007E62D4" w:rsidRPr="003006D5" w:rsidRDefault="007E62D4" w:rsidP="007E62D4">
      <w:pPr>
        <w:rPr>
          <w:b/>
          <w:bCs/>
          <w:noProof/>
          <w:lang w:val="en-GB"/>
        </w:rPr>
      </w:pPr>
      <w:r w:rsidRPr="003006D5">
        <w:rPr>
          <w:noProof/>
          <w:lang w:val="en-GB"/>
        </w:rPr>
        <w:t xml:space="preserve">(5) We will suplly a new Performance Guarantee (or extension of the previous) for the amount of </w:t>
      </w:r>
      <w:r w:rsidRPr="003006D5">
        <w:rPr>
          <w:b/>
          <w:bCs/>
          <w:noProof/>
          <w:lang w:val="en-GB"/>
        </w:rPr>
        <w:t xml:space="preserve">10 % </w:t>
      </w:r>
      <w:r w:rsidRPr="003006D5">
        <w:rPr>
          <w:noProof/>
          <w:lang w:val="en-GB"/>
        </w:rPr>
        <w:t xml:space="preserve">of the yearly contractual value, which will be irrevocable, unconditional and payable at first call, has to be submitted by the Bidder for the third year al least 30 days before the and of validity of the previous Performance Guarantee, </w:t>
      </w:r>
      <w:r w:rsidRPr="003006D5">
        <w:rPr>
          <w:b/>
          <w:bCs/>
          <w:noProof/>
          <w:lang w:val="en-GB"/>
        </w:rPr>
        <w:t>valid from 1</w:t>
      </w:r>
      <w:r w:rsidRPr="003006D5">
        <w:rPr>
          <w:b/>
          <w:bCs/>
          <w:noProof/>
          <w:vertAlign w:val="superscript"/>
          <w:lang w:val="en-GB"/>
        </w:rPr>
        <w:t>st</w:t>
      </w:r>
      <w:r w:rsidRPr="003006D5">
        <w:rPr>
          <w:b/>
          <w:bCs/>
          <w:noProof/>
          <w:lang w:val="en-GB"/>
        </w:rPr>
        <w:t xml:space="preserve"> of January 2027 until 31</w:t>
      </w:r>
      <w:r w:rsidRPr="003006D5">
        <w:rPr>
          <w:b/>
          <w:bCs/>
          <w:noProof/>
          <w:vertAlign w:val="superscript"/>
          <w:lang w:val="en-GB"/>
        </w:rPr>
        <w:t>st</w:t>
      </w:r>
      <w:r w:rsidRPr="003006D5">
        <w:rPr>
          <w:b/>
          <w:bCs/>
          <w:noProof/>
          <w:lang w:val="en-GB"/>
        </w:rPr>
        <w:t xml:space="preserve"> of December 2027.</w:t>
      </w:r>
    </w:p>
    <w:p w14:paraId="6FD02310" w14:textId="77777777" w:rsidR="007E62D4" w:rsidRPr="003006D5" w:rsidRDefault="007E62D4" w:rsidP="007E62D4">
      <w:pPr>
        <w:rPr>
          <w:b/>
          <w:bCs/>
          <w:noProof/>
          <w:lang w:val="en-GB"/>
        </w:rPr>
      </w:pPr>
    </w:p>
    <w:p w14:paraId="1EDE0DE2" w14:textId="77777777" w:rsidR="007E62D4" w:rsidRPr="003006D5" w:rsidRDefault="007E62D4" w:rsidP="007E62D4">
      <w:pPr>
        <w:rPr>
          <w:noProof/>
          <w:lang w:val="en-GB"/>
        </w:rPr>
      </w:pPr>
      <w:r w:rsidRPr="003006D5">
        <w:rPr>
          <w:noProof/>
          <w:lang w:val="en-GB"/>
        </w:rPr>
        <w:t xml:space="preserve">(6) We will suplly a new Performance Guarantee (or extension of the previous) for the amount of </w:t>
      </w:r>
      <w:r w:rsidRPr="003006D5">
        <w:rPr>
          <w:b/>
          <w:bCs/>
          <w:noProof/>
          <w:lang w:val="en-GB"/>
        </w:rPr>
        <w:t xml:space="preserve">10 % </w:t>
      </w:r>
      <w:r w:rsidRPr="003006D5">
        <w:rPr>
          <w:noProof/>
          <w:lang w:val="en-GB"/>
        </w:rPr>
        <w:t xml:space="preserve">of the yearly contractual value, which will be irrevocable, unconditional and payable at first call, has to be submitted by the Bidder for the fourth year al least 30 days before the and of validity of the previous Performance Guarantee, </w:t>
      </w:r>
      <w:r w:rsidRPr="003006D5">
        <w:rPr>
          <w:b/>
          <w:bCs/>
          <w:noProof/>
          <w:lang w:val="en-GB"/>
        </w:rPr>
        <w:t>valid from 1</w:t>
      </w:r>
      <w:r w:rsidRPr="003006D5">
        <w:rPr>
          <w:b/>
          <w:bCs/>
          <w:noProof/>
          <w:vertAlign w:val="superscript"/>
          <w:lang w:val="en-GB"/>
        </w:rPr>
        <w:t>st</w:t>
      </w:r>
      <w:r w:rsidRPr="003006D5">
        <w:rPr>
          <w:b/>
          <w:bCs/>
          <w:noProof/>
          <w:lang w:val="en-GB"/>
        </w:rPr>
        <w:t xml:space="preserve"> of January 2028 until 31</w:t>
      </w:r>
      <w:r w:rsidRPr="003006D5">
        <w:rPr>
          <w:b/>
          <w:bCs/>
          <w:noProof/>
          <w:vertAlign w:val="superscript"/>
          <w:lang w:val="en-GB"/>
        </w:rPr>
        <w:t>st</w:t>
      </w:r>
      <w:r w:rsidRPr="003006D5">
        <w:rPr>
          <w:b/>
          <w:bCs/>
          <w:noProof/>
          <w:lang w:val="en-GB"/>
        </w:rPr>
        <w:t xml:space="preserve"> of December 2028.</w:t>
      </w:r>
    </w:p>
    <w:p w14:paraId="47C74E53" w14:textId="77777777" w:rsidR="007E62D4" w:rsidRPr="003006D5" w:rsidRDefault="007E62D4" w:rsidP="007E62D4">
      <w:pPr>
        <w:rPr>
          <w:noProof/>
          <w:lang w:val="en-GB"/>
        </w:rPr>
      </w:pPr>
    </w:p>
    <w:p w14:paraId="7C38FAA0" w14:textId="108EEABC" w:rsidR="007E62D4" w:rsidRPr="003006D5" w:rsidRDefault="007E62D4" w:rsidP="007E62D4">
      <w:pPr>
        <w:rPr>
          <w:noProof/>
          <w:lang w:val="en-GB"/>
        </w:rPr>
      </w:pPr>
      <w:r w:rsidRPr="003006D5">
        <w:rPr>
          <w:noProof/>
          <w:lang w:val="en-GB"/>
        </w:rPr>
        <w:t xml:space="preserve">(7) We will suplly a new Performance Guarantee (or extension of the previous) for the amount of </w:t>
      </w:r>
      <w:r w:rsidRPr="003006D5">
        <w:rPr>
          <w:b/>
          <w:bCs/>
          <w:noProof/>
          <w:lang w:val="en-GB"/>
        </w:rPr>
        <w:t xml:space="preserve">10 % </w:t>
      </w:r>
      <w:r w:rsidRPr="003006D5">
        <w:rPr>
          <w:noProof/>
          <w:lang w:val="en-GB"/>
        </w:rPr>
        <w:t xml:space="preserve">of the yearly contractual value, which will be irrevocable, unconditional and payable at first call, has to be submitted by the Bidder for the fifth year al least 30 days before the and of validity of the previous Performance Guarantee, </w:t>
      </w:r>
      <w:r w:rsidRPr="003006D5">
        <w:rPr>
          <w:b/>
          <w:bCs/>
          <w:noProof/>
          <w:lang w:val="en-GB"/>
        </w:rPr>
        <w:t>valid from 1</w:t>
      </w:r>
      <w:r w:rsidRPr="003006D5">
        <w:rPr>
          <w:b/>
          <w:bCs/>
          <w:noProof/>
          <w:vertAlign w:val="superscript"/>
          <w:lang w:val="en-GB"/>
        </w:rPr>
        <w:t>st</w:t>
      </w:r>
      <w:r w:rsidRPr="003006D5">
        <w:rPr>
          <w:b/>
          <w:bCs/>
          <w:noProof/>
          <w:lang w:val="en-GB"/>
        </w:rPr>
        <w:t xml:space="preserve"> of January 2029 until 31</w:t>
      </w:r>
      <w:r w:rsidRPr="003006D5">
        <w:rPr>
          <w:b/>
          <w:bCs/>
          <w:noProof/>
          <w:vertAlign w:val="superscript"/>
          <w:lang w:val="en-GB"/>
        </w:rPr>
        <w:t>st</w:t>
      </w:r>
      <w:r w:rsidRPr="003006D5">
        <w:rPr>
          <w:b/>
          <w:bCs/>
          <w:noProof/>
          <w:lang w:val="en-GB"/>
        </w:rPr>
        <w:t xml:space="preserve"> of December 2029.</w:t>
      </w:r>
    </w:p>
    <w:p w14:paraId="55CFF8B3" w14:textId="77777777" w:rsidR="003006D5" w:rsidRPr="003006D5" w:rsidRDefault="003006D5" w:rsidP="007E62D4">
      <w:pPr>
        <w:rPr>
          <w:noProof/>
          <w:lang w:val="en-GB"/>
        </w:rPr>
      </w:pPr>
    </w:p>
    <w:p w14:paraId="30F3CDFA" w14:textId="77777777" w:rsidR="007E62D4" w:rsidRPr="003006D5" w:rsidRDefault="007E62D4" w:rsidP="007E62D4">
      <w:pPr>
        <w:spacing w:line="240" w:lineRule="atLeast"/>
        <w:jc w:val="center"/>
        <w:rPr>
          <w:rFonts w:cs="Arial"/>
          <w:b/>
          <w:bCs/>
        </w:rPr>
      </w:pPr>
      <w:r w:rsidRPr="003006D5">
        <w:rPr>
          <w:rFonts w:cs="Arial"/>
          <w:b/>
          <w:bCs/>
        </w:rPr>
        <w:t>19. člen</w:t>
      </w:r>
    </w:p>
    <w:p w14:paraId="1431C16C" w14:textId="77777777" w:rsidR="007E62D4" w:rsidRPr="003006D5" w:rsidRDefault="007E62D4" w:rsidP="007E62D4">
      <w:pPr>
        <w:spacing w:line="240" w:lineRule="atLeast"/>
        <w:rPr>
          <w:rFonts w:cs="Arial"/>
          <w:b/>
          <w:bCs/>
        </w:rPr>
      </w:pPr>
    </w:p>
    <w:p w14:paraId="52A32797" w14:textId="2684D308" w:rsidR="007E62D4" w:rsidRPr="003006D5" w:rsidRDefault="007E62D4" w:rsidP="007E62D4">
      <w:pPr>
        <w:rPr>
          <w:rFonts w:cs="Arial"/>
          <w:szCs w:val="20"/>
        </w:rPr>
      </w:pPr>
      <w:r w:rsidRPr="003006D5">
        <w:rPr>
          <w:rFonts w:cs="Arial"/>
          <w:szCs w:val="20"/>
        </w:rPr>
        <w:t>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w:t>
      </w:r>
    </w:p>
    <w:p w14:paraId="5832BD98" w14:textId="77777777" w:rsidR="007E62D4" w:rsidRPr="003006D5" w:rsidRDefault="007E62D4" w:rsidP="007E62D4">
      <w:pPr>
        <w:spacing w:line="240" w:lineRule="atLeast"/>
        <w:jc w:val="center"/>
        <w:rPr>
          <w:rFonts w:cs="Arial"/>
          <w:b/>
          <w:bCs/>
        </w:rPr>
      </w:pPr>
      <w:proofErr w:type="spellStart"/>
      <w:r w:rsidRPr="003006D5">
        <w:rPr>
          <w:rFonts w:cs="Arial"/>
          <w:b/>
          <w:bCs/>
        </w:rPr>
        <w:t>Article</w:t>
      </w:r>
      <w:proofErr w:type="spellEnd"/>
      <w:r w:rsidRPr="003006D5">
        <w:rPr>
          <w:rFonts w:cs="Arial"/>
          <w:b/>
          <w:bCs/>
        </w:rPr>
        <w:t xml:space="preserve"> 19</w:t>
      </w:r>
    </w:p>
    <w:p w14:paraId="2DA06615" w14:textId="77777777" w:rsidR="007E62D4" w:rsidRPr="003006D5" w:rsidRDefault="007E62D4" w:rsidP="007E62D4">
      <w:pPr>
        <w:rPr>
          <w:rFonts w:cs="Arial"/>
          <w:szCs w:val="20"/>
        </w:rPr>
      </w:pPr>
    </w:p>
    <w:p w14:paraId="7D7902C0" w14:textId="77777777" w:rsidR="007E62D4" w:rsidRPr="002817AA" w:rsidRDefault="007E62D4" w:rsidP="007E62D4">
      <w:pPr>
        <w:rPr>
          <w:rFonts w:cs="Arial"/>
          <w:szCs w:val="20"/>
          <w:lang w:val="en-GB"/>
        </w:rPr>
      </w:pPr>
      <w:r w:rsidRPr="002817AA">
        <w:rPr>
          <w:rFonts w:cs="Arial"/>
          <w:szCs w:val="20"/>
          <w:lang w:val="en-GB"/>
        </w:rPr>
        <w:t xml:space="preserve">The provisions of the Contract are fix and </w:t>
      </w:r>
      <w:proofErr w:type="spellStart"/>
      <w:r w:rsidRPr="002817AA">
        <w:rPr>
          <w:rFonts w:cs="Arial"/>
          <w:szCs w:val="20"/>
          <w:lang w:val="en-GB"/>
        </w:rPr>
        <w:t>can not</w:t>
      </w:r>
      <w:proofErr w:type="spellEnd"/>
      <w:r w:rsidRPr="002817AA">
        <w:rPr>
          <w:rFonts w:cs="Arial"/>
          <w:szCs w:val="20"/>
          <w:lang w:val="en-GB"/>
        </w:rPr>
        <w:t xml:space="preserve">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266B78C3" w14:textId="6AE3BA42" w:rsidR="007E62D4" w:rsidRPr="003006D5" w:rsidRDefault="007E62D4" w:rsidP="007E62D4">
      <w:pPr>
        <w:rPr>
          <w:rFonts w:cs="Arial"/>
          <w:szCs w:val="20"/>
          <w:lang w:val="en-GB"/>
        </w:rPr>
      </w:pPr>
    </w:p>
    <w:p w14:paraId="3D6D5AAE" w14:textId="273CA3D9" w:rsidR="003006D5" w:rsidRPr="003006D5" w:rsidRDefault="003006D5" w:rsidP="007E62D4">
      <w:pPr>
        <w:rPr>
          <w:rFonts w:cs="Arial"/>
          <w:szCs w:val="20"/>
          <w:lang w:val="en-GB"/>
        </w:rPr>
      </w:pPr>
    </w:p>
    <w:p w14:paraId="5C667F1E" w14:textId="63278015" w:rsidR="003006D5" w:rsidRPr="003006D5" w:rsidRDefault="003006D5" w:rsidP="007E62D4">
      <w:pPr>
        <w:rPr>
          <w:rFonts w:cs="Arial"/>
          <w:szCs w:val="20"/>
          <w:lang w:val="en-GB"/>
        </w:rPr>
      </w:pPr>
    </w:p>
    <w:p w14:paraId="7D698BD4" w14:textId="55263AED" w:rsidR="003006D5" w:rsidRPr="003006D5" w:rsidRDefault="003006D5" w:rsidP="007E62D4">
      <w:pPr>
        <w:rPr>
          <w:rFonts w:cs="Arial"/>
          <w:szCs w:val="20"/>
          <w:lang w:val="en-GB"/>
        </w:rPr>
      </w:pPr>
    </w:p>
    <w:p w14:paraId="36AF7A21" w14:textId="77777777" w:rsidR="003006D5" w:rsidRPr="003006D5" w:rsidRDefault="003006D5" w:rsidP="007E62D4">
      <w:pPr>
        <w:rPr>
          <w:rFonts w:cs="Arial"/>
          <w:szCs w:val="20"/>
          <w:lang w:val="en-GB"/>
        </w:rPr>
      </w:pPr>
    </w:p>
    <w:p w14:paraId="3E5A51D2" w14:textId="50A091E1" w:rsidR="007E62D4" w:rsidRPr="003006D5" w:rsidRDefault="007E62D4" w:rsidP="003006D5">
      <w:pPr>
        <w:pStyle w:val="BESEDILO"/>
        <w:keepLines w:val="0"/>
        <w:widowControl/>
        <w:tabs>
          <w:tab w:val="clear" w:pos="2155"/>
        </w:tabs>
        <w:jc w:val="center"/>
        <w:rPr>
          <w:b/>
          <w:bCs/>
          <w:kern w:val="0"/>
          <w:szCs w:val="24"/>
        </w:rPr>
      </w:pPr>
      <w:r w:rsidRPr="003006D5">
        <w:rPr>
          <w:b/>
          <w:bCs/>
          <w:kern w:val="0"/>
          <w:szCs w:val="24"/>
        </w:rPr>
        <w:lastRenderedPageBreak/>
        <w:t>PROTIKORUPCIJSKA KLAVZULA</w:t>
      </w:r>
    </w:p>
    <w:p w14:paraId="2A01B1CB" w14:textId="77777777" w:rsidR="007E62D4" w:rsidRPr="003006D5" w:rsidRDefault="007E62D4" w:rsidP="007E62D4">
      <w:pPr>
        <w:pStyle w:val="BESEDILO"/>
        <w:keepLines w:val="0"/>
        <w:widowControl/>
        <w:tabs>
          <w:tab w:val="clear" w:pos="2155"/>
        </w:tabs>
        <w:jc w:val="center"/>
        <w:rPr>
          <w:b/>
          <w:bCs/>
          <w:kern w:val="0"/>
          <w:szCs w:val="24"/>
        </w:rPr>
      </w:pPr>
      <w:r w:rsidRPr="003006D5">
        <w:rPr>
          <w:b/>
          <w:bCs/>
          <w:kern w:val="0"/>
          <w:szCs w:val="24"/>
        </w:rPr>
        <w:t>20. člen</w:t>
      </w:r>
    </w:p>
    <w:p w14:paraId="1E0E7DAF" w14:textId="77777777" w:rsidR="007E62D4" w:rsidRPr="003006D5" w:rsidRDefault="007E62D4" w:rsidP="007E62D4">
      <w:pPr>
        <w:pStyle w:val="BESEDILO"/>
        <w:keepLines w:val="0"/>
        <w:widowControl/>
        <w:tabs>
          <w:tab w:val="clear" w:pos="2155"/>
        </w:tabs>
        <w:jc w:val="center"/>
        <w:rPr>
          <w:b/>
          <w:bCs/>
          <w:kern w:val="0"/>
          <w:szCs w:val="24"/>
        </w:rPr>
      </w:pPr>
    </w:p>
    <w:p w14:paraId="2CF85A3F" w14:textId="77777777" w:rsidR="007E62D4" w:rsidRPr="003006D5" w:rsidRDefault="007E62D4" w:rsidP="007E62D4">
      <w:pPr>
        <w:suppressAutoHyphens/>
        <w:autoSpaceDE w:val="0"/>
        <w:rPr>
          <w:rFonts w:eastAsia="Calibri" w:cs="Arial"/>
          <w:bCs/>
          <w:iCs/>
          <w:szCs w:val="20"/>
          <w:lang w:eastAsia="ar-SA"/>
        </w:rPr>
      </w:pPr>
      <w:r w:rsidRPr="003006D5">
        <w:rPr>
          <w:rFonts w:eastAsia="Calibri" w:cs="Arial"/>
          <w:bCs/>
          <w:iCs/>
          <w:szCs w:val="20"/>
          <w:lang w:eastAsia="ar-SA"/>
        </w:rPr>
        <w:t>Če kdo od pogodbenih partnerjev posredno ali neposredno obljubi, ponudi ali da kakšno nedovoljeno korist, z namenom vplivati na:</w:t>
      </w:r>
    </w:p>
    <w:p w14:paraId="4EAAFB27" w14:textId="77777777" w:rsidR="007E62D4" w:rsidRPr="003006D5" w:rsidRDefault="007E62D4" w:rsidP="007E62D4">
      <w:pPr>
        <w:numPr>
          <w:ilvl w:val="0"/>
          <w:numId w:val="70"/>
        </w:numPr>
        <w:autoSpaceDE w:val="0"/>
        <w:autoSpaceDN w:val="0"/>
        <w:rPr>
          <w:rFonts w:eastAsia="Calibri" w:cs="Arial"/>
          <w:bCs/>
          <w:iCs/>
          <w:szCs w:val="20"/>
          <w:lang w:eastAsia="ar-SA"/>
        </w:rPr>
      </w:pPr>
      <w:r w:rsidRPr="003006D5">
        <w:rPr>
          <w:rFonts w:eastAsia="Calibri" w:cs="Arial"/>
          <w:bCs/>
          <w:iCs/>
          <w:szCs w:val="20"/>
          <w:lang w:eastAsia="ar-SA"/>
        </w:rPr>
        <w:t xml:space="preserve">pridobitev posla, </w:t>
      </w:r>
    </w:p>
    <w:p w14:paraId="1071DFF6" w14:textId="77777777" w:rsidR="007E62D4" w:rsidRPr="003006D5" w:rsidRDefault="007E62D4" w:rsidP="007E62D4">
      <w:pPr>
        <w:numPr>
          <w:ilvl w:val="0"/>
          <w:numId w:val="70"/>
        </w:numPr>
        <w:autoSpaceDE w:val="0"/>
        <w:autoSpaceDN w:val="0"/>
        <w:rPr>
          <w:rFonts w:eastAsia="Calibri" w:cs="Arial"/>
          <w:bCs/>
          <w:iCs/>
          <w:szCs w:val="20"/>
          <w:lang w:eastAsia="ar-SA"/>
        </w:rPr>
      </w:pPr>
      <w:r w:rsidRPr="003006D5">
        <w:rPr>
          <w:rFonts w:eastAsia="Calibri" w:cs="Arial"/>
          <w:bCs/>
          <w:iCs/>
          <w:szCs w:val="20"/>
          <w:lang w:eastAsia="ar-SA"/>
        </w:rPr>
        <w:t xml:space="preserve">sklenitev posla pod ugodnejšimi pogoji, </w:t>
      </w:r>
    </w:p>
    <w:p w14:paraId="7BA99D35" w14:textId="77777777" w:rsidR="007E62D4" w:rsidRPr="003006D5" w:rsidRDefault="007E62D4" w:rsidP="007E62D4">
      <w:pPr>
        <w:numPr>
          <w:ilvl w:val="0"/>
          <w:numId w:val="70"/>
        </w:numPr>
        <w:autoSpaceDE w:val="0"/>
        <w:autoSpaceDN w:val="0"/>
        <w:rPr>
          <w:rFonts w:eastAsia="Calibri" w:cs="Arial"/>
          <w:bCs/>
          <w:iCs/>
          <w:szCs w:val="20"/>
          <w:lang w:eastAsia="ar-SA"/>
        </w:rPr>
      </w:pPr>
      <w:r w:rsidRPr="003006D5">
        <w:rPr>
          <w:rFonts w:eastAsia="Calibri" w:cs="Arial"/>
          <w:bCs/>
          <w:iCs/>
          <w:szCs w:val="20"/>
          <w:lang w:eastAsia="ar-SA"/>
        </w:rPr>
        <w:t xml:space="preserve">opustitev dolžnega nadzora nad izvajanjem pogodbenih obveznosti ali </w:t>
      </w:r>
    </w:p>
    <w:p w14:paraId="3500E6FA" w14:textId="77777777" w:rsidR="007E62D4" w:rsidRPr="003006D5" w:rsidRDefault="007E62D4" w:rsidP="007E62D4">
      <w:pPr>
        <w:numPr>
          <w:ilvl w:val="0"/>
          <w:numId w:val="70"/>
        </w:numPr>
        <w:autoSpaceDE w:val="0"/>
        <w:autoSpaceDN w:val="0"/>
        <w:rPr>
          <w:rFonts w:eastAsia="Calibri" w:cs="Arial"/>
          <w:bCs/>
          <w:iCs/>
          <w:szCs w:val="20"/>
          <w:lang w:eastAsia="ar-SA"/>
        </w:rPr>
      </w:pPr>
      <w:r w:rsidRPr="003006D5">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EA9CDDF" w14:textId="77777777" w:rsidR="007E62D4" w:rsidRPr="003006D5" w:rsidRDefault="007E62D4" w:rsidP="007E62D4">
      <w:pPr>
        <w:suppressAutoHyphens/>
        <w:autoSpaceDE w:val="0"/>
        <w:rPr>
          <w:rFonts w:eastAsia="Calibri" w:cs="Arial"/>
          <w:bCs/>
          <w:iCs/>
          <w:szCs w:val="20"/>
          <w:lang w:eastAsia="ar-SA"/>
        </w:rPr>
      </w:pPr>
      <w:r w:rsidRPr="003006D5">
        <w:rPr>
          <w:rFonts w:eastAsia="Calibri" w:cs="Arial"/>
          <w:bCs/>
          <w:iCs/>
          <w:szCs w:val="20"/>
          <w:lang w:eastAsia="ar-SA"/>
        </w:rPr>
        <w:t> je pogodba nična.</w:t>
      </w:r>
    </w:p>
    <w:p w14:paraId="534BE809" w14:textId="77777777" w:rsidR="007E62D4" w:rsidRPr="003006D5" w:rsidRDefault="007E62D4" w:rsidP="007E62D4">
      <w:pPr>
        <w:suppressAutoHyphens/>
        <w:autoSpaceDE w:val="0"/>
        <w:rPr>
          <w:rFonts w:eastAsia="Calibri" w:cs="Arial"/>
          <w:bCs/>
          <w:iCs/>
          <w:szCs w:val="20"/>
          <w:lang w:eastAsia="ar-SA"/>
        </w:rPr>
      </w:pPr>
    </w:p>
    <w:p w14:paraId="13FD2F3A" w14:textId="3B093284" w:rsidR="007E62D4" w:rsidRPr="003006D5" w:rsidRDefault="007E62D4" w:rsidP="003006D5">
      <w:pPr>
        <w:pStyle w:val="BESEDILO"/>
        <w:keepLines w:val="0"/>
        <w:widowControl/>
        <w:tabs>
          <w:tab w:val="clear" w:pos="2155"/>
        </w:tabs>
        <w:jc w:val="center"/>
        <w:rPr>
          <w:b/>
          <w:bCs/>
          <w:kern w:val="0"/>
          <w:szCs w:val="24"/>
        </w:rPr>
      </w:pPr>
      <w:r w:rsidRPr="003006D5">
        <w:rPr>
          <w:b/>
          <w:bCs/>
          <w:kern w:val="0"/>
          <w:szCs w:val="24"/>
        </w:rPr>
        <w:t>ANTICORUPTION CLAUSE</w:t>
      </w:r>
    </w:p>
    <w:p w14:paraId="730976CB" w14:textId="77777777" w:rsidR="007E62D4" w:rsidRPr="003006D5" w:rsidRDefault="007E62D4" w:rsidP="007E62D4">
      <w:pPr>
        <w:pStyle w:val="BESEDILO"/>
        <w:keepLines w:val="0"/>
        <w:widowControl/>
        <w:tabs>
          <w:tab w:val="clear" w:pos="2155"/>
        </w:tabs>
        <w:jc w:val="center"/>
        <w:rPr>
          <w:b/>
          <w:bCs/>
          <w:kern w:val="0"/>
          <w:szCs w:val="24"/>
        </w:rPr>
      </w:pPr>
      <w:proofErr w:type="spellStart"/>
      <w:r w:rsidRPr="003006D5">
        <w:rPr>
          <w:b/>
          <w:bCs/>
          <w:kern w:val="0"/>
          <w:szCs w:val="24"/>
        </w:rPr>
        <w:t>Article</w:t>
      </w:r>
      <w:proofErr w:type="spellEnd"/>
      <w:r w:rsidRPr="003006D5">
        <w:rPr>
          <w:b/>
          <w:bCs/>
          <w:kern w:val="0"/>
          <w:szCs w:val="24"/>
        </w:rPr>
        <w:t xml:space="preserve"> 20</w:t>
      </w:r>
    </w:p>
    <w:p w14:paraId="4D1F48D3" w14:textId="77777777" w:rsidR="007E62D4" w:rsidRPr="003006D5" w:rsidRDefault="007E62D4" w:rsidP="007E62D4">
      <w:pPr>
        <w:suppressAutoHyphens/>
        <w:autoSpaceDE w:val="0"/>
        <w:rPr>
          <w:rFonts w:eastAsia="Calibri" w:cs="Arial"/>
          <w:bCs/>
          <w:iCs/>
          <w:szCs w:val="20"/>
          <w:lang w:eastAsia="ar-SA"/>
        </w:rPr>
      </w:pPr>
    </w:p>
    <w:p w14:paraId="4439A2E4" w14:textId="77777777" w:rsidR="007E62D4" w:rsidRPr="002817AA" w:rsidRDefault="007E62D4" w:rsidP="007E62D4">
      <w:pPr>
        <w:suppressAutoHyphens/>
        <w:autoSpaceDE w:val="0"/>
        <w:rPr>
          <w:rFonts w:eastAsia="Calibri" w:cs="Arial"/>
          <w:bCs/>
          <w:iCs/>
          <w:szCs w:val="20"/>
          <w:lang w:val="en-GB" w:eastAsia="ar-SA"/>
        </w:rPr>
      </w:pPr>
      <w:r w:rsidRPr="002817AA">
        <w:rPr>
          <w:rFonts w:eastAsia="Calibri" w:cs="Arial"/>
          <w:bCs/>
          <w:iCs/>
          <w:szCs w:val="20"/>
          <w:lang w:val="en-GB" w:eastAsia="ar-SA"/>
        </w:rPr>
        <w:t xml:space="preserve">If any of the contracting partners directly or indirectly promises, </w:t>
      </w:r>
      <w:proofErr w:type="gramStart"/>
      <w:r w:rsidRPr="002817AA">
        <w:rPr>
          <w:rFonts w:eastAsia="Calibri" w:cs="Arial"/>
          <w:bCs/>
          <w:iCs/>
          <w:szCs w:val="20"/>
          <w:lang w:val="en-GB" w:eastAsia="ar-SA"/>
        </w:rPr>
        <w:t>offers</w:t>
      </w:r>
      <w:proofErr w:type="gramEnd"/>
      <w:r w:rsidRPr="002817AA">
        <w:rPr>
          <w:rFonts w:eastAsia="Calibri" w:cs="Arial"/>
          <w:bCs/>
          <w:iCs/>
          <w:szCs w:val="20"/>
          <w:lang w:val="en-GB" w:eastAsia="ar-SA"/>
        </w:rPr>
        <w:t xml:space="preserve"> or gives any prohibited benefit in order to:</w:t>
      </w:r>
    </w:p>
    <w:p w14:paraId="722ACF4E" w14:textId="77777777" w:rsidR="007E62D4" w:rsidRPr="002817AA" w:rsidRDefault="007E62D4" w:rsidP="007E62D4">
      <w:pPr>
        <w:suppressAutoHyphens/>
        <w:autoSpaceDE w:val="0"/>
        <w:rPr>
          <w:rFonts w:eastAsia="Calibri" w:cs="Arial"/>
          <w:bCs/>
          <w:iCs/>
          <w:szCs w:val="20"/>
          <w:lang w:val="en-GB" w:eastAsia="ar-SA"/>
        </w:rPr>
      </w:pPr>
    </w:p>
    <w:p w14:paraId="6F5FD24D" w14:textId="77777777" w:rsidR="007E62D4" w:rsidRPr="002817AA" w:rsidRDefault="007E62D4" w:rsidP="007E62D4">
      <w:pPr>
        <w:numPr>
          <w:ilvl w:val="0"/>
          <w:numId w:val="16"/>
        </w:numPr>
        <w:suppressAutoHyphens/>
        <w:autoSpaceDE w:val="0"/>
        <w:rPr>
          <w:rFonts w:eastAsia="Calibri" w:cs="Arial"/>
          <w:bCs/>
          <w:iCs/>
          <w:szCs w:val="20"/>
          <w:lang w:val="en-GB" w:eastAsia="ar-SA"/>
        </w:rPr>
      </w:pPr>
      <w:r w:rsidRPr="002817AA">
        <w:rPr>
          <w:rFonts w:eastAsia="Calibri" w:cs="Arial"/>
          <w:bCs/>
          <w:iCs/>
          <w:szCs w:val="20"/>
          <w:lang w:val="en-GB" w:eastAsia="ar-SA"/>
        </w:rPr>
        <w:t>obtain a deal,</w:t>
      </w:r>
    </w:p>
    <w:p w14:paraId="4A13D4A0" w14:textId="77777777" w:rsidR="007E62D4" w:rsidRPr="002817AA" w:rsidRDefault="007E62D4" w:rsidP="007E62D4">
      <w:pPr>
        <w:numPr>
          <w:ilvl w:val="0"/>
          <w:numId w:val="16"/>
        </w:numPr>
        <w:suppressAutoHyphens/>
        <w:autoSpaceDE w:val="0"/>
        <w:rPr>
          <w:rFonts w:eastAsia="Calibri" w:cs="Arial"/>
          <w:bCs/>
          <w:iCs/>
          <w:szCs w:val="20"/>
          <w:lang w:val="en-GB" w:eastAsia="ar-SA"/>
        </w:rPr>
      </w:pPr>
      <w:r w:rsidRPr="002817AA">
        <w:rPr>
          <w:rFonts w:eastAsia="Calibri" w:cs="Arial"/>
          <w:bCs/>
          <w:iCs/>
          <w:szCs w:val="20"/>
          <w:lang w:val="en-GB" w:eastAsia="ar-SA"/>
        </w:rPr>
        <w:t xml:space="preserve">conclude a deal under more favourable conditions, </w:t>
      </w:r>
    </w:p>
    <w:p w14:paraId="75D0D351" w14:textId="77777777" w:rsidR="007E62D4" w:rsidRPr="002817AA" w:rsidRDefault="007E62D4" w:rsidP="007E62D4">
      <w:pPr>
        <w:numPr>
          <w:ilvl w:val="0"/>
          <w:numId w:val="16"/>
        </w:numPr>
        <w:suppressAutoHyphens/>
        <w:autoSpaceDE w:val="0"/>
        <w:rPr>
          <w:rFonts w:eastAsia="Calibri" w:cs="Arial"/>
          <w:bCs/>
          <w:iCs/>
          <w:szCs w:val="20"/>
          <w:lang w:val="en-GB" w:eastAsia="ar-SA"/>
        </w:rPr>
      </w:pPr>
      <w:r w:rsidRPr="002817AA">
        <w:rPr>
          <w:rFonts w:eastAsia="Calibri" w:cs="Arial"/>
          <w:bCs/>
          <w:iCs/>
          <w:szCs w:val="20"/>
          <w:lang w:val="en-GB" w:eastAsia="ar-SA"/>
        </w:rPr>
        <w:t>provide for the omission of due supervision over the implementation of contractual obligations, or</w:t>
      </w:r>
    </w:p>
    <w:p w14:paraId="6747B86B" w14:textId="77777777" w:rsidR="007E62D4" w:rsidRPr="002817AA" w:rsidRDefault="007E62D4" w:rsidP="007E62D4">
      <w:pPr>
        <w:numPr>
          <w:ilvl w:val="0"/>
          <w:numId w:val="16"/>
        </w:numPr>
        <w:suppressAutoHyphens/>
        <w:autoSpaceDE w:val="0"/>
        <w:rPr>
          <w:rFonts w:eastAsia="Calibri" w:cs="Arial"/>
          <w:bCs/>
          <w:iCs/>
          <w:szCs w:val="20"/>
          <w:lang w:val="en-GB" w:eastAsia="ar-SA"/>
        </w:rPr>
      </w:pPr>
      <w:r w:rsidRPr="002817AA">
        <w:rPr>
          <w:rFonts w:eastAsia="Calibri" w:cs="Arial"/>
          <w:bCs/>
          <w:iCs/>
          <w:szCs w:val="20"/>
          <w:lang w:val="en-GB" w:eastAsia="ar-SA"/>
        </w:rPr>
        <w:t xml:space="preserve">provide for other actions or omissions through which a public body or organisation suffers damage, or which enables the representative of the public body or organisation, the other contracting </w:t>
      </w:r>
      <w:proofErr w:type="gramStart"/>
      <w:r w:rsidRPr="002817AA">
        <w:rPr>
          <w:rFonts w:eastAsia="Calibri" w:cs="Arial"/>
          <w:bCs/>
          <w:iCs/>
          <w:szCs w:val="20"/>
          <w:lang w:val="en-GB" w:eastAsia="ar-SA"/>
        </w:rPr>
        <w:t>party</w:t>
      </w:r>
      <w:proofErr w:type="gramEnd"/>
      <w:r w:rsidRPr="002817AA">
        <w:rPr>
          <w:rFonts w:eastAsia="Calibri" w:cs="Arial"/>
          <w:bCs/>
          <w:iCs/>
          <w:szCs w:val="20"/>
          <w:lang w:val="en-GB" w:eastAsia="ar-SA"/>
        </w:rPr>
        <w:t xml:space="preserve"> or its representative, authorised person or agent to obtain prohibited benefits,</w:t>
      </w:r>
    </w:p>
    <w:p w14:paraId="457AD396" w14:textId="77777777" w:rsidR="007E62D4" w:rsidRPr="003006D5" w:rsidRDefault="007E62D4" w:rsidP="007E62D4">
      <w:pPr>
        <w:suppressAutoHyphens/>
        <w:autoSpaceDE w:val="0"/>
        <w:rPr>
          <w:rFonts w:eastAsia="Calibri" w:cs="Arial"/>
          <w:bCs/>
          <w:iCs/>
          <w:szCs w:val="20"/>
          <w:lang w:val="en-GB" w:eastAsia="ar-SA"/>
        </w:rPr>
      </w:pPr>
      <w:r w:rsidRPr="002817AA">
        <w:rPr>
          <w:rFonts w:eastAsia="Calibri" w:cs="Arial"/>
          <w:bCs/>
          <w:iCs/>
          <w:szCs w:val="20"/>
          <w:lang w:val="en-GB" w:eastAsia="ar-SA"/>
        </w:rPr>
        <w:t>the contract shall be rendered null and void.</w:t>
      </w:r>
    </w:p>
    <w:p w14:paraId="1413FEDB" w14:textId="77777777" w:rsidR="007E62D4" w:rsidRPr="003006D5" w:rsidRDefault="007E62D4" w:rsidP="007E62D4">
      <w:pPr>
        <w:suppressAutoHyphens/>
        <w:autoSpaceDE w:val="0"/>
        <w:rPr>
          <w:rFonts w:eastAsia="Calibri" w:cs="Arial"/>
          <w:bCs/>
          <w:iCs/>
          <w:szCs w:val="20"/>
          <w:lang w:eastAsia="ar-SA"/>
        </w:rPr>
      </w:pPr>
    </w:p>
    <w:p w14:paraId="466B1479" w14:textId="04ED0A46" w:rsidR="007E62D4" w:rsidRPr="003006D5" w:rsidRDefault="007E62D4" w:rsidP="003006D5">
      <w:pPr>
        <w:spacing w:line="240" w:lineRule="atLeast"/>
        <w:jc w:val="center"/>
        <w:rPr>
          <w:rFonts w:cs="Arial"/>
          <w:b/>
          <w:bCs/>
        </w:rPr>
      </w:pPr>
      <w:r w:rsidRPr="003006D5">
        <w:rPr>
          <w:rFonts w:cs="Arial"/>
          <w:b/>
          <w:bCs/>
        </w:rPr>
        <w:t>ODPOVED IN ODSTOP OD POGODBE</w:t>
      </w:r>
    </w:p>
    <w:p w14:paraId="14FD45CB" w14:textId="77777777" w:rsidR="007E62D4" w:rsidRPr="003006D5" w:rsidRDefault="007E62D4" w:rsidP="007E62D4">
      <w:pPr>
        <w:spacing w:line="240" w:lineRule="atLeast"/>
        <w:jc w:val="center"/>
        <w:rPr>
          <w:rFonts w:cs="Arial"/>
          <w:b/>
          <w:bCs/>
        </w:rPr>
      </w:pPr>
      <w:r w:rsidRPr="003006D5">
        <w:rPr>
          <w:rFonts w:cs="Arial"/>
          <w:b/>
          <w:bCs/>
        </w:rPr>
        <w:t>21. člen</w:t>
      </w:r>
    </w:p>
    <w:p w14:paraId="536B3C6F" w14:textId="77777777" w:rsidR="007E62D4" w:rsidRPr="003006D5" w:rsidRDefault="007E62D4" w:rsidP="007E62D4">
      <w:pPr>
        <w:rPr>
          <w:rFonts w:cs="Arial"/>
          <w:bCs/>
          <w:szCs w:val="20"/>
        </w:rPr>
      </w:pPr>
    </w:p>
    <w:p w14:paraId="53FA574C" w14:textId="77777777" w:rsidR="007E62D4" w:rsidRPr="003006D5" w:rsidRDefault="007E62D4" w:rsidP="007E62D4">
      <w:pPr>
        <w:rPr>
          <w:rFonts w:cs="Arial"/>
          <w:szCs w:val="20"/>
        </w:rPr>
      </w:pPr>
      <w:r w:rsidRPr="003006D5">
        <w:rPr>
          <w:rFonts w:cs="Arial"/>
          <w:szCs w:val="20"/>
        </w:rPr>
        <w:t>(1) Pogodbeni stranki izjavljata, da je to pogodbo možno odpovedati pred njeno izpolnitvijo v primeru, da nastopi ena od naslednjih spodaj navedenih okoliščin.</w:t>
      </w:r>
    </w:p>
    <w:p w14:paraId="45F3EACE" w14:textId="77777777" w:rsidR="007E62D4" w:rsidRPr="003006D5" w:rsidRDefault="007E62D4" w:rsidP="007E62D4">
      <w:pPr>
        <w:rPr>
          <w:rFonts w:cs="Arial"/>
        </w:rPr>
      </w:pPr>
    </w:p>
    <w:p w14:paraId="3983C5C4" w14:textId="77777777" w:rsidR="007E62D4" w:rsidRPr="003006D5" w:rsidRDefault="007E62D4" w:rsidP="007E62D4">
      <w:pPr>
        <w:rPr>
          <w:rFonts w:cs="Arial"/>
        </w:rPr>
      </w:pPr>
      <w:r w:rsidRPr="003006D5">
        <w:rPr>
          <w:rFonts w:cs="Arial"/>
        </w:rPr>
        <w:t>(2) Naročnik lahko odpove pogodbo pred njeno izpolnitvijo:</w:t>
      </w:r>
    </w:p>
    <w:p w14:paraId="0F46BD62" w14:textId="77777777" w:rsidR="007E62D4" w:rsidRPr="003006D5" w:rsidRDefault="007E62D4" w:rsidP="007E62D4">
      <w:pPr>
        <w:pStyle w:val="ListParagraph"/>
        <w:numPr>
          <w:ilvl w:val="0"/>
          <w:numId w:val="71"/>
        </w:numPr>
        <w:contextualSpacing w:val="0"/>
        <w:rPr>
          <w:bCs/>
          <w:szCs w:val="20"/>
        </w:rPr>
      </w:pPr>
      <w:r w:rsidRPr="003006D5">
        <w:t>če ponudnik ne izpolnjuje pogodbenih obveznosti na način, predviden v pogodbi o izvedbi javnega naročila, naročnik odstopi od te pogodbe.</w:t>
      </w:r>
    </w:p>
    <w:p w14:paraId="27DC0F87" w14:textId="77777777" w:rsidR="007E62D4" w:rsidRPr="003006D5" w:rsidRDefault="007E62D4" w:rsidP="007E62D4">
      <w:pPr>
        <w:numPr>
          <w:ilvl w:val="0"/>
          <w:numId w:val="71"/>
        </w:numPr>
        <w:rPr>
          <w:rFonts w:cs="Arial"/>
        </w:rPr>
      </w:pPr>
      <w:r w:rsidRPr="003006D5">
        <w:rPr>
          <w:rFonts w:cs="Arial"/>
        </w:rPr>
        <w:t>če je proti ponudniku uveden stečaj ali prisilna poravnava,</w:t>
      </w:r>
    </w:p>
    <w:p w14:paraId="404C66FD" w14:textId="77777777" w:rsidR="007E62D4" w:rsidRPr="003006D5" w:rsidRDefault="007E62D4" w:rsidP="007E62D4">
      <w:pPr>
        <w:numPr>
          <w:ilvl w:val="0"/>
          <w:numId w:val="71"/>
        </w:numPr>
        <w:rPr>
          <w:rFonts w:cs="Arial"/>
        </w:rPr>
      </w:pPr>
      <w:r w:rsidRPr="003006D5">
        <w:rPr>
          <w:rFonts w:cs="Arial"/>
          <w:kern w:val="16"/>
          <w:szCs w:val="20"/>
        </w:rPr>
        <w:t>če je neuspešno pretekel pogodbeno določen rok, pa ponudnik ni izpolnil pogodbenih obveznosti,</w:t>
      </w:r>
    </w:p>
    <w:p w14:paraId="4E17D38C" w14:textId="77777777" w:rsidR="007E62D4" w:rsidRPr="003006D5" w:rsidRDefault="007E62D4" w:rsidP="007E62D4">
      <w:pPr>
        <w:numPr>
          <w:ilvl w:val="0"/>
          <w:numId w:val="71"/>
        </w:numPr>
        <w:rPr>
          <w:rFonts w:cs="Arial"/>
        </w:rPr>
      </w:pPr>
      <w:r w:rsidRPr="003006D5">
        <w:rPr>
          <w:rFonts w:cs="Arial"/>
        </w:rPr>
        <w:t>če ponudnik ni odpravil ugovarjanjih napak oz. odprava napak ni možna,</w:t>
      </w:r>
    </w:p>
    <w:p w14:paraId="031B8152" w14:textId="77777777" w:rsidR="007E62D4" w:rsidRPr="003006D5" w:rsidRDefault="007E62D4" w:rsidP="007E62D4">
      <w:pPr>
        <w:numPr>
          <w:ilvl w:val="0"/>
          <w:numId w:val="71"/>
        </w:numPr>
        <w:rPr>
          <w:rFonts w:cs="Arial"/>
        </w:rPr>
      </w:pPr>
      <w:r w:rsidRPr="003006D5">
        <w:rPr>
          <w:rFonts w:cs="Arial"/>
        </w:rPr>
        <w:t>če ponudnik ni zagotovil testnih poročil, kot določeno v prvi alineji drugega odstavka 14. člena.</w:t>
      </w:r>
    </w:p>
    <w:p w14:paraId="513CEA00" w14:textId="77777777" w:rsidR="007E62D4" w:rsidRPr="003006D5" w:rsidRDefault="007E62D4" w:rsidP="007E62D4">
      <w:pPr>
        <w:rPr>
          <w:rFonts w:cs="Arial"/>
        </w:rPr>
      </w:pPr>
    </w:p>
    <w:p w14:paraId="28E9D938" w14:textId="77777777" w:rsidR="007E62D4" w:rsidRPr="003006D5" w:rsidRDefault="007E62D4" w:rsidP="007E62D4">
      <w:pPr>
        <w:rPr>
          <w:rFonts w:cs="Arial"/>
        </w:rPr>
      </w:pPr>
      <w:r w:rsidRPr="003006D5">
        <w:rPr>
          <w:rFonts w:cs="Arial"/>
        </w:rPr>
        <w:t>(3) Naročnik prav tako lahko odpove pogodbo v primeru, da se na trgu pojavi novi ponudnik storitev, ki ponuja glede na potrebe naročnika dodatne storitve ali se pri naročniku dejansko ugotovi nadaljnji neobstoj potrebe po določenih storitvah, zajetih v predmetni pogodbi (v tem primeru lahko RTV Slovenija izvede nov postopek javnega naročila, pogodba pa preneha veljati z uveljavitvijo pogodbe v novem postopku, o čemer je RTV Slovenija dolžna predhodno obvestiti ponudnika), v 60-dnevnem roku, razen za primer iz zadnje alineje prejšnjega odstavka, pri katerem ima naročnik pravico odstopiti od pogodbe v 15-dnevnem roku. Odpoved je veljavna le, če jo naročnik pošlje ponudniku v pisni obliki s priporočeno poštno pošiljko oz. s povratnico. Odpovedni rok prične teči z dnem, ko ponudnik prejme odpoved, vendar najkasneje 15. dan od oddaje odpovedi na pošto.</w:t>
      </w:r>
    </w:p>
    <w:p w14:paraId="2E3F144F" w14:textId="77777777" w:rsidR="007E62D4" w:rsidRPr="003006D5" w:rsidRDefault="007E62D4" w:rsidP="007E62D4">
      <w:pPr>
        <w:rPr>
          <w:rFonts w:cs="Arial"/>
        </w:rPr>
      </w:pPr>
    </w:p>
    <w:p w14:paraId="44FAE1CE" w14:textId="77777777" w:rsidR="007E62D4" w:rsidRPr="003006D5" w:rsidRDefault="007E62D4" w:rsidP="007E62D4">
      <w:pPr>
        <w:rPr>
          <w:rFonts w:cs="Arial"/>
        </w:rPr>
      </w:pPr>
      <w:r w:rsidRPr="003006D5">
        <w:rPr>
          <w:rFonts w:cs="Arial"/>
        </w:rPr>
        <w:t>(4) Ponudnik lahko odpove pogodbo, če naročnik ne plača pogodbene cene.</w:t>
      </w:r>
    </w:p>
    <w:p w14:paraId="67B58422" w14:textId="77777777" w:rsidR="007E62D4" w:rsidRPr="003006D5" w:rsidRDefault="007E62D4" w:rsidP="007E62D4"/>
    <w:p w14:paraId="399B068F" w14:textId="77777777" w:rsidR="007E62D4" w:rsidRPr="003006D5" w:rsidRDefault="007E62D4" w:rsidP="007E62D4">
      <w:r w:rsidRPr="003006D5">
        <w:t xml:space="preserve">(5)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w:t>
      </w:r>
      <w:r w:rsidRPr="003006D5">
        <w:lastRenderedPageBreak/>
        <w:t>odpove pogodbo ponudnik, lahko zahteva plačilo za že opravljene storitve do dneva odpovedi pogodbe. Odškodninski zahtevki pogodbeno zveste stranke s tem niso izključeni.</w:t>
      </w:r>
    </w:p>
    <w:p w14:paraId="0B577F9B" w14:textId="77777777" w:rsidR="007E62D4" w:rsidRPr="003006D5" w:rsidRDefault="007E62D4" w:rsidP="007E62D4"/>
    <w:p w14:paraId="11345A28" w14:textId="14AFE172" w:rsidR="007E62D4" w:rsidRPr="003006D5" w:rsidRDefault="007E62D4" w:rsidP="003006D5">
      <w:pPr>
        <w:spacing w:line="240" w:lineRule="atLeast"/>
        <w:jc w:val="center"/>
        <w:rPr>
          <w:rFonts w:cs="Arial"/>
          <w:b/>
          <w:bCs/>
        </w:rPr>
      </w:pPr>
      <w:r w:rsidRPr="003006D5">
        <w:rPr>
          <w:rFonts w:cs="Arial"/>
          <w:b/>
          <w:bCs/>
        </w:rPr>
        <w:t>CANCELLATION OF THE CONTRACT</w:t>
      </w:r>
    </w:p>
    <w:p w14:paraId="2073631C" w14:textId="77777777" w:rsidR="007E62D4" w:rsidRPr="003006D5" w:rsidRDefault="007E62D4" w:rsidP="007E62D4">
      <w:pPr>
        <w:spacing w:line="240" w:lineRule="atLeast"/>
        <w:jc w:val="center"/>
        <w:rPr>
          <w:rFonts w:cs="Arial"/>
          <w:b/>
          <w:bCs/>
        </w:rPr>
      </w:pPr>
      <w:proofErr w:type="spellStart"/>
      <w:r w:rsidRPr="003006D5">
        <w:rPr>
          <w:rFonts w:cs="Arial"/>
          <w:b/>
          <w:bCs/>
        </w:rPr>
        <w:t>Article</w:t>
      </w:r>
      <w:proofErr w:type="spellEnd"/>
      <w:r w:rsidRPr="003006D5">
        <w:rPr>
          <w:rFonts w:cs="Arial"/>
          <w:b/>
          <w:bCs/>
        </w:rPr>
        <w:t xml:space="preserve"> 21</w:t>
      </w:r>
    </w:p>
    <w:p w14:paraId="05ADF3F4" w14:textId="77777777" w:rsidR="007E62D4" w:rsidRPr="003006D5" w:rsidRDefault="007E62D4" w:rsidP="007E62D4">
      <w:pPr>
        <w:rPr>
          <w:rFonts w:cs="Arial"/>
          <w:bCs/>
          <w:szCs w:val="20"/>
        </w:rPr>
      </w:pPr>
    </w:p>
    <w:p w14:paraId="7D7495C1" w14:textId="77777777" w:rsidR="007E62D4" w:rsidRPr="003006D5" w:rsidRDefault="007E62D4" w:rsidP="007E62D4">
      <w:pPr>
        <w:rPr>
          <w:rFonts w:cs="Arial"/>
          <w:szCs w:val="20"/>
        </w:rPr>
      </w:pPr>
      <w:r w:rsidRPr="003006D5">
        <w:rPr>
          <w:rFonts w:cs="Arial"/>
          <w:szCs w:val="20"/>
        </w:rPr>
        <w:t xml:space="preserve">(1) The </w:t>
      </w:r>
      <w:proofErr w:type="spellStart"/>
      <w:r w:rsidRPr="003006D5">
        <w:rPr>
          <w:rFonts w:cs="Arial"/>
          <w:szCs w:val="20"/>
        </w:rPr>
        <w:t>Contract</w:t>
      </w:r>
      <w:proofErr w:type="spellEnd"/>
      <w:r w:rsidRPr="003006D5">
        <w:rPr>
          <w:rFonts w:cs="Arial"/>
          <w:szCs w:val="20"/>
        </w:rPr>
        <w:t xml:space="preserve"> </w:t>
      </w:r>
      <w:proofErr w:type="spellStart"/>
      <w:r w:rsidRPr="003006D5">
        <w:rPr>
          <w:rFonts w:cs="Arial"/>
          <w:szCs w:val="20"/>
        </w:rPr>
        <w:t>parties</w:t>
      </w:r>
      <w:proofErr w:type="spellEnd"/>
      <w:r w:rsidRPr="003006D5">
        <w:rPr>
          <w:rFonts w:cs="Arial"/>
          <w:szCs w:val="20"/>
        </w:rPr>
        <w:t xml:space="preserve"> </w:t>
      </w:r>
      <w:proofErr w:type="spellStart"/>
      <w:r w:rsidRPr="003006D5">
        <w:rPr>
          <w:rFonts w:cs="Arial"/>
          <w:szCs w:val="20"/>
        </w:rPr>
        <w:t>declare</w:t>
      </w:r>
      <w:proofErr w:type="spellEnd"/>
      <w:r w:rsidRPr="003006D5">
        <w:rPr>
          <w:rFonts w:cs="Arial"/>
          <w:szCs w:val="20"/>
        </w:rPr>
        <w:t xml:space="preserve"> </w:t>
      </w:r>
      <w:proofErr w:type="spellStart"/>
      <w:r w:rsidRPr="003006D5">
        <w:rPr>
          <w:rFonts w:cs="Arial"/>
          <w:szCs w:val="20"/>
        </w:rPr>
        <w:t>this</w:t>
      </w:r>
      <w:proofErr w:type="spellEnd"/>
      <w:r w:rsidRPr="003006D5">
        <w:rPr>
          <w:rFonts w:cs="Arial"/>
          <w:szCs w:val="20"/>
        </w:rPr>
        <w:t xml:space="preserve"> </w:t>
      </w:r>
      <w:proofErr w:type="spellStart"/>
      <w:r w:rsidRPr="003006D5">
        <w:rPr>
          <w:rFonts w:cs="Arial"/>
          <w:szCs w:val="20"/>
        </w:rPr>
        <w:t>Contract</w:t>
      </w:r>
      <w:proofErr w:type="spellEnd"/>
      <w:r w:rsidRPr="003006D5">
        <w:rPr>
          <w:rFonts w:cs="Arial"/>
          <w:szCs w:val="20"/>
        </w:rPr>
        <w:t xml:space="preserve"> </w:t>
      </w:r>
      <w:proofErr w:type="spellStart"/>
      <w:r w:rsidRPr="003006D5">
        <w:rPr>
          <w:rFonts w:cs="Arial"/>
          <w:szCs w:val="20"/>
        </w:rPr>
        <w:t>could</w:t>
      </w:r>
      <w:proofErr w:type="spellEnd"/>
      <w:r w:rsidRPr="003006D5">
        <w:rPr>
          <w:rFonts w:cs="Arial"/>
          <w:szCs w:val="20"/>
        </w:rPr>
        <w:t xml:space="preserve"> be </w:t>
      </w:r>
      <w:proofErr w:type="spellStart"/>
      <w:r w:rsidRPr="003006D5">
        <w:rPr>
          <w:rFonts w:cs="Arial"/>
          <w:szCs w:val="20"/>
        </w:rPr>
        <w:t>terminated</w:t>
      </w:r>
      <w:proofErr w:type="spellEnd"/>
      <w:r w:rsidRPr="003006D5">
        <w:rPr>
          <w:rFonts w:cs="Arial"/>
          <w:szCs w:val="20"/>
        </w:rPr>
        <w:t xml:space="preserve"> </w:t>
      </w:r>
      <w:proofErr w:type="spellStart"/>
      <w:r w:rsidRPr="003006D5">
        <w:rPr>
          <w:rFonts w:cs="Arial"/>
          <w:szCs w:val="20"/>
        </w:rPr>
        <w:t>before</w:t>
      </w:r>
      <w:proofErr w:type="spellEnd"/>
      <w:r w:rsidRPr="003006D5">
        <w:rPr>
          <w:rFonts w:cs="Arial"/>
          <w:szCs w:val="20"/>
        </w:rPr>
        <w:t xml:space="preserve"> </w:t>
      </w:r>
      <w:proofErr w:type="spellStart"/>
      <w:r w:rsidRPr="003006D5">
        <w:rPr>
          <w:rFonts w:cs="Arial"/>
          <w:szCs w:val="20"/>
        </w:rPr>
        <w:t>its</w:t>
      </w:r>
      <w:proofErr w:type="spellEnd"/>
      <w:r w:rsidRPr="003006D5">
        <w:rPr>
          <w:rFonts w:cs="Arial"/>
          <w:szCs w:val="20"/>
        </w:rPr>
        <w:t xml:space="preserve"> </w:t>
      </w:r>
      <w:proofErr w:type="spellStart"/>
      <w:r w:rsidRPr="003006D5">
        <w:rPr>
          <w:rFonts w:cs="Arial"/>
          <w:szCs w:val="20"/>
        </w:rPr>
        <w:t>fulfilment</w:t>
      </w:r>
      <w:proofErr w:type="spellEnd"/>
      <w:r w:rsidRPr="003006D5">
        <w:rPr>
          <w:rFonts w:cs="Arial"/>
          <w:szCs w:val="20"/>
        </w:rPr>
        <w:t xml:space="preserve"> </w:t>
      </w:r>
      <w:proofErr w:type="spellStart"/>
      <w:r w:rsidRPr="003006D5">
        <w:rPr>
          <w:rFonts w:cs="Arial"/>
          <w:szCs w:val="20"/>
        </w:rPr>
        <w:t>only</w:t>
      </w:r>
      <w:proofErr w:type="spellEnd"/>
      <w:r w:rsidRPr="003006D5">
        <w:rPr>
          <w:rFonts w:cs="Arial"/>
          <w:szCs w:val="20"/>
        </w:rPr>
        <w:t xml:space="preserve"> </w:t>
      </w:r>
      <w:proofErr w:type="spellStart"/>
      <w:r w:rsidRPr="003006D5">
        <w:rPr>
          <w:rFonts w:cs="Arial"/>
          <w:szCs w:val="20"/>
        </w:rPr>
        <w:t>if</w:t>
      </w:r>
      <w:proofErr w:type="spellEnd"/>
      <w:r w:rsidRPr="003006D5">
        <w:rPr>
          <w:rFonts w:cs="Arial"/>
          <w:szCs w:val="20"/>
        </w:rPr>
        <w:t xml:space="preserve"> one </w:t>
      </w:r>
      <w:proofErr w:type="spellStart"/>
      <w:r w:rsidRPr="003006D5">
        <w:rPr>
          <w:rFonts w:cs="Arial"/>
          <w:szCs w:val="20"/>
        </w:rPr>
        <w:t>of</w:t>
      </w:r>
      <w:proofErr w:type="spellEnd"/>
      <w:r w:rsidRPr="003006D5">
        <w:rPr>
          <w:rFonts w:cs="Arial"/>
          <w:szCs w:val="20"/>
        </w:rPr>
        <w:t xml:space="preserve"> the </w:t>
      </w:r>
      <w:proofErr w:type="spellStart"/>
      <w:r w:rsidRPr="003006D5">
        <w:rPr>
          <w:rFonts w:cs="Arial"/>
          <w:szCs w:val="20"/>
        </w:rPr>
        <w:t>following</w:t>
      </w:r>
      <w:proofErr w:type="spellEnd"/>
      <w:r w:rsidRPr="003006D5">
        <w:rPr>
          <w:rFonts w:cs="Arial"/>
          <w:szCs w:val="20"/>
        </w:rPr>
        <w:t xml:space="preserve"> </w:t>
      </w:r>
      <w:proofErr w:type="spellStart"/>
      <w:r w:rsidRPr="003006D5">
        <w:rPr>
          <w:rFonts w:cs="Arial"/>
          <w:szCs w:val="20"/>
        </w:rPr>
        <w:t>circumstances</w:t>
      </w:r>
      <w:proofErr w:type="spellEnd"/>
      <w:r w:rsidRPr="003006D5">
        <w:rPr>
          <w:rFonts w:cs="Arial"/>
          <w:szCs w:val="20"/>
        </w:rPr>
        <w:t xml:space="preserve"> </w:t>
      </w:r>
      <w:proofErr w:type="spellStart"/>
      <w:r w:rsidRPr="003006D5">
        <w:rPr>
          <w:rFonts w:cs="Arial"/>
          <w:szCs w:val="20"/>
        </w:rPr>
        <w:t>occurred</w:t>
      </w:r>
      <w:proofErr w:type="spellEnd"/>
      <w:r w:rsidRPr="003006D5">
        <w:rPr>
          <w:rFonts w:cs="Arial"/>
          <w:szCs w:val="20"/>
        </w:rPr>
        <w:t>.</w:t>
      </w:r>
    </w:p>
    <w:p w14:paraId="7CA1FD34" w14:textId="77777777" w:rsidR="007E62D4" w:rsidRPr="003006D5" w:rsidRDefault="007E62D4" w:rsidP="007E62D4">
      <w:pPr>
        <w:rPr>
          <w:rFonts w:cs="Arial"/>
          <w:szCs w:val="20"/>
        </w:rPr>
      </w:pPr>
    </w:p>
    <w:p w14:paraId="6D7BA9E6" w14:textId="77777777" w:rsidR="007E62D4" w:rsidRPr="003006D5" w:rsidRDefault="007E62D4" w:rsidP="007E62D4">
      <w:pPr>
        <w:rPr>
          <w:rFonts w:cs="Arial"/>
          <w:szCs w:val="20"/>
        </w:rPr>
      </w:pPr>
      <w:r w:rsidRPr="003006D5">
        <w:rPr>
          <w:rFonts w:cs="Arial"/>
          <w:szCs w:val="20"/>
        </w:rPr>
        <w:t xml:space="preserve">(2) The </w:t>
      </w:r>
      <w:proofErr w:type="spellStart"/>
      <w:r w:rsidRPr="003006D5">
        <w:rPr>
          <w:rFonts w:cs="Arial"/>
          <w:szCs w:val="20"/>
        </w:rPr>
        <w:t>Contracting</w:t>
      </w:r>
      <w:proofErr w:type="spellEnd"/>
      <w:r w:rsidRPr="003006D5">
        <w:rPr>
          <w:rFonts w:cs="Arial"/>
          <w:szCs w:val="20"/>
        </w:rPr>
        <w:t xml:space="preserve"> </w:t>
      </w:r>
      <w:proofErr w:type="spellStart"/>
      <w:r w:rsidRPr="003006D5">
        <w:rPr>
          <w:rFonts w:cs="Arial"/>
          <w:szCs w:val="20"/>
        </w:rPr>
        <w:t>Authority</w:t>
      </w:r>
      <w:proofErr w:type="spellEnd"/>
      <w:r w:rsidRPr="003006D5">
        <w:rPr>
          <w:rFonts w:cs="Arial"/>
          <w:szCs w:val="20"/>
        </w:rPr>
        <w:t xml:space="preserve"> is </w:t>
      </w:r>
      <w:proofErr w:type="spellStart"/>
      <w:r w:rsidRPr="003006D5">
        <w:rPr>
          <w:rFonts w:cs="Arial"/>
          <w:szCs w:val="20"/>
        </w:rPr>
        <w:t>justified</w:t>
      </w:r>
      <w:proofErr w:type="spellEnd"/>
      <w:r w:rsidRPr="003006D5">
        <w:rPr>
          <w:rFonts w:cs="Arial"/>
          <w:szCs w:val="20"/>
        </w:rPr>
        <w:t xml:space="preserve"> to </w:t>
      </w:r>
      <w:proofErr w:type="spellStart"/>
      <w:r w:rsidRPr="003006D5">
        <w:rPr>
          <w:rFonts w:cs="Arial"/>
          <w:szCs w:val="20"/>
        </w:rPr>
        <w:t>terminate</w:t>
      </w:r>
      <w:proofErr w:type="spellEnd"/>
      <w:r w:rsidRPr="003006D5">
        <w:rPr>
          <w:rFonts w:cs="Arial"/>
          <w:szCs w:val="20"/>
        </w:rPr>
        <w:t xml:space="preserve"> the </w:t>
      </w:r>
      <w:proofErr w:type="spellStart"/>
      <w:r w:rsidRPr="003006D5">
        <w:rPr>
          <w:rFonts w:cs="Arial"/>
          <w:szCs w:val="20"/>
        </w:rPr>
        <w:t>Contract</w:t>
      </w:r>
      <w:proofErr w:type="spellEnd"/>
      <w:r w:rsidRPr="003006D5">
        <w:rPr>
          <w:rFonts w:cs="Arial"/>
          <w:szCs w:val="20"/>
        </w:rPr>
        <w:t xml:space="preserve"> </w:t>
      </w:r>
      <w:proofErr w:type="spellStart"/>
      <w:r w:rsidRPr="003006D5">
        <w:rPr>
          <w:rFonts w:cs="Arial"/>
          <w:szCs w:val="20"/>
        </w:rPr>
        <w:t>before</w:t>
      </w:r>
      <w:proofErr w:type="spellEnd"/>
      <w:r w:rsidRPr="003006D5">
        <w:rPr>
          <w:rFonts w:cs="Arial"/>
          <w:szCs w:val="20"/>
        </w:rPr>
        <w:t xml:space="preserve"> </w:t>
      </w:r>
      <w:proofErr w:type="spellStart"/>
      <w:r w:rsidRPr="003006D5">
        <w:rPr>
          <w:rFonts w:cs="Arial"/>
          <w:szCs w:val="20"/>
        </w:rPr>
        <w:t>its</w:t>
      </w:r>
      <w:proofErr w:type="spellEnd"/>
      <w:r w:rsidRPr="003006D5">
        <w:rPr>
          <w:rFonts w:cs="Arial"/>
          <w:szCs w:val="20"/>
        </w:rPr>
        <w:t xml:space="preserve"> </w:t>
      </w:r>
      <w:proofErr w:type="spellStart"/>
      <w:r w:rsidRPr="003006D5">
        <w:rPr>
          <w:rFonts w:cs="Arial"/>
          <w:szCs w:val="20"/>
        </w:rPr>
        <w:t>fulfilment</w:t>
      </w:r>
      <w:proofErr w:type="spellEnd"/>
      <w:r w:rsidRPr="003006D5">
        <w:rPr>
          <w:rFonts w:cs="Arial"/>
          <w:szCs w:val="20"/>
        </w:rPr>
        <w:t xml:space="preserve"> </w:t>
      </w:r>
      <w:proofErr w:type="spellStart"/>
      <w:r w:rsidRPr="003006D5">
        <w:rPr>
          <w:rFonts w:cs="Arial"/>
          <w:szCs w:val="20"/>
        </w:rPr>
        <w:t>if</w:t>
      </w:r>
      <w:proofErr w:type="spellEnd"/>
      <w:r w:rsidRPr="003006D5">
        <w:rPr>
          <w:rFonts w:cs="Arial"/>
          <w:szCs w:val="20"/>
        </w:rPr>
        <w:t>:</w:t>
      </w:r>
    </w:p>
    <w:p w14:paraId="3C31E00E" w14:textId="77777777" w:rsidR="007E62D4" w:rsidRPr="003006D5" w:rsidRDefault="007E62D4" w:rsidP="007E62D4">
      <w:pPr>
        <w:pStyle w:val="ListParagraph"/>
        <w:numPr>
          <w:ilvl w:val="0"/>
          <w:numId w:val="76"/>
        </w:numPr>
      </w:pPr>
      <w:proofErr w:type="spellStart"/>
      <w:r w:rsidRPr="003006D5">
        <w:t>if</w:t>
      </w:r>
      <w:proofErr w:type="spellEnd"/>
      <w:r w:rsidRPr="003006D5">
        <w:t xml:space="preserve"> the </w:t>
      </w:r>
      <w:proofErr w:type="spellStart"/>
      <w:r w:rsidRPr="003006D5">
        <w:t>provider</w:t>
      </w:r>
      <w:proofErr w:type="spellEnd"/>
      <w:r w:rsidRPr="003006D5">
        <w:t xml:space="preserve"> </w:t>
      </w:r>
      <w:proofErr w:type="spellStart"/>
      <w:r w:rsidRPr="003006D5">
        <w:t>does</w:t>
      </w:r>
      <w:proofErr w:type="spellEnd"/>
      <w:r w:rsidRPr="003006D5">
        <w:t xml:space="preserve"> not </w:t>
      </w:r>
      <w:proofErr w:type="spellStart"/>
      <w:r w:rsidRPr="003006D5">
        <w:t>fulfill</w:t>
      </w:r>
      <w:proofErr w:type="spellEnd"/>
      <w:r w:rsidRPr="003006D5">
        <w:t xml:space="preserve"> </w:t>
      </w:r>
      <w:proofErr w:type="spellStart"/>
      <w:r w:rsidRPr="003006D5">
        <w:t>its</w:t>
      </w:r>
      <w:proofErr w:type="spellEnd"/>
      <w:r w:rsidRPr="003006D5">
        <w:t xml:space="preserve"> </w:t>
      </w:r>
      <w:proofErr w:type="spellStart"/>
      <w:r w:rsidRPr="003006D5">
        <w:t>contractual</w:t>
      </w:r>
      <w:proofErr w:type="spellEnd"/>
      <w:r w:rsidRPr="003006D5">
        <w:t xml:space="preserve"> </w:t>
      </w:r>
      <w:proofErr w:type="spellStart"/>
      <w:r w:rsidRPr="003006D5">
        <w:t>obligations</w:t>
      </w:r>
      <w:proofErr w:type="spellEnd"/>
      <w:r w:rsidRPr="003006D5">
        <w:t xml:space="preserve"> in the </w:t>
      </w:r>
      <w:proofErr w:type="spellStart"/>
      <w:r w:rsidRPr="003006D5">
        <w:t>manner</w:t>
      </w:r>
      <w:proofErr w:type="spellEnd"/>
      <w:r w:rsidRPr="003006D5">
        <w:t xml:space="preserve"> </w:t>
      </w:r>
      <w:proofErr w:type="spellStart"/>
      <w:r w:rsidRPr="003006D5">
        <w:t>provided</w:t>
      </w:r>
      <w:proofErr w:type="spellEnd"/>
      <w:r w:rsidRPr="003006D5">
        <w:t xml:space="preserve"> for in the </w:t>
      </w:r>
      <w:proofErr w:type="spellStart"/>
      <w:r w:rsidRPr="003006D5">
        <w:t>public</w:t>
      </w:r>
      <w:proofErr w:type="spellEnd"/>
      <w:r w:rsidRPr="003006D5">
        <w:t xml:space="preserve"> </w:t>
      </w:r>
      <w:proofErr w:type="spellStart"/>
      <w:r w:rsidRPr="003006D5">
        <w:t>procurement</w:t>
      </w:r>
      <w:proofErr w:type="spellEnd"/>
      <w:r w:rsidRPr="003006D5">
        <w:t xml:space="preserve"> </w:t>
      </w:r>
      <w:proofErr w:type="spellStart"/>
      <w:r w:rsidRPr="003006D5">
        <w:t>contract</w:t>
      </w:r>
      <w:proofErr w:type="spellEnd"/>
      <w:r w:rsidRPr="003006D5">
        <w:t xml:space="preserve">, the </w:t>
      </w:r>
      <w:proofErr w:type="spellStart"/>
      <w:r w:rsidRPr="003006D5">
        <w:t>client</w:t>
      </w:r>
      <w:proofErr w:type="spellEnd"/>
      <w:r w:rsidRPr="003006D5">
        <w:t xml:space="preserve"> </w:t>
      </w:r>
      <w:proofErr w:type="spellStart"/>
      <w:r w:rsidRPr="003006D5">
        <w:t>withdraws</w:t>
      </w:r>
      <w:proofErr w:type="spellEnd"/>
      <w:r w:rsidRPr="003006D5">
        <w:t xml:space="preserve"> </w:t>
      </w:r>
      <w:proofErr w:type="spellStart"/>
      <w:r w:rsidRPr="003006D5">
        <w:t>from</w:t>
      </w:r>
      <w:proofErr w:type="spellEnd"/>
      <w:r w:rsidRPr="003006D5">
        <w:t xml:space="preserve"> </w:t>
      </w:r>
      <w:proofErr w:type="spellStart"/>
      <w:r w:rsidRPr="003006D5">
        <w:t>this</w:t>
      </w:r>
      <w:proofErr w:type="spellEnd"/>
      <w:r w:rsidRPr="003006D5">
        <w:t xml:space="preserve"> </w:t>
      </w:r>
      <w:proofErr w:type="spellStart"/>
      <w:r w:rsidRPr="003006D5">
        <w:t>contract</w:t>
      </w:r>
      <w:proofErr w:type="spellEnd"/>
      <w:r w:rsidRPr="003006D5">
        <w:t>.</w:t>
      </w:r>
    </w:p>
    <w:p w14:paraId="606D4A88" w14:textId="77777777" w:rsidR="007E62D4" w:rsidRPr="003006D5" w:rsidRDefault="007E62D4" w:rsidP="007E62D4">
      <w:pPr>
        <w:pStyle w:val="ListParagraph"/>
        <w:numPr>
          <w:ilvl w:val="0"/>
          <w:numId w:val="76"/>
        </w:numPr>
      </w:pPr>
      <w:proofErr w:type="spellStart"/>
      <w:r w:rsidRPr="003006D5">
        <w:t>if</w:t>
      </w:r>
      <w:proofErr w:type="spellEnd"/>
      <w:r w:rsidRPr="003006D5">
        <w:t xml:space="preserve"> </w:t>
      </w:r>
      <w:proofErr w:type="spellStart"/>
      <w:r w:rsidRPr="003006D5">
        <w:t>bankruptcy</w:t>
      </w:r>
      <w:proofErr w:type="spellEnd"/>
      <w:r w:rsidRPr="003006D5">
        <w:t xml:space="preserve"> </w:t>
      </w:r>
      <w:proofErr w:type="spellStart"/>
      <w:r w:rsidRPr="003006D5">
        <w:t>or</w:t>
      </w:r>
      <w:proofErr w:type="spellEnd"/>
      <w:r w:rsidRPr="003006D5">
        <w:t xml:space="preserve"> </w:t>
      </w:r>
      <w:proofErr w:type="spellStart"/>
      <w:r w:rsidRPr="003006D5">
        <w:t>forced</w:t>
      </w:r>
      <w:proofErr w:type="spellEnd"/>
      <w:r w:rsidRPr="003006D5">
        <w:t xml:space="preserve"> </w:t>
      </w:r>
      <w:proofErr w:type="spellStart"/>
      <w:r w:rsidRPr="003006D5">
        <w:t>settlement</w:t>
      </w:r>
      <w:proofErr w:type="spellEnd"/>
      <w:r w:rsidRPr="003006D5">
        <w:t xml:space="preserve"> </w:t>
      </w:r>
      <w:proofErr w:type="spellStart"/>
      <w:r w:rsidRPr="003006D5">
        <w:t>has</w:t>
      </w:r>
      <w:proofErr w:type="spellEnd"/>
      <w:r w:rsidRPr="003006D5">
        <w:t xml:space="preserve"> </w:t>
      </w:r>
      <w:proofErr w:type="spellStart"/>
      <w:r w:rsidRPr="003006D5">
        <w:t>been</w:t>
      </w:r>
      <w:proofErr w:type="spellEnd"/>
      <w:r w:rsidRPr="003006D5">
        <w:t xml:space="preserve"> </w:t>
      </w:r>
      <w:proofErr w:type="spellStart"/>
      <w:r w:rsidRPr="003006D5">
        <w:t>instituted</w:t>
      </w:r>
      <w:proofErr w:type="spellEnd"/>
      <w:r w:rsidRPr="003006D5">
        <w:t xml:space="preserve"> </w:t>
      </w:r>
      <w:proofErr w:type="spellStart"/>
      <w:r w:rsidRPr="003006D5">
        <w:t>against</w:t>
      </w:r>
      <w:proofErr w:type="spellEnd"/>
      <w:r w:rsidRPr="003006D5">
        <w:t xml:space="preserve"> the </w:t>
      </w:r>
      <w:proofErr w:type="spellStart"/>
      <w:r w:rsidRPr="003006D5">
        <w:t>provider</w:t>
      </w:r>
      <w:proofErr w:type="spellEnd"/>
      <w:r w:rsidRPr="003006D5">
        <w:t>,</w:t>
      </w:r>
    </w:p>
    <w:p w14:paraId="5BD12E41" w14:textId="77777777" w:rsidR="007E62D4" w:rsidRPr="003006D5" w:rsidRDefault="007E62D4" w:rsidP="007E62D4">
      <w:pPr>
        <w:pStyle w:val="ListParagraph"/>
        <w:numPr>
          <w:ilvl w:val="0"/>
          <w:numId w:val="76"/>
        </w:numPr>
      </w:pPr>
      <w:proofErr w:type="spellStart"/>
      <w:r w:rsidRPr="003006D5">
        <w:t>if</w:t>
      </w:r>
      <w:proofErr w:type="spellEnd"/>
      <w:r w:rsidRPr="003006D5">
        <w:t xml:space="preserve"> the </w:t>
      </w:r>
      <w:proofErr w:type="spellStart"/>
      <w:r w:rsidRPr="003006D5">
        <w:t>contractually</w:t>
      </w:r>
      <w:proofErr w:type="spellEnd"/>
      <w:r w:rsidRPr="003006D5">
        <w:t xml:space="preserve"> </w:t>
      </w:r>
      <w:proofErr w:type="spellStart"/>
      <w:r w:rsidRPr="003006D5">
        <w:t>specified</w:t>
      </w:r>
      <w:proofErr w:type="spellEnd"/>
      <w:r w:rsidRPr="003006D5">
        <w:t xml:space="preserve"> </w:t>
      </w:r>
      <w:proofErr w:type="spellStart"/>
      <w:r w:rsidRPr="003006D5">
        <w:t>deadline</w:t>
      </w:r>
      <w:proofErr w:type="spellEnd"/>
      <w:r w:rsidRPr="003006D5">
        <w:t xml:space="preserve"> </w:t>
      </w:r>
      <w:proofErr w:type="spellStart"/>
      <w:r w:rsidRPr="003006D5">
        <w:t>has</w:t>
      </w:r>
      <w:proofErr w:type="spellEnd"/>
      <w:r w:rsidRPr="003006D5">
        <w:t xml:space="preserve"> </w:t>
      </w:r>
      <w:proofErr w:type="spellStart"/>
      <w:r w:rsidRPr="003006D5">
        <w:t>passed</w:t>
      </w:r>
      <w:proofErr w:type="spellEnd"/>
      <w:r w:rsidRPr="003006D5">
        <w:t xml:space="preserve"> </w:t>
      </w:r>
      <w:proofErr w:type="spellStart"/>
      <w:r w:rsidRPr="003006D5">
        <w:t>unsuccessfully</w:t>
      </w:r>
      <w:proofErr w:type="spellEnd"/>
      <w:r w:rsidRPr="003006D5">
        <w:t xml:space="preserve">, the </w:t>
      </w:r>
      <w:proofErr w:type="spellStart"/>
      <w:r w:rsidRPr="003006D5">
        <w:t>provider</w:t>
      </w:r>
      <w:proofErr w:type="spellEnd"/>
      <w:r w:rsidRPr="003006D5">
        <w:t xml:space="preserve"> </w:t>
      </w:r>
      <w:proofErr w:type="spellStart"/>
      <w:r w:rsidRPr="003006D5">
        <w:t>has</w:t>
      </w:r>
      <w:proofErr w:type="spellEnd"/>
      <w:r w:rsidRPr="003006D5">
        <w:t xml:space="preserve"> not </w:t>
      </w:r>
      <w:proofErr w:type="spellStart"/>
      <w:r w:rsidRPr="003006D5">
        <w:t>fulfilled</w:t>
      </w:r>
      <w:proofErr w:type="spellEnd"/>
      <w:r w:rsidRPr="003006D5">
        <w:t xml:space="preserve"> the </w:t>
      </w:r>
      <w:proofErr w:type="spellStart"/>
      <w:r w:rsidRPr="003006D5">
        <w:t>contractual</w:t>
      </w:r>
      <w:proofErr w:type="spellEnd"/>
      <w:r w:rsidRPr="003006D5">
        <w:t xml:space="preserve"> </w:t>
      </w:r>
      <w:proofErr w:type="spellStart"/>
      <w:r w:rsidRPr="003006D5">
        <w:t>obligations</w:t>
      </w:r>
      <w:proofErr w:type="spellEnd"/>
      <w:r w:rsidRPr="003006D5">
        <w:t>,</w:t>
      </w:r>
    </w:p>
    <w:p w14:paraId="02E84E35" w14:textId="77777777" w:rsidR="007E62D4" w:rsidRPr="003006D5" w:rsidRDefault="007E62D4" w:rsidP="007E62D4">
      <w:pPr>
        <w:pStyle w:val="ListParagraph"/>
        <w:numPr>
          <w:ilvl w:val="0"/>
          <w:numId w:val="76"/>
        </w:numPr>
      </w:pPr>
      <w:proofErr w:type="spellStart"/>
      <w:r w:rsidRPr="003006D5">
        <w:t>if</w:t>
      </w:r>
      <w:proofErr w:type="spellEnd"/>
      <w:r w:rsidRPr="003006D5">
        <w:t xml:space="preserve"> the </w:t>
      </w:r>
      <w:proofErr w:type="spellStart"/>
      <w:r w:rsidRPr="003006D5">
        <w:t>provider</w:t>
      </w:r>
      <w:proofErr w:type="spellEnd"/>
      <w:r w:rsidRPr="003006D5">
        <w:t xml:space="preserve"> </w:t>
      </w:r>
      <w:proofErr w:type="spellStart"/>
      <w:r w:rsidRPr="003006D5">
        <w:t>has</w:t>
      </w:r>
      <w:proofErr w:type="spellEnd"/>
      <w:r w:rsidRPr="003006D5">
        <w:t xml:space="preserve"> not </w:t>
      </w:r>
      <w:proofErr w:type="spellStart"/>
      <w:r w:rsidRPr="003006D5">
        <w:t>eliminated</w:t>
      </w:r>
      <w:proofErr w:type="spellEnd"/>
      <w:r w:rsidRPr="003006D5">
        <w:t xml:space="preserve"> </w:t>
      </w:r>
      <w:proofErr w:type="spellStart"/>
      <w:r w:rsidRPr="003006D5">
        <w:t>objections</w:t>
      </w:r>
      <w:proofErr w:type="spellEnd"/>
      <w:r w:rsidRPr="003006D5">
        <w:t xml:space="preserve">, </w:t>
      </w:r>
      <w:proofErr w:type="spellStart"/>
      <w:r w:rsidRPr="003006D5">
        <w:t>errors</w:t>
      </w:r>
      <w:proofErr w:type="spellEnd"/>
      <w:r w:rsidRPr="003006D5">
        <w:t xml:space="preserve"> </w:t>
      </w:r>
      <w:proofErr w:type="spellStart"/>
      <w:r w:rsidRPr="003006D5">
        <w:t>or</w:t>
      </w:r>
      <w:proofErr w:type="spellEnd"/>
      <w:r w:rsidRPr="003006D5">
        <w:t xml:space="preserve"> </w:t>
      </w:r>
      <w:proofErr w:type="spellStart"/>
      <w:r w:rsidRPr="003006D5">
        <w:t>error</w:t>
      </w:r>
      <w:proofErr w:type="spellEnd"/>
      <w:r w:rsidRPr="003006D5">
        <w:t xml:space="preserve"> </w:t>
      </w:r>
      <w:proofErr w:type="spellStart"/>
      <w:r w:rsidRPr="003006D5">
        <w:t>correction</w:t>
      </w:r>
      <w:proofErr w:type="spellEnd"/>
      <w:r w:rsidRPr="003006D5">
        <w:t xml:space="preserve"> is not </w:t>
      </w:r>
      <w:proofErr w:type="spellStart"/>
      <w:r w:rsidRPr="003006D5">
        <w:t>possible</w:t>
      </w:r>
      <w:proofErr w:type="spellEnd"/>
      <w:r w:rsidRPr="003006D5">
        <w:t>,</w:t>
      </w:r>
    </w:p>
    <w:p w14:paraId="250CEB85" w14:textId="77777777" w:rsidR="007E62D4" w:rsidRPr="003006D5" w:rsidRDefault="007E62D4" w:rsidP="007E62D4">
      <w:pPr>
        <w:pStyle w:val="ListParagraph"/>
        <w:numPr>
          <w:ilvl w:val="0"/>
          <w:numId w:val="76"/>
        </w:numPr>
      </w:pPr>
      <w:proofErr w:type="spellStart"/>
      <w:r w:rsidRPr="003006D5">
        <w:t>if</w:t>
      </w:r>
      <w:proofErr w:type="spellEnd"/>
      <w:r w:rsidRPr="003006D5">
        <w:t xml:space="preserve"> the </w:t>
      </w:r>
      <w:proofErr w:type="spellStart"/>
      <w:r w:rsidRPr="003006D5">
        <w:t>provider</w:t>
      </w:r>
      <w:proofErr w:type="spellEnd"/>
      <w:r w:rsidRPr="003006D5">
        <w:t xml:space="preserve"> </w:t>
      </w:r>
      <w:proofErr w:type="spellStart"/>
      <w:r w:rsidRPr="003006D5">
        <w:t>has</w:t>
      </w:r>
      <w:proofErr w:type="spellEnd"/>
      <w:r w:rsidRPr="003006D5">
        <w:t xml:space="preserve"> not </w:t>
      </w:r>
      <w:proofErr w:type="spellStart"/>
      <w:r w:rsidRPr="003006D5">
        <w:t>provided</w:t>
      </w:r>
      <w:proofErr w:type="spellEnd"/>
      <w:r w:rsidRPr="003006D5">
        <w:t xml:space="preserve"> </w:t>
      </w:r>
      <w:proofErr w:type="spellStart"/>
      <w:r w:rsidRPr="003006D5">
        <w:t>raw</w:t>
      </w:r>
      <w:proofErr w:type="spellEnd"/>
      <w:r w:rsidRPr="003006D5">
        <w:t xml:space="preserve"> data and test </w:t>
      </w:r>
      <w:proofErr w:type="spellStart"/>
      <w:r w:rsidRPr="003006D5">
        <w:t>reports</w:t>
      </w:r>
      <w:proofErr w:type="spellEnd"/>
      <w:r w:rsidRPr="003006D5">
        <w:t xml:space="preserve">, as </w:t>
      </w:r>
      <w:proofErr w:type="spellStart"/>
      <w:r w:rsidRPr="003006D5">
        <w:t>specified</w:t>
      </w:r>
      <w:proofErr w:type="spellEnd"/>
      <w:r w:rsidRPr="003006D5">
        <w:t xml:space="preserve"> in the </w:t>
      </w:r>
      <w:proofErr w:type="spellStart"/>
      <w:r w:rsidRPr="003006D5">
        <w:t>first</w:t>
      </w:r>
      <w:proofErr w:type="spellEnd"/>
      <w:r w:rsidRPr="003006D5">
        <w:t xml:space="preserve"> </w:t>
      </w:r>
      <w:proofErr w:type="spellStart"/>
      <w:r w:rsidRPr="003006D5">
        <w:t>indent</w:t>
      </w:r>
      <w:proofErr w:type="spellEnd"/>
      <w:r w:rsidRPr="003006D5">
        <w:t xml:space="preserve"> </w:t>
      </w:r>
      <w:proofErr w:type="spellStart"/>
      <w:r w:rsidRPr="003006D5">
        <w:t>of</w:t>
      </w:r>
      <w:proofErr w:type="spellEnd"/>
      <w:r w:rsidRPr="003006D5">
        <w:t xml:space="preserve"> the </w:t>
      </w:r>
      <w:proofErr w:type="spellStart"/>
      <w:r w:rsidRPr="003006D5">
        <w:t>second</w:t>
      </w:r>
      <w:proofErr w:type="spellEnd"/>
      <w:r w:rsidRPr="003006D5">
        <w:t xml:space="preserve"> </w:t>
      </w:r>
      <w:proofErr w:type="spellStart"/>
      <w:r w:rsidRPr="003006D5">
        <w:t>paragraph</w:t>
      </w:r>
      <w:proofErr w:type="spellEnd"/>
      <w:r w:rsidRPr="003006D5">
        <w:t xml:space="preserve"> </w:t>
      </w:r>
      <w:proofErr w:type="spellStart"/>
      <w:r w:rsidRPr="003006D5">
        <w:t>of</w:t>
      </w:r>
      <w:proofErr w:type="spellEnd"/>
      <w:r w:rsidRPr="003006D5">
        <w:t xml:space="preserve"> </w:t>
      </w:r>
      <w:proofErr w:type="spellStart"/>
      <w:r w:rsidRPr="003006D5">
        <w:t>Article</w:t>
      </w:r>
      <w:proofErr w:type="spellEnd"/>
      <w:r w:rsidRPr="003006D5">
        <w:t xml:space="preserve"> 14.</w:t>
      </w:r>
    </w:p>
    <w:p w14:paraId="7BB423DC" w14:textId="77777777" w:rsidR="007E62D4" w:rsidRPr="003006D5" w:rsidRDefault="007E62D4" w:rsidP="007E62D4">
      <w:pPr>
        <w:rPr>
          <w:rFonts w:cs="Arial"/>
        </w:rPr>
      </w:pPr>
    </w:p>
    <w:p w14:paraId="48D097E5" w14:textId="77777777" w:rsidR="007E62D4" w:rsidRPr="003006D5" w:rsidRDefault="007E62D4" w:rsidP="007E62D4">
      <w:pPr>
        <w:rPr>
          <w:rFonts w:cs="Arial"/>
        </w:rPr>
      </w:pPr>
      <w:r w:rsidRPr="003006D5">
        <w:rPr>
          <w:rFonts w:cs="Arial"/>
        </w:rPr>
        <w:t xml:space="preserve">(3) The </w:t>
      </w:r>
      <w:proofErr w:type="spellStart"/>
      <w:r w:rsidRPr="003006D5">
        <w:rPr>
          <w:rFonts w:cs="Arial"/>
        </w:rPr>
        <w:t>client</w:t>
      </w:r>
      <w:proofErr w:type="spellEnd"/>
      <w:r w:rsidRPr="003006D5">
        <w:rPr>
          <w:rFonts w:cs="Arial"/>
        </w:rPr>
        <w:t xml:space="preserve"> </w:t>
      </w:r>
      <w:proofErr w:type="spellStart"/>
      <w:r w:rsidRPr="003006D5">
        <w:rPr>
          <w:rFonts w:cs="Arial"/>
        </w:rPr>
        <w:t>may</w:t>
      </w:r>
      <w:proofErr w:type="spellEnd"/>
      <w:r w:rsidRPr="003006D5">
        <w:rPr>
          <w:rFonts w:cs="Arial"/>
        </w:rPr>
        <w:t xml:space="preserve"> </w:t>
      </w:r>
      <w:proofErr w:type="spellStart"/>
      <w:r w:rsidRPr="003006D5">
        <w:rPr>
          <w:rFonts w:cs="Arial"/>
        </w:rPr>
        <w:t>also</w:t>
      </w:r>
      <w:proofErr w:type="spellEnd"/>
      <w:r w:rsidRPr="003006D5">
        <w:rPr>
          <w:rFonts w:cs="Arial"/>
        </w:rPr>
        <w:t xml:space="preserve"> </w:t>
      </w:r>
      <w:proofErr w:type="spellStart"/>
      <w:r w:rsidRPr="003006D5">
        <w:rPr>
          <w:rFonts w:cs="Arial"/>
        </w:rPr>
        <w:t>terminate</w:t>
      </w:r>
      <w:proofErr w:type="spellEnd"/>
      <w:r w:rsidRPr="003006D5">
        <w:rPr>
          <w:rFonts w:cs="Arial"/>
        </w:rPr>
        <w:t xml:space="preserve"> the </w:t>
      </w:r>
      <w:proofErr w:type="spellStart"/>
      <w:r w:rsidRPr="003006D5">
        <w:rPr>
          <w:rFonts w:cs="Arial"/>
        </w:rPr>
        <w:t>contract</w:t>
      </w:r>
      <w:proofErr w:type="spellEnd"/>
      <w:r w:rsidRPr="003006D5">
        <w:rPr>
          <w:rFonts w:cs="Arial"/>
        </w:rPr>
        <w:t xml:space="preserve"> in the </w:t>
      </w:r>
      <w:proofErr w:type="spellStart"/>
      <w:r w:rsidRPr="003006D5">
        <w:rPr>
          <w:rFonts w:cs="Arial"/>
        </w:rPr>
        <w:t>event</w:t>
      </w:r>
      <w:proofErr w:type="spellEnd"/>
      <w:r w:rsidRPr="003006D5">
        <w:rPr>
          <w:rFonts w:cs="Arial"/>
        </w:rPr>
        <w:t xml:space="preserve"> </w:t>
      </w:r>
      <w:proofErr w:type="spellStart"/>
      <w:r w:rsidRPr="003006D5">
        <w:rPr>
          <w:rFonts w:cs="Arial"/>
        </w:rPr>
        <w:t>that</w:t>
      </w:r>
      <w:proofErr w:type="spellEnd"/>
      <w:r w:rsidRPr="003006D5">
        <w:rPr>
          <w:rFonts w:cs="Arial"/>
        </w:rPr>
        <w:t xml:space="preserve"> a </w:t>
      </w:r>
      <w:proofErr w:type="spellStart"/>
      <w:r w:rsidRPr="003006D5">
        <w:rPr>
          <w:rFonts w:cs="Arial"/>
        </w:rPr>
        <w:t>new</w:t>
      </w:r>
      <w:proofErr w:type="spellEnd"/>
      <w:r w:rsidRPr="003006D5">
        <w:rPr>
          <w:rFonts w:cs="Arial"/>
        </w:rPr>
        <w:t xml:space="preserve"> </w:t>
      </w:r>
      <w:proofErr w:type="spellStart"/>
      <w:r w:rsidRPr="003006D5">
        <w:rPr>
          <w:rFonts w:cs="Arial"/>
        </w:rPr>
        <w:t>service</w:t>
      </w:r>
      <w:proofErr w:type="spellEnd"/>
      <w:r w:rsidRPr="003006D5">
        <w:rPr>
          <w:rFonts w:cs="Arial"/>
        </w:rPr>
        <w:t xml:space="preserve"> </w:t>
      </w:r>
      <w:proofErr w:type="spellStart"/>
      <w:r w:rsidRPr="003006D5">
        <w:rPr>
          <w:rFonts w:cs="Arial"/>
        </w:rPr>
        <w:t>provider</w:t>
      </w:r>
      <w:proofErr w:type="spellEnd"/>
      <w:r w:rsidRPr="003006D5">
        <w:rPr>
          <w:rFonts w:cs="Arial"/>
        </w:rPr>
        <w:t xml:space="preserve"> </w:t>
      </w:r>
      <w:proofErr w:type="spellStart"/>
      <w:r w:rsidRPr="003006D5">
        <w:rPr>
          <w:rFonts w:cs="Arial"/>
        </w:rPr>
        <w:t>appears</w:t>
      </w:r>
      <w:proofErr w:type="spellEnd"/>
      <w:r w:rsidRPr="003006D5">
        <w:rPr>
          <w:rFonts w:cs="Arial"/>
        </w:rPr>
        <w:t xml:space="preserve"> on the market, </w:t>
      </w:r>
      <w:proofErr w:type="spellStart"/>
      <w:r w:rsidRPr="003006D5">
        <w:rPr>
          <w:rFonts w:cs="Arial"/>
        </w:rPr>
        <w:t>offering</w:t>
      </w:r>
      <w:proofErr w:type="spellEnd"/>
      <w:r w:rsidRPr="003006D5">
        <w:rPr>
          <w:rFonts w:cs="Arial"/>
        </w:rPr>
        <w:t xml:space="preserve"> </w:t>
      </w:r>
      <w:proofErr w:type="spellStart"/>
      <w:r w:rsidRPr="003006D5">
        <w:rPr>
          <w:rFonts w:cs="Arial"/>
        </w:rPr>
        <w:t>additional</w:t>
      </w:r>
      <w:proofErr w:type="spellEnd"/>
      <w:r w:rsidRPr="003006D5">
        <w:rPr>
          <w:rFonts w:cs="Arial"/>
        </w:rPr>
        <w:t xml:space="preserve"> </w:t>
      </w:r>
      <w:proofErr w:type="spellStart"/>
      <w:r w:rsidRPr="003006D5">
        <w:rPr>
          <w:rFonts w:cs="Arial"/>
        </w:rPr>
        <w:t>services</w:t>
      </w:r>
      <w:proofErr w:type="spellEnd"/>
      <w:r w:rsidRPr="003006D5">
        <w:rPr>
          <w:rFonts w:cs="Arial"/>
        </w:rPr>
        <w:t xml:space="preserve"> </w:t>
      </w:r>
      <w:proofErr w:type="spellStart"/>
      <w:r w:rsidRPr="003006D5">
        <w:rPr>
          <w:rFonts w:cs="Arial"/>
        </w:rPr>
        <w:t>based</w:t>
      </w:r>
      <w:proofErr w:type="spellEnd"/>
      <w:r w:rsidRPr="003006D5">
        <w:rPr>
          <w:rFonts w:cs="Arial"/>
        </w:rPr>
        <w:t xml:space="preserve"> on the </w:t>
      </w:r>
      <w:proofErr w:type="spellStart"/>
      <w:r w:rsidRPr="003006D5">
        <w:rPr>
          <w:rFonts w:cs="Arial"/>
        </w:rPr>
        <w:t>client's</w:t>
      </w:r>
      <w:proofErr w:type="spellEnd"/>
      <w:r w:rsidRPr="003006D5">
        <w:rPr>
          <w:rFonts w:cs="Arial"/>
        </w:rPr>
        <w:t xml:space="preserve"> </w:t>
      </w:r>
      <w:proofErr w:type="spellStart"/>
      <w:r w:rsidRPr="003006D5">
        <w:rPr>
          <w:rFonts w:cs="Arial"/>
        </w:rPr>
        <w:t>needs</w:t>
      </w:r>
      <w:proofErr w:type="spellEnd"/>
      <w:r w:rsidRPr="003006D5">
        <w:rPr>
          <w:rFonts w:cs="Arial"/>
        </w:rPr>
        <w:t xml:space="preserve">, </w:t>
      </w:r>
      <w:proofErr w:type="spellStart"/>
      <w:r w:rsidRPr="003006D5">
        <w:rPr>
          <w:rFonts w:cs="Arial"/>
        </w:rPr>
        <w:t>or</w:t>
      </w:r>
      <w:proofErr w:type="spellEnd"/>
      <w:r w:rsidRPr="003006D5">
        <w:rPr>
          <w:rFonts w:cs="Arial"/>
        </w:rPr>
        <w:t xml:space="preserve"> </w:t>
      </w:r>
      <w:proofErr w:type="spellStart"/>
      <w:r w:rsidRPr="003006D5">
        <w:rPr>
          <w:rFonts w:cs="Arial"/>
        </w:rPr>
        <w:t>if</w:t>
      </w:r>
      <w:proofErr w:type="spellEnd"/>
      <w:r w:rsidRPr="003006D5">
        <w:rPr>
          <w:rFonts w:cs="Arial"/>
        </w:rPr>
        <w:t xml:space="preserve"> the </w:t>
      </w:r>
      <w:proofErr w:type="spellStart"/>
      <w:r w:rsidRPr="003006D5">
        <w:rPr>
          <w:rFonts w:cs="Arial"/>
        </w:rPr>
        <w:t>client</w:t>
      </w:r>
      <w:proofErr w:type="spellEnd"/>
      <w:r w:rsidRPr="003006D5">
        <w:rPr>
          <w:rFonts w:cs="Arial"/>
        </w:rPr>
        <w:t xml:space="preserve"> </w:t>
      </w:r>
      <w:proofErr w:type="spellStart"/>
      <w:r w:rsidRPr="003006D5">
        <w:rPr>
          <w:rFonts w:cs="Arial"/>
        </w:rPr>
        <w:t>actually</w:t>
      </w:r>
      <w:proofErr w:type="spellEnd"/>
      <w:r w:rsidRPr="003006D5">
        <w:rPr>
          <w:rFonts w:cs="Arial"/>
        </w:rPr>
        <w:t xml:space="preserve"> </w:t>
      </w:r>
      <w:proofErr w:type="spellStart"/>
      <w:r w:rsidRPr="003006D5">
        <w:rPr>
          <w:rFonts w:cs="Arial"/>
        </w:rPr>
        <w:t>finds</w:t>
      </w:r>
      <w:proofErr w:type="spellEnd"/>
      <w:r w:rsidRPr="003006D5">
        <w:rPr>
          <w:rFonts w:cs="Arial"/>
        </w:rPr>
        <w:t xml:space="preserve"> </w:t>
      </w:r>
      <w:proofErr w:type="spellStart"/>
      <w:r w:rsidRPr="003006D5">
        <w:rPr>
          <w:rFonts w:cs="Arial"/>
        </w:rPr>
        <w:t>that</w:t>
      </w:r>
      <w:proofErr w:type="spellEnd"/>
      <w:r w:rsidRPr="003006D5">
        <w:rPr>
          <w:rFonts w:cs="Arial"/>
        </w:rPr>
        <w:t xml:space="preserve"> </w:t>
      </w:r>
      <w:proofErr w:type="spellStart"/>
      <w:r w:rsidRPr="003006D5">
        <w:rPr>
          <w:rFonts w:cs="Arial"/>
        </w:rPr>
        <w:t>there</w:t>
      </w:r>
      <w:proofErr w:type="spellEnd"/>
      <w:r w:rsidRPr="003006D5">
        <w:rPr>
          <w:rFonts w:cs="Arial"/>
        </w:rPr>
        <w:t xml:space="preserve"> is no </w:t>
      </w:r>
      <w:proofErr w:type="spellStart"/>
      <w:r w:rsidRPr="003006D5">
        <w:rPr>
          <w:rFonts w:cs="Arial"/>
        </w:rPr>
        <w:t>further</w:t>
      </w:r>
      <w:proofErr w:type="spellEnd"/>
      <w:r w:rsidRPr="003006D5">
        <w:rPr>
          <w:rFonts w:cs="Arial"/>
        </w:rPr>
        <w:t xml:space="preserve"> </w:t>
      </w:r>
      <w:proofErr w:type="spellStart"/>
      <w:r w:rsidRPr="003006D5">
        <w:rPr>
          <w:rFonts w:cs="Arial"/>
        </w:rPr>
        <w:t>need</w:t>
      </w:r>
      <w:proofErr w:type="spellEnd"/>
      <w:r w:rsidRPr="003006D5">
        <w:rPr>
          <w:rFonts w:cs="Arial"/>
        </w:rPr>
        <w:t xml:space="preserve"> for </w:t>
      </w:r>
      <w:proofErr w:type="spellStart"/>
      <w:r w:rsidRPr="003006D5">
        <w:rPr>
          <w:rFonts w:cs="Arial"/>
        </w:rPr>
        <w:t>certain</w:t>
      </w:r>
      <w:proofErr w:type="spellEnd"/>
      <w:r w:rsidRPr="003006D5">
        <w:rPr>
          <w:rFonts w:cs="Arial"/>
        </w:rPr>
        <w:t xml:space="preserve"> </w:t>
      </w:r>
      <w:proofErr w:type="spellStart"/>
      <w:r w:rsidRPr="003006D5">
        <w:rPr>
          <w:rFonts w:cs="Arial"/>
        </w:rPr>
        <w:t>services</w:t>
      </w:r>
      <w:proofErr w:type="spellEnd"/>
      <w:r w:rsidRPr="003006D5">
        <w:rPr>
          <w:rFonts w:cs="Arial"/>
        </w:rPr>
        <w:t xml:space="preserve"> </w:t>
      </w:r>
      <w:proofErr w:type="spellStart"/>
      <w:r w:rsidRPr="003006D5">
        <w:rPr>
          <w:rFonts w:cs="Arial"/>
        </w:rPr>
        <w:t>covered</w:t>
      </w:r>
      <w:proofErr w:type="spellEnd"/>
      <w:r w:rsidRPr="003006D5">
        <w:rPr>
          <w:rFonts w:cs="Arial"/>
        </w:rPr>
        <w:t xml:space="preserve"> </w:t>
      </w:r>
      <w:proofErr w:type="spellStart"/>
      <w:r w:rsidRPr="003006D5">
        <w:rPr>
          <w:rFonts w:cs="Arial"/>
        </w:rPr>
        <w:t>by</w:t>
      </w:r>
      <w:proofErr w:type="spellEnd"/>
      <w:r w:rsidRPr="003006D5">
        <w:rPr>
          <w:rFonts w:cs="Arial"/>
        </w:rPr>
        <w:t xml:space="preserve"> the </w:t>
      </w:r>
      <w:proofErr w:type="spellStart"/>
      <w:r w:rsidRPr="003006D5">
        <w:rPr>
          <w:rFonts w:cs="Arial"/>
        </w:rPr>
        <w:t>contract</w:t>
      </w:r>
      <w:proofErr w:type="spellEnd"/>
      <w:r w:rsidRPr="003006D5">
        <w:rPr>
          <w:rFonts w:cs="Arial"/>
        </w:rPr>
        <w:t xml:space="preserve"> in </w:t>
      </w:r>
      <w:proofErr w:type="spellStart"/>
      <w:r w:rsidRPr="003006D5">
        <w:rPr>
          <w:rFonts w:cs="Arial"/>
        </w:rPr>
        <w:t>question</w:t>
      </w:r>
      <w:proofErr w:type="spellEnd"/>
      <w:r w:rsidRPr="003006D5">
        <w:rPr>
          <w:rFonts w:cs="Arial"/>
        </w:rPr>
        <w:t xml:space="preserve"> (in </w:t>
      </w:r>
      <w:proofErr w:type="spellStart"/>
      <w:r w:rsidRPr="003006D5">
        <w:rPr>
          <w:rFonts w:cs="Arial"/>
        </w:rPr>
        <w:t>this</w:t>
      </w:r>
      <w:proofErr w:type="spellEnd"/>
      <w:r w:rsidRPr="003006D5">
        <w:rPr>
          <w:rFonts w:cs="Arial"/>
        </w:rPr>
        <w:t xml:space="preserve"> </w:t>
      </w:r>
      <w:proofErr w:type="spellStart"/>
      <w:r w:rsidRPr="003006D5">
        <w:rPr>
          <w:rFonts w:cs="Arial"/>
        </w:rPr>
        <w:t>case</w:t>
      </w:r>
      <w:proofErr w:type="spellEnd"/>
      <w:r w:rsidRPr="003006D5">
        <w:rPr>
          <w:rFonts w:cs="Arial"/>
        </w:rPr>
        <w:t xml:space="preserve"> RTV </w:t>
      </w:r>
      <w:proofErr w:type="spellStart"/>
      <w:r w:rsidRPr="003006D5">
        <w:rPr>
          <w:rFonts w:cs="Arial"/>
        </w:rPr>
        <w:t>Slovenia</w:t>
      </w:r>
      <w:proofErr w:type="spellEnd"/>
      <w:r w:rsidRPr="003006D5">
        <w:rPr>
          <w:rFonts w:cs="Arial"/>
        </w:rPr>
        <w:t xml:space="preserve"> </w:t>
      </w:r>
      <w:proofErr w:type="spellStart"/>
      <w:r w:rsidRPr="003006D5">
        <w:rPr>
          <w:rFonts w:cs="Arial"/>
        </w:rPr>
        <w:t>may</w:t>
      </w:r>
      <w:proofErr w:type="spellEnd"/>
      <w:r w:rsidRPr="003006D5">
        <w:rPr>
          <w:rFonts w:cs="Arial"/>
        </w:rPr>
        <w:t xml:space="preserve"> </w:t>
      </w:r>
      <w:proofErr w:type="spellStart"/>
      <w:r w:rsidRPr="003006D5">
        <w:rPr>
          <w:rFonts w:cs="Arial"/>
        </w:rPr>
        <w:t>carry</w:t>
      </w:r>
      <w:proofErr w:type="spellEnd"/>
      <w:r w:rsidRPr="003006D5">
        <w:rPr>
          <w:rFonts w:cs="Arial"/>
        </w:rPr>
        <w:t xml:space="preserve"> out a </w:t>
      </w:r>
      <w:proofErr w:type="spellStart"/>
      <w:r w:rsidRPr="003006D5">
        <w:rPr>
          <w:rFonts w:cs="Arial"/>
        </w:rPr>
        <w:t>new</w:t>
      </w:r>
      <w:proofErr w:type="spellEnd"/>
      <w:r w:rsidRPr="003006D5">
        <w:rPr>
          <w:rFonts w:cs="Arial"/>
        </w:rPr>
        <w:t xml:space="preserve"> </w:t>
      </w:r>
      <w:proofErr w:type="spellStart"/>
      <w:r w:rsidRPr="003006D5">
        <w:rPr>
          <w:rFonts w:cs="Arial"/>
        </w:rPr>
        <w:t>public</w:t>
      </w:r>
      <w:proofErr w:type="spellEnd"/>
      <w:r w:rsidRPr="003006D5">
        <w:rPr>
          <w:rFonts w:cs="Arial"/>
        </w:rPr>
        <w:t xml:space="preserve"> </w:t>
      </w:r>
      <w:proofErr w:type="spellStart"/>
      <w:r w:rsidRPr="003006D5">
        <w:rPr>
          <w:rFonts w:cs="Arial"/>
        </w:rPr>
        <w:t>procurement</w:t>
      </w:r>
      <w:proofErr w:type="spellEnd"/>
      <w:r w:rsidRPr="003006D5">
        <w:rPr>
          <w:rFonts w:cs="Arial"/>
        </w:rPr>
        <w:t xml:space="preserve"> procedure, and the </w:t>
      </w:r>
      <w:proofErr w:type="spellStart"/>
      <w:r w:rsidRPr="003006D5">
        <w:rPr>
          <w:rFonts w:cs="Arial"/>
        </w:rPr>
        <w:t>contract</w:t>
      </w:r>
      <w:proofErr w:type="spellEnd"/>
      <w:r w:rsidRPr="003006D5">
        <w:rPr>
          <w:rFonts w:cs="Arial"/>
        </w:rPr>
        <w:t xml:space="preserve"> </w:t>
      </w:r>
      <w:proofErr w:type="spellStart"/>
      <w:r w:rsidRPr="003006D5">
        <w:rPr>
          <w:rFonts w:cs="Arial"/>
        </w:rPr>
        <w:t>will</w:t>
      </w:r>
      <w:proofErr w:type="spellEnd"/>
      <w:r w:rsidRPr="003006D5">
        <w:rPr>
          <w:rFonts w:cs="Arial"/>
        </w:rPr>
        <w:t xml:space="preserve"> </w:t>
      </w:r>
      <w:proofErr w:type="spellStart"/>
      <w:r w:rsidRPr="003006D5">
        <w:rPr>
          <w:rFonts w:cs="Arial"/>
        </w:rPr>
        <w:t>cease</w:t>
      </w:r>
      <w:proofErr w:type="spellEnd"/>
      <w:r w:rsidRPr="003006D5">
        <w:rPr>
          <w:rFonts w:cs="Arial"/>
        </w:rPr>
        <w:t xml:space="preserve"> to be </w:t>
      </w:r>
      <w:proofErr w:type="spellStart"/>
      <w:r w:rsidRPr="003006D5">
        <w:rPr>
          <w:rFonts w:cs="Arial"/>
        </w:rPr>
        <w:t>valid</w:t>
      </w:r>
      <w:proofErr w:type="spellEnd"/>
      <w:r w:rsidRPr="003006D5">
        <w:rPr>
          <w:rFonts w:cs="Arial"/>
        </w:rPr>
        <w:t xml:space="preserve"> </w:t>
      </w:r>
      <w:proofErr w:type="spellStart"/>
      <w:r w:rsidRPr="003006D5">
        <w:rPr>
          <w:rFonts w:cs="Arial"/>
        </w:rPr>
        <w:t>with</w:t>
      </w:r>
      <w:proofErr w:type="spellEnd"/>
      <w:r w:rsidRPr="003006D5">
        <w:rPr>
          <w:rFonts w:cs="Arial"/>
        </w:rPr>
        <w:t xml:space="preserve"> the </w:t>
      </w:r>
      <w:proofErr w:type="spellStart"/>
      <w:r w:rsidRPr="003006D5">
        <w:rPr>
          <w:rFonts w:cs="Arial"/>
        </w:rPr>
        <w:t>enforcement</w:t>
      </w:r>
      <w:proofErr w:type="spellEnd"/>
      <w:r w:rsidRPr="003006D5">
        <w:rPr>
          <w:rFonts w:cs="Arial"/>
        </w:rPr>
        <w:t xml:space="preserve"> </w:t>
      </w:r>
      <w:proofErr w:type="spellStart"/>
      <w:r w:rsidRPr="003006D5">
        <w:rPr>
          <w:rFonts w:cs="Arial"/>
        </w:rPr>
        <w:t>of</w:t>
      </w:r>
      <w:proofErr w:type="spellEnd"/>
      <w:r w:rsidRPr="003006D5">
        <w:rPr>
          <w:rFonts w:cs="Arial"/>
        </w:rPr>
        <w:t xml:space="preserve"> the </w:t>
      </w:r>
      <w:proofErr w:type="spellStart"/>
      <w:r w:rsidRPr="003006D5">
        <w:rPr>
          <w:rFonts w:cs="Arial"/>
        </w:rPr>
        <w:t>contract</w:t>
      </w:r>
      <w:proofErr w:type="spellEnd"/>
      <w:r w:rsidRPr="003006D5">
        <w:rPr>
          <w:rFonts w:cs="Arial"/>
        </w:rPr>
        <w:t xml:space="preserve"> in the </w:t>
      </w:r>
      <w:proofErr w:type="spellStart"/>
      <w:r w:rsidRPr="003006D5">
        <w:rPr>
          <w:rFonts w:cs="Arial"/>
        </w:rPr>
        <w:t>new</w:t>
      </w:r>
      <w:proofErr w:type="spellEnd"/>
      <w:r w:rsidRPr="003006D5">
        <w:rPr>
          <w:rFonts w:cs="Arial"/>
        </w:rPr>
        <w:t xml:space="preserve"> procedure, </w:t>
      </w:r>
      <w:proofErr w:type="spellStart"/>
      <w:r w:rsidRPr="003006D5">
        <w:rPr>
          <w:rFonts w:cs="Arial"/>
        </w:rPr>
        <w:t>about</w:t>
      </w:r>
      <w:proofErr w:type="spellEnd"/>
      <w:r w:rsidRPr="003006D5">
        <w:rPr>
          <w:rFonts w:cs="Arial"/>
        </w:rPr>
        <w:t xml:space="preserve"> </w:t>
      </w:r>
      <w:proofErr w:type="spellStart"/>
      <w:r w:rsidRPr="003006D5">
        <w:rPr>
          <w:rFonts w:cs="Arial"/>
        </w:rPr>
        <w:t>which</w:t>
      </w:r>
      <w:proofErr w:type="spellEnd"/>
      <w:r w:rsidRPr="003006D5">
        <w:rPr>
          <w:rFonts w:cs="Arial"/>
        </w:rPr>
        <w:t xml:space="preserve"> RTV </w:t>
      </w:r>
      <w:proofErr w:type="spellStart"/>
      <w:r w:rsidRPr="003006D5">
        <w:rPr>
          <w:rFonts w:cs="Arial"/>
        </w:rPr>
        <w:t>Slovenia</w:t>
      </w:r>
      <w:proofErr w:type="spellEnd"/>
      <w:r w:rsidRPr="003006D5">
        <w:rPr>
          <w:rFonts w:cs="Arial"/>
        </w:rPr>
        <w:t xml:space="preserve"> is </w:t>
      </w:r>
      <w:proofErr w:type="spellStart"/>
      <w:r w:rsidRPr="003006D5">
        <w:rPr>
          <w:rFonts w:cs="Arial"/>
        </w:rPr>
        <w:t>obliged</w:t>
      </w:r>
      <w:proofErr w:type="spellEnd"/>
      <w:r w:rsidRPr="003006D5">
        <w:rPr>
          <w:rFonts w:cs="Arial"/>
        </w:rPr>
        <w:t xml:space="preserve"> to </w:t>
      </w:r>
      <w:proofErr w:type="spellStart"/>
      <w:r w:rsidRPr="003006D5">
        <w:rPr>
          <w:rFonts w:cs="Arial"/>
        </w:rPr>
        <w:t>inform</w:t>
      </w:r>
      <w:proofErr w:type="spellEnd"/>
      <w:r w:rsidRPr="003006D5">
        <w:rPr>
          <w:rFonts w:cs="Arial"/>
        </w:rPr>
        <w:t xml:space="preserve"> the </w:t>
      </w:r>
      <w:proofErr w:type="spellStart"/>
      <w:r w:rsidRPr="003006D5">
        <w:rPr>
          <w:rFonts w:cs="Arial"/>
        </w:rPr>
        <w:t>bidder</w:t>
      </w:r>
      <w:proofErr w:type="spellEnd"/>
      <w:r w:rsidRPr="003006D5">
        <w:rPr>
          <w:rFonts w:cs="Arial"/>
        </w:rPr>
        <w:t xml:space="preserve"> in </w:t>
      </w:r>
      <w:proofErr w:type="spellStart"/>
      <w:r w:rsidRPr="003006D5">
        <w:rPr>
          <w:rFonts w:cs="Arial"/>
        </w:rPr>
        <w:t>advance</w:t>
      </w:r>
      <w:proofErr w:type="spellEnd"/>
      <w:r w:rsidRPr="003006D5">
        <w:rPr>
          <w:rFonts w:cs="Arial"/>
        </w:rPr>
        <w:t xml:space="preserve">), </w:t>
      </w:r>
      <w:proofErr w:type="spellStart"/>
      <w:r w:rsidRPr="003006D5">
        <w:rPr>
          <w:rFonts w:cs="Arial"/>
        </w:rPr>
        <w:t>within</w:t>
      </w:r>
      <w:proofErr w:type="spellEnd"/>
      <w:r w:rsidRPr="003006D5">
        <w:rPr>
          <w:rFonts w:cs="Arial"/>
        </w:rPr>
        <w:t xml:space="preserve"> a 60-day period, </w:t>
      </w:r>
      <w:proofErr w:type="spellStart"/>
      <w:r w:rsidRPr="003006D5">
        <w:rPr>
          <w:rFonts w:cs="Arial"/>
        </w:rPr>
        <w:t>except</w:t>
      </w:r>
      <w:proofErr w:type="spellEnd"/>
      <w:r w:rsidRPr="003006D5">
        <w:rPr>
          <w:rFonts w:cs="Arial"/>
        </w:rPr>
        <w:t xml:space="preserve"> for the </w:t>
      </w:r>
      <w:proofErr w:type="spellStart"/>
      <w:r w:rsidRPr="003006D5">
        <w:rPr>
          <w:rFonts w:cs="Arial"/>
        </w:rPr>
        <w:t>case</w:t>
      </w:r>
      <w:proofErr w:type="spellEnd"/>
      <w:r w:rsidRPr="003006D5">
        <w:rPr>
          <w:rFonts w:cs="Arial"/>
        </w:rPr>
        <w:t xml:space="preserve"> </w:t>
      </w:r>
      <w:proofErr w:type="spellStart"/>
      <w:r w:rsidRPr="003006D5">
        <w:rPr>
          <w:rFonts w:cs="Arial"/>
        </w:rPr>
        <w:t>from</w:t>
      </w:r>
      <w:proofErr w:type="spellEnd"/>
      <w:r w:rsidRPr="003006D5">
        <w:rPr>
          <w:rFonts w:cs="Arial"/>
        </w:rPr>
        <w:t xml:space="preserve"> the last </w:t>
      </w:r>
      <w:proofErr w:type="spellStart"/>
      <w:r w:rsidRPr="003006D5">
        <w:rPr>
          <w:rFonts w:cs="Arial"/>
        </w:rPr>
        <w:t>indent</w:t>
      </w:r>
      <w:proofErr w:type="spellEnd"/>
      <w:r w:rsidRPr="003006D5">
        <w:rPr>
          <w:rFonts w:cs="Arial"/>
        </w:rPr>
        <w:t xml:space="preserve"> </w:t>
      </w:r>
      <w:proofErr w:type="spellStart"/>
      <w:r w:rsidRPr="003006D5">
        <w:rPr>
          <w:rFonts w:cs="Arial"/>
        </w:rPr>
        <w:t>of</w:t>
      </w:r>
      <w:proofErr w:type="spellEnd"/>
      <w:r w:rsidRPr="003006D5">
        <w:rPr>
          <w:rFonts w:cs="Arial"/>
        </w:rPr>
        <w:t xml:space="preserve"> the </w:t>
      </w:r>
      <w:proofErr w:type="spellStart"/>
      <w:r w:rsidRPr="003006D5">
        <w:rPr>
          <w:rFonts w:cs="Arial"/>
        </w:rPr>
        <w:t>previous</w:t>
      </w:r>
      <w:proofErr w:type="spellEnd"/>
      <w:r w:rsidRPr="003006D5">
        <w:rPr>
          <w:rFonts w:cs="Arial"/>
        </w:rPr>
        <w:t xml:space="preserve"> </w:t>
      </w:r>
      <w:proofErr w:type="spellStart"/>
      <w:r w:rsidRPr="003006D5">
        <w:rPr>
          <w:rFonts w:cs="Arial"/>
        </w:rPr>
        <w:t>paragraph</w:t>
      </w:r>
      <w:proofErr w:type="spellEnd"/>
      <w:r w:rsidRPr="003006D5">
        <w:rPr>
          <w:rFonts w:cs="Arial"/>
        </w:rPr>
        <w:t xml:space="preserve">, in </w:t>
      </w:r>
      <w:proofErr w:type="spellStart"/>
      <w:r w:rsidRPr="003006D5">
        <w:rPr>
          <w:rFonts w:cs="Arial"/>
        </w:rPr>
        <w:t>which</w:t>
      </w:r>
      <w:proofErr w:type="spellEnd"/>
      <w:r w:rsidRPr="003006D5">
        <w:rPr>
          <w:rFonts w:cs="Arial"/>
        </w:rPr>
        <w:t xml:space="preserve"> the </w:t>
      </w:r>
      <w:proofErr w:type="spellStart"/>
      <w:r w:rsidRPr="003006D5">
        <w:rPr>
          <w:rFonts w:cs="Arial"/>
        </w:rPr>
        <w:t>client</w:t>
      </w:r>
      <w:proofErr w:type="spellEnd"/>
      <w:r w:rsidRPr="003006D5">
        <w:rPr>
          <w:rFonts w:cs="Arial"/>
        </w:rPr>
        <w:t xml:space="preserve"> </w:t>
      </w:r>
      <w:proofErr w:type="spellStart"/>
      <w:r w:rsidRPr="003006D5">
        <w:rPr>
          <w:rFonts w:cs="Arial"/>
        </w:rPr>
        <w:t>has</w:t>
      </w:r>
      <w:proofErr w:type="spellEnd"/>
      <w:r w:rsidRPr="003006D5">
        <w:rPr>
          <w:rFonts w:cs="Arial"/>
        </w:rPr>
        <w:t xml:space="preserve"> the </w:t>
      </w:r>
      <w:proofErr w:type="spellStart"/>
      <w:r w:rsidRPr="003006D5">
        <w:rPr>
          <w:rFonts w:cs="Arial"/>
        </w:rPr>
        <w:t>right</w:t>
      </w:r>
      <w:proofErr w:type="spellEnd"/>
      <w:r w:rsidRPr="003006D5">
        <w:rPr>
          <w:rFonts w:cs="Arial"/>
        </w:rPr>
        <w:t xml:space="preserve"> to </w:t>
      </w:r>
      <w:proofErr w:type="spellStart"/>
      <w:r w:rsidRPr="003006D5">
        <w:rPr>
          <w:rFonts w:cs="Arial"/>
        </w:rPr>
        <w:t>withdraw</w:t>
      </w:r>
      <w:proofErr w:type="spellEnd"/>
      <w:r w:rsidRPr="003006D5">
        <w:rPr>
          <w:rFonts w:cs="Arial"/>
        </w:rPr>
        <w:t xml:space="preserve"> </w:t>
      </w:r>
      <w:proofErr w:type="spellStart"/>
      <w:r w:rsidRPr="003006D5">
        <w:rPr>
          <w:rFonts w:cs="Arial"/>
        </w:rPr>
        <w:t>from</w:t>
      </w:r>
      <w:proofErr w:type="spellEnd"/>
      <w:r w:rsidRPr="003006D5">
        <w:rPr>
          <w:rFonts w:cs="Arial"/>
        </w:rPr>
        <w:t xml:space="preserve"> the </w:t>
      </w:r>
      <w:proofErr w:type="spellStart"/>
      <w:r w:rsidRPr="003006D5">
        <w:rPr>
          <w:rFonts w:cs="Arial"/>
        </w:rPr>
        <w:t>contract</w:t>
      </w:r>
      <w:proofErr w:type="spellEnd"/>
      <w:r w:rsidRPr="003006D5">
        <w:rPr>
          <w:rFonts w:cs="Arial"/>
        </w:rPr>
        <w:t xml:space="preserve"> </w:t>
      </w:r>
      <w:proofErr w:type="spellStart"/>
      <w:r w:rsidRPr="003006D5">
        <w:rPr>
          <w:rFonts w:cs="Arial"/>
        </w:rPr>
        <w:t>within</w:t>
      </w:r>
      <w:proofErr w:type="spellEnd"/>
      <w:r w:rsidRPr="003006D5">
        <w:rPr>
          <w:rFonts w:cs="Arial"/>
        </w:rPr>
        <w:t xml:space="preserve"> 15 </w:t>
      </w:r>
      <w:proofErr w:type="spellStart"/>
      <w:r w:rsidRPr="003006D5">
        <w:rPr>
          <w:rFonts w:cs="Arial"/>
        </w:rPr>
        <w:t>days</w:t>
      </w:r>
      <w:proofErr w:type="spellEnd"/>
      <w:r w:rsidRPr="003006D5">
        <w:rPr>
          <w:rFonts w:cs="Arial"/>
        </w:rPr>
        <w:t xml:space="preserve">. </w:t>
      </w:r>
      <w:proofErr w:type="spellStart"/>
      <w:r w:rsidRPr="003006D5">
        <w:rPr>
          <w:rFonts w:cs="Arial"/>
        </w:rPr>
        <w:t>Cancellation</w:t>
      </w:r>
      <w:proofErr w:type="spellEnd"/>
      <w:r w:rsidRPr="003006D5">
        <w:rPr>
          <w:rFonts w:cs="Arial"/>
        </w:rPr>
        <w:t xml:space="preserve"> is </w:t>
      </w:r>
      <w:proofErr w:type="spellStart"/>
      <w:r w:rsidRPr="003006D5">
        <w:rPr>
          <w:rFonts w:cs="Arial"/>
        </w:rPr>
        <w:t>valid</w:t>
      </w:r>
      <w:proofErr w:type="spellEnd"/>
      <w:r w:rsidRPr="003006D5">
        <w:rPr>
          <w:rFonts w:cs="Arial"/>
        </w:rPr>
        <w:t xml:space="preserve"> </w:t>
      </w:r>
      <w:proofErr w:type="spellStart"/>
      <w:r w:rsidRPr="003006D5">
        <w:rPr>
          <w:rFonts w:cs="Arial"/>
        </w:rPr>
        <w:t>only</w:t>
      </w:r>
      <w:proofErr w:type="spellEnd"/>
      <w:r w:rsidRPr="003006D5">
        <w:rPr>
          <w:rFonts w:cs="Arial"/>
        </w:rPr>
        <w:t xml:space="preserve"> </w:t>
      </w:r>
      <w:proofErr w:type="spellStart"/>
      <w:r w:rsidRPr="003006D5">
        <w:rPr>
          <w:rFonts w:cs="Arial"/>
        </w:rPr>
        <w:t>if</w:t>
      </w:r>
      <w:proofErr w:type="spellEnd"/>
      <w:r w:rsidRPr="003006D5">
        <w:rPr>
          <w:rFonts w:cs="Arial"/>
        </w:rPr>
        <w:t xml:space="preserve"> the </w:t>
      </w:r>
      <w:proofErr w:type="spellStart"/>
      <w:r w:rsidRPr="003006D5">
        <w:rPr>
          <w:rFonts w:cs="Arial"/>
        </w:rPr>
        <w:t>client</w:t>
      </w:r>
      <w:proofErr w:type="spellEnd"/>
      <w:r w:rsidRPr="003006D5">
        <w:rPr>
          <w:rFonts w:cs="Arial"/>
        </w:rPr>
        <w:t xml:space="preserve"> </w:t>
      </w:r>
      <w:proofErr w:type="spellStart"/>
      <w:r w:rsidRPr="003006D5">
        <w:rPr>
          <w:rFonts w:cs="Arial"/>
        </w:rPr>
        <w:t>sends</w:t>
      </w:r>
      <w:proofErr w:type="spellEnd"/>
      <w:r w:rsidRPr="003006D5">
        <w:rPr>
          <w:rFonts w:cs="Arial"/>
        </w:rPr>
        <w:t xml:space="preserve"> it to the </w:t>
      </w:r>
      <w:proofErr w:type="spellStart"/>
      <w:r w:rsidRPr="003006D5">
        <w:rPr>
          <w:rFonts w:cs="Arial"/>
        </w:rPr>
        <w:t>provider</w:t>
      </w:r>
      <w:proofErr w:type="spellEnd"/>
      <w:r w:rsidRPr="003006D5">
        <w:rPr>
          <w:rFonts w:cs="Arial"/>
        </w:rPr>
        <w:t xml:space="preserve"> in </w:t>
      </w:r>
      <w:proofErr w:type="spellStart"/>
      <w:r w:rsidRPr="003006D5">
        <w:rPr>
          <w:rFonts w:cs="Arial"/>
        </w:rPr>
        <w:t>writing</w:t>
      </w:r>
      <w:proofErr w:type="spellEnd"/>
      <w:r w:rsidRPr="003006D5">
        <w:rPr>
          <w:rFonts w:cs="Arial"/>
        </w:rPr>
        <w:t xml:space="preserve"> </w:t>
      </w:r>
      <w:proofErr w:type="spellStart"/>
      <w:r w:rsidRPr="003006D5">
        <w:rPr>
          <w:rFonts w:cs="Arial"/>
        </w:rPr>
        <w:t>by</w:t>
      </w:r>
      <w:proofErr w:type="spellEnd"/>
      <w:r w:rsidRPr="003006D5">
        <w:rPr>
          <w:rFonts w:cs="Arial"/>
        </w:rPr>
        <w:t xml:space="preserve"> </w:t>
      </w:r>
      <w:proofErr w:type="spellStart"/>
      <w:r w:rsidRPr="003006D5">
        <w:rPr>
          <w:rFonts w:cs="Arial"/>
        </w:rPr>
        <w:t>registered</w:t>
      </w:r>
      <w:proofErr w:type="spellEnd"/>
      <w:r w:rsidRPr="003006D5">
        <w:rPr>
          <w:rFonts w:cs="Arial"/>
        </w:rPr>
        <w:t xml:space="preserve"> mail </w:t>
      </w:r>
      <w:proofErr w:type="spellStart"/>
      <w:r w:rsidRPr="003006D5">
        <w:rPr>
          <w:rFonts w:cs="Arial"/>
        </w:rPr>
        <w:t>or</w:t>
      </w:r>
      <w:proofErr w:type="spellEnd"/>
      <w:r w:rsidRPr="003006D5">
        <w:rPr>
          <w:rFonts w:cs="Arial"/>
        </w:rPr>
        <w:t xml:space="preserve"> </w:t>
      </w:r>
      <w:proofErr w:type="spellStart"/>
      <w:r w:rsidRPr="003006D5">
        <w:rPr>
          <w:rFonts w:cs="Arial"/>
        </w:rPr>
        <w:t>with</w:t>
      </w:r>
      <w:proofErr w:type="spellEnd"/>
      <w:r w:rsidRPr="003006D5">
        <w:rPr>
          <w:rFonts w:cs="Arial"/>
        </w:rPr>
        <w:t xml:space="preserve"> </w:t>
      </w:r>
      <w:proofErr w:type="spellStart"/>
      <w:r w:rsidRPr="003006D5">
        <w:rPr>
          <w:rFonts w:cs="Arial"/>
        </w:rPr>
        <w:t>return</w:t>
      </w:r>
      <w:proofErr w:type="spellEnd"/>
      <w:r w:rsidRPr="003006D5">
        <w:rPr>
          <w:rFonts w:cs="Arial"/>
        </w:rPr>
        <w:t xml:space="preserve"> </w:t>
      </w:r>
      <w:proofErr w:type="spellStart"/>
      <w:r w:rsidRPr="003006D5">
        <w:rPr>
          <w:rFonts w:cs="Arial"/>
        </w:rPr>
        <w:t>receipt</w:t>
      </w:r>
      <w:proofErr w:type="spellEnd"/>
      <w:r w:rsidRPr="003006D5">
        <w:rPr>
          <w:rFonts w:cs="Arial"/>
        </w:rPr>
        <w:t xml:space="preserve">. The </w:t>
      </w:r>
      <w:proofErr w:type="spellStart"/>
      <w:r w:rsidRPr="003006D5">
        <w:rPr>
          <w:rFonts w:cs="Arial"/>
        </w:rPr>
        <w:t>cancellation</w:t>
      </w:r>
      <w:proofErr w:type="spellEnd"/>
      <w:r w:rsidRPr="003006D5">
        <w:rPr>
          <w:rFonts w:cs="Arial"/>
        </w:rPr>
        <w:t xml:space="preserve"> period </w:t>
      </w:r>
      <w:proofErr w:type="spellStart"/>
      <w:r w:rsidRPr="003006D5">
        <w:rPr>
          <w:rFonts w:cs="Arial"/>
        </w:rPr>
        <w:t>begins</w:t>
      </w:r>
      <w:proofErr w:type="spellEnd"/>
      <w:r w:rsidRPr="003006D5">
        <w:rPr>
          <w:rFonts w:cs="Arial"/>
        </w:rPr>
        <w:t xml:space="preserve"> on the </w:t>
      </w:r>
      <w:proofErr w:type="spellStart"/>
      <w:r w:rsidRPr="003006D5">
        <w:rPr>
          <w:rFonts w:cs="Arial"/>
        </w:rPr>
        <w:t>day</w:t>
      </w:r>
      <w:proofErr w:type="spellEnd"/>
      <w:r w:rsidRPr="003006D5">
        <w:rPr>
          <w:rFonts w:cs="Arial"/>
        </w:rPr>
        <w:t xml:space="preserve"> the </w:t>
      </w:r>
      <w:proofErr w:type="spellStart"/>
      <w:r w:rsidRPr="003006D5">
        <w:rPr>
          <w:rFonts w:cs="Arial"/>
        </w:rPr>
        <w:t>provider</w:t>
      </w:r>
      <w:proofErr w:type="spellEnd"/>
      <w:r w:rsidRPr="003006D5">
        <w:rPr>
          <w:rFonts w:cs="Arial"/>
        </w:rPr>
        <w:t xml:space="preserve"> </w:t>
      </w:r>
      <w:proofErr w:type="spellStart"/>
      <w:r w:rsidRPr="003006D5">
        <w:rPr>
          <w:rFonts w:cs="Arial"/>
        </w:rPr>
        <w:t>receives</w:t>
      </w:r>
      <w:proofErr w:type="spellEnd"/>
      <w:r w:rsidRPr="003006D5">
        <w:rPr>
          <w:rFonts w:cs="Arial"/>
        </w:rPr>
        <w:t xml:space="preserve"> the </w:t>
      </w:r>
      <w:proofErr w:type="spellStart"/>
      <w:r w:rsidRPr="003006D5">
        <w:rPr>
          <w:rFonts w:cs="Arial"/>
        </w:rPr>
        <w:t>cancellation</w:t>
      </w:r>
      <w:proofErr w:type="spellEnd"/>
      <w:r w:rsidRPr="003006D5">
        <w:rPr>
          <w:rFonts w:cs="Arial"/>
        </w:rPr>
        <w:t xml:space="preserve">, </w:t>
      </w:r>
      <w:proofErr w:type="spellStart"/>
      <w:r w:rsidRPr="003006D5">
        <w:rPr>
          <w:rFonts w:cs="Arial"/>
        </w:rPr>
        <w:t>but</w:t>
      </w:r>
      <w:proofErr w:type="spellEnd"/>
      <w:r w:rsidRPr="003006D5">
        <w:rPr>
          <w:rFonts w:cs="Arial"/>
        </w:rPr>
        <w:t xml:space="preserve"> no </w:t>
      </w:r>
      <w:proofErr w:type="spellStart"/>
      <w:r w:rsidRPr="003006D5">
        <w:rPr>
          <w:rFonts w:cs="Arial"/>
        </w:rPr>
        <w:t>later</w:t>
      </w:r>
      <w:proofErr w:type="spellEnd"/>
      <w:r w:rsidRPr="003006D5">
        <w:rPr>
          <w:rFonts w:cs="Arial"/>
        </w:rPr>
        <w:t xml:space="preserve"> </w:t>
      </w:r>
      <w:proofErr w:type="spellStart"/>
      <w:r w:rsidRPr="003006D5">
        <w:rPr>
          <w:rFonts w:cs="Arial"/>
        </w:rPr>
        <w:t>than</w:t>
      </w:r>
      <w:proofErr w:type="spellEnd"/>
      <w:r w:rsidRPr="003006D5">
        <w:rPr>
          <w:rFonts w:cs="Arial"/>
        </w:rPr>
        <w:t xml:space="preserve"> the 15th </w:t>
      </w:r>
      <w:proofErr w:type="spellStart"/>
      <w:r w:rsidRPr="003006D5">
        <w:rPr>
          <w:rFonts w:cs="Arial"/>
        </w:rPr>
        <w:t>day</w:t>
      </w:r>
      <w:proofErr w:type="spellEnd"/>
      <w:r w:rsidRPr="003006D5">
        <w:rPr>
          <w:rFonts w:cs="Arial"/>
        </w:rPr>
        <w:t xml:space="preserve"> </w:t>
      </w:r>
      <w:proofErr w:type="spellStart"/>
      <w:r w:rsidRPr="003006D5">
        <w:rPr>
          <w:rFonts w:cs="Arial"/>
        </w:rPr>
        <w:t>after</w:t>
      </w:r>
      <w:proofErr w:type="spellEnd"/>
      <w:r w:rsidRPr="003006D5">
        <w:rPr>
          <w:rFonts w:cs="Arial"/>
        </w:rPr>
        <w:t xml:space="preserve"> the </w:t>
      </w:r>
      <w:proofErr w:type="spellStart"/>
      <w:r w:rsidRPr="003006D5">
        <w:rPr>
          <w:rFonts w:cs="Arial"/>
        </w:rPr>
        <w:t>cancellation</w:t>
      </w:r>
      <w:proofErr w:type="spellEnd"/>
      <w:r w:rsidRPr="003006D5">
        <w:rPr>
          <w:rFonts w:cs="Arial"/>
        </w:rPr>
        <w:t xml:space="preserve"> is </w:t>
      </w:r>
      <w:proofErr w:type="spellStart"/>
      <w:r w:rsidRPr="003006D5">
        <w:rPr>
          <w:rFonts w:cs="Arial"/>
        </w:rPr>
        <w:t>sent</w:t>
      </w:r>
      <w:proofErr w:type="spellEnd"/>
      <w:r w:rsidRPr="003006D5">
        <w:rPr>
          <w:rFonts w:cs="Arial"/>
        </w:rPr>
        <w:t xml:space="preserve"> to the mail.</w:t>
      </w:r>
    </w:p>
    <w:p w14:paraId="05601877" w14:textId="77777777" w:rsidR="007E62D4" w:rsidRPr="003006D5" w:rsidRDefault="007E62D4" w:rsidP="007E62D4">
      <w:pPr>
        <w:rPr>
          <w:rFonts w:cs="Arial"/>
        </w:rPr>
      </w:pPr>
    </w:p>
    <w:p w14:paraId="529752C3" w14:textId="77777777" w:rsidR="007E62D4" w:rsidRPr="003006D5" w:rsidRDefault="007E62D4" w:rsidP="007E62D4">
      <w:pPr>
        <w:rPr>
          <w:rFonts w:cs="Arial"/>
        </w:rPr>
      </w:pPr>
      <w:r w:rsidRPr="003006D5">
        <w:rPr>
          <w:rFonts w:cs="Arial"/>
        </w:rPr>
        <w:t xml:space="preserve">(4) The </w:t>
      </w:r>
      <w:proofErr w:type="spellStart"/>
      <w:r w:rsidRPr="003006D5">
        <w:rPr>
          <w:rFonts w:cs="Arial"/>
        </w:rPr>
        <w:t>provider</w:t>
      </w:r>
      <w:proofErr w:type="spellEnd"/>
      <w:r w:rsidRPr="003006D5">
        <w:rPr>
          <w:rFonts w:cs="Arial"/>
        </w:rPr>
        <w:t xml:space="preserve"> </w:t>
      </w:r>
      <w:proofErr w:type="spellStart"/>
      <w:r w:rsidRPr="003006D5">
        <w:rPr>
          <w:rFonts w:cs="Arial"/>
        </w:rPr>
        <w:t>may</w:t>
      </w:r>
      <w:proofErr w:type="spellEnd"/>
      <w:r w:rsidRPr="003006D5">
        <w:rPr>
          <w:rFonts w:cs="Arial"/>
        </w:rPr>
        <w:t xml:space="preserve"> </w:t>
      </w:r>
      <w:proofErr w:type="spellStart"/>
      <w:r w:rsidRPr="003006D5">
        <w:rPr>
          <w:rFonts w:cs="Arial"/>
        </w:rPr>
        <w:t>terminate</w:t>
      </w:r>
      <w:proofErr w:type="spellEnd"/>
      <w:r w:rsidRPr="003006D5">
        <w:rPr>
          <w:rFonts w:cs="Arial"/>
        </w:rPr>
        <w:t xml:space="preserve"> the </w:t>
      </w:r>
      <w:proofErr w:type="spellStart"/>
      <w:r w:rsidRPr="003006D5">
        <w:rPr>
          <w:rFonts w:cs="Arial"/>
        </w:rPr>
        <w:t>contract</w:t>
      </w:r>
      <w:proofErr w:type="spellEnd"/>
      <w:r w:rsidRPr="003006D5">
        <w:rPr>
          <w:rFonts w:cs="Arial"/>
        </w:rPr>
        <w:t xml:space="preserve"> </w:t>
      </w:r>
      <w:proofErr w:type="spellStart"/>
      <w:r w:rsidRPr="003006D5">
        <w:rPr>
          <w:rFonts w:cs="Arial"/>
        </w:rPr>
        <w:t>if</w:t>
      </w:r>
      <w:proofErr w:type="spellEnd"/>
      <w:r w:rsidRPr="003006D5">
        <w:rPr>
          <w:rFonts w:cs="Arial"/>
        </w:rPr>
        <w:t xml:space="preserve"> the </w:t>
      </w:r>
      <w:proofErr w:type="spellStart"/>
      <w:r w:rsidRPr="003006D5">
        <w:rPr>
          <w:rFonts w:cs="Arial"/>
        </w:rPr>
        <w:t>client</w:t>
      </w:r>
      <w:proofErr w:type="spellEnd"/>
      <w:r w:rsidRPr="003006D5">
        <w:rPr>
          <w:rFonts w:cs="Arial"/>
        </w:rPr>
        <w:t xml:space="preserve"> </w:t>
      </w:r>
      <w:proofErr w:type="spellStart"/>
      <w:r w:rsidRPr="003006D5">
        <w:rPr>
          <w:rFonts w:cs="Arial"/>
        </w:rPr>
        <w:t>does</w:t>
      </w:r>
      <w:proofErr w:type="spellEnd"/>
      <w:r w:rsidRPr="003006D5">
        <w:rPr>
          <w:rFonts w:cs="Arial"/>
        </w:rPr>
        <w:t xml:space="preserve"> not </w:t>
      </w:r>
      <w:proofErr w:type="spellStart"/>
      <w:r w:rsidRPr="003006D5">
        <w:rPr>
          <w:rFonts w:cs="Arial"/>
        </w:rPr>
        <w:t>pay</w:t>
      </w:r>
      <w:proofErr w:type="spellEnd"/>
      <w:r w:rsidRPr="003006D5">
        <w:rPr>
          <w:rFonts w:cs="Arial"/>
        </w:rPr>
        <w:t xml:space="preserve"> the </w:t>
      </w:r>
      <w:proofErr w:type="spellStart"/>
      <w:r w:rsidRPr="003006D5">
        <w:rPr>
          <w:rFonts w:cs="Arial"/>
        </w:rPr>
        <w:t>contract</w:t>
      </w:r>
      <w:proofErr w:type="spellEnd"/>
      <w:r w:rsidRPr="003006D5">
        <w:rPr>
          <w:rFonts w:cs="Arial"/>
        </w:rPr>
        <w:t xml:space="preserve"> </w:t>
      </w:r>
      <w:proofErr w:type="spellStart"/>
      <w:r w:rsidRPr="003006D5">
        <w:rPr>
          <w:rFonts w:cs="Arial"/>
        </w:rPr>
        <w:t>price</w:t>
      </w:r>
      <w:proofErr w:type="spellEnd"/>
      <w:r w:rsidRPr="003006D5">
        <w:rPr>
          <w:rFonts w:cs="Arial"/>
        </w:rPr>
        <w:t>.</w:t>
      </w:r>
    </w:p>
    <w:p w14:paraId="124EF243" w14:textId="77777777" w:rsidR="007E62D4" w:rsidRPr="003006D5" w:rsidRDefault="007E62D4" w:rsidP="007E62D4">
      <w:pPr>
        <w:rPr>
          <w:rFonts w:cs="Arial"/>
        </w:rPr>
      </w:pPr>
    </w:p>
    <w:p w14:paraId="79B0ABA2" w14:textId="77777777" w:rsidR="007E62D4" w:rsidRPr="003006D5" w:rsidRDefault="007E62D4" w:rsidP="007E62D4">
      <w:pPr>
        <w:rPr>
          <w:rFonts w:cs="Arial"/>
        </w:rPr>
      </w:pPr>
      <w:r w:rsidRPr="003006D5">
        <w:rPr>
          <w:rFonts w:cs="Arial"/>
        </w:rPr>
        <w:t xml:space="preserve">(5) </w:t>
      </w:r>
      <w:proofErr w:type="spellStart"/>
      <w:r w:rsidRPr="003006D5">
        <w:rPr>
          <w:rFonts w:cs="Arial"/>
        </w:rPr>
        <w:t>Termination</w:t>
      </w:r>
      <w:proofErr w:type="spellEnd"/>
      <w:r w:rsidRPr="003006D5">
        <w:rPr>
          <w:rFonts w:cs="Arial"/>
        </w:rPr>
        <w:t xml:space="preserve"> </w:t>
      </w:r>
      <w:proofErr w:type="spellStart"/>
      <w:r w:rsidRPr="003006D5">
        <w:rPr>
          <w:rFonts w:cs="Arial"/>
        </w:rPr>
        <w:t>of</w:t>
      </w:r>
      <w:proofErr w:type="spellEnd"/>
      <w:r w:rsidRPr="003006D5">
        <w:rPr>
          <w:rFonts w:cs="Arial"/>
        </w:rPr>
        <w:t xml:space="preserve"> the </w:t>
      </w:r>
      <w:proofErr w:type="spellStart"/>
      <w:r w:rsidRPr="003006D5">
        <w:rPr>
          <w:rFonts w:cs="Arial"/>
        </w:rPr>
        <w:t>contract</w:t>
      </w:r>
      <w:proofErr w:type="spellEnd"/>
      <w:r w:rsidRPr="003006D5">
        <w:rPr>
          <w:rFonts w:cs="Arial"/>
        </w:rPr>
        <w:t xml:space="preserve"> </w:t>
      </w:r>
      <w:proofErr w:type="spellStart"/>
      <w:r w:rsidRPr="003006D5">
        <w:rPr>
          <w:rFonts w:cs="Arial"/>
        </w:rPr>
        <w:t>shall</w:t>
      </w:r>
      <w:proofErr w:type="spellEnd"/>
      <w:r w:rsidRPr="003006D5">
        <w:rPr>
          <w:rFonts w:cs="Arial"/>
        </w:rPr>
        <w:t xml:space="preserve"> be </w:t>
      </w:r>
      <w:proofErr w:type="spellStart"/>
      <w:r w:rsidRPr="003006D5">
        <w:rPr>
          <w:rFonts w:cs="Arial"/>
        </w:rPr>
        <w:t>given</w:t>
      </w:r>
      <w:proofErr w:type="spellEnd"/>
      <w:r w:rsidRPr="003006D5">
        <w:rPr>
          <w:rFonts w:cs="Arial"/>
        </w:rPr>
        <w:t xml:space="preserve"> in </w:t>
      </w:r>
      <w:proofErr w:type="spellStart"/>
      <w:r w:rsidRPr="003006D5">
        <w:rPr>
          <w:rFonts w:cs="Arial"/>
        </w:rPr>
        <w:t>writing</w:t>
      </w:r>
      <w:proofErr w:type="spellEnd"/>
      <w:r w:rsidRPr="003006D5">
        <w:rPr>
          <w:rFonts w:cs="Arial"/>
        </w:rPr>
        <w:t xml:space="preserve">, the </w:t>
      </w:r>
      <w:proofErr w:type="spellStart"/>
      <w:r w:rsidRPr="003006D5">
        <w:rPr>
          <w:rFonts w:cs="Arial"/>
        </w:rPr>
        <w:t>contract</w:t>
      </w:r>
      <w:proofErr w:type="spellEnd"/>
      <w:r w:rsidRPr="003006D5">
        <w:rPr>
          <w:rFonts w:cs="Arial"/>
        </w:rPr>
        <w:t xml:space="preserve"> </w:t>
      </w:r>
      <w:proofErr w:type="spellStart"/>
      <w:r w:rsidRPr="003006D5">
        <w:rPr>
          <w:rFonts w:cs="Arial"/>
        </w:rPr>
        <w:t>shall</w:t>
      </w:r>
      <w:proofErr w:type="spellEnd"/>
      <w:r w:rsidRPr="003006D5">
        <w:rPr>
          <w:rFonts w:cs="Arial"/>
        </w:rPr>
        <w:t xml:space="preserve"> </w:t>
      </w:r>
      <w:proofErr w:type="spellStart"/>
      <w:r w:rsidRPr="003006D5">
        <w:rPr>
          <w:rFonts w:cs="Arial"/>
        </w:rPr>
        <w:t>cease</w:t>
      </w:r>
      <w:proofErr w:type="spellEnd"/>
      <w:r w:rsidRPr="003006D5">
        <w:rPr>
          <w:rFonts w:cs="Arial"/>
        </w:rPr>
        <w:t xml:space="preserve"> to be </w:t>
      </w:r>
      <w:proofErr w:type="spellStart"/>
      <w:r w:rsidRPr="003006D5">
        <w:rPr>
          <w:rFonts w:cs="Arial"/>
        </w:rPr>
        <w:t>valid</w:t>
      </w:r>
      <w:proofErr w:type="spellEnd"/>
      <w:r w:rsidRPr="003006D5">
        <w:rPr>
          <w:rFonts w:cs="Arial"/>
        </w:rPr>
        <w:t xml:space="preserve"> </w:t>
      </w:r>
      <w:proofErr w:type="spellStart"/>
      <w:r w:rsidRPr="003006D5">
        <w:rPr>
          <w:rFonts w:cs="Arial"/>
        </w:rPr>
        <w:t>within</w:t>
      </w:r>
      <w:proofErr w:type="spellEnd"/>
      <w:r w:rsidRPr="003006D5">
        <w:rPr>
          <w:rFonts w:cs="Arial"/>
        </w:rPr>
        <w:t xml:space="preserve"> </w:t>
      </w:r>
      <w:proofErr w:type="spellStart"/>
      <w:r w:rsidRPr="003006D5">
        <w:rPr>
          <w:rFonts w:cs="Arial"/>
        </w:rPr>
        <w:t>fifteen</w:t>
      </w:r>
      <w:proofErr w:type="spellEnd"/>
      <w:r w:rsidRPr="003006D5">
        <w:rPr>
          <w:rFonts w:cs="Arial"/>
        </w:rPr>
        <w:t xml:space="preserve"> </w:t>
      </w:r>
      <w:proofErr w:type="spellStart"/>
      <w:r w:rsidRPr="003006D5">
        <w:rPr>
          <w:rFonts w:cs="Arial"/>
        </w:rPr>
        <w:t>days</w:t>
      </w:r>
      <w:proofErr w:type="spellEnd"/>
      <w:r w:rsidRPr="003006D5">
        <w:rPr>
          <w:rFonts w:cs="Arial"/>
        </w:rPr>
        <w:t xml:space="preserve"> </w:t>
      </w:r>
      <w:proofErr w:type="spellStart"/>
      <w:r w:rsidRPr="003006D5">
        <w:rPr>
          <w:rFonts w:cs="Arial"/>
        </w:rPr>
        <w:t>after</w:t>
      </w:r>
      <w:proofErr w:type="spellEnd"/>
      <w:r w:rsidRPr="003006D5">
        <w:rPr>
          <w:rFonts w:cs="Arial"/>
        </w:rPr>
        <w:t xml:space="preserve"> </w:t>
      </w:r>
      <w:proofErr w:type="spellStart"/>
      <w:r w:rsidRPr="003006D5">
        <w:rPr>
          <w:rFonts w:cs="Arial"/>
        </w:rPr>
        <w:t>receipt</w:t>
      </w:r>
      <w:proofErr w:type="spellEnd"/>
      <w:r w:rsidRPr="003006D5">
        <w:rPr>
          <w:rFonts w:cs="Arial"/>
        </w:rPr>
        <w:t xml:space="preserve"> </w:t>
      </w:r>
      <w:proofErr w:type="spellStart"/>
      <w:r w:rsidRPr="003006D5">
        <w:rPr>
          <w:rFonts w:cs="Arial"/>
        </w:rPr>
        <w:t>of</w:t>
      </w:r>
      <w:proofErr w:type="spellEnd"/>
      <w:r w:rsidRPr="003006D5">
        <w:rPr>
          <w:rFonts w:cs="Arial"/>
        </w:rPr>
        <w:t xml:space="preserve"> </w:t>
      </w:r>
      <w:proofErr w:type="spellStart"/>
      <w:r w:rsidRPr="003006D5">
        <w:rPr>
          <w:rFonts w:cs="Arial"/>
        </w:rPr>
        <w:t>such</w:t>
      </w:r>
      <w:proofErr w:type="spellEnd"/>
      <w:r w:rsidRPr="003006D5">
        <w:rPr>
          <w:rFonts w:cs="Arial"/>
        </w:rPr>
        <w:t xml:space="preserve"> </w:t>
      </w:r>
      <w:proofErr w:type="spellStart"/>
      <w:r w:rsidRPr="003006D5">
        <w:rPr>
          <w:rFonts w:cs="Arial"/>
        </w:rPr>
        <w:t>termination</w:t>
      </w:r>
      <w:proofErr w:type="spellEnd"/>
      <w:r w:rsidRPr="003006D5">
        <w:rPr>
          <w:rFonts w:cs="Arial"/>
        </w:rPr>
        <w:t xml:space="preserve">, </w:t>
      </w:r>
      <w:proofErr w:type="spellStart"/>
      <w:r w:rsidRPr="003006D5">
        <w:rPr>
          <w:rFonts w:cs="Arial"/>
        </w:rPr>
        <w:t>signed</w:t>
      </w:r>
      <w:proofErr w:type="spellEnd"/>
      <w:r w:rsidRPr="003006D5">
        <w:rPr>
          <w:rFonts w:cs="Arial"/>
        </w:rPr>
        <w:t xml:space="preserve"> </w:t>
      </w:r>
      <w:proofErr w:type="spellStart"/>
      <w:r w:rsidRPr="003006D5">
        <w:rPr>
          <w:rFonts w:cs="Arial"/>
        </w:rPr>
        <w:t>by</w:t>
      </w:r>
      <w:proofErr w:type="spellEnd"/>
      <w:r w:rsidRPr="003006D5">
        <w:rPr>
          <w:rFonts w:cs="Arial"/>
        </w:rPr>
        <w:t xml:space="preserve"> </w:t>
      </w:r>
      <w:proofErr w:type="spellStart"/>
      <w:r w:rsidRPr="003006D5">
        <w:rPr>
          <w:rFonts w:cs="Arial"/>
        </w:rPr>
        <w:t>an</w:t>
      </w:r>
      <w:proofErr w:type="spellEnd"/>
      <w:r w:rsidRPr="003006D5">
        <w:rPr>
          <w:rFonts w:cs="Arial"/>
        </w:rPr>
        <w:t xml:space="preserve"> </w:t>
      </w:r>
      <w:proofErr w:type="spellStart"/>
      <w:r w:rsidRPr="003006D5">
        <w:rPr>
          <w:rFonts w:cs="Arial"/>
        </w:rPr>
        <w:t>authorized</w:t>
      </w:r>
      <w:proofErr w:type="spellEnd"/>
      <w:r w:rsidRPr="003006D5">
        <w:rPr>
          <w:rFonts w:cs="Arial"/>
        </w:rPr>
        <w:t xml:space="preserve"> person </w:t>
      </w:r>
      <w:proofErr w:type="spellStart"/>
      <w:r w:rsidRPr="003006D5">
        <w:rPr>
          <w:rFonts w:cs="Arial"/>
        </w:rPr>
        <w:t>of</w:t>
      </w:r>
      <w:proofErr w:type="spellEnd"/>
      <w:r w:rsidRPr="003006D5">
        <w:rPr>
          <w:rFonts w:cs="Arial"/>
        </w:rPr>
        <w:t xml:space="preserve"> the </w:t>
      </w:r>
      <w:proofErr w:type="spellStart"/>
      <w:r w:rsidRPr="003006D5">
        <w:rPr>
          <w:rFonts w:cs="Arial"/>
        </w:rPr>
        <w:t>contracting</w:t>
      </w:r>
      <w:proofErr w:type="spellEnd"/>
      <w:r w:rsidRPr="003006D5">
        <w:rPr>
          <w:rFonts w:cs="Arial"/>
        </w:rPr>
        <w:t xml:space="preserve"> </w:t>
      </w:r>
      <w:proofErr w:type="spellStart"/>
      <w:r w:rsidRPr="003006D5">
        <w:rPr>
          <w:rFonts w:cs="Arial"/>
        </w:rPr>
        <w:t>party</w:t>
      </w:r>
      <w:proofErr w:type="spellEnd"/>
      <w:r w:rsidRPr="003006D5">
        <w:rPr>
          <w:rFonts w:cs="Arial"/>
        </w:rPr>
        <w:t xml:space="preserve">. </w:t>
      </w:r>
      <w:proofErr w:type="spellStart"/>
      <w:r w:rsidRPr="003006D5">
        <w:rPr>
          <w:rFonts w:cs="Arial"/>
        </w:rPr>
        <w:t>If</w:t>
      </w:r>
      <w:proofErr w:type="spellEnd"/>
      <w:r w:rsidRPr="003006D5">
        <w:rPr>
          <w:rFonts w:cs="Arial"/>
        </w:rPr>
        <w:t xml:space="preserve"> the </w:t>
      </w:r>
      <w:proofErr w:type="spellStart"/>
      <w:r w:rsidRPr="003006D5">
        <w:rPr>
          <w:rFonts w:cs="Arial"/>
        </w:rPr>
        <w:t>client</w:t>
      </w:r>
      <w:proofErr w:type="spellEnd"/>
      <w:r w:rsidRPr="003006D5">
        <w:rPr>
          <w:rFonts w:cs="Arial"/>
        </w:rPr>
        <w:t xml:space="preserve"> </w:t>
      </w:r>
      <w:proofErr w:type="spellStart"/>
      <w:r w:rsidRPr="003006D5">
        <w:rPr>
          <w:rFonts w:cs="Arial"/>
        </w:rPr>
        <w:t>terminates</w:t>
      </w:r>
      <w:proofErr w:type="spellEnd"/>
      <w:r w:rsidRPr="003006D5">
        <w:rPr>
          <w:rFonts w:cs="Arial"/>
        </w:rPr>
        <w:t xml:space="preserve"> the </w:t>
      </w:r>
      <w:proofErr w:type="spellStart"/>
      <w:r w:rsidRPr="003006D5">
        <w:rPr>
          <w:rFonts w:cs="Arial"/>
        </w:rPr>
        <w:t>contract</w:t>
      </w:r>
      <w:proofErr w:type="spellEnd"/>
      <w:r w:rsidRPr="003006D5">
        <w:rPr>
          <w:rFonts w:cs="Arial"/>
        </w:rPr>
        <w:t xml:space="preserve">, he </w:t>
      </w:r>
      <w:proofErr w:type="spellStart"/>
      <w:r w:rsidRPr="003006D5">
        <w:rPr>
          <w:rFonts w:cs="Arial"/>
        </w:rPr>
        <w:t>can</w:t>
      </w:r>
      <w:proofErr w:type="spellEnd"/>
      <w:r w:rsidRPr="003006D5">
        <w:rPr>
          <w:rFonts w:cs="Arial"/>
        </w:rPr>
        <w:t xml:space="preserve"> </w:t>
      </w:r>
      <w:proofErr w:type="spellStart"/>
      <w:r w:rsidRPr="003006D5">
        <w:rPr>
          <w:rFonts w:cs="Arial"/>
        </w:rPr>
        <w:t>request</w:t>
      </w:r>
      <w:proofErr w:type="spellEnd"/>
      <w:r w:rsidRPr="003006D5">
        <w:rPr>
          <w:rFonts w:cs="Arial"/>
        </w:rPr>
        <w:t xml:space="preserve"> </w:t>
      </w:r>
      <w:proofErr w:type="spellStart"/>
      <w:r w:rsidRPr="003006D5">
        <w:rPr>
          <w:rFonts w:cs="Arial"/>
        </w:rPr>
        <w:t>compensation</w:t>
      </w:r>
      <w:proofErr w:type="spellEnd"/>
      <w:r w:rsidRPr="003006D5">
        <w:rPr>
          <w:rFonts w:cs="Arial"/>
        </w:rPr>
        <w:t xml:space="preserve"> for </w:t>
      </w:r>
      <w:proofErr w:type="spellStart"/>
      <w:r w:rsidRPr="003006D5">
        <w:rPr>
          <w:rFonts w:cs="Arial"/>
        </w:rPr>
        <w:t>damages</w:t>
      </w:r>
      <w:proofErr w:type="spellEnd"/>
      <w:r w:rsidRPr="003006D5">
        <w:rPr>
          <w:rFonts w:cs="Arial"/>
        </w:rPr>
        <w:t xml:space="preserve"> </w:t>
      </w:r>
      <w:proofErr w:type="spellStart"/>
      <w:r w:rsidRPr="003006D5">
        <w:rPr>
          <w:rFonts w:cs="Arial"/>
        </w:rPr>
        <w:t>caused</w:t>
      </w:r>
      <w:proofErr w:type="spellEnd"/>
      <w:r w:rsidRPr="003006D5">
        <w:rPr>
          <w:rFonts w:cs="Arial"/>
        </w:rPr>
        <w:t xml:space="preserve"> </w:t>
      </w:r>
      <w:proofErr w:type="spellStart"/>
      <w:r w:rsidRPr="003006D5">
        <w:rPr>
          <w:rFonts w:cs="Arial"/>
        </w:rPr>
        <w:t>by</w:t>
      </w:r>
      <w:proofErr w:type="spellEnd"/>
      <w:r w:rsidRPr="003006D5">
        <w:rPr>
          <w:rFonts w:cs="Arial"/>
        </w:rPr>
        <w:t xml:space="preserve"> the </w:t>
      </w:r>
      <w:proofErr w:type="spellStart"/>
      <w:r w:rsidRPr="003006D5">
        <w:rPr>
          <w:rFonts w:cs="Arial"/>
        </w:rPr>
        <w:t>provider's</w:t>
      </w:r>
      <w:proofErr w:type="spellEnd"/>
      <w:r w:rsidRPr="003006D5">
        <w:rPr>
          <w:rFonts w:cs="Arial"/>
        </w:rPr>
        <w:t xml:space="preserve"> non-</w:t>
      </w:r>
      <w:proofErr w:type="spellStart"/>
      <w:r w:rsidRPr="003006D5">
        <w:rPr>
          <w:rFonts w:cs="Arial"/>
        </w:rPr>
        <w:t>fulfillment</w:t>
      </w:r>
      <w:proofErr w:type="spellEnd"/>
      <w:r w:rsidRPr="003006D5">
        <w:rPr>
          <w:rFonts w:cs="Arial"/>
        </w:rPr>
        <w:t xml:space="preserve"> </w:t>
      </w:r>
      <w:proofErr w:type="spellStart"/>
      <w:r w:rsidRPr="003006D5">
        <w:rPr>
          <w:rFonts w:cs="Arial"/>
        </w:rPr>
        <w:t>of</w:t>
      </w:r>
      <w:proofErr w:type="spellEnd"/>
      <w:r w:rsidRPr="003006D5">
        <w:rPr>
          <w:rFonts w:cs="Arial"/>
        </w:rPr>
        <w:t xml:space="preserve"> the </w:t>
      </w:r>
      <w:proofErr w:type="spellStart"/>
      <w:r w:rsidRPr="003006D5">
        <w:rPr>
          <w:rFonts w:cs="Arial"/>
        </w:rPr>
        <w:t>contract</w:t>
      </w:r>
      <w:proofErr w:type="spellEnd"/>
      <w:r w:rsidRPr="003006D5">
        <w:rPr>
          <w:rFonts w:cs="Arial"/>
        </w:rPr>
        <w:t xml:space="preserve">. </w:t>
      </w:r>
      <w:proofErr w:type="spellStart"/>
      <w:r w:rsidRPr="003006D5">
        <w:rPr>
          <w:rFonts w:cs="Arial"/>
        </w:rPr>
        <w:t>If</w:t>
      </w:r>
      <w:proofErr w:type="spellEnd"/>
      <w:r w:rsidRPr="003006D5">
        <w:rPr>
          <w:rFonts w:cs="Arial"/>
        </w:rPr>
        <w:t xml:space="preserve"> the </w:t>
      </w:r>
      <w:proofErr w:type="spellStart"/>
      <w:r w:rsidRPr="003006D5">
        <w:rPr>
          <w:rFonts w:cs="Arial"/>
        </w:rPr>
        <w:t>provider</w:t>
      </w:r>
      <w:proofErr w:type="spellEnd"/>
      <w:r w:rsidRPr="003006D5">
        <w:rPr>
          <w:rFonts w:cs="Arial"/>
        </w:rPr>
        <w:t xml:space="preserve"> </w:t>
      </w:r>
      <w:proofErr w:type="spellStart"/>
      <w:r w:rsidRPr="003006D5">
        <w:rPr>
          <w:rFonts w:cs="Arial"/>
        </w:rPr>
        <w:t>terminates</w:t>
      </w:r>
      <w:proofErr w:type="spellEnd"/>
      <w:r w:rsidRPr="003006D5">
        <w:rPr>
          <w:rFonts w:cs="Arial"/>
        </w:rPr>
        <w:t xml:space="preserve"> the </w:t>
      </w:r>
      <w:proofErr w:type="spellStart"/>
      <w:r w:rsidRPr="003006D5">
        <w:rPr>
          <w:rFonts w:cs="Arial"/>
        </w:rPr>
        <w:t>contract</w:t>
      </w:r>
      <w:proofErr w:type="spellEnd"/>
      <w:r w:rsidRPr="003006D5">
        <w:rPr>
          <w:rFonts w:cs="Arial"/>
        </w:rPr>
        <w:t xml:space="preserve">, he </w:t>
      </w:r>
      <w:proofErr w:type="spellStart"/>
      <w:r w:rsidRPr="003006D5">
        <w:rPr>
          <w:rFonts w:cs="Arial"/>
        </w:rPr>
        <w:t>may</w:t>
      </w:r>
      <w:proofErr w:type="spellEnd"/>
      <w:r w:rsidRPr="003006D5">
        <w:rPr>
          <w:rFonts w:cs="Arial"/>
        </w:rPr>
        <w:t xml:space="preserve"> </w:t>
      </w:r>
      <w:proofErr w:type="spellStart"/>
      <w:r w:rsidRPr="003006D5">
        <w:rPr>
          <w:rFonts w:cs="Arial"/>
        </w:rPr>
        <w:t>request</w:t>
      </w:r>
      <w:proofErr w:type="spellEnd"/>
      <w:r w:rsidRPr="003006D5">
        <w:rPr>
          <w:rFonts w:cs="Arial"/>
        </w:rPr>
        <w:t xml:space="preserve"> </w:t>
      </w:r>
      <w:proofErr w:type="spellStart"/>
      <w:r w:rsidRPr="003006D5">
        <w:rPr>
          <w:rFonts w:cs="Arial"/>
        </w:rPr>
        <w:t>payment</w:t>
      </w:r>
      <w:proofErr w:type="spellEnd"/>
      <w:r w:rsidRPr="003006D5">
        <w:rPr>
          <w:rFonts w:cs="Arial"/>
        </w:rPr>
        <w:t xml:space="preserve"> for </w:t>
      </w:r>
      <w:proofErr w:type="spellStart"/>
      <w:r w:rsidRPr="003006D5">
        <w:rPr>
          <w:rFonts w:cs="Arial"/>
        </w:rPr>
        <w:t>services</w:t>
      </w:r>
      <w:proofErr w:type="spellEnd"/>
      <w:r w:rsidRPr="003006D5">
        <w:rPr>
          <w:rFonts w:cs="Arial"/>
        </w:rPr>
        <w:t xml:space="preserve"> </w:t>
      </w:r>
      <w:proofErr w:type="spellStart"/>
      <w:r w:rsidRPr="003006D5">
        <w:rPr>
          <w:rFonts w:cs="Arial"/>
        </w:rPr>
        <w:t>already</w:t>
      </w:r>
      <w:proofErr w:type="spellEnd"/>
      <w:r w:rsidRPr="003006D5">
        <w:rPr>
          <w:rFonts w:cs="Arial"/>
        </w:rPr>
        <w:t xml:space="preserve"> </w:t>
      </w:r>
      <w:proofErr w:type="spellStart"/>
      <w:r w:rsidRPr="003006D5">
        <w:rPr>
          <w:rFonts w:cs="Arial"/>
        </w:rPr>
        <w:t>provided</w:t>
      </w:r>
      <w:proofErr w:type="spellEnd"/>
      <w:r w:rsidRPr="003006D5">
        <w:rPr>
          <w:rFonts w:cs="Arial"/>
        </w:rPr>
        <w:t xml:space="preserve"> up to the date </w:t>
      </w:r>
      <w:proofErr w:type="spellStart"/>
      <w:r w:rsidRPr="003006D5">
        <w:rPr>
          <w:rFonts w:cs="Arial"/>
        </w:rPr>
        <w:t>of</w:t>
      </w:r>
      <w:proofErr w:type="spellEnd"/>
      <w:r w:rsidRPr="003006D5">
        <w:rPr>
          <w:rFonts w:cs="Arial"/>
        </w:rPr>
        <w:t xml:space="preserve"> </w:t>
      </w:r>
      <w:proofErr w:type="spellStart"/>
      <w:r w:rsidRPr="003006D5">
        <w:rPr>
          <w:rFonts w:cs="Arial"/>
        </w:rPr>
        <w:t>contract</w:t>
      </w:r>
      <w:proofErr w:type="spellEnd"/>
      <w:r w:rsidRPr="003006D5">
        <w:rPr>
          <w:rFonts w:cs="Arial"/>
        </w:rPr>
        <w:t xml:space="preserve"> </w:t>
      </w:r>
      <w:proofErr w:type="spellStart"/>
      <w:r w:rsidRPr="003006D5">
        <w:rPr>
          <w:rFonts w:cs="Arial"/>
        </w:rPr>
        <w:t>termination</w:t>
      </w:r>
      <w:proofErr w:type="spellEnd"/>
      <w:r w:rsidRPr="003006D5">
        <w:rPr>
          <w:rFonts w:cs="Arial"/>
        </w:rPr>
        <w:t xml:space="preserve">. </w:t>
      </w:r>
      <w:proofErr w:type="spellStart"/>
      <w:r w:rsidRPr="003006D5">
        <w:rPr>
          <w:rFonts w:cs="Arial"/>
        </w:rPr>
        <w:t>Claims</w:t>
      </w:r>
      <w:proofErr w:type="spellEnd"/>
      <w:r w:rsidRPr="003006D5">
        <w:rPr>
          <w:rFonts w:cs="Arial"/>
        </w:rPr>
        <w:t xml:space="preserve"> for </w:t>
      </w:r>
      <w:proofErr w:type="spellStart"/>
      <w:r w:rsidRPr="003006D5">
        <w:rPr>
          <w:rFonts w:cs="Arial"/>
        </w:rPr>
        <w:t>compensation</w:t>
      </w:r>
      <w:proofErr w:type="spellEnd"/>
      <w:r w:rsidRPr="003006D5">
        <w:rPr>
          <w:rFonts w:cs="Arial"/>
        </w:rPr>
        <w:t xml:space="preserve"> </w:t>
      </w:r>
      <w:proofErr w:type="spellStart"/>
      <w:r w:rsidRPr="003006D5">
        <w:rPr>
          <w:rFonts w:cs="Arial"/>
        </w:rPr>
        <w:t>by</w:t>
      </w:r>
      <w:proofErr w:type="spellEnd"/>
      <w:r w:rsidRPr="003006D5">
        <w:rPr>
          <w:rFonts w:cs="Arial"/>
        </w:rPr>
        <w:t xml:space="preserve"> a </w:t>
      </w:r>
      <w:proofErr w:type="spellStart"/>
      <w:r w:rsidRPr="003006D5">
        <w:rPr>
          <w:rFonts w:cs="Arial"/>
        </w:rPr>
        <w:t>contractually</w:t>
      </w:r>
      <w:proofErr w:type="spellEnd"/>
      <w:r w:rsidRPr="003006D5">
        <w:rPr>
          <w:rFonts w:cs="Arial"/>
        </w:rPr>
        <w:t xml:space="preserve"> </w:t>
      </w:r>
      <w:proofErr w:type="spellStart"/>
      <w:r w:rsidRPr="003006D5">
        <w:rPr>
          <w:rFonts w:cs="Arial"/>
        </w:rPr>
        <w:t>loyal</w:t>
      </w:r>
      <w:proofErr w:type="spellEnd"/>
      <w:r w:rsidRPr="003006D5">
        <w:rPr>
          <w:rFonts w:cs="Arial"/>
        </w:rPr>
        <w:t xml:space="preserve"> </w:t>
      </w:r>
      <w:proofErr w:type="spellStart"/>
      <w:r w:rsidRPr="003006D5">
        <w:rPr>
          <w:rFonts w:cs="Arial"/>
        </w:rPr>
        <w:t>party</w:t>
      </w:r>
      <w:proofErr w:type="spellEnd"/>
      <w:r w:rsidRPr="003006D5">
        <w:rPr>
          <w:rFonts w:cs="Arial"/>
        </w:rPr>
        <w:t xml:space="preserve"> are not </w:t>
      </w:r>
      <w:proofErr w:type="spellStart"/>
      <w:r w:rsidRPr="003006D5">
        <w:rPr>
          <w:rFonts w:cs="Arial"/>
        </w:rPr>
        <w:t>excluded</w:t>
      </w:r>
      <w:proofErr w:type="spellEnd"/>
      <w:r w:rsidRPr="003006D5">
        <w:rPr>
          <w:rFonts w:cs="Arial"/>
        </w:rPr>
        <w:t>.</w:t>
      </w:r>
    </w:p>
    <w:p w14:paraId="09B56801" w14:textId="77777777" w:rsidR="007E62D4" w:rsidRPr="003006D5" w:rsidRDefault="007E62D4" w:rsidP="007E62D4">
      <w:pPr>
        <w:jc w:val="center"/>
        <w:rPr>
          <w:b/>
        </w:rPr>
      </w:pPr>
    </w:p>
    <w:p w14:paraId="7F35A4E4" w14:textId="3A6886DD" w:rsidR="007E62D4" w:rsidRPr="003006D5" w:rsidRDefault="007E62D4" w:rsidP="003006D5">
      <w:pPr>
        <w:jc w:val="center"/>
        <w:rPr>
          <w:b/>
        </w:rPr>
      </w:pPr>
      <w:r w:rsidRPr="003006D5">
        <w:rPr>
          <w:b/>
        </w:rPr>
        <w:t>KONČNE DOLOČBE</w:t>
      </w:r>
    </w:p>
    <w:p w14:paraId="4803B909" w14:textId="77777777" w:rsidR="007E62D4" w:rsidRPr="003006D5" w:rsidRDefault="007E62D4" w:rsidP="007E62D4">
      <w:pPr>
        <w:pStyle w:val="BodyText3"/>
        <w:jc w:val="center"/>
        <w:rPr>
          <w:b/>
          <w:sz w:val="20"/>
          <w:lang w:val="sl-SI"/>
        </w:rPr>
      </w:pPr>
      <w:r w:rsidRPr="003006D5">
        <w:rPr>
          <w:b/>
          <w:sz w:val="20"/>
          <w:lang w:val="sl-SI"/>
        </w:rPr>
        <w:t>22. člen</w:t>
      </w:r>
    </w:p>
    <w:p w14:paraId="51DE7200" w14:textId="77777777" w:rsidR="007E62D4" w:rsidRPr="003006D5" w:rsidRDefault="007E62D4" w:rsidP="007E62D4">
      <w:pPr>
        <w:pStyle w:val="BodyText3"/>
        <w:jc w:val="center"/>
        <w:rPr>
          <w:b/>
          <w:sz w:val="20"/>
          <w:lang w:val="sl-SI"/>
        </w:rPr>
      </w:pPr>
    </w:p>
    <w:p w14:paraId="5DC83AC5" w14:textId="77777777" w:rsidR="007E62D4" w:rsidRPr="003006D5" w:rsidRDefault="007E62D4" w:rsidP="007E62D4">
      <w:pPr>
        <w:rPr>
          <w:szCs w:val="20"/>
        </w:rPr>
      </w:pPr>
      <w:r w:rsidRPr="003006D5">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6583906C" w14:textId="77777777" w:rsidR="007E62D4" w:rsidRPr="003006D5" w:rsidRDefault="007E62D4" w:rsidP="007E62D4">
      <w:pPr>
        <w:rPr>
          <w:szCs w:val="20"/>
        </w:rPr>
      </w:pPr>
    </w:p>
    <w:p w14:paraId="0F399E45" w14:textId="570AABD1" w:rsidR="007E62D4" w:rsidRPr="003006D5" w:rsidRDefault="007E62D4" w:rsidP="003006D5">
      <w:pPr>
        <w:jc w:val="center"/>
        <w:rPr>
          <w:b/>
        </w:rPr>
      </w:pPr>
      <w:r w:rsidRPr="003006D5">
        <w:rPr>
          <w:b/>
        </w:rPr>
        <w:t>FINAL PROVISIONS</w:t>
      </w:r>
    </w:p>
    <w:p w14:paraId="30796695" w14:textId="77777777" w:rsidR="007E62D4" w:rsidRPr="003006D5" w:rsidRDefault="007E62D4" w:rsidP="007E62D4">
      <w:pPr>
        <w:pStyle w:val="BodyText3"/>
        <w:jc w:val="center"/>
        <w:rPr>
          <w:b/>
          <w:sz w:val="20"/>
          <w:lang w:val="sl-SI"/>
        </w:rPr>
      </w:pPr>
      <w:proofErr w:type="spellStart"/>
      <w:r w:rsidRPr="003006D5">
        <w:rPr>
          <w:b/>
          <w:sz w:val="20"/>
          <w:lang w:val="sl-SI"/>
        </w:rPr>
        <w:t>Article</w:t>
      </w:r>
      <w:proofErr w:type="spellEnd"/>
      <w:r w:rsidRPr="003006D5">
        <w:rPr>
          <w:b/>
          <w:sz w:val="20"/>
          <w:lang w:val="sl-SI"/>
        </w:rPr>
        <w:t xml:space="preserve"> 22</w:t>
      </w:r>
    </w:p>
    <w:p w14:paraId="3C611E5F" w14:textId="77777777" w:rsidR="007E62D4" w:rsidRPr="003006D5" w:rsidRDefault="007E62D4" w:rsidP="007E62D4">
      <w:pPr>
        <w:rPr>
          <w:szCs w:val="20"/>
        </w:rPr>
      </w:pPr>
    </w:p>
    <w:p w14:paraId="74D6FDD9" w14:textId="77777777" w:rsidR="007E62D4" w:rsidRPr="003006D5" w:rsidRDefault="007E62D4" w:rsidP="007E62D4">
      <w:pPr>
        <w:rPr>
          <w:szCs w:val="20"/>
        </w:rPr>
      </w:pPr>
    </w:p>
    <w:p w14:paraId="76D557C7" w14:textId="77777777" w:rsidR="007E62D4" w:rsidRPr="002817AA" w:rsidRDefault="007E62D4" w:rsidP="007E62D4">
      <w:pPr>
        <w:rPr>
          <w:szCs w:val="20"/>
          <w:lang w:val="en-GB"/>
        </w:rPr>
      </w:pPr>
      <w:r w:rsidRPr="002817AA">
        <w:rPr>
          <w:szCs w:val="2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71956780" w14:textId="77777777" w:rsidR="007E62D4" w:rsidRPr="003006D5" w:rsidRDefault="007E62D4" w:rsidP="007E62D4"/>
    <w:p w14:paraId="0BB07D3C" w14:textId="77777777" w:rsidR="007E62D4" w:rsidRPr="003006D5" w:rsidRDefault="007E62D4" w:rsidP="007E62D4">
      <w:pPr>
        <w:jc w:val="center"/>
        <w:rPr>
          <w:b/>
          <w:noProof/>
          <w:szCs w:val="20"/>
        </w:rPr>
      </w:pPr>
      <w:r w:rsidRPr="003006D5">
        <w:rPr>
          <w:b/>
          <w:noProof/>
          <w:szCs w:val="20"/>
        </w:rPr>
        <w:t>23. člen</w:t>
      </w:r>
    </w:p>
    <w:p w14:paraId="0CC11149" w14:textId="77777777" w:rsidR="007E62D4" w:rsidRPr="003006D5" w:rsidRDefault="007E62D4" w:rsidP="007E62D4">
      <w:pPr>
        <w:rPr>
          <w:b/>
          <w:noProof/>
          <w:szCs w:val="20"/>
        </w:rPr>
      </w:pPr>
    </w:p>
    <w:p w14:paraId="65C0D09E" w14:textId="77777777" w:rsidR="007E62D4" w:rsidRPr="003006D5" w:rsidRDefault="007E62D4" w:rsidP="007E62D4">
      <w:pPr>
        <w:rPr>
          <w:szCs w:val="20"/>
        </w:rPr>
      </w:pPr>
      <w:r w:rsidRPr="003006D5">
        <w:rPr>
          <w:szCs w:val="20"/>
        </w:rPr>
        <w:t>(1) Ta pogodba je sklenjena pod razveznim pogojem, ki se uresniči v primeru izpolnitve ene od naslednjih okoliščin:</w:t>
      </w:r>
    </w:p>
    <w:p w14:paraId="311038F5" w14:textId="77777777" w:rsidR="007E62D4" w:rsidRPr="003006D5" w:rsidRDefault="007E62D4" w:rsidP="007E62D4">
      <w:pPr>
        <w:pStyle w:val="ListParagraph"/>
        <w:numPr>
          <w:ilvl w:val="0"/>
          <w:numId w:val="72"/>
        </w:numPr>
        <w:rPr>
          <w:szCs w:val="20"/>
        </w:rPr>
      </w:pPr>
      <w:r w:rsidRPr="003006D5">
        <w:rPr>
          <w:szCs w:val="20"/>
        </w:rPr>
        <w:t xml:space="preserve">če je naročnik seznanjen, da je sodišče s pravnomočno odločitvijo ugotovilo kršitev obveznosti delovne, okoljske ali socialne zakonodaje s strani ponudnika ali podizvajalca ali </w:t>
      </w:r>
    </w:p>
    <w:p w14:paraId="5665D6A2" w14:textId="77777777" w:rsidR="007E62D4" w:rsidRPr="003006D5" w:rsidRDefault="007E62D4" w:rsidP="007E62D4">
      <w:pPr>
        <w:pStyle w:val="ListParagraph"/>
        <w:numPr>
          <w:ilvl w:val="0"/>
          <w:numId w:val="72"/>
        </w:numPr>
        <w:rPr>
          <w:szCs w:val="20"/>
        </w:rPr>
      </w:pPr>
      <w:r w:rsidRPr="003006D5">
        <w:rPr>
          <w:szCs w:val="20"/>
        </w:rPr>
        <w:lastRenderedPageBreak/>
        <w:t>če je naročnik seznanjen, da je pristojni državni organ pri ponudniku ali podizvajalcu v času izvajanja pogodbe ugotovil najmanj dve kršitvi v zvezi s:</w:t>
      </w:r>
    </w:p>
    <w:p w14:paraId="1BE7F792" w14:textId="77777777" w:rsidR="007E62D4" w:rsidRPr="003006D5" w:rsidRDefault="007E62D4" w:rsidP="007E62D4">
      <w:pPr>
        <w:pStyle w:val="ListParagraph"/>
        <w:numPr>
          <w:ilvl w:val="1"/>
          <w:numId w:val="63"/>
        </w:numPr>
        <w:rPr>
          <w:szCs w:val="20"/>
        </w:rPr>
      </w:pPr>
      <w:r w:rsidRPr="003006D5">
        <w:rPr>
          <w:szCs w:val="20"/>
        </w:rPr>
        <w:t xml:space="preserve">plačilom za delo, </w:t>
      </w:r>
    </w:p>
    <w:p w14:paraId="2D11530A" w14:textId="77777777" w:rsidR="007E62D4" w:rsidRPr="003006D5" w:rsidRDefault="007E62D4" w:rsidP="007E62D4">
      <w:pPr>
        <w:pStyle w:val="ListParagraph"/>
        <w:numPr>
          <w:ilvl w:val="1"/>
          <w:numId w:val="63"/>
        </w:numPr>
        <w:rPr>
          <w:szCs w:val="20"/>
        </w:rPr>
      </w:pPr>
      <w:r w:rsidRPr="003006D5">
        <w:rPr>
          <w:szCs w:val="20"/>
        </w:rPr>
        <w:t xml:space="preserve">delovnim časom, </w:t>
      </w:r>
    </w:p>
    <w:p w14:paraId="0CAB668D" w14:textId="77777777" w:rsidR="007E62D4" w:rsidRPr="003006D5" w:rsidRDefault="007E62D4" w:rsidP="007E62D4">
      <w:pPr>
        <w:pStyle w:val="ListParagraph"/>
        <w:numPr>
          <w:ilvl w:val="1"/>
          <w:numId w:val="63"/>
        </w:numPr>
        <w:rPr>
          <w:szCs w:val="20"/>
        </w:rPr>
      </w:pPr>
      <w:r w:rsidRPr="003006D5">
        <w:rPr>
          <w:szCs w:val="20"/>
        </w:rPr>
        <w:t xml:space="preserve">počitki, </w:t>
      </w:r>
    </w:p>
    <w:p w14:paraId="2689E061" w14:textId="77777777" w:rsidR="007E62D4" w:rsidRPr="003006D5" w:rsidRDefault="007E62D4" w:rsidP="007E62D4">
      <w:pPr>
        <w:pStyle w:val="ListParagraph"/>
        <w:numPr>
          <w:ilvl w:val="1"/>
          <w:numId w:val="63"/>
        </w:numPr>
        <w:rPr>
          <w:szCs w:val="20"/>
        </w:rPr>
      </w:pPr>
      <w:r w:rsidRPr="003006D5">
        <w:rPr>
          <w:szCs w:val="20"/>
        </w:rPr>
        <w:t xml:space="preserve">opravljanjem dela na podlagi pogodb civilnega prava kljub obstoju elementov delovnega razmerja ali v zvezi z zaposlovanjem na črno </w:t>
      </w:r>
    </w:p>
    <w:p w14:paraId="1271A2B6" w14:textId="77777777" w:rsidR="007E62D4" w:rsidRPr="003006D5" w:rsidRDefault="007E62D4" w:rsidP="007E62D4">
      <w:pPr>
        <w:rPr>
          <w:szCs w:val="20"/>
        </w:rPr>
      </w:pPr>
      <w:r w:rsidRPr="003006D5">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C7BDFCF" w14:textId="77777777" w:rsidR="007E62D4" w:rsidRPr="003006D5" w:rsidRDefault="007E62D4" w:rsidP="007E62D4">
      <w:pPr>
        <w:rPr>
          <w:szCs w:val="20"/>
        </w:rPr>
      </w:pPr>
    </w:p>
    <w:p w14:paraId="2745CAD0" w14:textId="77777777" w:rsidR="007E62D4" w:rsidRPr="003006D5" w:rsidRDefault="007E62D4" w:rsidP="007E62D4">
      <w:pPr>
        <w:rPr>
          <w:szCs w:val="20"/>
        </w:rPr>
      </w:pPr>
      <w:r w:rsidRPr="003006D5">
        <w:rPr>
          <w:szCs w:val="20"/>
        </w:rPr>
        <w:t xml:space="preserve">(2) V primeru izpolnitve okoliščine in pogojev iz prejšnjega odstavka se šteje, da je razvezana z dnem sklenitve nove pogodbe o izvedbi javnega naročila za predmetno naročilo. </w:t>
      </w:r>
    </w:p>
    <w:p w14:paraId="3B825365" w14:textId="77777777" w:rsidR="007E62D4" w:rsidRPr="003006D5" w:rsidRDefault="007E62D4" w:rsidP="007E62D4">
      <w:pPr>
        <w:rPr>
          <w:szCs w:val="20"/>
        </w:rPr>
      </w:pPr>
    </w:p>
    <w:p w14:paraId="11C62E9F" w14:textId="77777777" w:rsidR="007E62D4" w:rsidRPr="003006D5" w:rsidRDefault="007E62D4" w:rsidP="007E62D4">
      <w:pPr>
        <w:rPr>
          <w:szCs w:val="20"/>
        </w:rPr>
      </w:pPr>
      <w:r w:rsidRPr="003006D5">
        <w:rPr>
          <w:szCs w:val="20"/>
        </w:rPr>
        <w:t>(3) O datumu sklenitve nove pogodbe bo naročnik obvestil ponudnika.</w:t>
      </w:r>
    </w:p>
    <w:p w14:paraId="7AF756EF" w14:textId="77777777" w:rsidR="007E62D4" w:rsidRPr="003006D5" w:rsidRDefault="007E62D4" w:rsidP="007E62D4">
      <w:pPr>
        <w:rPr>
          <w:szCs w:val="20"/>
        </w:rPr>
      </w:pPr>
    </w:p>
    <w:p w14:paraId="7DCF1278" w14:textId="77777777" w:rsidR="007E62D4" w:rsidRPr="003006D5" w:rsidRDefault="007E62D4" w:rsidP="007E62D4">
      <w:pPr>
        <w:rPr>
          <w:szCs w:val="20"/>
        </w:rPr>
      </w:pPr>
      <w:r w:rsidRPr="003006D5">
        <w:rPr>
          <w:szCs w:val="20"/>
        </w:rPr>
        <w:t>(4) Če naročnik v roku 30 dni od seznanitve s kršitvijo ne začne novega postopka javnega naročila, se šteje, da je pogodba razvezana trideseti dan od seznanitve s kršitvijo.</w:t>
      </w:r>
    </w:p>
    <w:p w14:paraId="0C048B58" w14:textId="77777777" w:rsidR="007E62D4" w:rsidRPr="003006D5" w:rsidRDefault="007E62D4" w:rsidP="007E62D4">
      <w:pPr>
        <w:rPr>
          <w:szCs w:val="20"/>
        </w:rPr>
      </w:pPr>
    </w:p>
    <w:p w14:paraId="25626B4A" w14:textId="77777777" w:rsidR="007E62D4" w:rsidRPr="003006D5" w:rsidRDefault="007E62D4" w:rsidP="007E62D4">
      <w:pPr>
        <w:jc w:val="center"/>
        <w:rPr>
          <w:b/>
          <w:bCs/>
          <w:szCs w:val="20"/>
        </w:rPr>
      </w:pPr>
      <w:proofErr w:type="spellStart"/>
      <w:r w:rsidRPr="003006D5">
        <w:rPr>
          <w:b/>
          <w:bCs/>
          <w:szCs w:val="20"/>
        </w:rPr>
        <w:t>Article</w:t>
      </w:r>
      <w:proofErr w:type="spellEnd"/>
      <w:r w:rsidRPr="003006D5">
        <w:rPr>
          <w:b/>
          <w:bCs/>
          <w:szCs w:val="20"/>
        </w:rPr>
        <w:t xml:space="preserve"> 23</w:t>
      </w:r>
    </w:p>
    <w:p w14:paraId="4BBAB1D3" w14:textId="77777777" w:rsidR="007E62D4" w:rsidRPr="003006D5" w:rsidRDefault="007E62D4" w:rsidP="007E62D4">
      <w:pPr>
        <w:rPr>
          <w:szCs w:val="20"/>
        </w:rPr>
      </w:pPr>
    </w:p>
    <w:p w14:paraId="5444D17B" w14:textId="77777777" w:rsidR="007E62D4" w:rsidRPr="003006D5" w:rsidRDefault="007E62D4" w:rsidP="007E62D4">
      <w:pPr>
        <w:spacing w:line="280" w:lineRule="atLeast"/>
        <w:rPr>
          <w:noProof/>
          <w:lang w:val="en-US"/>
        </w:rPr>
      </w:pPr>
      <w:r w:rsidRPr="003006D5">
        <w:rPr>
          <w:noProof/>
          <w:lang w:val="en-US"/>
        </w:rPr>
        <w:t>This Contract has been concluded under the resolutory condition that shall be met if one of the following circumstances arise:</w:t>
      </w:r>
    </w:p>
    <w:p w14:paraId="6F252FC0" w14:textId="77777777" w:rsidR="007E62D4" w:rsidRPr="003006D5" w:rsidRDefault="007E62D4" w:rsidP="007E62D4">
      <w:pPr>
        <w:pStyle w:val="ListParagraph"/>
        <w:numPr>
          <w:ilvl w:val="0"/>
          <w:numId w:val="20"/>
        </w:numPr>
        <w:spacing w:line="280" w:lineRule="atLeast"/>
        <w:rPr>
          <w:noProof/>
          <w:lang w:val="en-US"/>
        </w:rPr>
      </w:pPr>
      <w:r w:rsidRPr="003006D5">
        <w:rPr>
          <w:noProof/>
          <w:lang w:val="en-US"/>
        </w:rPr>
        <w:t xml:space="preserve">if the Contracting Authority is informed that the court issued a final decision by which it established violation of an obligation arising from the labour, environmental or social legislation by the Bidder/supplier or subcontractor, or </w:t>
      </w:r>
    </w:p>
    <w:p w14:paraId="00A5D150" w14:textId="77777777" w:rsidR="007E62D4" w:rsidRPr="003006D5" w:rsidRDefault="007E62D4" w:rsidP="007E62D4">
      <w:pPr>
        <w:pStyle w:val="ListParagraph"/>
        <w:numPr>
          <w:ilvl w:val="0"/>
          <w:numId w:val="20"/>
        </w:numPr>
        <w:spacing w:line="280" w:lineRule="atLeast"/>
        <w:rPr>
          <w:noProof/>
          <w:lang w:val="en-US"/>
        </w:rPr>
      </w:pPr>
      <w:r w:rsidRPr="003006D5">
        <w:rPr>
          <w:noProof/>
          <w:lang w:val="en-US"/>
        </w:rPr>
        <w:t>if the Contracting Authority is informed that the competent state authority established at least two violations by the Bidder/supplier or subcontractor during the implementation of the contract in relation to:</w:t>
      </w:r>
    </w:p>
    <w:p w14:paraId="745BA793" w14:textId="77777777" w:rsidR="007E62D4" w:rsidRPr="003006D5" w:rsidRDefault="007E62D4" w:rsidP="007E62D4">
      <w:pPr>
        <w:pStyle w:val="ListParagraph"/>
        <w:numPr>
          <w:ilvl w:val="1"/>
          <w:numId w:val="20"/>
        </w:numPr>
        <w:spacing w:line="280" w:lineRule="atLeast"/>
        <w:rPr>
          <w:noProof/>
          <w:lang w:val="en-US"/>
        </w:rPr>
      </w:pPr>
      <w:r w:rsidRPr="003006D5">
        <w:rPr>
          <w:noProof/>
          <w:lang w:val="en-US"/>
        </w:rPr>
        <w:t xml:space="preserve">remuneration for work, </w:t>
      </w:r>
    </w:p>
    <w:p w14:paraId="7B38B779" w14:textId="77777777" w:rsidR="007E62D4" w:rsidRPr="003006D5" w:rsidRDefault="007E62D4" w:rsidP="007E62D4">
      <w:pPr>
        <w:pStyle w:val="ListParagraph"/>
        <w:numPr>
          <w:ilvl w:val="1"/>
          <w:numId w:val="20"/>
        </w:numPr>
        <w:spacing w:line="280" w:lineRule="atLeast"/>
        <w:rPr>
          <w:noProof/>
          <w:lang w:val="en-US"/>
        </w:rPr>
      </w:pPr>
      <w:r w:rsidRPr="003006D5">
        <w:rPr>
          <w:noProof/>
          <w:lang w:val="en-US"/>
        </w:rPr>
        <w:t xml:space="preserve">working hours, </w:t>
      </w:r>
    </w:p>
    <w:p w14:paraId="49E3991D" w14:textId="77777777" w:rsidR="007E62D4" w:rsidRPr="003006D5" w:rsidRDefault="007E62D4" w:rsidP="007E62D4">
      <w:pPr>
        <w:pStyle w:val="ListParagraph"/>
        <w:numPr>
          <w:ilvl w:val="1"/>
          <w:numId w:val="20"/>
        </w:numPr>
        <w:spacing w:line="280" w:lineRule="atLeast"/>
        <w:rPr>
          <w:noProof/>
          <w:lang w:val="en-US"/>
        </w:rPr>
      </w:pPr>
      <w:r w:rsidRPr="003006D5">
        <w:rPr>
          <w:noProof/>
          <w:lang w:val="en-US"/>
        </w:rPr>
        <w:t xml:space="preserve">rest periods, </w:t>
      </w:r>
    </w:p>
    <w:p w14:paraId="3B75C6A0" w14:textId="77777777" w:rsidR="007E62D4" w:rsidRPr="003006D5" w:rsidRDefault="007E62D4" w:rsidP="007E62D4">
      <w:pPr>
        <w:pStyle w:val="ListParagraph"/>
        <w:numPr>
          <w:ilvl w:val="1"/>
          <w:numId w:val="20"/>
        </w:numPr>
        <w:spacing w:line="280" w:lineRule="atLeast"/>
        <w:rPr>
          <w:noProof/>
          <w:lang w:val="en-US"/>
        </w:rPr>
      </w:pPr>
      <w:r w:rsidRPr="003006D5">
        <w:rPr>
          <w:noProof/>
          <w:lang w:val="en-US"/>
        </w:rPr>
        <w:t xml:space="preserve">performing work based on civil law contracts although employment relationship elements exist or in relation to illegal work, </w:t>
      </w:r>
    </w:p>
    <w:p w14:paraId="3051C0D7" w14:textId="77777777" w:rsidR="007E62D4" w:rsidRPr="003006D5" w:rsidRDefault="007E62D4" w:rsidP="007E62D4">
      <w:pPr>
        <w:spacing w:line="280" w:lineRule="atLeast"/>
        <w:ind w:left="708"/>
        <w:rPr>
          <w:noProof/>
          <w:lang w:val="en-US"/>
        </w:rPr>
      </w:pPr>
      <w:r w:rsidRPr="003006D5">
        <w:rPr>
          <w:noProof/>
          <w:lang w:val="en-US"/>
        </w:rPr>
        <w:t>for which a fine for offence was imposed on them by a final decision or several final decisions,</w:t>
      </w:r>
    </w:p>
    <w:p w14:paraId="4B5FD458" w14:textId="77777777" w:rsidR="007E62D4" w:rsidRPr="003006D5" w:rsidRDefault="007E62D4" w:rsidP="007E62D4">
      <w:pPr>
        <w:spacing w:line="280" w:lineRule="atLeast"/>
        <w:rPr>
          <w:noProof/>
          <w:lang w:val="en-US"/>
        </w:rPr>
      </w:pPr>
      <w:r w:rsidRPr="003006D5">
        <w:rPr>
          <w:noProof/>
          <w:lang w:val="en-US"/>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3661FE73" w14:textId="77777777" w:rsidR="007E62D4" w:rsidRPr="003006D5" w:rsidRDefault="007E62D4" w:rsidP="007E62D4">
      <w:pPr>
        <w:spacing w:line="280" w:lineRule="atLeast"/>
        <w:rPr>
          <w:noProof/>
          <w:lang w:val="en-US"/>
        </w:rPr>
      </w:pPr>
    </w:p>
    <w:p w14:paraId="686B4A61" w14:textId="77777777" w:rsidR="007E62D4" w:rsidRPr="003006D5" w:rsidRDefault="007E62D4" w:rsidP="007E62D4">
      <w:pPr>
        <w:spacing w:line="280" w:lineRule="atLeast"/>
        <w:rPr>
          <w:noProof/>
          <w:lang w:val="en-US"/>
        </w:rPr>
      </w:pPr>
      <w:r w:rsidRPr="003006D5">
        <w:rPr>
          <w:noProof/>
          <w:lang w:val="en-US"/>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 If the Contracting Authority does not begin a new public procurement procedure within 30 days of the notification of violation, it shall be considered that the Contract is dissolved on the thirtieth day of the notification of violation.</w:t>
      </w:r>
    </w:p>
    <w:p w14:paraId="77116BD0" w14:textId="77777777" w:rsidR="007E62D4" w:rsidRPr="003006D5" w:rsidRDefault="007E62D4" w:rsidP="007E62D4">
      <w:pPr>
        <w:rPr>
          <w:b/>
          <w:noProof/>
          <w:szCs w:val="20"/>
        </w:rPr>
      </w:pPr>
    </w:p>
    <w:p w14:paraId="7261FF13" w14:textId="77777777" w:rsidR="007E62D4" w:rsidRPr="003006D5" w:rsidRDefault="007E62D4" w:rsidP="007E62D4">
      <w:pPr>
        <w:jc w:val="center"/>
        <w:rPr>
          <w:b/>
          <w:noProof/>
          <w:szCs w:val="20"/>
        </w:rPr>
      </w:pPr>
      <w:r w:rsidRPr="003006D5">
        <w:rPr>
          <w:b/>
          <w:noProof/>
          <w:szCs w:val="20"/>
        </w:rPr>
        <w:t>24. člen</w:t>
      </w:r>
    </w:p>
    <w:p w14:paraId="34836720" w14:textId="77777777" w:rsidR="007E62D4" w:rsidRPr="003006D5" w:rsidRDefault="007E62D4" w:rsidP="007E62D4">
      <w:pPr>
        <w:rPr>
          <w:noProof/>
          <w:szCs w:val="20"/>
        </w:rPr>
      </w:pPr>
    </w:p>
    <w:p w14:paraId="30180DC5" w14:textId="77777777" w:rsidR="007E62D4" w:rsidRPr="003006D5" w:rsidRDefault="007E62D4" w:rsidP="007E62D4">
      <w:r w:rsidRPr="003006D5">
        <w:t>Pogodba je sestavljena iz naslednjih delov, ki predstavljajo enovito celoto:</w:t>
      </w:r>
    </w:p>
    <w:p w14:paraId="25D4FB8F" w14:textId="77777777" w:rsidR="007E62D4" w:rsidRPr="003006D5" w:rsidRDefault="007E62D4" w:rsidP="007E62D4"/>
    <w:p w14:paraId="76C3713E" w14:textId="77777777" w:rsidR="007E62D4" w:rsidRPr="003006D5" w:rsidRDefault="007E62D4" w:rsidP="007E62D4">
      <w:pPr>
        <w:numPr>
          <w:ilvl w:val="0"/>
          <w:numId w:val="6"/>
        </w:numPr>
      </w:pPr>
      <w:r w:rsidRPr="003006D5">
        <w:t>Osnovna pogodba s komercialnimi pogoji,</w:t>
      </w:r>
    </w:p>
    <w:p w14:paraId="42DC3EA0" w14:textId="77777777" w:rsidR="007E62D4" w:rsidRPr="003006D5" w:rsidRDefault="007E62D4" w:rsidP="007E62D4">
      <w:pPr>
        <w:numPr>
          <w:ilvl w:val="0"/>
          <w:numId w:val="6"/>
        </w:numPr>
      </w:pPr>
      <w:r w:rsidRPr="003006D5">
        <w:t>Priloga 1 – Ponudbena dokumentacija št……….. z dne …………</w:t>
      </w:r>
    </w:p>
    <w:p w14:paraId="165B5792" w14:textId="77777777" w:rsidR="007E62D4" w:rsidRPr="003006D5" w:rsidRDefault="007E62D4" w:rsidP="007E62D4">
      <w:pPr>
        <w:numPr>
          <w:ilvl w:val="0"/>
          <w:numId w:val="6"/>
        </w:numPr>
      </w:pPr>
      <w:r w:rsidRPr="003006D5">
        <w:lastRenderedPageBreak/>
        <w:t>Priloga 2 – Garancija za dobro izvedbo pogodbenih obveznosti</w:t>
      </w:r>
    </w:p>
    <w:p w14:paraId="493B2E8A" w14:textId="77777777" w:rsidR="007E62D4" w:rsidRPr="003006D5" w:rsidRDefault="007E62D4" w:rsidP="007E62D4">
      <w:pPr>
        <w:spacing w:line="276" w:lineRule="auto"/>
        <w:rPr>
          <w:rFonts w:cs="Arial"/>
        </w:rPr>
      </w:pPr>
    </w:p>
    <w:p w14:paraId="7E754E4D" w14:textId="77777777" w:rsidR="007E62D4" w:rsidRPr="003006D5" w:rsidRDefault="007E62D4" w:rsidP="007E62D4">
      <w:pPr>
        <w:pStyle w:val="BodyText3"/>
        <w:spacing w:line="276" w:lineRule="auto"/>
        <w:rPr>
          <w:sz w:val="20"/>
          <w:lang w:val="sl-SI"/>
        </w:rPr>
      </w:pPr>
      <w:r w:rsidRPr="003006D5">
        <w:rPr>
          <w:sz w:val="20"/>
          <w:lang w:val="sl-SI"/>
        </w:rPr>
        <w:t>Pogodba je sestavljena v petih izvodih, od katerih prejme naročnik tri izvode, ponudnik pa dva izvoda.</w:t>
      </w:r>
    </w:p>
    <w:p w14:paraId="7549EEEF" w14:textId="77777777" w:rsidR="007E62D4" w:rsidRPr="003006D5" w:rsidRDefault="007E62D4" w:rsidP="007E62D4">
      <w:pPr>
        <w:pStyle w:val="BodyText3"/>
        <w:spacing w:line="276" w:lineRule="auto"/>
        <w:rPr>
          <w:sz w:val="20"/>
          <w:lang w:val="sl-SI"/>
        </w:rPr>
      </w:pPr>
    </w:p>
    <w:p w14:paraId="3060368B" w14:textId="77777777" w:rsidR="007E62D4" w:rsidRPr="002817AA" w:rsidRDefault="007E62D4" w:rsidP="007E62D4">
      <w:pPr>
        <w:pStyle w:val="BodyText3"/>
        <w:spacing w:line="276" w:lineRule="auto"/>
        <w:jc w:val="center"/>
        <w:rPr>
          <w:b/>
          <w:sz w:val="20"/>
          <w:szCs w:val="18"/>
          <w:lang w:val="sl-SI"/>
        </w:rPr>
      </w:pPr>
      <w:proofErr w:type="spellStart"/>
      <w:r w:rsidRPr="002817AA">
        <w:rPr>
          <w:b/>
          <w:sz w:val="20"/>
          <w:szCs w:val="18"/>
          <w:lang w:val="sl-SI"/>
        </w:rPr>
        <w:t>Article</w:t>
      </w:r>
      <w:proofErr w:type="spellEnd"/>
      <w:r w:rsidRPr="002817AA">
        <w:rPr>
          <w:b/>
          <w:sz w:val="20"/>
          <w:szCs w:val="18"/>
          <w:lang w:val="sl-SI"/>
        </w:rPr>
        <w:t xml:space="preserve"> 2</w:t>
      </w:r>
      <w:r w:rsidRPr="003006D5">
        <w:rPr>
          <w:b/>
          <w:sz w:val="20"/>
          <w:szCs w:val="18"/>
          <w:lang w:val="sl-SI"/>
        </w:rPr>
        <w:t>4</w:t>
      </w:r>
    </w:p>
    <w:p w14:paraId="761945BD" w14:textId="77777777" w:rsidR="007E62D4" w:rsidRPr="002817AA" w:rsidRDefault="007E62D4" w:rsidP="007E62D4">
      <w:pPr>
        <w:pStyle w:val="BodyText3"/>
        <w:spacing w:line="276" w:lineRule="auto"/>
        <w:rPr>
          <w:sz w:val="20"/>
          <w:szCs w:val="18"/>
          <w:lang w:val="sl-SI"/>
        </w:rPr>
      </w:pPr>
    </w:p>
    <w:p w14:paraId="42955C4B" w14:textId="77777777" w:rsidR="007E62D4" w:rsidRPr="002817AA" w:rsidRDefault="007E62D4" w:rsidP="007E62D4">
      <w:pPr>
        <w:pStyle w:val="BodyText3"/>
        <w:spacing w:line="276" w:lineRule="auto"/>
        <w:rPr>
          <w:sz w:val="20"/>
          <w:szCs w:val="18"/>
          <w:lang w:val="en-GB"/>
        </w:rPr>
      </w:pPr>
      <w:r w:rsidRPr="002817AA">
        <w:rPr>
          <w:sz w:val="20"/>
          <w:szCs w:val="18"/>
          <w:lang w:val="en-GB"/>
        </w:rPr>
        <w:t>The Contract encompass the following parts, which represent the uniform whole:</w:t>
      </w:r>
    </w:p>
    <w:p w14:paraId="7702942A" w14:textId="77777777" w:rsidR="007E62D4" w:rsidRPr="002817AA" w:rsidRDefault="007E62D4" w:rsidP="007E62D4">
      <w:pPr>
        <w:pStyle w:val="BodyText3"/>
        <w:numPr>
          <w:ilvl w:val="0"/>
          <w:numId w:val="6"/>
        </w:numPr>
        <w:spacing w:line="276" w:lineRule="auto"/>
        <w:rPr>
          <w:sz w:val="20"/>
          <w:szCs w:val="18"/>
          <w:lang w:val="en-GB"/>
        </w:rPr>
      </w:pPr>
      <w:r w:rsidRPr="002817AA">
        <w:rPr>
          <w:sz w:val="20"/>
          <w:szCs w:val="18"/>
          <w:lang w:val="en-GB"/>
        </w:rPr>
        <w:t xml:space="preserve">Basic Contract including commercial terms, Slovenian and English </w:t>
      </w:r>
      <w:proofErr w:type="gramStart"/>
      <w:r w:rsidRPr="002817AA">
        <w:rPr>
          <w:sz w:val="20"/>
          <w:szCs w:val="18"/>
          <w:lang w:val="en-GB"/>
        </w:rPr>
        <w:t>version</w:t>
      </w:r>
      <w:proofErr w:type="gramEnd"/>
    </w:p>
    <w:p w14:paraId="38FB172E" w14:textId="77777777" w:rsidR="007E62D4" w:rsidRPr="002817AA" w:rsidRDefault="007E62D4" w:rsidP="007E62D4">
      <w:pPr>
        <w:pStyle w:val="BodyText3"/>
        <w:numPr>
          <w:ilvl w:val="0"/>
          <w:numId w:val="6"/>
        </w:numPr>
        <w:spacing w:line="276" w:lineRule="auto"/>
        <w:rPr>
          <w:sz w:val="20"/>
          <w:szCs w:val="18"/>
          <w:lang w:val="en-GB"/>
        </w:rPr>
      </w:pPr>
      <w:r w:rsidRPr="002817AA">
        <w:rPr>
          <w:sz w:val="20"/>
          <w:szCs w:val="18"/>
          <w:lang w:val="en-GB"/>
        </w:rPr>
        <w:t xml:space="preserve">Enclosure 1 – Bid documentation </w:t>
      </w:r>
      <w:proofErr w:type="gramStart"/>
      <w:r w:rsidRPr="002817AA">
        <w:rPr>
          <w:sz w:val="20"/>
          <w:szCs w:val="18"/>
          <w:lang w:val="en-GB"/>
        </w:rPr>
        <w:t>…..</w:t>
      </w:r>
      <w:proofErr w:type="gramEnd"/>
      <w:r w:rsidRPr="002817AA">
        <w:rPr>
          <w:sz w:val="20"/>
          <w:szCs w:val="18"/>
          <w:lang w:val="en-GB"/>
        </w:rPr>
        <w:t>No.   …………</w:t>
      </w:r>
    </w:p>
    <w:p w14:paraId="13B5065F" w14:textId="77777777" w:rsidR="007E62D4" w:rsidRPr="002817AA" w:rsidRDefault="007E62D4" w:rsidP="007E62D4">
      <w:pPr>
        <w:pStyle w:val="BodyText3"/>
        <w:numPr>
          <w:ilvl w:val="0"/>
          <w:numId w:val="6"/>
        </w:numPr>
        <w:spacing w:line="276" w:lineRule="auto"/>
        <w:rPr>
          <w:sz w:val="20"/>
          <w:szCs w:val="18"/>
          <w:lang w:val="en-GB"/>
        </w:rPr>
      </w:pPr>
      <w:r w:rsidRPr="002817AA">
        <w:rPr>
          <w:sz w:val="20"/>
          <w:szCs w:val="18"/>
          <w:lang w:val="en-GB"/>
        </w:rPr>
        <w:t>Enclosure 2 – Performance Guarantee</w:t>
      </w:r>
    </w:p>
    <w:p w14:paraId="22C22901" w14:textId="77777777" w:rsidR="007E62D4" w:rsidRPr="002817AA" w:rsidRDefault="007E62D4" w:rsidP="007E62D4">
      <w:pPr>
        <w:pStyle w:val="BodyText3"/>
        <w:spacing w:line="276" w:lineRule="auto"/>
        <w:rPr>
          <w:sz w:val="20"/>
          <w:szCs w:val="18"/>
          <w:lang w:val="sl-SI"/>
        </w:rPr>
      </w:pPr>
    </w:p>
    <w:p w14:paraId="0DABD193" w14:textId="77777777" w:rsidR="007E62D4" w:rsidRPr="002817AA" w:rsidRDefault="007E62D4" w:rsidP="007E62D4">
      <w:pPr>
        <w:pStyle w:val="BodyText3"/>
        <w:spacing w:line="276" w:lineRule="auto"/>
        <w:rPr>
          <w:i/>
          <w:iCs/>
          <w:sz w:val="20"/>
          <w:szCs w:val="18"/>
          <w:lang w:val="en-GB"/>
        </w:rPr>
      </w:pPr>
      <w:r w:rsidRPr="002817AA">
        <w:rPr>
          <w:sz w:val="20"/>
          <w:szCs w:val="18"/>
          <w:lang w:val="sl-SI"/>
        </w:rPr>
        <w:t xml:space="preserve">Vsak člen v pogodbi je napisan najprej v slovenščini in nato še v angleščini. </w:t>
      </w:r>
      <w:r w:rsidRPr="002817AA">
        <w:rPr>
          <w:sz w:val="20"/>
          <w:szCs w:val="18"/>
          <w:lang w:val="en-GB"/>
        </w:rPr>
        <w:t xml:space="preserve">V </w:t>
      </w:r>
      <w:proofErr w:type="spellStart"/>
      <w:r w:rsidRPr="002817AA">
        <w:rPr>
          <w:sz w:val="20"/>
          <w:szCs w:val="18"/>
          <w:lang w:val="en-GB"/>
        </w:rPr>
        <w:t>primeru</w:t>
      </w:r>
      <w:proofErr w:type="spellEnd"/>
      <w:r w:rsidRPr="002817AA">
        <w:rPr>
          <w:sz w:val="20"/>
          <w:szCs w:val="18"/>
          <w:lang w:val="en-GB"/>
        </w:rPr>
        <w:t xml:space="preserve"> </w:t>
      </w:r>
      <w:proofErr w:type="spellStart"/>
      <w:r w:rsidRPr="002817AA">
        <w:rPr>
          <w:sz w:val="20"/>
          <w:szCs w:val="18"/>
          <w:lang w:val="en-GB"/>
        </w:rPr>
        <w:t>dvoma</w:t>
      </w:r>
      <w:proofErr w:type="spellEnd"/>
      <w:r w:rsidRPr="002817AA">
        <w:rPr>
          <w:sz w:val="20"/>
          <w:szCs w:val="18"/>
          <w:lang w:val="en-GB"/>
        </w:rPr>
        <w:t xml:space="preserve"> </w:t>
      </w:r>
      <w:proofErr w:type="spellStart"/>
      <w:r w:rsidRPr="002817AA">
        <w:rPr>
          <w:sz w:val="20"/>
          <w:szCs w:val="18"/>
          <w:lang w:val="en-GB"/>
        </w:rPr>
        <w:t>ali</w:t>
      </w:r>
      <w:proofErr w:type="spellEnd"/>
      <w:r w:rsidRPr="002817AA">
        <w:rPr>
          <w:sz w:val="20"/>
          <w:szCs w:val="18"/>
          <w:lang w:val="en-GB"/>
        </w:rPr>
        <w:t xml:space="preserve"> </w:t>
      </w:r>
      <w:proofErr w:type="spellStart"/>
      <w:r w:rsidRPr="002817AA">
        <w:rPr>
          <w:sz w:val="20"/>
          <w:szCs w:val="18"/>
          <w:lang w:val="en-GB"/>
        </w:rPr>
        <w:t>nesporazuma</w:t>
      </w:r>
      <w:proofErr w:type="spellEnd"/>
      <w:r w:rsidRPr="002817AA">
        <w:rPr>
          <w:sz w:val="20"/>
          <w:szCs w:val="18"/>
          <w:lang w:val="en-GB"/>
        </w:rPr>
        <w:t xml:space="preserve"> </w:t>
      </w:r>
      <w:proofErr w:type="spellStart"/>
      <w:r w:rsidRPr="002817AA">
        <w:rPr>
          <w:sz w:val="20"/>
          <w:szCs w:val="18"/>
          <w:lang w:val="en-GB"/>
        </w:rPr>
        <w:t>velja</w:t>
      </w:r>
      <w:proofErr w:type="spellEnd"/>
      <w:r w:rsidRPr="002817AA">
        <w:rPr>
          <w:sz w:val="20"/>
          <w:szCs w:val="18"/>
          <w:lang w:val="en-GB"/>
        </w:rPr>
        <w:t xml:space="preserve"> </w:t>
      </w:r>
      <w:proofErr w:type="spellStart"/>
      <w:r w:rsidRPr="002817AA">
        <w:rPr>
          <w:sz w:val="20"/>
          <w:szCs w:val="18"/>
          <w:lang w:val="en-GB"/>
        </w:rPr>
        <w:t>slovenska</w:t>
      </w:r>
      <w:proofErr w:type="spellEnd"/>
      <w:r w:rsidRPr="002817AA">
        <w:rPr>
          <w:sz w:val="20"/>
          <w:szCs w:val="18"/>
          <w:lang w:val="en-GB"/>
        </w:rPr>
        <w:t xml:space="preserve"> </w:t>
      </w:r>
      <w:proofErr w:type="spellStart"/>
      <w:proofErr w:type="gramStart"/>
      <w:r w:rsidRPr="002817AA">
        <w:rPr>
          <w:sz w:val="20"/>
          <w:szCs w:val="18"/>
          <w:lang w:val="en-GB"/>
        </w:rPr>
        <w:t>verzija.</w:t>
      </w:r>
      <w:r w:rsidRPr="002817AA">
        <w:rPr>
          <w:i/>
          <w:iCs/>
          <w:sz w:val="20"/>
          <w:szCs w:val="18"/>
          <w:lang w:val="en-GB"/>
        </w:rPr>
        <w:t>Each</w:t>
      </w:r>
      <w:proofErr w:type="spellEnd"/>
      <w:proofErr w:type="gramEnd"/>
      <w:r w:rsidRPr="002817AA">
        <w:rPr>
          <w:i/>
          <w:iCs/>
          <w:sz w:val="20"/>
          <w:szCs w:val="18"/>
          <w:lang w:val="en-GB"/>
        </w:rPr>
        <w:t xml:space="preserve"> article in the Contract is written first in Slovenian and then in English language. In case of any doubt or misunderstanding, the Slovenian version should therefore be considered final.</w:t>
      </w:r>
    </w:p>
    <w:p w14:paraId="1393AF73" w14:textId="77777777" w:rsidR="007E62D4" w:rsidRPr="003006D5" w:rsidRDefault="007E62D4" w:rsidP="007E62D4">
      <w:pPr>
        <w:pStyle w:val="BodyText3"/>
        <w:spacing w:line="276" w:lineRule="auto"/>
        <w:rPr>
          <w:sz w:val="20"/>
          <w:szCs w:val="18"/>
          <w:lang w:val="sl-SI"/>
        </w:rPr>
      </w:pPr>
    </w:p>
    <w:p w14:paraId="23BE875A" w14:textId="77777777" w:rsidR="007E62D4" w:rsidRPr="002817AA" w:rsidRDefault="007E62D4" w:rsidP="007E62D4">
      <w:pPr>
        <w:pStyle w:val="BodyText3"/>
        <w:spacing w:line="276" w:lineRule="auto"/>
        <w:rPr>
          <w:sz w:val="20"/>
          <w:szCs w:val="18"/>
          <w:lang w:val="sl-SI"/>
        </w:rPr>
      </w:pPr>
      <w:r w:rsidRPr="002817AA">
        <w:rPr>
          <w:sz w:val="20"/>
          <w:szCs w:val="18"/>
          <w:lang w:val="sl-SI"/>
        </w:rPr>
        <w:t>Pogodba je sestavljena v petih izvodih, od katerih prejme naročnik tri izvode, ponudnik pa dva izvoda.</w:t>
      </w:r>
    </w:p>
    <w:p w14:paraId="5F5B407D" w14:textId="77777777" w:rsidR="007E62D4" w:rsidRPr="002817AA" w:rsidRDefault="007E62D4" w:rsidP="007E62D4">
      <w:pPr>
        <w:pStyle w:val="BodyText3"/>
        <w:spacing w:line="276" w:lineRule="auto"/>
        <w:rPr>
          <w:sz w:val="20"/>
          <w:szCs w:val="18"/>
          <w:lang w:val="en-GB"/>
        </w:rPr>
      </w:pPr>
      <w:r w:rsidRPr="002817AA">
        <w:rPr>
          <w:i/>
          <w:iCs/>
          <w:sz w:val="20"/>
          <w:szCs w:val="18"/>
          <w:lang w:val="en-GB"/>
        </w:rPr>
        <w:t>The Contract is drawn up in five copies, the Contracting Authority receiving three copies, and the Bidder two copies</w:t>
      </w:r>
      <w:r w:rsidRPr="002817AA">
        <w:rPr>
          <w:sz w:val="20"/>
          <w:szCs w:val="18"/>
          <w:lang w:val="en-GB"/>
        </w:rPr>
        <w:t>.</w:t>
      </w:r>
    </w:p>
    <w:p w14:paraId="4AC5EF79" w14:textId="77777777" w:rsidR="007E62D4" w:rsidRPr="003006D5" w:rsidRDefault="007E62D4" w:rsidP="007E62D4">
      <w:pPr>
        <w:pStyle w:val="BodyText3"/>
        <w:spacing w:line="276" w:lineRule="auto"/>
        <w:rPr>
          <w:sz w:val="20"/>
          <w:lang w:val="sl-SI"/>
        </w:rPr>
      </w:pPr>
    </w:p>
    <w:p w14:paraId="2680DCA9" w14:textId="29525643" w:rsidR="007E62D4" w:rsidRPr="003006D5" w:rsidRDefault="007E62D4" w:rsidP="007E62D4">
      <w:pPr>
        <w:rPr>
          <w:rFonts w:cs="Arial"/>
        </w:rPr>
      </w:pPr>
      <w:r w:rsidRPr="003006D5">
        <w:rPr>
          <w:rFonts w:cs="Arial"/>
          <w:sz w:val="18"/>
        </w:rPr>
        <w:t xml:space="preserve">PODPIS IN ŽIG POOBLAŠČENIH PREDSTAVNIKOV NAROČNIKA IN PONUDNIKA – POGODBA ŠT. JN-S0655 – Merjenje gledanosti, poslušanosti in branosti za dobo 5 let / sklop </w:t>
      </w:r>
      <w:r w:rsidR="00064221">
        <w:rPr>
          <w:rFonts w:cs="Arial"/>
          <w:sz w:val="18"/>
        </w:rPr>
        <w:t>B</w:t>
      </w:r>
      <w:r w:rsidRPr="003006D5">
        <w:rPr>
          <w:rFonts w:cs="Arial"/>
          <w:sz w:val="18"/>
        </w:rPr>
        <w:t xml:space="preserve">: </w:t>
      </w:r>
      <w:r w:rsidR="00064221">
        <w:rPr>
          <w:rFonts w:cs="Arial"/>
          <w:sz w:val="18"/>
        </w:rPr>
        <w:t>Radio – elektronska merjenja</w:t>
      </w:r>
      <w:r w:rsidRPr="003006D5">
        <w:rPr>
          <w:rFonts w:cs="Arial"/>
          <w:bCs/>
        </w:rPr>
        <w:t>.</w:t>
      </w:r>
    </w:p>
    <w:p w14:paraId="389E01DB" w14:textId="77777777" w:rsidR="007E62D4" w:rsidRPr="003006D5" w:rsidRDefault="007E62D4" w:rsidP="007E62D4">
      <w:pPr>
        <w:spacing w:line="280" w:lineRule="atLeast"/>
        <w:rPr>
          <w:noProof/>
          <w:sz w:val="18"/>
          <w:szCs w:val="18"/>
        </w:rPr>
      </w:pPr>
    </w:p>
    <w:p w14:paraId="20BA0CD2" w14:textId="5301053E" w:rsidR="007E62D4" w:rsidRPr="003006D5" w:rsidRDefault="007E62D4" w:rsidP="007E62D4">
      <w:pPr>
        <w:spacing w:line="280" w:lineRule="atLeast"/>
        <w:rPr>
          <w:rFonts w:cs="Arial"/>
        </w:rPr>
      </w:pPr>
      <w:r w:rsidRPr="003006D5">
        <w:rPr>
          <w:noProof/>
          <w:sz w:val="18"/>
          <w:szCs w:val="18"/>
          <w:lang w:val="en-GB"/>
        </w:rPr>
        <w:t xml:space="preserve">THE SIGNATURE AND SEAL OF THE AUTHORIZED REPRESENTATIVES OF THE CONTRACTING AUTHORITY AND BIDDER – CONTRACT No. JN-S0655 for lot </w:t>
      </w:r>
      <w:r w:rsidR="00064221">
        <w:rPr>
          <w:noProof/>
          <w:sz w:val="18"/>
          <w:szCs w:val="18"/>
          <w:lang w:val="en-GB"/>
        </w:rPr>
        <w:t>B: Radio – electronical measurements</w:t>
      </w:r>
    </w:p>
    <w:p w14:paraId="1C8A9B19" w14:textId="77777777" w:rsidR="007E62D4" w:rsidRPr="003006D5" w:rsidRDefault="007E62D4" w:rsidP="007E62D4">
      <w:pPr>
        <w:spacing w:line="276" w:lineRule="auto"/>
        <w:rPr>
          <w:rFonts w:cs="Arial"/>
        </w:rPr>
      </w:pPr>
    </w:p>
    <w:p w14:paraId="0C6CDA83" w14:textId="77777777" w:rsidR="007E62D4" w:rsidRPr="003006D5" w:rsidRDefault="007E62D4" w:rsidP="007E62D4">
      <w:pPr>
        <w:spacing w:line="276" w:lineRule="auto"/>
        <w:rPr>
          <w:rFonts w:cs="Arial"/>
        </w:rPr>
      </w:pPr>
    </w:p>
    <w:p w14:paraId="4707918E" w14:textId="77777777" w:rsidR="007E62D4" w:rsidRPr="003006D5" w:rsidRDefault="007E62D4" w:rsidP="007E62D4">
      <w:pPr>
        <w:pStyle w:val="BodyText3"/>
        <w:tabs>
          <w:tab w:val="center" w:pos="1980"/>
          <w:tab w:val="center" w:pos="7020"/>
        </w:tabs>
        <w:spacing w:line="276" w:lineRule="auto"/>
        <w:rPr>
          <w:sz w:val="20"/>
          <w:lang w:val="sl-SI"/>
        </w:rPr>
      </w:pPr>
      <w:r w:rsidRPr="003006D5">
        <w:rPr>
          <w:sz w:val="20"/>
          <w:lang w:val="sl-SI"/>
        </w:rPr>
        <w:tab/>
        <w:t>Ljubljana, dne / date..................</w:t>
      </w:r>
      <w:r w:rsidRPr="003006D5">
        <w:rPr>
          <w:sz w:val="20"/>
          <w:lang w:val="sl-SI"/>
        </w:rPr>
        <w:tab/>
        <w:t>......................., dne / date.................</w:t>
      </w:r>
    </w:p>
    <w:p w14:paraId="0867D6BF" w14:textId="77777777" w:rsidR="007E62D4" w:rsidRPr="003006D5" w:rsidRDefault="007E62D4" w:rsidP="007E62D4">
      <w:pPr>
        <w:tabs>
          <w:tab w:val="center" w:pos="1980"/>
          <w:tab w:val="center" w:pos="7020"/>
        </w:tabs>
        <w:spacing w:line="276" w:lineRule="auto"/>
        <w:rPr>
          <w:rFonts w:cs="Arial"/>
        </w:rPr>
      </w:pPr>
    </w:p>
    <w:p w14:paraId="12A60EEB" w14:textId="77777777" w:rsidR="007E62D4" w:rsidRPr="003006D5" w:rsidRDefault="007E62D4" w:rsidP="007E62D4">
      <w:pPr>
        <w:tabs>
          <w:tab w:val="center" w:pos="1980"/>
          <w:tab w:val="center" w:pos="7020"/>
        </w:tabs>
      </w:pPr>
      <w:r w:rsidRPr="003006D5">
        <w:tab/>
        <w:t>NAROČNIK / CONTRACTING AUTHORITY:</w:t>
      </w:r>
      <w:r w:rsidRPr="003006D5">
        <w:tab/>
        <w:t>PONUDNIK / BIDDER:</w:t>
      </w:r>
    </w:p>
    <w:p w14:paraId="07970353" w14:textId="77777777" w:rsidR="007E62D4" w:rsidRPr="003006D5" w:rsidRDefault="007E62D4" w:rsidP="007E62D4">
      <w:pPr>
        <w:tabs>
          <w:tab w:val="center" w:pos="1980"/>
          <w:tab w:val="center" w:pos="7020"/>
        </w:tabs>
        <w:rPr>
          <w:rFonts w:cs="Arial"/>
        </w:rPr>
      </w:pPr>
    </w:p>
    <w:p w14:paraId="4767323C" w14:textId="77777777" w:rsidR="007E62D4" w:rsidRPr="003006D5" w:rsidRDefault="007E62D4" w:rsidP="007E62D4">
      <w:pPr>
        <w:tabs>
          <w:tab w:val="center" w:pos="1980"/>
          <w:tab w:val="center" w:pos="7020"/>
        </w:tabs>
        <w:rPr>
          <w:rFonts w:cs="Arial"/>
          <w:bCs/>
        </w:rPr>
      </w:pPr>
      <w:r w:rsidRPr="003006D5">
        <w:rPr>
          <w:rFonts w:cs="Arial"/>
          <w:bCs/>
        </w:rPr>
        <w:tab/>
        <w:t>Radiotelevizija Slovenija, Javni zavod</w:t>
      </w:r>
    </w:p>
    <w:p w14:paraId="5CFF12A5" w14:textId="77777777" w:rsidR="007E62D4" w:rsidRPr="003006D5" w:rsidRDefault="007E62D4" w:rsidP="007E62D4">
      <w:pPr>
        <w:tabs>
          <w:tab w:val="center" w:pos="1980"/>
          <w:tab w:val="center" w:pos="7020"/>
        </w:tabs>
        <w:rPr>
          <w:rFonts w:cs="Arial"/>
          <w:bCs/>
        </w:rPr>
      </w:pPr>
    </w:p>
    <w:p w14:paraId="407B1E88" w14:textId="77777777" w:rsidR="007E62D4" w:rsidRPr="003006D5" w:rsidRDefault="007E62D4" w:rsidP="007E62D4">
      <w:pPr>
        <w:tabs>
          <w:tab w:val="center" w:pos="1980"/>
          <w:tab w:val="center" w:pos="7020"/>
        </w:tabs>
        <w:rPr>
          <w:rFonts w:cs="Arial"/>
          <w:bCs/>
        </w:rPr>
      </w:pPr>
      <w:r w:rsidRPr="003006D5">
        <w:rPr>
          <w:rFonts w:cs="Arial"/>
          <w:bCs/>
        </w:rPr>
        <w:tab/>
        <w:t>v. d. generalnega direktorja RTV Slovenija /</w:t>
      </w:r>
    </w:p>
    <w:p w14:paraId="4E4F1209" w14:textId="77777777" w:rsidR="007E62D4" w:rsidRPr="003006D5" w:rsidRDefault="007E62D4" w:rsidP="007E62D4">
      <w:pPr>
        <w:tabs>
          <w:tab w:val="center" w:pos="1980"/>
          <w:tab w:val="center" w:pos="7020"/>
        </w:tabs>
        <w:rPr>
          <w:rFonts w:cs="Arial"/>
          <w:bCs/>
        </w:rPr>
      </w:pPr>
      <w:r w:rsidRPr="003006D5">
        <w:rPr>
          <w:rFonts w:cs="Arial"/>
          <w:bCs/>
        </w:rPr>
        <w:t xml:space="preserve">               </w:t>
      </w:r>
      <w:proofErr w:type="spellStart"/>
      <w:r w:rsidRPr="003006D5">
        <w:rPr>
          <w:rFonts w:cs="Arial"/>
          <w:bCs/>
        </w:rPr>
        <w:t>Acting</w:t>
      </w:r>
      <w:proofErr w:type="spellEnd"/>
      <w:r w:rsidRPr="003006D5">
        <w:rPr>
          <w:rFonts w:cs="Arial"/>
          <w:bCs/>
        </w:rPr>
        <w:t xml:space="preserve"> General </w:t>
      </w:r>
      <w:proofErr w:type="spellStart"/>
      <w:r w:rsidRPr="003006D5">
        <w:rPr>
          <w:rFonts w:cs="Arial"/>
          <w:bCs/>
        </w:rPr>
        <w:t>Director</w:t>
      </w:r>
      <w:proofErr w:type="spellEnd"/>
      <w:r w:rsidRPr="003006D5">
        <w:rPr>
          <w:rFonts w:cs="Arial"/>
          <w:bCs/>
        </w:rPr>
        <w:tab/>
        <w:t xml:space="preserve"> …………………………………….</w:t>
      </w:r>
    </w:p>
    <w:p w14:paraId="4A73B9D0" w14:textId="77777777" w:rsidR="007E62D4" w:rsidRPr="003006D5" w:rsidRDefault="007E62D4" w:rsidP="007E62D4">
      <w:pPr>
        <w:tabs>
          <w:tab w:val="center" w:pos="1980"/>
          <w:tab w:val="center" w:pos="7020"/>
        </w:tabs>
        <w:rPr>
          <w:rFonts w:cs="Arial"/>
          <w:bCs/>
        </w:rPr>
      </w:pPr>
    </w:p>
    <w:p w14:paraId="54AC3288" w14:textId="77777777" w:rsidR="007E62D4" w:rsidRPr="003006D5" w:rsidRDefault="007E62D4" w:rsidP="007E62D4">
      <w:pPr>
        <w:tabs>
          <w:tab w:val="center" w:pos="1980"/>
          <w:tab w:val="center" w:pos="7020"/>
        </w:tabs>
        <w:rPr>
          <w:rFonts w:cs="Arial"/>
          <w:bCs/>
        </w:rPr>
      </w:pPr>
    </w:p>
    <w:p w14:paraId="6D1B80AB" w14:textId="77777777" w:rsidR="007E62D4" w:rsidRPr="003006D5" w:rsidRDefault="007E62D4" w:rsidP="007E62D4">
      <w:pPr>
        <w:tabs>
          <w:tab w:val="center" w:pos="1980"/>
          <w:tab w:val="center" w:pos="7020"/>
        </w:tabs>
        <w:rPr>
          <w:rFonts w:cs="Arial"/>
          <w:bCs/>
        </w:rPr>
      </w:pPr>
      <w:r w:rsidRPr="003006D5">
        <w:rPr>
          <w:rFonts w:cs="Arial"/>
          <w:bCs/>
        </w:rPr>
        <w:tab/>
        <w:t>Andrej Grah Whatmough</w:t>
      </w:r>
    </w:p>
    <w:p w14:paraId="53240439" w14:textId="77777777" w:rsidR="007E62D4" w:rsidRPr="003006D5" w:rsidRDefault="007E62D4" w:rsidP="007E62D4">
      <w:pPr>
        <w:tabs>
          <w:tab w:val="center" w:pos="1980"/>
          <w:tab w:val="center" w:pos="7020"/>
        </w:tabs>
        <w:rPr>
          <w:rFonts w:cs="Arial"/>
          <w:bCs/>
        </w:rPr>
      </w:pPr>
    </w:p>
    <w:p w14:paraId="27C2F253" w14:textId="77777777" w:rsidR="007E62D4" w:rsidRPr="003006D5" w:rsidRDefault="007E62D4" w:rsidP="007E62D4">
      <w:pPr>
        <w:tabs>
          <w:tab w:val="center" w:pos="1980"/>
          <w:tab w:val="center" w:pos="7020"/>
        </w:tabs>
        <w:rPr>
          <w:rFonts w:cs="Arial"/>
          <w:bCs/>
        </w:rPr>
      </w:pPr>
    </w:p>
    <w:p w14:paraId="7CD7180A" w14:textId="77777777" w:rsidR="007E62D4" w:rsidRPr="0038704A" w:rsidRDefault="007E62D4" w:rsidP="007E62D4">
      <w:pPr>
        <w:tabs>
          <w:tab w:val="center" w:pos="1980"/>
          <w:tab w:val="center" w:pos="7020"/>
        </w:tabs>
        <w:rPr>
          <w:rFonts w:cs="Arial"/>
        </w:rPr>
      </w:pPr>
      <w:r w:rsidRPr="003006D5">
        <w:rPr>
          <w:rFonts w:cs="Arial"/>
        </w:rPr>
        <w:t xml:space="preserve">         </w:t>
      </w:r>
      <w:r w:rsidRPr="003006D5">
        <w:rPr>
          <w:rFonts w:cs="Arial"/>
        </w:rPr>
        <w:tab/>
        <w:t xml:space="preserve">Žig / </w:t>
      </w:r>
      <w:proofErr w:type="spellStart"/>
      <w:r w:rsidRPr="003006D5">
        <w:rPr>
          <w:rFonts w:cs="Arial"/>
        </w:rPr>
        <w:t>Stamp</w:t>
      </w:r>
      <w:proofErr w:type="spellEnd"/>
      <w:r w:rsidRPr="003006D5">
        <w:rPr>
          <w:rFonts w:cs="Arial"/>
        </w:rPr>
        <w:t xml:space="preserve">                      </w:t>
      </w:r>
      <w:r w:rsidRPr="003006D5">
        <w:rPr>
          <w:rFonts w:cs="Arial"/>
        </w:rPr>
        <w:tab/>
        <w:t xml:space="preserve">Žig / </w:t>
      </w:r>
      <w:proofErr w:type="spellStart"/>
      <w:r w:rsidRPr="003006D5">
        <w:rPr>
          <w:rFonts w:cs="Arial"/>
        </w:rPr>
        <w:t>Stamp</w:t>
      </w:r>
      <w:proofErr w:type="spellEnd"/>
      <w:r w:rsidRPr="0038704A">
        <w:rPr>
          <w:rFonts w:cs="Arial"/>
        </w:rPr>
        <w:t xml:space="preserve"> </w:t>
      </w:r>
    </w:p>
    <w:p w14:paraId="7C3C1E46" w14:textId="77777777" w:rsidR="007E62D4" w:rsidRPr="007E62D4" w:rsidRDefault="007E62D4" w:rsidP="007E62D4">
      <w:pPr>
        <w:rPr>
          <w:rFonts w:cs="Arial"/>
        </w:rPr>
      </w:pPr>
    </w:p>
    <w:p w14:paraId="551BC0D0" w14:textId="77777777" w:rsidR="00F1290F" w:rsidRPr="0038704A" w:rsidRDefault="00F1290F" w:rsidP="00F1290F">
      <w:pPr>
        <w:jc w:val="right"/>
        <w:rPr>
          <w:rFonts w:cs="Arial"/>
          <w:b/>
          <w:noProof/>
        </w:rPr>
      </w:pPr>
    </w:p>
    <w:p w14:paraId="576731C8" w14:textId="77777777" w:rsidR="007E62D4" w:rsidRDefault="007E62D4" w:rsidP="00F1290F">
      <w:pPr>
        <w:jc w:val="right"/>
        <w:rPr>
          <w:rFonts w:cs="Arial"/>
          <w:b/>
          <w:noProof/>
        </w:rPr>
      </w:pPr>
    </w:p>
    <w:p w14:paraId="34C46906" w14:textId="77777777" w:rsidR="007E62D4" w:rsidRDefault="007E62D4" w:rsidP="00F1290F">
      <w:pPr>
        <w:jc w:val="right"/>
        <w:rPr>
          <w:rFonts w:cs="Arial"/>
          <w:b/>
          <w:noProof/>
        </w:rPr>
      </w:pPr>
    </w:p>
    <w:p w14:paraId="3DB5801B" w14:textId="77777777" w:rsidR="007E62D4" w:rsidRDefault="007E62D4" w:rsidP="00F1290F">
      <w:pPr>
        <w:jc w:val="right"/>
        <w:rPr>
          <w:rFonts w:cs="Arial"/>
          <w:b/>
          <w:noProof/>
        </w:rPr>
      </w:pPr>
    </w:p>
    <w:p w14:paraId="62ECBE22" w14:textId="77777777" w:rsidR="007E62D4" w:rsidRDefault="007E62D4" w:rsidP="00F1290F">
      <w:pPr>
        <w:jc w:val="right"/>
        <w:rPr>
          <w:rFonts w:cs="Arial"/>
          <w:b/>
          <w:noProof/>
        </w:rPr>
      </w:pPr>
    </w:p>
    <w:p w14:paraId="53D11D43" w14:textId="77777777" w:rsidR="007E62D4" w:rsidRDefault="007E62D4" w:rsidP="00F1290F">
      <w:pPr>
        <w:jc w:val="right"/>
        <w:rPr>
          <w:rFonts w:cs="Arial"/>
          <w:b/>
          <w:noProof/>
        </w:rPr>
      </w:pPr>
    </w:p>
    <w:p w14:paraId="2C511555" w14:textId="77777777" w:rsidR="007E62D4" w:rsidRDefault="007E62D4" w:rsidP="00F1290F">
      <w:pPr>
        <w:jc w:val="right"/>
        <w:rPr>
          <w:rFonts w:cs="Arial"/>
          <w:b/>
          <w:noProof/>
        </w:rPr>
      </w:pPr>
    </w:p>
    <w:p w14:paraId="127AE42D" w14:textId="77777777" w:rsidR="007E62D4" w:rsidRDefault="007E62D4" w:rsidP="00F1290F">
      <w:pPr>
        <w:jc w:val="right"/>
        <w:rPr>
          <w:rFonts w:cs="Arial"/>
          <w:b/>
          <w:noProof/>
        </w:rPr>
      </w:pPr>
    </w:p>
    <w:p w14:paraId="2BFECAE5" w14:textId="77777777" w:rsidR="007E62D4" w:rsidRDefault="007E62D4" w:rsidP="00F1290F">
      <w:pPr>
        <w:jc w:val="right"/>
        <w:rPr>
          <w:rFonts w:cs="Arial"/>
          <w:b/>
          <w:noProof/>
        </w:rPr>
      </w:pPr>
    </w:p>
    <w:p w14:paraId="576541B7" w14:textId="77777777" w:rsidR="007E62D4" w:rsidRDefault="007E62D4" w:rsidP="00F1290F">
      <w:pPr>
        <w:jc w:val="right"/>
        <w:rPr>
          <w:rFonts w:cs="Arial"/>
          <w:b/>
          <w:noProof/>
        </w:rPr>
      </w:pPr>
    </w:p>
    <w:p w14:paraId="540E3644" w14:textId="77777777" w:rsidR="007E62D4" w:rsidRDefault="007E62D4" w:rsidP="00F1290F">
      <w:pPr>
        <w:jc w:val="right"/>
        <w:rPr>
          <w:rFonts w:cs="Arial"/>
          <w:b/>
          <w:noProof/>
        </w:rPr>
      </w:pPr>
    </w:p>
    <w:p w14:paraId="284A0868" w14:textId="77777777" w:rsidR="007E62D4" w:rsidRDefault="007E62D4" w:rsidP="00F1290F">
      <w:pPr>
        <w:jc w:val="right"/>
        <w:rPr>
          <w:rFonts w:cs="Arial"/>
          <w:b/>
          <w:noProof/>
        </w:rPr>
      </w:pPr>
    </w:p>
    <w:p w14:paraId="6CCD9985" w14:textId="77777777" w:rsidR="007E62D4" w:rsidRDefault="007E62D4" w:rsidP="00F1290F">
      <w:pPr>
        <w:jc w:val="right"/>
        <w:rPr>
          <w:rFonts w:cs="Arial"/>
          <w:b/>
          <w:noProof/>
        </w:rPr>
      </w:pPr>
    </w:p>
    <w:p w14:paraId="36D06272" w14:textId="77777777" w:rsidR="007E62D4" w:rsidRDefault="007E62D4" w:rsidP="00F1290F">
      <w:pPr>
        <w:jc w:val="right"/>
        <w:rPr>
          <w:rFonts w:cs="Arial"/>
          <w:b/>
          <w:noProof/>
        </w:rPr>
      </w:pPr>
    </w:p>
    <w:p w14:paraId="643C8D3E" w14:textId="77777777" w:rsidR="007E62D4" w:rsidRDefault="007E62D4" w:rsidP="00F1290F">
      <w:pPr>
        <w:jc w:val="right"/>
        <w:rPr>
          <w:rFonts w:cs="Arial"/>
          <w:b/>
          <w:noProof/>
        </w:rPr>
      </w:pPr>
    </w:p>
    <w:p w14:paraId="5A491A9B" w14:textId="77777777" w:rsidR="007E62D4" w:rsidRDefault="007E62D4" w:rsidP="00F1290F">
      <w:pPr>
        <w:jc w:val="right"/>
        <w:rPr>
          <w:rFonts w:cs="Arial"/>
          <w:b/>
          <w:noProof/>
        </w:rPr>
      </w:pPr>
    </w:p>
    <w:p w14:paraId="24C0BF69" w14:textId="20FE46E1" w:rsidR="00F1290F" w:rsidRPr="0038704A" w:rsidRDefault="00F1290F" w:rsidP="00F1290F">
      <w:pPr>
        <w:jc w:val="right"/>
        <w:rPr>
          <w:rFonts w:cs="Arial"/>
          <w:b/>
          <w:noProof/>
        </w:rPr>
      </w:pPr>
      <w:r w:rsidRPr="0038704A">
        <w:rPr>
          <w:rFonts w:cs="Arial"/>
          <w:b/>
          <w:noProof/>
        </w:rPr>
        <w:lastRenderedPageBreak/>
        <w:t>OBR-12C</w:t>
      </w:r>
    </w:p>
    <w:p w14:paraId="7622C612" w14:textId="09EA728D" w:rsidR="00250B8E" w:rsidRPr="00ED16FC" w:rsidRDefault="00250B8E" w:rsidP="00250B8E">
      <w:pPr>
        <w:pStyle w:val="Heading2"/>
        <w:numPr>
          <w:ilvl w:val="0"/>
          <w:numId w:val="0"/>
        </w:numPr>
        <w:jc w:val="center"/>
        <w:rPr>
          <w:b/>
          <w:noProof/>
        </w:rPr>
      </w:pPr>
      <w:bookmarkStart w:id="326" w:name="_Toc136251129"/>
      <w:r>
        <w:rPr>
          <w:b/>
          <w:noProof/>
        </w:rPr>
        <w:t>Sample contract for lot C</w:t>
      </w:r>
      <w:bookmarkEnd w:id="326"/>
    </w:p>
    <w:p w14:paraId="2F159C2C" w14:textId="77777777" w:rsidR="00250B8E" w:rsidRPr="00ED16FC" w:rsidRDefault="00250B8E" w:rsidP="00250B8E">
      <w:pPr>
        <w:rPr>
          <w:noProof/>
        </w:rPr>
      </w:pPr>
    </w:p>
    <w:p w14:paraId="6B1512BB" w14:textId="77777777" w:rsidR="00250B8E" w:rsidRPr="00D73A04" w:rsidRDefault="00250B8E" w:rsidP="00250B8E">
      <w:pPr>
        <w:rPr>
          <w:noProof/>
          <w:color w:val="000000"/>
          <w:u w:val="single"/>
          <w:lang w:val="en-GB"/>
        </w:rPr>
      </w:pPr>
      <w:r w:rsidRPr="00D73A04">
        <w:rPr>
          <w:noProof/>
          <w:color w:val="000000"/>
          <w:u w:val="single"/>
          <w:lang w:val="en-GB"/>
        </w:rPr>
        <w:t>In case of any doubt or misunderstanding, the Slovenian version should therefore be considered final.</w:t>
      </w:r>
    </w:p>
    <w:p w14:paraId="227C8C77" w14:textId="77777777" w:rsidR="00250B8E" w:rsidRPr="00D73A04" w:rsidRDefault="00250B8E" w:rsidP="00250B8E">
      <w:pPr>
        <w:rPr>
          <w:noProof/>
          <w:color w:val="000000"/>
          <w:lang w:val="en-GB"/>
        </w:rPr>
      </w:pPr>
    </w:p>
    <w:p w14:paraId="1F2586E0" w14:textId="77777777" w:rsidR="00250B8E" w:rsidRPr="00116CAB" w:rsidRDefault="00250B8E" w:rsidP="00250B8E">
      <w:pPr>
        <w:widowControl w:val="0"/>
        <w:autoSpaceDE w:val="0"/>
        <w:autoSpaceDN w:val="0"/>
        <w:adjustRightInd w:val="0"/>
        <w:jc w:val="center"/>
        <w:rPr>
          <w:b/>
          <w:noProof/>
          <w:sz w:val="28"/>
          <w:szCs w:val="28"/>
        </w:rPr>
      </w:pPr>
      <w:r w:rsidRPr="00ED16FC">
        <w:rPr>
          <w:b/>
          <w:bCs/>
          <w:noProof/>
          <w:sz w:val="28"/>
          <w:szCs w:val="28"/>
        </w:rPr>
        <w:t>POGODBA</w:t>
      </w:r>
      <w:r>
        <w:rPr>
          <w:b/>
          <w:bCs/>
          <w:noProof/>
          <w:sz w:val="28"/>
          <w:szCs w:val="28"/>
        </w:rPr>
        <w:t xml:space="preserve"> </w:t>
      </w:r>
      <w:r w:rsidRPr="00ED16FC">
        <w:rPr>
          <w:b/>
          <w:bCs/>
          <w:noProof/>
          <w:sz w:val="28"/>
          <w:szCs w:val="28"/>
        </w:rPr>
        <w:t xml:space="preserve">štev. </w:t>
      </w:r>
      <w:r>
        <w:rPr>
          <w:b/>
          <w:bCs/>
          <w:noProof/>
          <w:sz w:val="28"/>
          <w:szCs w:val="28"/>
        </w:rPr>
        <w:t>JN-S0655</w:t>
      </w:r>
    </w:p>
    <w:p w14:paraId="7DB40A73" w14:textId="77777777" w:rsidR="00250B8E" w:rsidRPr="00ED16FC" w:rsidRDefault="00250B8E" w:rsidP="00250B8E">
      <w:pPr>
        <w:rPr>
          <w:noProof/>
          <w:lang w:eastAsia="sl-SI"/>
        </w:rPr>
      </w:pPr>
    </w:p>
    <w:p w14:paraId="7F01DE20" w14:textId="77777777" w:rsidR="00250B8E" w:rsidRDefault="00250B8E" w:rsidP="00250B8E">
      <w:pPr>
        <w:widowControl w:val="0"/>
        <w:autoSpaceDE w:val="0"/>
        <w:autoSpaceDN w:val="0"/>
        <w:adjustRightInd w:val="0"/>
        <w:jc w:val="center"/>
        <w:rPr>
          <w:b/>
          <w:bCs/>
          <w:noProof/>
          <w:sz w:val="28"/>
          <w:szCs w:val="28"/>
        </w:rPr>
      </w:pPr>
      <w:r>
        <w:rPr>
          <w:b/>
          <w:bCs/>
          <w:noProof/>
          <w:sz w:val="28"/>
          <w:szCs w:val="28"/>
        </w:rPr>
        <w:t>CONTRACT No</w:t>
      </w:r>
      <w:r w:rsidRPr="00ED16FC">
        <w:rPr>
          <w:b/>
          <w:bCs/>
          <w:noProof/>
          <w:sz w:val="28"/>
          <w:szCs w:val="28"/>
        </w:rPr>
        <w:t xml:space="preserve">. </w:t>
      </w:r>
      <w:r>
        <w:rPr>
          <w:b/>
          <w:bCs/>
          <w:noProof/>
          <w:sz w:val="28"/>
          <w:szCs w:val="28"/>
        </w:rPr>
        <w:t>JN-S0655</w:t>
      </w:r>
    </w:p>
    <w:p w14:paraId="05B377AD" w14:textId="77777777" w:rsidR="00250B8E" w:rsidRPr="00ED16FC" w:rsidRDefault="00250B8E" w:rsidP="00250B8E">
      <w:pPr>
        <w:widowControl w:val="0"/>
        <w:autoSpaceDE w:val="0"/>
        <w:autoSpaceDN w:val="0"/>
        <w:adjustRightInd w:val="0"/>
        <w:jc w:val="center"/>
        <w:rPr>
          <w:b/>
          <w:noProof/>
          <w:sz w:val="28"/>
          <w:szCs w:val="28"/>
        </w:rPr>
      </w:pPr>
    </w:p>
    <w:p w14:paraId="5102D9AD" w14:textId="26AE87C9" w:rsidR="00250B8E" w:rsidRPr="004B42F4" w:rsidRDefault="00250B8E" w:rsidP="00250B8E">
      <w:pPr>
        <w:jc w:val="center"/>
        <w:rPr>
          <w:b/>
          <w:sz w:val="36"/>
          <w:szCs w:val="36"/>
        </w:rPr>
      </w:pPr>
      <w:r w:rsidRPr="004B42F4">
        <w:rPr>
          <w:b/>
          <w:sz w:val="36"/>
          <w:szCs w:val="36"/>
        </w:rPr>
        <w:t>Merjenje gledanosti, poslušanosti in branosti za dobo 5 let po sklopih</w:t>
      </w:r>
      <w:r w:rsidR="00E2084A">
        <w:rPr>
          <w:b/>
          <w:sz w:val="36"/>
          <w:szCs w:val="36"/>
        </w:rPr>
        <w:t xml:space="preserve"> / sklop C: Radio – druga merjenja</w:t>
      </w:r>
    </w:p>
    <w:p w14:paraId="756593AB" w14:textId="77777777" w:rsidR="00250B8E" w:rsidRDefault="00250B8E" w:rsidP="00250B8E">
      <w:pPr>
        <w:jc w:val="center"/>
        <w:rPr>
          <w:b/>
          <w:sz w:val="36"/>
          <w:szCs w:val="36"/>
        </w:rPr>
      </w:pPr>
    </w:p>
    <w:p w14:paraId="54DEEE72" w14:textId="6D3EC089" w:rsidR="00250B8E" w:rsidRPr="00ED16FC" w:rsidRDefault="00250B8E" w:rsidP="00250B8E">
      <w:pPr>
        <w:pStyle w:val="BodyText"/>
        <w:spacing w:after="0"/>
        <w:jc w:val="center"/>
        <w:rPr>
          <w:noProof/>
        </w:rPr>
      </w:pPr>
      <w:r w:rsidRPr="004B42F4">
        <w:rPr>
          <w:b/>
          <w:sz w:val="36"/>
          <w:szCs w:val="36"/>
        </w:rPr>
        <w:t>M</w:t>
      </w:r>
      <w:proofErr w:type="spellStart"/>
      <w:r w:rsidRPr="004B42F4">
        <w:rPr>
          <w:b/>
          <w:sz w:val="36"/>
          <w:szCs w:val="36"/>
          <w:lang w:val="en"/>
        </w:rPr>
        <w:t>easurement</w:t>
      </w:r>
      <w:proofErr w:type="spellEnd"/>
      <w:r w:rsidRPr="004B42F4">
        <w:rPr>
          <w:b/>
          <w:sz w:val="36"/>
          <w:szCs w:val="36"/>
          <w:lang w:val="en"/>
        </w:rPr>
        <w:t xml:space="preserve"> of viewing, listening and reading for a period of 5 years by lots</w:t>
      </w:r>
      <w:r w:rsidR="00E2084A">
        <w:rPr>
          <w:b/>
          <w:sz w:val="36"/>
          <w:szCs w:val="36"/>
          <w:lang w:val="en"/>
        </w:rPr>
        <w:t xml:space="preserve"> / lot C: Radio – other measurements</w:t>
      </w:r>
    </w:p>
    <w:p w14:paraId="076E77D7" w14:textId="77777777" w:rsidR="00250B8E" w:rsidRPr="00ED16FC" w:rsidRDefault="00250B8E" w:rsidP="00250B8E">
      <w:pPr>
        <w:pStyle w:val="BodyText"/>
        <w:spacing w:after="0"/>
        <w:rPr>
          <w:noProof/>
        </w:rPr>
      </w:pPr>
    </w:p>
    <w:p w14:paraId="33F82037" w14:textId="77777777" w:rsidR="00250B8E" w:rsidRPr="00ED16FC" w:rsidRDefault="00250B8E" w:rsidP="00250B8E">
      <w:pPr>
        <w:pStyle w:val="BodyText"/>
        <w:spacing w:after="0"/>
        <w:rPr>
          <w:noProof/>
        </w:rPr>
      </w:pPr>
    </w:p>
    <w:p w14:paraId="50F89ECB" w14:textId="77777777" w:rsidR="00250B8E" w:rsidRPr="00ED16FC" w:rsidRDefault="00250B8E" w:rsidP="00250B8E">
      <w:pPr>
        <w:pStyle w:val="BodyText"/>
        <w:spacing w:after="0"/>
        <w:rPr>
          <w:noProof/>
        </w:rPr>
      </w:pPr>
    </w:p>
    <w:p w14:paraId="6CF0B027" w14:textId="77777777" w:rsidR="00250B8E" w:rsidRPr="00ED16FC" w:rsidRDefault="00250B8E" w:rsidP="00250B8E">
      <w:pPr>
        <w:pStyle w:val="BodyText"/>
        <w:spacing w:after="0"/>
        <w:rPr>
          <w:noProof/>
        </w:rPr>
      </w:pPr>
      <w:r>
        <w:rPr>
          <w:noProof/>
        </w:rPr>
        <w:t>Sklenjen med: / Concluded between:</w:t>
      </w:r>
    </w:p>
    <w:p w14:paraId="68A2C346" w14:textId="77777777" w:rsidR="00250B8E" w:rsidRPr="00ED16FC" w:rsidRDefault="00250B8E" w:rsidP="00250B8E">
      <w:pPr>
        <w:pStyle w:val="BodyText"/>
        <w:spacing w:after="0"/>
        <w:rPr>
          <w:noProof/>
        </w:rPr>
      </w:pPr>
    </w:p>
    <w:p w14:paraId="472A3F0D" w14:textId="77777777" w:rsidR="00250B8E" w:rsidRPr="00ED16FC" w:rsidRDefault="00250B8E" w:rsidP="00250B8E">
      <w:pPr>
        <w:pStyle w:val="BodyText"/>
        <w:spacing w:after="0"/>
        <w:rPr>
          <w:noProof/>
        </w:rPr>
      </w:pPr>
    </w:p>
    <w:p w14:paraId="3AC1C1C5" w14:textId="77777777" w:rsidR="00250B8E" w:rsidRPr="00ED16FC" w:rsidRDefault="00250B8E" w:rsidP="00250B8E">
      <w:pPr>
        <w:pStyle w:val="BodyText"/>
        <w:spacing w:after="0"/>
        <w:rPr>
          <w:noProof/>
        </w:rPr>
      </w:pPr>
      <w:r w:rsidRPr="00ED16FC">
        <w:rPr>
          <w:noProof/>
        </w:rPr>
        <w:t>Radiotelevizija Slovenija, Javni zavod</w:t>
      </w:r>
    </w:p>
    <w:p w14:paraId="3633798F" w14:textId="77777777" w:rsidR="00250B8E" w:rsidRPr="00ED16FC" w:rsidRDefault="00250B8E" w:rsidP="00250B8E">
      <w:pPr>
        <w:pStyle w:val="BodyText"/>
        <w:spacing w:after="0"/>
        <w:rPr>
          <w:noProof/>
        </w:rPr>
      </w:pPr>
      <w:r w:rsidRPr="00ED16FC">
        <w:rPr>
          <w:noProof/>
        </w:rPr>
        <w:t>Kolodvorska 2</w:t>
      </w:r>
    </w:p>
    <w:p w14:paraId="6FCB385D" w14:textId="77777777" w:rsidR="00250B8E" w:rsidRPr="00ED16FC" w:rsidRDefault="00250B8E" w:rsidP="00250B8E">
      <w:pPr>
        <w:pStyle w:val="BodyText"/>
        <w:spacing w:after="0"/>
        <w:rPr>
          <w:noProof/>
        </w:rPr>
      </w:pPr>
      <w:r w:rsidRPr="00ED16FC">
        <w:rPr>
          <w:noProof/>
        </w:rPr>
        <w:t>1550 Ljubljana</w:t>
      </w:r>
    </w:p>
    <w:p w14:paraId="623E4AAF" w14:textId="77777777" w:rsidR="00250B8E" w:rsidRPr="00ED16FC" w:rsidRDefault="00250B8E" w:rsidP="00250B8E">
      <w:pPr>
        <w:pStyle w:val="BodyText"/>
        <w:spacing w:after="0"/>
        <w:rPr>
          <w:noProof/>
        </w:rPr>
      </w:pPr>
    </w:p>
    <w:p w14:paraId="0AC40201" w14:textId="77777777" w:rsidR="00250B8E" w:rsidRPr="00ED16FC" w:rsidRDefault="00250B8E" w:rsidP="00250B8E">
      <w:pPr>
        <w:pStyle w:val="BodyText"/>
        <w:spacing w:after="0"/>
        <w:rPr>
          <w:noProof/>
        </w:rPr>
      </w:pPr>
      <w:r>
        <w:rPr>
          <w:noProof/>
        </w:rPr>
        <w:t>ID za DDV / ID VAT No.</w:t>
      </w:r>
      <w:r w:rsidRPr="00ED16FC">
        <w:rPr>
          <w:noProof/>
        </w:rPr>
        <w:t>: SI29865174</w:t>
      </w:r>
    </w:p>
    <w:p w14:paraId="1C8D9F75" w14:textId="77777777" w:rsidR="00250B8E" w:rsidRPr="00ED16FC" w:rsidRDefault="00250B8E" w:rsidP="00250B8E">
      <w:pPr>
        <w:pStyle w:val="BodyText"/>
        <w:spacing w:after="0"/>
        <w:rPr>
          <w:noProof/>
        </w:rPr>
      </w:pPr>
      <w:r>
        <w:rPr>
          <w:noProof/>
        </w:rPr>
        <w:t>Matična številka / Corporate registry No.</w:t>
      </w:r>
      <w:r w:rsidRPr="00ED16FC">
        <w:rPr>
          <w:noProof/>
        </w:rPr>
        <w:t>: 5056497</w:t>
      </w:r>
    </w:p>
    <w:p w14:paraId="002AFCBC" w14:textId="77777777" w:rsidR="00250B8E" w:rsidRPr="00ED16FC" w:rsidRDefault="00250B8E" w:rsidP="00250B8E">
      <w:pPr>
        <w:pStyle w:val="BodyText"/>
        <w:spacing w:after="0"/>
        <w:rPr>
          <w:noProof/>
        </w:rPr>
      </w:pPr>
    </w:p>
    <w:p w14:paraId="0C2E78BD" w14:textId="77777777" w:rsidR="00250B8E" w:rsidRPr="005C454D" w:rsidRDefault="00250B8E" w:rsidP="00250B8E">
      <w:pPr>
        <w:rPr>
          <w:rFonts w:cs="Arial"/>
          <w:noProof/>
          <w:color w:val="000000"/>
          <w:lang w:val="it-IT"/>
        </w:rPr>
      </w:pPr>
      <w:r>
        <w:rPr>
          <w:rFonts w:cs="Arial"/>
          <w:noProof/>
          <w:color w:val="000000"/>
          <w:lang w:val="it-IT"/>
        </w:rPr>
        <w:t>k</w:t>
      </w:r>
      <w:r w:rsidRPr="005C454D">
        <w:rPr>
          <w:rFonts w:cs="Arial"/>
          <w:noProof/>
          <w:color w:val="000000"/>
          <w:lang w:val="it-IT"/>
        </w:rPr>
        <w:t>i ga zastopa</w:t>
      </w:r>
      <w:r>
        <w:rPr>
          <w:rFonts w:cs="Arial"/>
          <w:noProof/>
          <w:color w:val="000000"/>
          <w:lang w:val="it-IT"/>
        </w:rPr>
        <w:t xml:space="preserve"> v.d.</w:t>
      </w:r>
      <w:r w:rsidRPr="005C454D">
        <w:rPr>
          <w:rFonts w:cs="Arial"/>
          <w:noProof/>
          <w:color w:val="000000"/>
          <w:lang w:val="it-IT"/>
        </w:rPr>
        <w:t xml:space="preserve"> generaln</w:t>
      </w:r>
      <w:r>
        <w:rPr>
          <w:rFonts w:cs="Arial"/>
          <w:noProof/>
          <w:color w:val="000000"/>
          <w:lang w:val="it-IT"/>
        </w:rPr>
        <w:t>ega</w:t>
      </w:r>
      <w:r w:rsidRPr="005C454D">
        <w:rPr>
          <w:rFonts w:cs="Arial"/>
          <w:noProof/>
          <w:color w:val="000000"/>
          <w:lang w:val="it-IT"/>
        </w:rPr>
        <w:t xml:space="preserve"> direktor</w:t>
      </w:r>
      <w:r>
        <w:rPr>
          <w:rFonts w:cs="Arial"/>
          <w:noProof/>
          <w:color w:val="000000"/>
          <w:lang w:val="it-IT"/>
        </w:rPr>
        <w:t>ja</w:t>
      </w:r>
      <w:r w:rsidRPr="005C454D">
        <w:rPr>
          <w:rFonts w:cs="Arial"/>
          <w:noProof/>
          <w:color w:val="000000"/>
          <w:lang w:val="it-IT"/>
        </w:rPr>
        <w:t xml:space="preserve"> /</w:t>
      </w:r>
    </w:p>
    <w:p w14:paraId="6DDAA63A" w14:textId="77777777" w:rsidR="00250B8E" w:rsidRPr="00D73A04" w:rsidRDefault="00250B8E" w:rsidP="00250B8E">
      <w:pPr>
        <w:rPr>
          <w:rFonts w:cs="Arial"/>
          <w:noProof/>
          <w:color w:val="000000"/>
          <w:lang w:val="en-GB"/>
        </w:rPr>
      </w:pPr>
      <w:r w:rsidRPr="00D73A04">
        <w:rPr>
          <w:rFonts w:cs="Arial"/>
          <w:noProof/>
          <w:color w:val="000000"/>
          <w:lang w:val="en-GB"/>
        </w:rPr>
        <w:t xml:space="preserve">represented </w:t>
      </w:r>
      <w:r>
        <w:rPr>
          <w:rFonts w:cs="Arial"/>
          <w:noProof/>
          <w:color w:val="000000"/>
          <w:lang w:val="en-GB"/>
        </w:rPr>
        <w:t>by Acting General Director Andrej Grah Whatmough</w:t>
      </w:r>
    </w:p>
    <w:p w14:paraId="7827F6CB" w14:textId="77777777" w:rsidR="00250B8E" w:rsidRDefault="00250B8E" w:rsidP="00250B8E">
      <w:pPr>
        <w:pStyle w:val="BodyText"/>
        <w:spacing w:after="0"/>
        <w:rPr>
          <w:noProof/>
        </w:rPr>
      </w:pPr>
    </w:p>
    <w:p w14:paraId="3033C4DB" w14:textId="77777777" w:rsidR="00250B8E" w:rsidRDefault="00250B8E" w:rsidP="00250B8E">
      <w:pPr>
        <w:pStyle w:val="BodyText"/>
        <w:spacing w:after="0"/>
        <w:rPr>
          <w:noProof/>
          <w:u w:val="single"/>
        </w:rPr>
      </w:pPr>
      <w:r>
        <w:rPr>
          <w:noProof/>
          <w:u w:val="single"/>
        </w:rPr>
        <w:t>(v nadaljevanju besedila »NAROČNIK«)</w:t>
      </w:r>
    </w:p>
    <w:p w14:paraId="4D13C9D1" w14:textId="77777777" w:rsidR="00250B8E" w:rsidRPr="00A827F6" w:rsidRDefault="00250B8E" w:rsidP="00250B8E">
      <w:pPr>
        <w:pStyle w:val="BodyText"/>
        <w:spacing w:after="0"/>
        <w:rPr>
          <w:noProof/>
          <w:u w:val="single"/>
        </w:rPr>
      </w:pPr>
      <w:r w:rsidRPr="00A827F6">
        <w:rPr>
          <w:noProof/>
          <w:u w:val="single"/>
        </w:rPr>
        <w:t>(</w:t>
      </w:r>
      <w:r w:rsidRPr="00A827F6">
        <w:rPr>
          <w:rFonts w:cs="Arial"/>
          <w:noProof/>
          <w:color w:val="000000"/>
          <w:u w:val="single"/>
          <w:lang w:val="en-GB"/>
        </w:rPr>
        <w:t>hereinafter referred to as “CONTRACTING AUTHORITY”</w:t>
      </w:r>
      <w:r w:rsidRPr="00A827F6">
        <w:rPr>
          <w:noProof/>
          <w:u w:val="single"/>
        </w:rPr>
        <w:t>)</w:t>
      </w:r>
    </w:p>
    <w:p w14:paraId="0B3242FA" w14:textId="77777777" w:rsidR="00250B8E" w:rsidRPr="00ED16FC" w:rsidRDefault="00250B8E" w:rsidP="00250B8E">
      <w:pPr>
        <w:pStyle w:val="BodyText"/>
        <w:spacing w:after="0"/>
        <w:rPr>
          <w:b/>
          <w:noProof/>
          <w:u w:val="single"/>
        </w:rPr>
      </w:pPr>
    </w:p>
    <w:p w14:paraId="22402173" w14:textId="77777777" w:rsidR="00250B8E" w:rsidRPr="00ED16FC" w:rsidRDefault="00250B8E" w:rsidP="00250B8E">
      <w:pPr>
        <w:pStyle w:val="BodyText"/>
        <w:spacing w:after="0"/>
        <w:rPr>
          <w:b/>
          <w:noProof/>
        </w:rPr>
      </w:pPr>
    </w:p>
    <w:p w14:paraId="11500E33" w14:textId="77777777" w:rsidR="00250B8E" w:rsidRPr="00ED16FC" w:rsidRDefault="00250B8E" w:rsidP="00250B8E">
      <w:pPr>
        <w:jc w:val="left"/>
        <w:rPr>
          <w:noProof/>
          <w:szCs w:val="20"/>
        </w:rPr>
      </w:pPr>
      <w:r>
        <w:rPr>
          <w:noProof/>
          <w:szCs w:val="20"/>
        </w:rPr>
        <w:t>in / and</w:t>
      </w:r>
    </w:p>
    <w:p w14:paraId="473D70B3" w14:textId="77777777" w:rsidR="00250B8E" w:rsidRPr="00ED16FC" w:rsidRDefault="00250B8E" w:rsidP="00250B8E">
      <w:pPr>
        <w:jc w:val="left"/>
        <w:rPr>
          <w:noProof/>
          <w:szCs w:val="20"/>
        </w:rPr>
      </w:pPr>
    </w:p>
    <w:p w14:paraId="1B196962" w14:textId="77777777" w:rsidR="00250B8E" w:rsidRPr="00ED16FC" w:rsidRDefault="00250B8E" w:rsidP="00250B8E">
      <w:pPr>
        <w:jc w:val="left"/>
        <w:rPr>
          <w:noProof/>
          <w:szCs w:val="20"/>
        </w:rPr>
      </w:pPr>
    </w:p>
    <w:p w14:paraId="38EC8CB9" w14:textId="77777777" w:rsidR="00250B8E" w:rsidRPr="00ED16FC" w:rsidRDefault="00250B8E" w:rsidP="00250B8E">
      <w:pPr>
        <w:jc w:val="left"/>
        <w:rPr>
          <w:noProof/>
          <w:szCs w:val="20"/>
        </w:rPr>
      </w:pPr>
      <w:r w:rsidRPr="00ED16FC">
        <w:rPr>
          <w:noProof/>
          <w:szCs w:val="20"/>
        </w:rPr>
        <w:t>..............................................</w:t>
      </w:r>
    </w:p>
    <w:p w14:paraId="65DF70EB" w14:textId="77777777" w:rsidR="00250B8E" w:rsidRPr="00ED16FC" w:rsidRDefault="00250B8E" w:rsidP="00250B8E">
      <w:pPr>
        <w:jc w:val="left"/>
        <w:rPr>
          <w:noProof/>
          <w:szCs w:val="20"/>
        </w:rPr>
      </w:pPr>
      <w:r w:rsidRPr="00ED16FC">
        <w:rPr>
          <w:noProof/>
          <w:szCs w:val="20"/>
        </w:rPr>
        <w:t>..............................................</w:t>
      </w:r>
    </w:p>
    <w:p w14:paraId="47FBCDCC" w14:textId="77777777" w:rsidR="00250B8E" w:rsidRPr="00ED16FC" w:rsidRDefault="00250B8E" w:rsidP="00250B8E">
      <w:pPr>
        <w:jc w:val="left"/>
        <w:rPr>
          <w:noProof/>
          <w:szCs w:val="20"/>
        </w:rPr>
      </w:pPr>
      <w:r w:rsidRPr="00ED16FC">
        <w:rPr>
          <w:noProof/>
          <w:szCs w:val="20"/>
        </w:rPr>
        <w:t>..............................................</w:t>
      </w:r>
    </w:p>
    <w:p w14:paraId="2212F090" w14:textId="77777777" w:rsidR="00250B8E" w:rsidRPr="00ED16FC" w:rsidRDefault="00250B8E" w:rsidP="00250B8E">
      <w:pPr>
        <w:jc w:val="left"/>
        <w:rPr>
          <w:noProof/>
          <w:szCs w:val="20"/>
        </w:rPr>
      </w:pPr>
      <w:r w:rsidRPr="00ED16FC">
        <w:rPr>
          <w:noProof/>
          <w:szCs w:val="20"/>
        </w:rPr>
        <w:t>..............................................</w:t>
      </w:r>
    </w:p>
    <w:p w14:paraId="4BA39BE7" w14:textId="77777777" w:rsidR="00250B8E" w:rsidRPr="00ED16FC" w:rsidRDefault="00250B8E" w:rsidP="00250B8E">
      <w:pPr>
        <w:jc w:val="left"/>
        <w:rPr>
          <w:noProof/>
          <w:szCs w:val="20"/>
        </w:rPr>
      </w:pPr>
    </w:p>
    <w:p w14:paraId="5EA0D3B8" w14:textId="77777777" w:rsidR="00250B8E" w:rsidRPr="00ED16FC" w:rsidRDefault="00250B8E" w:rsidP="00250B8E">
      <w:pPr>
        <w:jc w:val="left"/>
        <w:rPr>
          <w:noProof/>
          <w:szCs w:val="20"/>
        </w:rPr>
      </w:pPr>
      <w:r>
        <w:rPr>
          <w:noProof/>
          <w:szCs w:val="20"/>
        </w:rPr>
        <w:t>ID za DDV / ID VAT No.</w:t>
      </w:r>
      <w:r w:rsidRPr="00ED16FC">
        <w:rPr>
          <w:noProof/>
          <w:szCs w:val="20"/>
        </w:rPr>
        <w:t xml:space="preserve">: </w:t>
      </w:r>
    </w:p>
    <w:p w14:paraId="5AE71BC6" w14:textId="77777777" w:rsidR="00250B8E" w:rsidRPr="00ED16FC" w:rsidRDefault="00250B8E" w:rsidP="00250B8E">
      <w:pPr>
        <w:jc w:val="left"/>
        <w:rPr>
          <w:noProof/>
          <w:szCs w:val="20"/>
        </w:rPr>
      </w:pPr>
      <w:r>
        <w:rPr>
          <w:noProof/>
        </w:rPr>
        <w:t>Matična številka / Corporate registry No.</w:t>
      </w:r>
      <w:r w:rsidRPr="00ED16FC">
        <w:rPr>
          <w:noProof/>
          <w:szCs w:val="20"/>
        </w:rPr>
        <w:t xml:space="preserve">: </w:t>
      </w:r>
    </w:p>
    <w:p w14:paraId="6F216447" w14:textId="77777777" w:rsidR="00250B8E" w:rsidRPr="00ED16FC" w:rsidRDefault="00250B8E" w:rsidP="00250B8E">
      <w:pPr>
        <w:jc w:val="left"/>
        <w:rPr>
          <w:noProof/>
          <w:szCs w:val="20"/>
        </w:rPr>
      </w:pPr>
    </w:p>
    <w:p w14:paraId="6F10E077" w14:textId="77777777" w:rsidR="00250B8E" w:rsidRPr="00ED16FC" w:rsidRDefault="00250B8E" w:rsidP="00250B8E">
      <w:pPr>
        <w:jc w:val="left"/>
        <w:rPr>
          <w:noProof/>
          <w:szCs w:val="20"/>
        </w:rPr>
      </w:pPr>
    </w:p>
    <w:p w14:paraId="75802BFD" w14:textId="77777777" w:rsidR="00250B8E" w:rsidRPr="00ED16FC" w:rsidRDefault="00250B8E" w:rsidP="00250B8E">
      <w:pPr>
        <w:jc w:val="left"/>
        <w:rPr>
          <w:noProof/>
          <w:szCs w:val="20"/>
        </w:rPr>
      </w:pPr>
      <w:r>
        <w:rPr>
          <w:noProof/>
          <w:szCs w:val="20"/>
        </w:rPr>
        <w:t>ki ga zastopa / represented by</w:t>
      </w:r>
      <w:r w:rsidRPr="00ED16FC">
        <w:rPr>
          <w:noProof/>
          <w:szCs w:val="20"/>
        </w:rPr>
        <w:t xml:space="preserve"> ..............................................</w:t>
      </w:r>
    </w:p>
    <w:p w14:paraId="5124855E" w14:textId="77777777" w:rsidR="00250B8E" w:rsidRPr="00ED16FC" w:rsidRDefault="00250B8E" w:rsidP="00250B8E">
      <w:pPr>
        <w:jc w:val="left"/>
        <w:rPr>
          <w:noProof/>
          <w:szCs w:val="20"/>
        </w:rPr>
      </w:pPr>
    </w:p>
    <w:p w14:paraId="011D35C1" w14:textId="77777777" w:rsidR="00250B8E" w:rsidRDefault="00250B8E" w:rsidP="00250B8E">
      <w:pPr>
        <w:jc w:val="left"/>
        <w:rPr>
          <w:noProof/>
          <w:szCs w:val="20"/>
          <w:u w:val="single"/>
        </w:rPr>
      </w:pPr>
      <w:r>
        <w:rPr>
          <w:noProof/>
          <w:szCs w:val="20"/>
          <w:u w:val="single"/>
        </w:rPr>
        <w:t>(v nadaljevanju besedila »PONUDNIK«)</w:t>
      </w:r>
    </w:p>
    <w:p w14:paraId="58A3CEFB" w14:textId="77777777" w:rsidR="00250B8E" w:rsidRPr="00A827F6" w:rsidRDefault="00250B8E" w:rsidP="00250B8E">
      <w:pPr>
        <w:jc w:val="left"/>
        <w:rPr>
          <w:noProof/>
          <w:szCs w:val="20"/>
          <w:u w:val="single"/>
        </w:rPr>
      </w:pPr>
      <w:r w:rsidRPr="00A827F6">
        <w:rPr>
          <w:noProof/>
          <w:szCs w:val="20"/>
          <w:u w:val="single"/>
        </w:rPr>
        <w:t>(</w:t>
      </w:r>
      <w:r w:rsidRPr="00A827F6">
        <w:rPr>
          <w:rFonts w:cs="Arial"/>
          <w:noProof/>
          <w:color w:val="000000"/>
          <w:u w:val="single"/>
          <w:lang w:val="en-GB"/>
        </w:rPr>
        <w:t>hereinafter referred to as “BIDDER”</w:t>
      </w:r>
      <w:r w:rsidRPr="00A827F6">
        <w:rPr>
          <w:noProof/>
          <w:szCs w:val="20"/>
          <w:u w:val="single"/>
        </w:rPr>
        <w:t>)</w:t>
      </w:r>
    </w:p>
    <w:p w14:paraId="466048CF" w14:textId="48F93E04" w:rsidR="00250B8E" w:rsidRDefault="00250B8E" w:rsidP="00250B8E">
      <w:pPr>
        <w:jc w:val="left"/>
        <w:rPr>
          <w:rFonts w:cs="Arial"/>
          <w:noProof/>
          <w:szCs w:val="20"/>
          <w:lang w:eastAsia="sl-SI"/>
        </w:rPr>
      </w:pPr>
    </w:p>
    <w:p w14:paraId="1CCCFE77" w14:textId="77777777" w:rsidR="00E2084A" w:rsidRPr="00ED16FC" w:rsidRDefault="00E2084A" w:rsidP="00250B8E">
      <w:pPr>
        <w:jc w:val="left"/>
        <w:rPr>
          <w:rFonts w:cs="Arial"/>
          <w:b/>
          <w:noProof/>
        </w:rPr>
      </w:pPr>
    </w:p>
    <w:p w14:paraId="77CC849E" w14:textId="34CC5EF4" w:rsidR="00F1290F" w:rsidRPr="0038704A" w:rsidRDefault="00F1290F" w:rsidP="00D46E3B">
      <w:pPr>
        <w:jc w:val="center"/>
        <w:rPr>
          <w:rFonts w:cs="Arial"/>
          <w:b/>
          <w:noProof/>
        </w:rPr>
      </w:pPr>
      <w:r w:rsidRPr="0038704A">
        <w:rPr>
          <w:rFonts w:cs="Arial"/>
          <w:b/>
          <w:noProof/>
        </w:rPr>
        <w:lastRenderedPageBreak/>
        <w:t>UVODNE DOLOČBE</w:t>
      </w:r>
    </w:p>
    <w:p w14:paraId="7C088FEA" w14:textId="77777777" w:rsidR="00F1290F" w:rsidRPr="0038704A" w:rsidRDefault="00F1290F" w:rsidP="00F1290F">
      <w:pPr>
        <w:jc w:val="center"/>
        <w:rPr>
          <w:rFonts w:cs="Arial"/>
          <w:b/>
          <w:noProof/>
        </w:rPr>
      </w:pPr>
      <w:r w:rsidRPr="0038704A">
        <w:rPr>
          <w:rFonts w:cs="Arial"/>
          <w:b/>
          <w:noProof/>
        </w:rPr>
        <w:t>1. člen</w:t>
      </w:r>
    </w:p>
    <w:p w14:paraId="6F860136" w14:textId="77777777" w:rsidR="00F1290F" w:rsidRPr="0038704A" w:rsidRDefault="00F1290F" w:rsidP="00F1290F">
      <w:pPr>
        <w:pStyle w:val="BodyText"/>
        <w:rPr>
          <w:rFonts w:cs="Arial"/>
          <w:noProof/>
        </w:rPr>
      </w:pPr>
    </w:p>
    <w:p w14:paraId="02E9628B" w14:textId="77777777" w:rsidR="00F1290F" w:rsidRPr="0038704A" w:rsidRDefault="00F1290F" w:rsidP="00F1290F">
      <w:pPr>
        <w:rPr>
          <w:rFonts w:cs="Arial"/>
          <w:noProof/>
        </w:rPr>
      </w:pPr>
      <w:r w:rsidRPr="0038704A">
        <w:rPr>
          <w:rFonts w:cs="Arial"/>
          <w:noProof/>
        </w:rPr>
        <w:t xml:space="preserve">(1) Naročnik in ponudnik ugotavljata, da je: </w:t>
      </w:r>
    </w:p>
    <w:p w14:paraId="4E760D97" w14:textId="77777777" w:rsidR="00F1290F" w:rsidRPr="0038704A" w:rsidRDefault="00F1290F" w:rsidP="00F1290F">
      <w:pPr>
        <w:pStyle w:val="ListParagraph"/>
        <w:numPr>
          <w:ilvl w:val="0"/>
          <w:numId w:val="7"/>
        </w:numPr>
        <w:rPr>
          <w:rFonts w:cs="Arial"/>
          <w:noProof/>
        </w:rPr>
      </w:pPr>
      <w:r w:rsidRPr="0038704A">
        <w:rPr>
          <w:rFonts w:cs="Arial"/>
          <w:noProof/>
        </w:rPr>
        <w:t>naročnik izvedel postopek oddaje javnega naročila na osnovi 40. člena Zakona o javnem naročanju – ZJN-3 (Uradni list Republike Slovenije, št.: 91/2015 in spremembe) za merjenje gledanosti, poslušanosti in branosti za dobo 5 let po sklopih / sklop C: Radio – druga merjenja;</w:t>
      </w:r>
    </w:p>
    <w:p w14:paraId="21F4424F" w14:textId="77777777" w:rsidR="00F1290F" w:rsidRPr="0038704A" w:rsidRDefault="00F1290F" w:rsidP="00F1290F">
      <w:pPr>
        <w:pStyle w:val="ListParagraph"/>
        <w:numPr>
          <w:ilvl w:val="0"/>
          <w:numId w:val="7"/>
        </w:numPr>
        <w:rPr>
          <w:rFonts w:cs="Arial"/>
          <w:noProof/>
        </w:rPr>
      </w:pPr>
      <w:r w:rsidRPr="0038704A">
        <w:rPr>
          <w:rFonts w:cs="Arial"/>
          <w:noProof/>
        </w:rPr>
        <w:t xml:space="preserve">naročnik izbral ponudnika za sklop C kot najugodnejšega ponudnika na osnovi javnega naročila, objavljenega na Portalu javnih naročil RS, pod štev. ….., z dne ………… in </w:t>
      </w:r>
      <w:r w:rsidRPr="0038704A">
        <w:rPr>
          <w:rFonts w:cs="Arial"/>
        </w:rPr>
        <w:t>v Uradnem listu EU, štev. …., z dne ………...</w:t>
      </w:r>
      <w:r w:rsidRPr="0038704A">
        <w:rPr>
          <w:rFonts w:cs="Arial"/>
          <w:noProof/>
        </w:rPr>
        <w:t xml:space="preserve"> za izvedbo javnega naročila iz prve alineje, </w:t>
      </w:r>
    </w:p>
    <w:p w14:paraId="32A0A31F" w14:textId="77777777" w:rsidR="00F1290F" w:rsidRPr="0038704A" w:rsidRDefault="00F1290F" w:rsidP="00F1290F">
      <w:pPr>
        <w:pStyle w:val="ListParagraph"/>
        <w:numPr>
          <w:ilvl w:val="0"/>
          <w:numId w:val="7"/>
        </w:numPr>
        <w:rPr>
          <w:rFonts w:cs="Arial"/>
          <w:noProof/>
        </w:rPr>
      </w:pPr>
      <w:r w:rsidRPr="0038704A">
        <w:rPr>
          <w:rFonts w:cs="Arial"/>
          <w:noProof/>
        </w:rPr>
        <w:t>ponudnik zagotavlja strokovno in neoporečno dnevno merjenje poslušanosti radijskih programov in avdio vsebin na zahtevo naročnika.</w:t>
      </w:r>
    </w:p>
    <w:p w14:paraId="579EAE9B" w14:textId="77777777" w:rsidR="00F1290F" w:rsidRPr="0038704A" w:rsidRDefault="00F1290F" w:rsidP="00F1290F">
      <w:pPr>
        <w:rPr>
          <w:rFonts w:cs="Arial"/>
          <w:noProof/>
        </w:rPr>
      </w:pPr>
    </w:p>
    <w:p w14:paraId="7D9D620C" w14:textId="54F01EDB" w:rsidR="00F1290F" w:rsidRPr="0038704A" w:rsidRDefault="00F1290F" w:rsidP="00F1290F">
      <w:pPr>
        <w:rPr>
          <w:rFonts w:cs="Arial"/>
          <w:noProof/>
        </w:rPr>
      </w:pPr>
      <w:r w:rsidRPr="0038704A">
        <w:rPr>
          <w:rFonts w:cs="Arial"/>
          <w:noProof/>
        </w:rPr>
        <w:t>(2) Dokumentacija v zvezi z oddajo javnega naročila z dne</w:t>
      </w:r>
      <w:r w:rsidRPr="0038704A">
        <w:rPr>
          <w:rFonts w:cs="Arial"/>
          <w:b/>
          <w:noProof/>
        </w:rPr>
        <w:t xml:space="preserve"> </w:t>
      </w:r>
      <w:r w:rsidR="00E361C7">
        <w:rPr>
          <w:rFonts w:cs="Arial"/>
          <w:bCs/>
          <w:noProof/>
        </w:rPr>
        <w:t>29. 5. 2023</w:t>
      </w:r>
      <w:r w:rsidRPr="0038704A">
        <w:rPr>
          <w:rFonts w:cs="Arial"/>
          <w:noProof/>
        </w:rPr>
        <w:t xml:space="preserve"> ter ponudba ponudnika št. ………. z dne ……………. (v nadaljevanju: Ponudba) sta sestavni del te pogodbe.</w:t>
      </w:r>
    </w:p>
    <w:p w14:paraId="19C75C39" w14:textId="77777777" w:rsidR="00F1290F" w:rsidRPr="0038704A" w:rsidRDefault="00F1290F" w:rsidP="00F1290F">
      <w:pPr>
        <w:rPr>
          <w:rFonts w:cs="Arial"/>
          <w:noProof/>
        </w:rPr>
      </w:pPr>
    </w:p>
    <w:p w14:paraId="1029C5E9" w14:textId="7853777B" w:rsidR="00F1290F" w:rsidRDefault="00F1290F" w:rsidP="00F1290F">
      <w:pPr>
        <w:rPr>
          <w:rFonts w:cs="Arial"/>
          <w:noProof/>
        </w:rPr>
      </w:pPr>
      <w:r w:rsidRPr="0038704A">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351BAC36" w14:textId="070868A5" w:rsidR="00D46E3B" w:rsidRDefault="00D46E3B" w:rsidP="00F1290F">
      <w:pPr>
        <w:rPr>
          <w:rFonts w:cs="Arial"/>
          <w:noProof/>
        </w:rPr>
      </w:pPr>
    </w:p>
    <w:p w14:paraId="68A3424D" w14:textId="77777777" w:rsidR="00D46E3B" w:rsidRDefault="00D46E3B" w:rsidP="00F1290F">
      <w:pPr>
        <w:rPr>
          <w:rFonts w:cs="Arial"/>
          <w:noProof/>
        </w:rPr>
      </w:pPr>
    </w:p>
    <w:p w14:paraId="397F01A6" w14:textId="77777777" w:rsidR="00D46E3B" w:rsidRPr="004B42F4" w:rsidRDefault="00D46E3B" w:rsidP="00D46E3B">
      <w:pPr>
        <w:jc w:val="center"/>
        <w:rPr>
          <w:rFonts w:cs="Arial"/>
          <w:b/>
          <w:noProof/>
        </w:rPr>
      </w:pPr>
      <w:r w:rsidRPr="004B42F4">
        <w:rPr>
          <w:rFonts w:cs="Arial"/>
          <w:b/>
          <w:noProof/>
        </w:rPr>
        <w:t>INTRODUCTORY PROVISIONS</w:t>
      </w:r>
    </w:p>
    <w:p w14:paraId="586EFFE9" w14:textId="77777777" w:rsidR="00D46E3B" w:rsidRPr="004B42F4" w:rsidRDefault="00D46E3B" w:rsidP="00D46E3B">
      <w:pPr>
        <w:jc w:val="center"/>
        <w:rPr>
          <w:rFonts w:cs="Arial"/>
          <w:b/>
          <w:noProof/>
        </w:rPr>
      </w:pPr>
      <w:r w:rsidRPr="004B42F4">
        <w:rPr>
          <w:rFonts w:cs="Arial"/>
          <w:b/>
          <w:noProof/>
        </w:rPr>
        <w:t>Article 1</w:t>
      </w:r>
    </w:p>
    <w:p w14:paraId="355C7233" w14:textId="77777777" w:rsidR="00D46E3B" w:rsidRPr="004B42F4" w:rsidRDefault="00D46E3B" w:rsidP="00D46E3B">
      <w:pPr>
        <w:rPr>
          <w:rFonts w:cs="Arial"/>
          <w:noProof/>
        </w:rPr>
      </w:pPr>
    </w:p>
    <w:p w14:paraId="3695DF3A" w14:textId="77777777" w:rsidR="00D46E3B" w:rsidRPr="004B42F4" w:rsidRDefault="00D46E3B" w:rsidP="00D46E3B">
      <w:pPr>
        <w:rPr>
          <w:rFonts w:cs="Arial"/>
          <w:noProof/>
        </w:rPr>
      </w:pPr>
      <w:r w:rsidRPr="004B42F4">
        <w:rPr>
          <w:rFonts w:cs="Arial"/>
          <w:noProof/>
        </w:rPr>
        <w:t xml:space="preserve">(1) The Contracting Authority and the Bidder agree that: </w:t>
      </w:r>
    </w:p>
    <w:p w14:paraId="2EA17F99" w14:textId="69C1D87B" w:rsidR="00D46E3B" w:rsidRPr="004B42F4" w:rsidRDefault="00D46E3B" w:rsidP="00D46E3B">
      <w:pPr>
        <w:numPr>
          <w:ilvl w:val="0"/>
          <w:numId w:val="7"/>
        </w:numPr>
        <w:rPr>
          <w:rFonts w:cs="Arial"/>
          <w:noProof/>
        </w:rPr>
      </w:pPr>
      <w:r w:rsidRPr="004B42F4">
        <w:rPr>
          <w:rFonts w:cs="Arial"/>
          <w:noProof/>
        </w:rPr>
        <w:t xml:space="preserve">the Contracting Authority carried out the procedure for awarding a public contract on the basis of Article 40 of the Public Procurement Act - ZJN-3 (Official Gazette RS, No. 91/2015 and changes) for the </w:t>
      </w:r>
      <w:r w:rsidRPr="003006D5">
        <w:rPr>
          <w:rFonts w:cs="Arial"/>
          <w:noProof/>
        </w:rPr>
        <w:t>m</w:t>
      </w:r>
      <w:r w:rsidRPr="003006D5">
        <w:rPr>
          <w:rFonts w:cs="Arial"/>
          <w:noProof/>
          <w:lang w:val="en"/>
        </w:rPr>
        <w:t xml:space="preserve">easurement of viewing, listening and reading for a period of 5 years by lots / lot </w:t>
      </w:r>
      <w:r>
        <w:rPr>
          <w:rFonts w:cs="Arial"/>
          <w:noProof/>
          <w:lang w:val="en"/>
        </w:rPr>
        <w:t>C</w:t>
      </w:r>
      <w:r w:rsidRPr="003006D5">
        <w:rPr>
          <w:rFonts w:cs="Arial"/>
          <w:noProof/>
          <w:lang w:val="en"/>
        </w:rPr>
        <w:t xml:space="preserve">: Radio – </w:t>
      </w:r>
      <w:r>
        <w:rPr>
          <w:rFonts w:cs="Arial"/>
          <w:noProof/>
          <w:lang w:val="en"/>
        </w:rPr>
        <w:t>other</w:t>
      </w:r>
      <w:r w:rsidRPr="003006D5">
        <w:rPr>
          <w:rFonts w:cs="Arial"/>
          <w:noProof/>
          <w:lang w:val="en"/>
        </w:rPr>
        <w:t xml:space="preserve"> measurements</w:t>
      </w:r>
      <w:r w:rsidRPr="004B42F4">
        <w:rPr>
          <w:rFonts w:cs="Arial"/>
          <w:noProof/>
        </w:rPr>
        <w:t>;</w:t>
      </w:r>
    </w:p>
    <w:p w14:paraId="04A8EE06" w14:textId="77777777" w:rsidR="00D46E3B" w:rsidRPr="004B42F4" w:rsidRDefault="00D46E3B" w:rsidP="00D46E3B">
      <w:pPr>
        <w:numPr>
          <w:ilvl w:val="0"/>
          <w:numId w:val="7"/>
        </w:numPr>
        <w:rPr>
          <w:rFonts w:cs="Arial"/>
          <w:noProof/>
        </w:rPr>
      </w:pPr>
      <w:r w:rsidRPr="004B42F4">
        <w:rPr>
          <w:rFonts w:cs="Arial"/>
          <w:noProof/>
        </w:rPr>
        <w:t>the Contracting Authority shall select the Bidder as the most favorable Bidder for the execution of the Public Procurement referred to in the first indent, on the basis of a Public Procurement, published on the RS Public Procurement Portal, under number. …….. and in the Official Journal of the EU, no. …., of ………...</w:t>
      </w:r>
    </w:p>
    <w:p w14:paraId="5FBFFCB2" w14:textId="77777777" w:rsidR="00D46E3B" w:rsidRPr="004B42F4" w:rsidRDefault="00D46E3B" w:rsidP="00D46E3B">
      <w:pPr>
        <w:numPr>
          <w:ilvl w:val="0"/>
          <w:numId w:val="7"/>
        </w:numPr>
        <w:rPr>
          <w:rFonts w:cs="Arial"/>
          <w:noProof/>
        </w:rPr>
      </w:pPr>
      <w:r w:rsidRPr="004B42F4">
        <w:rPr>
          <w:rFonts w:cs="Arial"/>
          <w:noProof/>
        </w:rPr>
        <w:t>the Bidder is technically capable of completing the tender.</w:t>
      </w:r>
    </w:p>
    <w:p w14:paraId="634E326C" w14:textId="77777777" w:rsidR="00D46E3B" w:rsidRPr="004B42F4" w:rsidRDefault="00D46E3B" w:rsidP="00D46E3B">
      <w:pPr>
        <w:rPr>
          <w:rFonts w:cs="Arial"/>
          <w:noProof/>
        </w:rPr>
      </w:pPr>
    </w:p>
    <w:p w14:paraId="49F13971" w14:textId="69AE3491" w:rsidR="00D46E3B" w:rsidRPr="004B42F4" w:rsidRDefault="00D46E3B" w:rsidP="00D46E3B">
      <w:pPr>
        <w:rPr>
          <w:rFonts w:cs="Arial"/>
          <w:noProof/>
        </w:rPr>
      </w:pPr>
      <w:r w:rsidRPr="004B42F4">
        <w:rPr>
          <w:rFonts w:cs="Arial"/>
          <w:noProof/>
        </w:rPr>
        <w:t xml:space="preserve">(2) </w:t>
      </w:r>
      <w:r w:rsidRPr="004B42F4">
        <w:rPr>
          <w:rFonts w:cs="Arial"/>
          <w:noProof/>
          <w:lang w:val="en"/>
        </w:rPr>
        <w:t xml:space="preserve">Documentation relating to the award of a public contract of </w:t>
      </w:r>
      <w:r w:rsidR="00E361C7">
        <w:rPr>
          <w:rFonts w:cs="Arial"/>
          <w:noProof/>
          <w:lang w:val="en"/>
        </w:rPr>
        <w:t>29</w:t>
      </w:r>
      <w:r w:rsidR="00E361C7" w:rsidRPr="00E361C7">
        <w:rPr>
          <w:rFonts w:cs="Arial"/>
          <w:noProof/>
          <w:vertAlign w:val="superscript"/>
          <w:lang w:val="en"/>
        </w:rPr>
        <w:t>th</w:t>
      </w:r>
      <w:r w:rsidR="00E361C7">
        <w:rPr>
          <w:rFonts w:cs="Arial"/>
          <w:noProof/>
          <w:lang w:val="en"/>
        </w:rPr>
        <w:t xml:space="preserve"> of May 2023</w:t>
      </w:r>
      <w:r w:rsidRPr="003006D5">
        <w:rPr>
          <w:rFonts w:cs="Arial"/>
          <w:noProof/>
          <w:lang w:val="en"/>
        </w:rPr>
        <w:t xml:space="preserve"> </w:t>
      </w:r>
      <w:r w:rsidRPr="004B42F4">
        <w:rPr>
          <w:rFonts w:cs="Arial"/>
          <w:noProof/>
          <w:lang w:val="en"/>
        </w:rPr>
        <w:t>and the Bidder's offer no. .......... of ……………. (hereinafter: the Offer) form an integral part of this contract.</w:t>
      </w:r>
    </w:p>
    <w:p w14:paraId="46358695" w14:textId="77777777" w:rsidR="00D46E3B" w:rsidRPr="004B42F4" w:rsidRDefault="00D46E3B" w:rsidP="00D46E3B">
      <w:pPr>
        <w:rPr>
          <w:rFonts w:cs="Arial"/>
          <w:noProof/>
        </w:rPr>
      </w:pPr>
    </w:p>
    <w:p w14:paraId="0E78D680" w14:textId="77777777" w:rsidR="00D46E3B" w:rsidRPr="003006D5" w:rsidRDefault="00D46E3B" w:rsidP="00D46E3B">
      <w:pPr>
        <w:rPr>
          <w:rFonts w:cs="Arial"/>
          <w:noProof/>
        </w:rPr>
      </w:pPr>
      <w:r w:rsidRPr="004B42F4">
        <w:rPr>
          <w:rFonts w:cs="Arial"/>
          <w:noProof/>
        </w:rPr>
        <w:t>(3) If there is any discrepancy or inconsistency between the documents that are an integral part of this contract and this contract or between the documents themselves, a more favorable solution for the Contracting Authority shall be used, on the assumption that such a solution fully meets all the requirements for the performance of a public contract.</w:t>
      </w:r>
    </w:p>
    <w:p w14:paraId="2D9A2EE6" w14:textId="1ACFE68D" w:rsidR="00F1290F" w:rsidRPr="0038704A" w:rsidRDefault="00F1290F" w:rsidP="00F1290F">
      <w:pPr>
        <w:rPr>
          <w:rFonts w:cs="Arial"/>
          <w:noProof/>
          <w:szCs w:val="20"/>
        </w:rPr>
      </w:pPr>
    </w:p>
    <w:p w14:paraId="0F05EA53" w14:textId="77777777" w:rsidR="00F1290F" w:rsidRPr="0038704A" w:rsidRDefault="00F1290F" w:rsidP="00F1290F">
      <w:pPr>
        <w:jc w:val="center"/>
        <w:rPr>
          <w:rFonts w:cs="Arial"/>
          <w:b/>
          <w:noProof/>
        </w:rPr>
      </w:pPr>
      <w:r w:rsidRPr="0038704A">
        <w:rPr>
          <w:rFonts w:cs="Arial"/>
          <w:b/>
          <w:noProof/>
        </w:rPr>
        <w:t>2. člen</w:t>
      </w:r>
    </w:p>
    <w:p w14:paraId="70FB318A" w14:textId="77777777" w:rsidR="00F1290F" w:rsidRPr="0038704A" w:rsidRDefault="00F1290F" w:rsidP="00F1290F">
      <w:pPr>
        <w:pStyle w:val="BodyText3"/>
        <w:rPr>
          <w:rFonts w:cs="Arial"/>
          <w:noProof/>
          <w:sz w:val="20"/>
          <w:lang w:val="sl-SI"/>
        </w:rPr>
      </w:pPr>
    </w:p>
    <w:p w14:paraId="6FA86E98" w14:textId="4408EA77" w:rsidR="00F1290F" w:rsidRDefault="00F1290F" w:rsidP="00F1290F">
      <w:pPr>
        <w:rPr>
          <w:rFonts w:cs="Arial"/>
          <w:bCs/>
          <w:noProof/>
          <w:szCs w:val="20"/>
        </w:rPr>
      </w:pPr>
      <w:r w:rsidRPr="0038704A">
        <w:rPr>
          <w:rFonts w:cs="Arial"/>
          <w:noProof/>
        </w:rPr>
        <w:t xml:space="preserve">S to pogodbo se pogodbeni stranki dogovorita o splošnih in posebnih pogojih izvedbe javnega naročila. Sestavni del te pogodbe so pogoji, </w:t>
      </w:r>
      <w:r w:rsidRPr="0038704A">
        <w:rPr>
          <w:rFonts w:cs="Arial"/>
          <w:bCs/>
          <w:noProof/>
          <w:szCs w:val="20"/>
        </w:rPr>
        <w:t xml:space="preserve">določeni </w:t>
      </w:r>
      <w:r w:rsidRPr="0038704A">
        <w:rPr>
          <w:noProof/>
        </w:rPr>
        <w:t>z Dokumentacijo v zvezi z oddajo javnega naročila štev. JN-S0655, sprejeti in navedeni v ponudbi ponudnika št. .............. z dne ……..</w:t>
      </w:r>
      <w:r w:rsidRPr="0038704A">
        <w:rPr>
          <w:rFonts w:cs="Arial"/>
          <w:bCs/>
          <w:noProof/>
          <w:szCs w:val="20"/>
        </w:rPr>
        <w:t>, ki predstavlja Prilogo 1 te pogodbe.</w:t>
      </w:r>
    </w:p>
    <w:p w14:paraId="2517B02C" w14:textId="18CE52C4" w:rsidR="00D46E3B" w:rsidRDefault="00D46E3B" w:rsidP="00F1290F">
      <w:pPr>
        <w:rPr>
          <w:rFonts w:cs="Arial"/>
          <w:bCs/>
          <w:noProof/>
          <w:szCs w:val="20"/>
        </w:rPr>
      </w:pPr>
    </w:p>
    <w:p w14:paraId="343BFE85" w14:textId="77777777" w:rsidR="00D46E3B" w:rsidRPr="004B42F4" w:rsidRDefault="00D46E3B" w:rsidP="00D46E3B">
      <w:pPr>
        <w:jc w:val="center"/>
        <w:rPr>
          <w:rFonts w:cs="Arial"/>
          <w:b/>
          <w:bCs/>
          <w:noProof/>
          <w:szCs w:val="20"/>
        </w:rPr>
      </w:pPr>
      <w:r w:rsidRPr="004B42F4">
        <w:rPr>
          <w:rFonts w:cs="Arial"/>
          <w:b/>
          <w:bCs/>
          <w:noProof/>
          <w:szCs w:val="20"/>
        </w:rPr>
        <w:t>Article 2</w:t>
      </w:r>
    </w:p>
    <w:p w14:paraId="7CA003F6" w14:textId="77777777" w:rsidR="00D46E3B" w:rsidRPr="004B42F4" w:rsidRDefault="00D46E3B" w:rsidP="00D46E3B">
      <w:pPr>
        <w:rPr>
          <w:rFonts w:cs="Arial"/>
          <w:bCs/>
          <w:noProof/>
          <w:szCs w:val="20"/>
        </w:rPr>
      </w:pPr>
    </w:p>
    <w:p w14:paraId="21C4F7CB" w14:textId="77777777" w:rsidR="00D46E3B" w:rsidRPr="004B42F4" w:rsidRDefault="00D46E3B" w:rsidP="00D46E3B">
      <w:pPr>
        <w:rPr>
          <w:rFonts w:cs="Arial"/>
          <w:bCs/>
          <w:noProof/>
          <w:szCs w:val="20"/>
          <w:lang w:val="en-GB"/>
        </w:rPr>
      </w:pPr>
      <w:r w:rsidRPr="004B42F4">
        <w:rPr>
          <w:rFonts w:cs="Arial"/>
          <w:bCs/>
          <w:noProof/>
          <w:szCs w:val="20"/>
          <w:lang w:val="en-GB"/>
        </w:rPr>
        <w:t>The Parties agree on general and special conditions related to the realization of the Public Tender. All conditions determined by the procurement documents no. JN-</w:t>
      </w:r>
      <w:r w:rsidRPr="003006D5">
        <w:rPr>
          <w:rFonts w:cs="Arial"/>
          <w:bCs/>
          <w:noProof/>
          <w:szCs w:val="20"/>
          <w:lang w:val="en-GB"/>
        </w:rPr>
        <w:t>S0655</w:t>
      </w:r>
      <w:r w:rsidRPr="004B42F4">
        <w:rPr>
          <w:rFonts w:cs="Arial"/>
          <w:bCs/>
          <w:noProof/>
          <w:szCs w:val="20"/>
          <w:lang w:val="en-GB"/>
        </w:rPr>
        <w:t>, adopted and specified in the Bid documentation number …… dated …….. shall constitute an integral part of this Contract.</w:t>
      </w:r>
    </w:p>
    <w:p w14:paraId="2BA7B9FA" w14:textId="77777777" w:rsidR="00F1290F" w:rsidRPr="0038704A" w:rsidRDefault="00F1290F" w:rsidP="00F1290F">
      <w:pPr>
        <w:rPr>
          <w:rFonts w:cs="Arial"/>
          <w:b/>
          <w:noProof/>
        </w:rPr>
      </w:pPr>
    </w:p>
    <w:p w14:paraId="1250DB93" w14:textId="1F63852B" w:rsidR="00F1290F" w:rsidRPr="0038704A" w:rsidRDefault="00F1290F" w:rsidP="00D46E3B">
      <w:pPr>
        <w:jc w:val="center"/>
        <w:rPr>
          <w:rFonts w:cs="Arial"/>
          <w:b/>
          <w:noProof/>
        </w:rPr>
      </w:pPr>
      <w:r w:rsidRPr="0038704A">
        <w:rPr>
          <w:rFonts w:cs="Arial"/>
          <w:b/>
          <w:noProof/>
        </w:rPr>
        <w:t>PREDMET JAVNEGA NAROČILA</w:t>
      </w:r>
    </w:p>
    <w:p w14:paraId="43044F46" w14:textId="77777777" w:rsidR="00F1290F" w:rsidRPr="0038704A" w:rsidRDefault="00F1290F" w:rsidP="00F1290F">
      <w:pPr>
        <w:jc w:val="center"/>
        <w:rPr>
          <w:rFonts w:cs="Arial"/>
          <w:b/>
          <w:noProof/>
        </w:rPr>
      </w:pPr>
      <w:r w:rsidRPr="0038704A">
        <w:rPr>
          <w:rFonts w:cs="Arial"/>
          <w:b/>
          <w:noProof/>
        </w:rPr>
        <w:t>3. člen</w:t>
      </w:r>
    </w:p>
    <w:p w14:paraId="1762051A" w14:textId="77777777" w:rsidR="00F1290F" w:rsidRPr="0038704A" w:rsidRDefault="00F1290F" w:rsidP="00F1290F">
      <w:pPr>
        <w:rPr>
          <w:rFonts w:cs="Arial"/>
          <w:szCs w:val="20"/>
        </w:rPr>
      </w:pPr>
    </w:p>
    <w:p w14:paraId="0643226E" w14:textId="589A740B" w:rsidR="00D46E3B" w:rsidRDefault="00F1290F" w:rsidP="00F1290F">
      <w:pPr>
        <w:pStyle w:val="BodyText"/>
        <w:rPr>
          <w:rFonts w:cs="Arial"/>
          <w:noProof/>
        </w:rPr>
      </w:pPr>
      <w:r w:rsidRPr="0038704A">
        <w:rPr>
          <w:rFonts w:cs="Arial"/>
          <w:bCs/>
          <w:szCs w:val="20"/>
        </w:rPr>
        <w:t>Predmet javnega naročila za sklop C je anketno, dnevniško ali e-dnevniško mesečno merjenje poslušanosti radijskih programov RTV</w:t>
      </w:r>
      <w:r w:rsidRPr="0038704A">
        <w:rPr>
          <w:rFonts w:cs="Arial"/>
          <w:noProof/>
        </w:rPr>
        <w:t xml:space="preserve"> Slovenija – Radio Prvi, Radio Val 202, Radio ARS, Radio Koper, </w:t>
      </w:r>
      <w:r w:rsidRPr="0038704A">
        <w:rPr>
          <w:rFonts w:cs="Arial"/>
          <w:noProof/>
        </w:rPr>
        <w:lastRenderedPageBreak/>
        <w:t>Radio Capodistria, Radio Si, Radio Maribor in Radio MMR in avdio vsebin na zahtevo ter računalniško orodje (ali orodja) za analizo podatkov.</w:t>
      </w:r>
    </w:p>
    <w:p w14:paraId="3862ABDA" w14:textId="77777777" w:rsidR="00D46E3B" w:rsidRDefault="00D46E3B" w:rsidP="00F1290F">
      <w:pPr>
        <w:pStyle w:val="BodyText"/>
        <w:rPr>
          <w:rFonts w:cs="Arial"/>
          <w:noProof/>
        </w:rPr>
      </w:pPr>
    </w:p>
    <w:p w14:paraId="589BDF1B" w14:textId="7012CCD6" w:rsidR="00D46E3B" w:rsidRPr="000A5A7C" w:rsidRDefault="00D46E3B" w:rsidP="00D46E3B">
      <w:pPr>
        <w:jc w:val="center"/>
        <w:rPr>
          <w:rFonts w:cs="Arial"/>
          <w:b/>
          <w:noProof/>
        </w:rPr>
      </w:pPr>
      <w:r w:rsidRPr="000A5A7C">
        <w:rPr>
          <w:rFonts w:cs="Arial"/>
          <w:b/>
          <w:noProof/>
        </w:rPr>
        <w:t>SUBJECT OF PUBLIC PROCUREMENT</w:t>
      </w:r>
    </w:p>
    <w:p w14:paraId="6ECAF023" w14:textId="77777777" w:rsidR="00D46E3B" w:rsidRPr="000A5A7C" w:rsidRDefault="00D46E3B" w:rsidP="00D46E3B">
      <w:pPr>
        <w:jc w:val="center"/>
        <w:rPr>
          <w:rFonts w:cs="Arial"/>
          <w:b/>
          <w:noProof/>
        </w:rPr>
      </w:pPr>
      <w:r w:rsidRPr="000A5A7C">
        <w:rPr>
          <w:rFonts w:cs="Arial"/>
          <w:b/>
          <w:noProof/>
        </w:rPr>
        <w:t>Article 3</w:t>
      </w:r>
    </w:p>
    <w:p w14:paraId="5FEF7887" w14:textId="77777777" w:rsidR="00D46E3B" w:rsidRDefault="00D46E3B" w:rsidP="00D46E3B">
      <w:pPr>
        <w:pStyle w:val="BodyText"/>
        <w:rPr>
          <w:rFonts w:cs="Arial"/>
          <w:bCs/>
          <w:color w:val="FF0000"/>
          <w:szCs w:val="20"/>
        </w:rPr>
      </w:pPr>
    </w:p>
    <w:p w14:paraId="1C99BCF0" w14:textId="39243F2B" w:rsidR="00D46E3B" w:rsidRDefault="00D46E3B" w:rsidP="00F1290F">
      <w:pPr>
        <w:pStyle w:val="BodyText"/>
        <w:rPr>
          <w:rFonts w:cs="Arial"/>
          <w:noProof/>
        </w:rPr>
      </w:pPr>
      <w:r w:rsidRPr="00D46E3B">
        <w:rPr>
          <w:rFonts w:cs="Arial"/>
          <w:bCs/>
          <w:szCs w:val="20"/>
        </w:rPr>
        <w:t xml:space="preserve">The </w:t>
      </w:r>
      <w:proofErr w:type="spellStart"/>
      <w:r w:rsidRPr="00D46E3B">
        <w:rPr>
          <w:rFonts w:cs="Arial"/>
          <w:bCs/>
          <w:szCs w:val="20"/>
        </w:rPr>
        <w:t>subject</w:t>
      </w:r>
      <w:proofErr w:type="spellEnd"/>
      <w:r w:rsidRPr="00D46E3B">
        <w:rPr>
          <w:rFonts w:cs="Arial"/>
          <w:bCs/>
          <w:szCs w:val="20"/>
        </w:rPr>
        <w:t xml:space="preserve"> </w:t>
      </w:r>
      <w:proofErr w:type="spellStart"/>
      <w:r w:rsidRPr="00D46E3B">
        <w:rPr>
          <w:rFonts w:cs="Arial"/>
          <w:bCs/>
          <w:szCs w:val="20"/>
        </w:rPr>
        <w:t>of</w:t>
      </w:r>
      <w:proofErr w:type="spellEnd"/>
      <w:r w:rsidRPr="00D46E3B">
        <w:rPr>
          <w:rFonts w:cs="Arial"/>
          <w:bCs/>
          <w:szCs w:val="20"/>
        </w:rPr>
        <w:t xml:space="preserve"> the </w:t>
      </w:r>
      <w:proofErr w:type="spellStart"/>
      <w:r w:rsidRPr="00D46E3B">
        <w:rPr>
          <w:rFonts w:cs="Arial"/>
          <w:bCs/>
          <w:szCs w:val="20"/>
        </w:rPr>
        <w:t>Public</w:t>
      </w:r>
      <w:proofErr w:type="spellEnd"/>
      <w:r w:rsidRPr="00D46E3B">
        <w:rPr>
          <w:rFonts w:cs="Arial"/>
          <w:bCs/>
          <w:szCs w:val="20"/>
        </w:rPr>
        <w:t xml:space="preserve"> </w:t>
      </w:r>
      <w:proofErr w:type="spellStart"/>
      <w:r w:rsidRPr="00D46E3B">
        <w:rPr>
          <w:rFonts w:cs="Arial"/>
          <w:bCs/>
          <w:szCs w:val="20"/>
        </w:rPr>
        <w:t>Procurement</w:t>
      </w:r>
      <w:proofErr w:type="spellEnd"/>
      <w:r w:rsidRPr="00D46E3B">
        <w:rPr>
          <w:rFonts w:cs="Arial"/>
          <w:bCs/>
          <w:szCs w:val="20"/>
        </w:rPr>
        <w:t xml:space="preserve"> for Lot C is the </w:t>
      </w:r>
      <w:proofErr w:type="spellStart"/>
      <w:r w:rsidRPr="00D46E3B">
        <w:rPr>
          <w:rFonts w:cs="Arial"/>
          <w:bCs/>
          <w:szCs w:val="20"/>
        </w:rPr>
        <w:t>survey</w:t>
      </w:r>
      <w:proofErr w:type="spellEnd"/>
      <w:r w:rsidRPr="00D46E3B">
        <w:rPr>
          <w:rFonts w:cs="Arial"/>
          <w:bCs/>
          <w:szCs w:val="20"/>
        </w:rPr>
        <w:t xml:space="preserve">, </w:t>
      </w:r>
      <w:proofErr w:type="spellStart"/>
      <w:r w:rsidRPr="00D46E3B">
        <w:rPr>
          <w:rFonts w:cs="Arial"/>
          <w:bCs/>
          <w:szCs w:val="20"/>
        </w:rPr>
        <w:t>daily</w:t>
      </w:r>
      <w:proofErr w:type="spellEnd"/>
      <w:r w:rsidRPr="00D46E3B">
        <w:rPr>
          <w:rFonts w:cs="Arial"/>
          <w:bCs/>
          <w:szCs w:val="20"/>
        </w:rPr>
        <w:t xml:space="preserve"> </w:t>
      </w:r>
      <w:proofErr w:type="spellStart"/>
      <w:r w:rsidRPr="00D46E3B">
        <w:rPr>
          <w:rFonts w:cs="Arial"/>
          <w:bCs/>
          <w:szCs w:val="20"/>
        </w:rPr>
        <w:t>or</w:t>
      </w:r>
      <w:proofErr w:type="spellEnd"/>
      <w:r w:rsidRPr="00D46E3B">
        <w:rPr>
          <w:rFonts w:cs="Arial"/>
          <w:bCs/>
          <w:szCs w:val="20"/>
        </w:rPr>
        <w:t xml:space="preserve"> e-</w:t>
      </w:r>
      <w:proofErr w:type="spellStart"/>
      <w:r w:rsidRPr="00D46E3B">
        <w:rPr>
          <w:rFonts w:cs="Arial"/>
          <w:bCs/>
          <w:szCs w:val="20"/>
        </w:rPr>
        <w:t>daily</w:t>
      </w:r>
      <w:proofErr w:type="spellEnd"/>
      <w:r w:rsidRPr="00D46E3B">
        <w:rPr>
          <w:rFonts w:cs="Arial"/>
          <w:bCs/>
          <w:szCs w:val="20"/>
        </w:rPr>
        <w:t xml:space="preserve"> </w:t>
      </w:r>
      <w:proofErr w:type="spellStart"/>
      <w:r w:rsidRPr="00D46E3B">
        <w:rPr>
          <w:rFonts w:cs="Arial"/>
          <w:bCs/>
          <w:szCs w:val="20"/>
        </w:rPr>
        <w:t>monthly</w:t>
      </w:r>
      <w:proofErr w:type="spellEnd"/>
      <w:r w:rsidRPr="00D46E3B">
        <w:rPr>
          <w:rFonts w:cs="Arial"/>
          <w:bCs/>
          <w:szCs w:val="20"/>
        </w:rPr>
        <w:t xml:space="preserve"> </w:t>
      </w:r>
      <w:proofErr w:type="spellStart"/>
      <w:r w:rsidRPr="00D46E3B">
        <w:rPr>
          <w:rFonts w:cs="Arial"/>
          <w:bCs/>
          <w:szCs w:val="20"/>
        </w:rPr>
        <w:t>measurement</w:t>
      </w:r>
      <w:proofErr w:type="spellEnd"/>
      <w:r w:rsidRPr="00D46E3B">
        <w:rPr>
          <w:rFonts w:cs="Arial"/>
          <w:bCs/>
          <w:szCs w:val="20"/>
        </w:rPr>
        <w:t xml:space="preserve"> </w:t>
      </w:r>
      <w:proofErr w:type="spellStart"/>
      <w:r w:rsidRPr="00D46E3B">
        <w:rPr>
          <w:rFonts w:cs="Arial"/>
          <w:bCs/>
          <w:szCs w:val="20"/>
        </w:rPr>
        <w:t>of</w:t>
      </w:r>
      <w:proofErr w:type="spellEnd"/>
      <w:r w:rsidRPr="00D46E3B">
        <w:rPr>
          <w:rFonts w:cs="Arial"/>
          <w:bCs/>
          <w:szCs w:val="20"/>
        </w:rPr>
        <w:t xml:space="preserve"> the </w:t>
      </w:r>
      <w:proofErr w:type="spellStart"/>
      <w:r w:rsidRPr="00D46E3B">
        <w:rPr>
          <w:rFonts w:cs="Arial"/>
          <w:bCs/>
          <w:szCs w:val="20"/>
        </w:rPr>
        <w:t>listenership</w:t>
      </w:r>
      <w:proofErr w:type="spellEnd"/>
      <w:r w:rsidRPr="00D46E3B">
        <w:rPr>
          <w:rFonts w:cs="Arial"/>
          <w:bCs/>
          <w:szCs w:val="20"/>
        </w:rPr>
        <w:t xml:space="preserve"> </w:t>
      </w:r>
      <w:proofErr w:type="spellStart"/>
      <w:r w:rsidRPr="00D46E3B">
        <w:rPr>
          <w:rFonts w:cs="Arial"/>
          <w:bCs/>
          <w:szCs w:val="20"/>
        </w:rPr>
        <w:t>of</w:t>
      </w:r>
      <w:proofErr w:type="spellEnd"/>
      <w:r w:rsidRPr="00D46E3B">
        <w:rPr>
          <w:rFonts w:cs="Arial"/>
          <w:bCs/>
          <w:szCs w:val="20"/>
        </w:rPr>
        <w:t xml:space="preserve"> RTV </w:t>
      </w:r>
      <w:proofErr w:type="spellStart"/>
      <w:r w:rsidRPr="00D46E3B">
        <w:rPr>
          <w:rFonts w:cs="Arial"/>
          <w:bCs/>
          <w:szCs w:val="20"/>
        </w:rPr>
        <w:t>Slovenija's</w:t>
      </w:r>
      <w:proofErr w:type="spellEnd"/>
      <w:r w:rsidRPr="00D46E3B">
        <w:rPr>
          <w:rFonts w:cs="Arial"/>
          <w:bCs/>
          <w:szCs w:val="20"/>
        </w:rPr>
        <w:t xml:space="preserve"> radio </w:t>
      </w:r>
      <w:proofErr w:type="spellStart"/>
      <w:r w:rsidRPr="00D46E3B">
        <w:rPr>
          <w:rFonts w:cs="Arial"/>
          <w:bCs/>
          <w:szCs w:val="20"/>
        </w:rPr>
        <w:t>channels</w:t>
      </w:r>
      <w:proofErr w:type="spellEnd"/>
      <w:r w:rsidRPr="00D46E3B">
        <w:rPr>
          <w:rFonts w:cs="Arial"/>
          <w:bCs/>
          <w:szCs w:val="20"/>
        </w:rPr>
        <w:t xml:space="preserve"> - Radio Prvi, Radio Val 202, Radio ARS, Radio Koper, Radio Capodistria, Radio Si, Radio Maribor and Radio MMR, and on-</w:t>
      </w:r>
      <w:proofErr w:type="spellStart"/>
      <w:r w:rsidRPr="00D46E3B">
        <w:rPr>
          <w:rFonts w:cs="Arial"/>
          <w:bCs/>
          <w:szCs w:val="20"/>
        </w:rPr>
        <w:t>demand</w:t>
      </w:r>
      <w:proofErr w:type="spellEnd"/>
      <w:r w:rsidRPr="00D46E3B">
        <w:rPr>
          <w:rFonts w:cs="Arial"/>
          <w:bCs/>
          <w:szCs w:val="20"/>
        </w:rPr>
        <w:t xml:space="preserve"> audio </w:t>
      </w:r>
      <w:proofErr w:type="spellStart"/>
      <w:r w:rsidRPr="00D46E3B">
        <w:rPr>
          <w:rFonts w:cs="Arial"/>
          <w:bCs/>
          <w:szCs w:val="20"/>
        </w:rPr>
        <w:t>content</w:t>
      </w:r>
      <w:proofErr w:type="spellEnd"/>
      <w:r w:rsidRPr="00D46E3B">
        <w:rPr>
          <w:rFonts w:cs="Arial"/>
          <w:bCs/>
          <w:szCs w:val="20"/>
        </w:rPr>
        <w:t xml:space="preserve">, and the </w:t>
      </w:r>
      <w:proofErr w:type="spellStart"/>
      <w:r w:rsidRPr="00D46E3B">
        <w:rPr>
          <w:rFonts w:cs="Arial"/>
          <w:bCs/>
          <w:szCs w:val="20"/>
        </w:rPr>
        <w:t>computer</w:t>
      </w:r>
      <w:proofErr w:type="spellEnd"/>
      <w:r w:rsidRPr="00D46E3B">
        <w:rPr>
          <w:rFonts w:cs="Arial"/>
          <w:bCs/>
          <w:szCs w:val="20"/>
        </w:rPr>
        <w:t xml:space="preserve"> software </w:t>
      </w:r>
      <w:proofErr w:type="spellStart"/>
      <w:r w:rsidRPr="00D46E3B">
        <w:rPr>
          <w:rFonts w:cs="Arial"/>
          <w:bCs/>
          <w:szCs w:val="20"/>
        </w:rPr>
        <w:t>tool</w:t>
      </w:r>
      <w:proofErr w:type="spellEnd"/>
      <w:r w:rsidRPr="00D46E3B">
        <w:rPr>
          <w:rFonts w:cs="Arial"/>
          <w:bCs/>
          <w:szCs w:val="20"/>
        </w:rPr>
        <w:t xml:space="preserve"> (</w:t>
      </w:r>
      <w:proofErr w:type="spellStart"/>
      <w:r w:rsidRPr="00D46E3B">
        <w:rPr>
          <w:rFonts w:cs="Arial"/>
          <w:bCs/>
          <w:szCs w:val="20"/>
        </w:rPr>
        <w:t>or</w:t>
      </w:r>
      <w:proofErr w:type="spellEnd"/>
      <w:r w:rsidRPr="00D46E3B">
        <w:rPr>
          <w:rFonts w:cs="Arial"/>
          <w:bCs/>
          <w:szCs w:val="20"/>
        </w:rPr>
        <w:t xml:space="preserve"> </w:t>
      </w:r>
      <w:proofErr w:type="spellStart"/>
      <w:r w:rsidRPr="00D46E3B">
        <w:rPr>
          <w:rFonts w:cs="Arial"/>
          <w:bCs/>
          <w:szCs w:val="20"/>
        </w:rPr>
        <w:t>tools</w:t>
      </w:r>
      <w:proofErr w:type="spellEnd"/>
      <w:r w:rsidRPr="00D46E3B">
        <w:rPr>
          <w:rFonts w:cs="Arial"/>
          <w:bCs/>
          <w:szCs w:val="20"/>
        </w:rPr>
        <w:t xml:space="preserve">) for the </w:t>
      </w:r>
      <w:proofErr w:type="spellStart"/>
      <w:r w:rsidRPr="00D46E3B">
        <w:rPr>
          <w:rFonts w:cs="Arial"/>
          <w:bCs/>
          <w:szCs w:val="20"/>
        </w:rPr>
        <w:t>analysis</w:t>
      </w:r>
      <w:proofErr w:type="spellEnd"/>
      <w:r w:rsidRPr="00D46E3B">
        <w:rPr>
          <w:rFonts w:cs="Arial"/>
          <w:bCs/>
          <w:szCs w:val="20"/>
        </w:rPr>
        <w:t xml:space="preserve"> </w:t>
      </w:r>
      <w:proofErr w:type="spellStart"/>
      <w:r w:rsidRPr="00D46E3B">
        <w:rPr>
          <w:rFonts w:cs="Arial"/>
          <w:bCs/>
          <w:szCs w:val="20"/>
        </w:rPr>
        <w:t>of</w:t>
      </w:r>
      <w:proofErr w:type="spellEnd"/>
      <w:r w:rsidRPr="00D46E3B">
        <w:rPr>
          <w:rFonts w:cs="Arial"/>
          <w:bCs/>
          <w:szCs w:val="20"/>
        </w:rPr>
        <w:t xml:space="preserve"> the data</w:t>
      </w:r>
      <w:r>
        <w:rPr>
          <w:rFonts w:cs="Arial"/>
          <w:noProof/>
        </w:rPr>
        <w:t>.</w:t>
      </w:r>
    </w:p>
    <w:p w14:paraId="3E983415" w14:textId="77777777" w:rsidR="00D46E3B" w:rsidRPr="0038704A" w:rsidRDefault="00D46E3B" w:rsidP="00F1290F">
      <w:pPr>
        <w:pStyle w:val="BodyText"/>
        <w:rPr>
          <w:rFonts w:cs="Arial"/>
          <w:noProof/>
        </w:rPr>
      </w:pPr>
    </w:p>
    <w:p w14:paraId="326AB8F5" w14:textId="2CE458F7" w:rsidR="00F1290F" w:rsidRPr="0038704A" w:rsidRDefault="00F1290F" w:rsidP="00D46E3B">
      <w:pPr>
        <w:pStyle w:val="BodyText"/>
        <w:spacing w:after="0"/>
        <w:jc w:val="center"/>
        <w:rPr>
          <w:rFonts w:cs="Arial"/>
          <w:b/>
          <w:bCs/>
          <w:noProof/>
        </w:rPr>
      </w:pPr>
      <w:r w:rsidRPr="0038704A">
        <w:rPr>
          <w:rFonts w:cs="Arial"/>
          <w:b/>
          <w:bCs/>
          <w:noProof/>
        </w:rPr>
        <w:t>POGODBENA VREDNOST</w:t>
      </w:r>
    </w:p>
    <w:p w14:paraId="43466792" w14:textId="77777777" w:rsidR="00F1290F" w:rsidRPr="0038704A" w:rsidRDefault="00F1290F" w:rsidP="00F1290F">
      <w:pPr>
        <w:pStyle w:val="BodyText"/>
        <w:spacing w:after="0"/>
        <w:jc w:val="center"/>
        <w:rPr>
          <w:rFonts w:cs="Arial"/>
          <w:b/>
          <w:bCs/>
          <w:noProof/>
        </w:rPr>
      </w:pPr>
      <w:r w:rsidRPr="0038704A">
        <w:rPr>
          <w:rFonts w:cs="Arial"/>
          <w:b/>
          <w:bCs/>
          <w:noProof/>
        </w:rPr>
        <w:t>4. člen</w:t>
      </w:r>
    </w:p>
    <w:p w14:paraId="7F001A56" w14:textId="77777777" w:rsidR="00F1290F" w:rsidRPr="0038704A" w:rsidRDefault="00F1290F" w:rsidP="00F1290F">
      <w:pPr>
        <w:rPr>
          <w:bCs/>
          <w:szCs w:val="20"/>
        </w:rPr>
      </w:pPr>
    </w:p>
    <w:p w14:paraId="41FF4E54" w14:textId="77777777" w:rsidR="00F1290F" w:rsidRPr="0038704A" w:rsidRDefault="00F1290F" w:rsidP="00F1290F">
      <w:pPr>
        <w:rPr>
          <w:bCs/>
          <w:szCs w:val="20"/>
        </w:rPr>
      </w:pPr>
      <w:r w:rsidRPr="0038704A">
        <w:rPr>
          <w:bCs/>
          <w:szCs w:val="20"/>
        </w:rPr>
        <w:t xml:space="preserve">(1) Končna pogodbena vrednost za </w:t>
      </w:r>
      <w:r w:rsidRPr="0038704A">
        <w:t>sklop C znaša</w:t>
      </w:r>
      <w:r w:rsidRPr="0038704A">
        <w:rPr>
          <w:bCs/>
          <w:szCs w:val="20"/>
        </w:rPr>
        <w:t>:</w:t>
      </w:r>
    </w:p>
    <w:p w14:paraId="7A6CB45E" w14:textId="77777777" w:rsidR="00F1290F" w:rsidRPr="0038704A" w:rsidRDefault="00F1290F" w:rsidP="00F1290F">
      <w:pPr>
        <w:rPr>
          <w:bCs/>
          <w:szCs w:val="22"/>
        </w:rPr>
      </w:pPr>
    </w:p>
    <w:p w14:paraId="375081C5" w14:textId="77777777" w:rsidR="00F1290F" w:rsidRPr="0038704A" w:rsidRDefault="00F1290F" w:rsidP="00F1290F">
      <w:pPr>
        <w:pStyle w:val="FootnoteText"/>
        <w:spacing w:line="360" w:lineRule="auto"/>
        <w:ind w:firstLine="708"/>
        <w:rPr>
          <w:rFonts w:ascii="Arial" w:hAnsi="Arial" w:cs="Arial"/>
          <w:szCs w:val="24"/>
        </w:rPr>
      </w:pPr>
      <w:r w:rsidRPr="0038704A">
        <w:rPr>
          <w:rFonts w:ascii="Arial" w:hAnsi="Arial" w:cs="Arial"/>
          <w:szCs w:val="24"/>
        </w:rPr>
        <w:t xml:space="preserve">EUR </w:t>
      </w:r>
      <w:r w:rsidRPr="0038704A">
        <w:rPr>
          <w:rFonts w:ascii="Arial" w:hAnsi="Arial" w:cs="Arial"/>
          <w:szCs w:val="24"/>
        </w:rPr>
        <w:tab/>
        <w:t>………….</w:t>
      </w:r>
      <w:r w:rsidRPr="0038704A">
        <w:rPr>
          <w:rFonts w:ascii="Arial" w:hAnsi="Arial" w:cs="Arial"/>
          <w:szCs w:val="24"/>
        </w:rPr>
        <w:tab/>
        <w:t>DDP lokacije naročnika</w:t>
      </w:r>
    </w:p>
    <w:p w14:paraId="268F33B7" w14:textId="77777777" w:rsidR="00F1290F" w:rsidRPr="0038704A" w:rsidRDefault="00F1290F" w:rsidP="00F1290F">
      <w:pPr>
        <w:pStyle w:val="FootnoteText"/>
        <w:spacing w:line="360" w:lineRule="auto"/>
        <w:ind w:firstLine="708"/>
        <w:rPr>
          <w:rFonts w:ascii="Arial" w:hAnsi="Arial" w:cs="Arial"/>
          <w:szCs w:val="24"/>
          <w:u w:val="single"/>
        </w:rPr>
      </w:pPr>
      <w:r w:rsidRPr="0038704A">
        <w:rPr>
          <w:rFonts w:ascii="Arial" w:hAnsi="Arial" w:cs="Arial"/>
          <w:szCs w:val="24"/>
          <w:u w:val="single"/>
        </w:rPr>
        <w:t>EUR</w:t>
      </w:r>
      <w:r w:rsidRPr="0038704A">
        <w:rPr>
          <w:rFonts w:ascii="Arial" w:hAnsi="Arial" w:cs="Arial"/>
          <w:szCs w:val="24"/>
          <w:u w:val="single"/>
        </w:rPr>
        <w:tab/>
        <w:t>………….</w:t>
      </w:r>
      <w:r w:rsidRPr="0038704A">
        <w:rPr>
          <w:rFonts w:ascii="Arial" w:hAnsi="Arial" w:cs="Arial"/>
          <w:szCs w:val="24"/>
          <w:u w:val="single"/>
        </w:rPr>
        <w:tab/>
        <w:t>22 % DDV</w:t>
      </w:r>
    </w:p>
    <w:p w14:paraId="5EBFC274" w14:textId="77777777" w:rsidR="00F1290F" w:rsidRPr="0038704A" w:rsidRDefault="00F1290F" w:rsidP="00F1290F">
      <w:pPr>
        <w:pStyle w:val="FootnoteText"/>
        <w:spacing w:line="360" w:lineRule="auto"/>
        <w:ind w:firstLine="708"/>
        <w:rPr>
          <w:rFonts w:ascii="Arial" w:hAnsi="Arial" w:cs="Arial"/>
          <w:b/>
          <w:bCs/>
          <w:szCs w:val="24"/>
        </w:rPr>
      </w:pPr>
      <w:r w:rsidRPr="0038704A">
        <w:rPr>
          <w:rFonts w:ascii="Arial" w:hAnsi="Arial" w:cs="Arial"/>
          <w:b/>
          <w:bCs/>
          <w:szCs w:val="24"/>
        </w:rPr>
        <w:t>EUR</w:t>
      </w:r>
      <w:r w:rsidRPr="0038704A">
        <w:rPr>
          <w:rFonts w:ascii="Arial" w:hAnsi="Arial" w:cs="Arial"/>
          <w:b/>
          <w:bCs/>
          <w:szCs w:val="24"/>
        </w:rPr>
        <w:tab/>
        <w:t>………….</w:t>
      </w:r>
      <w:r w:rsidRPr="0038704A">
        <w:rPr>
          <w:rFonts w:ascii="Arial" w:hAnsi="Arial" w:cs="Arial"/>
          <w:b/>
          <w:bCs/>
          <w:szCs w:val="24"/>
        </w:rPr>
        <w:tab/>
        <w:t>DDP lokacije naročnika z vključenim DDV</w:t>
      </w:r>
    </w:p>
    <w:p w14:paraId="7D93C736" w14:textId="77777777" w:rsidR="00F1290F" w:rsidRPr="0038704A" w:rsidRDefault="00F1290F" w:rsidP="00F1290F">
      <w:pPr>
        <w:pStyle w:val="FootnoteText"/>
        <w:spacing w:line="360" w:lineRule="auto"/>
        <w:ind w:firstLine="708"/>
        <w:rPr>
          <w:rFonts w:ascii="Arial" w:hAnsi="Arial" w:cs="Arial"/>
          <w:b/>
          <w:bCs/>
          <w:szCs w:val="24"/>
        </w:rPr>
      </w:pPr>
    </w:p>
    <w:p w14:paraId="294E521D" w14:textId="77777777" w:rsidR="00F1290F" w:rsidRPr="0038704A" w:rsidRDefault="00F1290F" w:rsidP="00F1290F">
      <w:pPr>
        <w:pStyle w:val="FootnoteText"/>
        <w:spacing w:line="360" w:lineRule="auto"/>
        <w:rPr>
          <w:rFonts w:ascii="Arial" w:hAnsi="Arial" w:cs="Arial"/>
          <w:szCs w:val="24"/>
        </w:rPr>
      </w:pPr>
      <w:r w:rsidRPr="0038704A">
        <w:rPr>
          <w:rFonts w:ascii="Arial" w:hAnsi="Arial" w:cs="Arial"/>
          <w:szCs w:val="24"/>
        </w:rPr>
        <w:t xml:space="preserve">(2) Cena posameznega mesečnega pavšala za sklop C znaša: </w:t>
      </w:r>
    </w:p>
    <w:p w14:paraId="3CB0E0CD" w14:textId="77777777" w:rsidR="00F1290F" w:rsidRPr="0038704A" w:rsidRDefault="00F1290F" w:rsidP="00F1290F">
      <w:pPr>
        <w:pStyle w:val="FootnoteText"/>
        <w:spacing w:line="360" w:lineRule="auto"/>
        <w:ind w:firstLine="708"/>
        <w:rPr>
          <w:rFonts w:ascii="Arial" w:hAnsi="Arial" w:cs="Arial"/>
          <w:szCs w:val="24"/>
        </w:rPr>
      </w:pPr>
      <w:r w:rsidRPr="0038704A">
        <w:rPr>
          <w:rFonts w:ascii="Arial" w:hAnsi="Arial" w:cs="Arial"/>
          <w:szCs w:val="24"/>
        </w:rPr>
        <w:t xml:space="preserve">EUR </w:t>
      </w:r>
      <w:r w:rsidRPr="0038704A">
        <w:rPr>
          <w:rFonts w:ascii="Arial" w:hAnsi="Arial" w:cs="Arial"/>
          <w:szCs w:val="24"/>
        </w:rPr>
        <w:tab/>
        <w:t>………….</w:t>
      </w:r>
      <w:r w:rsidRPr="0038704A">
        <w:rPr>
          <w:rFonts w:ascii="Arial" w:hAnsi="Arial" w:cs="Arial"/>
          <w:szCs w:val="24"/>
        </w:rPr>
        <w:tab/>
        <w:t>DDP lokacije naročnika</w:t>
      </w:r>
    </w:p>
    <w:p w14:paraId="68ACF023" w14:textId="77777777" w:rsidR="00F1290F" w:rsidRPr="0038704A" w:rsidRDefault="00F1290F" w:rsidP="00F1290F">
      <w:pPr>
        <w:pStyle w:val="FootnoteText"/>
        <w:spacing w:line="360" w:lineRule="auto"/>
        <w:ind w:firstLine="708"/>
        <w:rPr>
          <w:rFonts w:ascii="Arial" w:hAnsi="Arial" w:cs="Arial"/>
          <w:szCs w:val="24"/>
          <w:u w:val="single"/>
        </w:rPr>
      </w:pPr>
      <w:r w:rsidRPr="0038704A">
        <w:rPr>
          <w:rFonts w:ascii="Arial" w:hAnsi="Arial" w:cs="Arial"/>
          <w:szCs w:val="24"/>
          <w:u w:val="single"/>
        </w:rPr>
        <w:t>EUR</w:t>
      </w:r>
      <w:r w:rsidRPr="0038704A">
        <w:rPr>
          <w:rFonts w:ascii="Arial" w:hAnsi="Arial" w:cs="Arial"/>
          <w:szCs w:val="24"/>
          <w:u w:val="single"/>
        </w:rPr>
        <w:tab/>
        <w:t>………….</w:t>
      </w:r>
      <w:r w:rsidRPr="0038704A">
        <w:rPr>
          <w:rFonts w:ascii="Arial" w:hAnsi="Arial" w:cs="Arial"/>
          <w:szCs w:val="24"/>
          <w:u w:val="single"/>
        </w:rPr>
        <w:tab/>
        <w:t>22 % DDV</w:t>
      </w:r>
    </w:p>
    <w:p w14:paraId="4D855C7C" w14:textId="77777777" w:rsidR="00F1290F" w:rsidRPr="0038704A" w:rsidRDefault="00F1290F" w:rsidP="00F1290F">
      <w:pPr>
        <w:pStyle w:val="FootnoteText"/>
        <w:spacing w:line="360" w:lineRule="auto"/>
        <w:ind w:firstLine="708"/>
        <w:rPr>
          <w:rFonts w:ascii="Arial" w:hAnsi="Arial" w:cs="Arial"/>
          <w:b/>
          <w:bCs/>
          <w:szCs w:val="24"/>
        </w:rPr>
      </w:pPr>
      <w:r w:rsidRPr="0038704A">
        <w:rPr>
          <w:rFonts w:ascii="Arial" w:hAnsi="Arial" w:cs="Arial"/>
          <w:b/>
          <w:bCs/>
          <w:szCs w:val="24"/>
        </w:rPr>
        <w:t>EUR</w:t>
      </w:r>
      <w:r w:rsidRPr="0038704A">
        <w:rPr>
          <w:rFonts w:ascii="Arial" w:hAnsi="Arial" w:cs="Arial"/>
          <w:b/>
          <w:bCs/>
          <w:szCs w:val="24"/>
        </w:rPr>
        <w:tab/>
        <w:t>………….</w:t>
      </w:r>
      <w:r w:rsidRPr="0038704A">
        <w:rPr>
          <w:rFonts w:ascii="Arial" w:hAnsi="Arial" w:cs="Arial"/>
          <w:b/>
          <w:bCs/>
          <w:szCs w:val="24"/>
        </w:rPr>
        <w:tab/>
        <w:t>DDP lokacije naročnika z vključenim DDV</w:t>
      </w:r>
    </w:p>
    <w:p w14:paraId="1039DEDC" w14:textId="77777777" w:rsidR="00F1290F" w:rsidRPr="0038704A" w:rsidRDefault="00F1290F" w:rsidP="00F1290F">
      <w:pPr>
        <w:pStyle w:val="odstavek1"/>
        <w:ind w:firstLine="0"/>
        <w:rPr>
          <w:sz w:val="20"/>
          <w:szCs w:val="20"/>
        </w:rPr>
      </w:pPr>
      <w:r w:rsidRPr="0038704A">
        <w:rPr>
          <w:sz w:val="20"/>
          <w:szCs w:val="20"/>
        </w:rPr>
        <w:t>(3) Cena navedena na obrazcu Povzetek predračuna / Rekapitulacija za sklop C (OBR-3C) mora biti izražena v EUR, lokacija naročnika, brez DDV. Cena mora biti za obdobje od 1. 1. 2025 do 31. 12. 2029 fiksna in se v tem obdobju ne sme spremeniti.</w:t>
      </w:r>
    </w:p>
    <w:p w14:paraId="17276149" w14:textId="4F35C1A3" w:rsidR="00F1290F" w:rsidRDefault="00F1290F" w:rsidP="00F1290F">
      <w:pPr>
        <w:pStyle w:val="BodyText3"/>
        <w:rPr>
          <w:rFonts w:cs="Arial"/>
          <w:b/>
          <w:noProof/>
          <w:sz w:val="20"/>
          <w:lang w:val="sl-SI"/>
        </w:rPr>
      </w:pPr>
    </w:p>
    <w:p w14:paraId="6289FF97" w14:textId="77777777" w:rsidR="00D46E3B" w:rsidRDefault="00D46E3B" w:rsidP="00D46E3B">
      <w:pPr>
        <w:suppressAutoHyphens/>
        <w:rPr>
          <w:rFonts w:cs="Arial"/>
          <w:bCs/>
          <w:noProof/>
          <w:szCs w:val="20"/>
        </w:rPr>
      </w:pPr>
    </w:p>
    <w:p w14:paraId="631F2184" w14:textId="77777777" w:rsidR="00D46E3B" w:rsidRPr="003006D5" w:rsidRDefault="00D46E3B" w:rsidP="00D46E3B">
      <w:pPr>
        <w:pStyle w:val="BodyText"/>
        <w:spacing w:after="0"/>
        <w:jc w:val="center"/>
        <w:rPr>
          <w:rFonts w:cs="Arial"/>
          <w:b/>
          <w:bCs/>
          <w:noProof/>
        </w:rPr>
      </w:pPr>
      <w:r w:rsidRPr="003006D5">
        <w:rPr>
          <w:rFonts w:cs="Arial"/>
          <w:b/>
          <w:bCs/>
          <w:noProof/>
        </w:rPr>
        <w:t>CONTRACT VALUE</w:t>
      </w:r>
    </w:p>
    <w:p w14:paraId="3C55A0BE" w14:textId="77777777" w:rsidR="00D46E3B" w:rsidRPr="003006D5" w:rsidRDefault="00D46E3B" w:rsidP="00D46E3B">
      <w:pPr>
        <w:pStyle w:val="BodyText"/>
        <w:spacing w:after="0"/>
        <w:jc w:val="center"/>
        <w:rPr>
          <w:rFonts w:cs="Arial"/>
          <w:b/>
          <w:bCs/>
          <w:noProof/>
        </w:rPr>
      </w:pPr>
      <w:r w:rsidRPr="003006D5">
        <w:rPr>
          <w:rFonts w:cs="Arial"/>
          <w:b/>
          <w:bCs/>
          <w:noProof/>
        </w:rPr>
        <w:t>Article 4</w:t>
      </w:r>
    </w:p>
    <w:p w14:paraId="3C04600E" w14:textId="77777777" w:rsidR="00D46E3B" w:rsidRPr="003006D5" w:rsidRDefault="00D46E3B" w:rsidP="00D46E3B">
      <w:pPr>
        <w:pStyle w:val="BodyText"/>
        <w:spacing w:after="0"/>
        <w:jc w:val="center"/>
        <w:rPr>
          <w:rFonts w:cs="Arial"/>
          <w:b/>
          <w:bCs/>
          <w:noProof/>
        </w:rPr>
      </w:pPr>
    </w:p>
    <w:p w14:paraId="0EE5DA6C" w14:textId="604ACC90" w:rsidR="00D46E3B" w:rsidRPr="003006D5" w:rsidRDefault="00D46E3B" w:rsidP="00D46E3B">
      <w:pPr>
        <w:rPr>
          <w:bCs/>
          <w:szCs w:val="20"/>
        </w:rPr>
      </w:pPr>
      <w:r w:rsidRPr="003006D5">
        <w:rPr>
          <w:bCs/>
          <w:szCs w:val="20"/>
        </w:rPr>
        <w:t xml:space="preserve">(1) The total </w:t>
      </w:r>
      <w:proofErr w:type="spellStart"/>
      <w:r w:rsidRPr="003006D5">
        <w:rPr>
          <w:bCs/>
          <w:szCs w:val="20"/>
        </w:rPr>
        <w:t>contractual</w:t>
      </w:r>
      <w:proofErr w:type="spellEnd"/>
      <w:r w:rsidRPr="003006D5">
        <w:rPr>
          <w:bCs/>
          <w:szCs w:val="20"/>
        </w:rPr>
        <w:t xml:space="preserve"> </w:t>
      </w:r>
      <w:proofErr w:type="spellStart"/>
      <w:r w:rsidRPr="003006D5">
        <w:rPr>
          <w:bCs/>
          <w:szCs w:val="20"/>
        </w:rPr>
        <w:t>value</w:t>
      </w:r>
      <w:proofErr w:type="spellEnd"/>
      <w:r w:rsidRPr="003006D5">
        <w:rPr>
          <w:bCs/>
          <w:szCs w:val="20"/>
        </w:rPr>
        <w:t xml:space="preserve"> for lot </w:t>
      </w:r>
      <w:r>
        <w:rPr>
          <w:bCs/>
          <w:szCs w:val="20"/>
        </w:rPr>
        <w:t>C</w:t>
      </w:r>
      <w:r w:rsidRPr="003006D5">
        <w:rPr>
          <w:bCs/>
          <w:szCs w:val="20"/>
        </w:rPr>
        <w:t>:</w:t>
      </w:r>
    </w:p>
    <w:p w14:paraId="22F912D7" w14:textId="77777777" w:rsidR="00D46E3B" w:rsidRPr="003006D5" w:rsidRDefault="00D46E3B" w:rsidP="00D46E3B">
      <w:pPr>
        <w:rPr>
          <w:bCs/>
          <w:szCs w:val="22"/>
        </w:rPr>
      </w:pPr>
    </w:p>
    <w:p w14:paraId="48547F06" w14:textId="77777777" w:rsidR="00D46E3B" w:rsidRPr="003006D5" w:rsidRDefault="00D46E3B" w:rsidP="00D46E3B">
      <w:pPr>
        <w:pStyle w:val="FootnoteText"/>
        <w:spacing w:line="360" w:lineRule="auto"/>
        <w:ind w:firstLine="708"/>
        <w:rPr>
          <w:rFonts w:ascii="Arial" w:hAnsi="Arial" w:cs="Arial"/>
          <w:szCs w:val="24"/>
        </w:rPr>
      </w:pPr>
      <w:r w:rsidRPr="003006D5">
        <w:rPr>
          <w:rFonts w:ascii="Arial" w:hAnsi="Arial" w:cs="Arial"/>
          <w:szCs w:val="24"/>
        </w:rPr>
        <w:t xml:space="preserve">EUR </w:t>
      </w:r>
      <w:r w:rsidRPr="003006D5">
        <w:rPr>
          <w:rFonts w:ascii="Arial" w:hAnsi="Arial" w:cs="Arial"/>
          <w:szCs w:val="24"/>
        </w:rPr>
        <w:tab/>
        <w:t>………….</w:t>
      </w:r>
      <w:r w:rsidRPr="003006D5">
        <w:rPr>
          <w:rFonts w:ascii="Arial" w:hAnsi="Arial" w:cs="Arial"/>
          <w:szCs w:val="24"/>
        </w:rPr>
        <w:tab/>
        <w:t xml:space="preserve">DDP </w:t>
      </w:r>
      <w:proofErr w:type="spellStart"/>
      <w:r w:rsidRPr="003006D5">
        <w:rPr>
          <w:rFonts w:ascii="Arial" w:hAnsi="Arial" w:cs="Arial"/>
          <w:szCs w:val="24"/>
        </w:rPr>
        <w:t>location</w:t>
      </w:r>
      <w:proofErr w:type="spellEnd"/>
      <w:r w:rsidRPr="003006D5">
        <w:rPr>
          <w:rFonts w:ascii="Arial" w:hAnsi="Arial" w:cs="Arial"/>
          <w:szCs w:val="24"/>
        </w:rPr>
        <w:t xml:space="preserve"> </w:t>
      </w:r>
      <w:proofErr w:type="spellStart"/>
      <w:r w:rsidRPr="003006D5">
        <w:rPr>
          <w:rFonts w:ascii="Arial" w:hAnsi="Arial" w:cs="Arial"/>
          <w:szCs w:val="24"/>
        </w:rPr>
        <w:t>of</w:t>
      </w:r>
      <w:proofErr w:type="spellEnd"/>
      <w:r w:rsidRPr="003006D5">
        <w:rPr>
          <w:rFonts w:ascii="Arial" w:hAnsi="Arial" w:cs="Arial"/>
          <w:szCs w:val="24"/>
        </w:rPr>
        <w:t xml:space="preserve"> the </w:t>
      </w:r>
      <w:proofErr w:type="spellStart"/>
      <w:r w:rsidRPr="003006D5">
        <w:rPr>
          <w:rFonts w:ascii="Arial" w:hAnsi="Arial" w:cs="Arial"/>
          <w:szCs w:val="24"/>
        </w:rPr>
        <w:t>Contracting</w:t>
      </w:r>
      <w:proofErr w:type="spellEnd"/>
      <w:r w:rsidRPr="003006D5">
        <w:rPr>
          <w:rFonts w:ascii="Arial" w:hAnsi="Arial" w:cs="Arial"/>
          <w:szCs w:val="24"/>
        </w:rPr>
        <w:t xml:space="preserve"> </w:t>
      </w:r>
      <w:proofErr w:type="spellStart"/>
      <w:r w:rsidRPr="003006D5">
        <w:rPr>
          <w:rFonts w:ascii="Arial" w:hAnsi="Arial" w:cs="Arial"/>
          <w:szCs w:val="24"/>
        </w:rPr>
        <w:t>Authority</w:t>
      </w:r>
      <w:proofErr w:type="spellEnd"/>
    </w:p>
    <w:p w14:paraId="6C99D681" w14:textId="77777777" w:rsidR="00D46E3B" w:rsidRPr="003006D5" w:rsidRDefault="00D46E3B" w:rsidP="00D46E3B">
      <w:pPr>
        <w:pStyle w:val="FootnoteText"/>
        <w:spacing w:line="360" w:lineRule="auto"/>
        <w:ind w:firstLine="708"/>
        <w:rPr>
          <w:rFonts w:ascii="Arial" w:hAnsi="Arial" w:cs="Arial"/>
          <w:b/>
          <w:bCs/>
          <w:szCs w:val="24"/>
        </w:rPr>
      </w:pPr>
    </w:p>
    <w:p w14:paraId="64C6FE15" w14:textId="1CB72F64" w:rsidR="00D46E3B" w:rsidRPr="003006D5" w:rsidRDefault="00D46E3B" w:rsidP="00D46E3B">
      <w:pPr>
        <w:pStyle w:val="FootnoteText"/>
        <w:spacing w:line="360" w:lineRule="auto"/>
        <w:rPr>
          <w:rFonts w:ascii="Arial" w:hAnsi="Arial" w:cs="Arial"/>
          <w:szCs w:val="24"/>
        </w:rPr>
      </w:pPr>
      <w:r w:rsidRPr="003006D5">
        <w:rPr>
          <w:rFonts w:ascii="Arial" w:hAnsi="Arial" w:cs="Arial"/>
          <w:szCs w:val="24"/>
        </w:rPr>
        <w:t xml:space="preserve">(2) The </w:t>
      </w:r>
      <w:proofErr w:type="spellStart"/>
      <w:r w:rsidRPr="003006D5">
        <w:rPr>
          <w:rFonts w:ascii="Arial" w:hAnsi="Arial" w:cs="Arial"/>
          <w:szCs w:val="24"/>
        </w:rPr>
        <w:t>montly</w:t>
      </w:r>
      <w:proofErr w:type="spellEnd"/>
      <w:r w:rsidRPr="003006D5">
        <w:rPr>
          <w:rFonts w:ascii="Arial" w:hAnsi="Arial" w:cs="Arial"/>
          <w:szCs w:val="24"/>
        </w:rPr>
        <w:t xml:space="preserve"> </w:t>
      </w:r>
      <w:proofErr w:type="spellStart"/>
      <w:r w:rsidRPr="003006D5">
        <w:rPr>
          <w:rFonts w:ascii="Arial" w:hAnsi="Arial" w:cs="Arial"/>
          <w:szCs w:val="24"/>
        </w:rPr>
        <w:t>flat</w:t>
      </w:r>
      <w:proofErr w:type="spellEnd"/>
      <w:r w:rsidRPr="003006D5">
        <w:rPr>
          <w:rFonts w:ascii="Arial" w:hAnsi="Arial" w:cs="Arial"/>
          <w:szCs w:val="24"/>
        </w:rPr>
        <w:t xml:space="preserve"> </w:t>
      </w:r>
      <w:proofErr w:type="spellStart"/>
      <w:r w:rsidRPr="003006D5">
        <w:rPr>
          <w:rFonts w:ascii="Arial" w:hAnsi="Arial" w:cs="Arial"/>
          <w:szCs w:val="24"/>
        </w:rPr>
        <w:t>rate</w:t>
      </w:r>
      <w:proofErr w:type="spellEnd"/>
      <w:r w:rsidRPr="003006D5">
        <w:rPr>
          <w:rFonts w:ascii="Arial" w:hAnsi="Arial" w:cs="Arial"/>
          <w:szCs w:val="24"/>
        </w:rPr>
        <w:t xml:space="preserve"> for lot </w:t>
      </w:r>
      <w:r>
        <w:rPr>
          <w:rFonts w:ascii="Arial" w:hAnsi="Arial" w:cs="Arial"/>
          <w:szCs w:val="24"/>
        </w:rPr>
        <w:t>C</w:t>
      </w:r>
      <w:r w:rsidRPr="003006D5">
        <w:rPr>
          <w:rFonts w:ascii="Arial" w:hAnsi="Arial" w:cs="Arial"/>
          <w:szCs w:val="24"/>
        </w:rPr>
        <w:t xml:space="preserve">: </w:t>
      </w:r>
    </w:p>
    <w:p w14:paraId="410E6922" w14:textId="77777777" w:rsidR="00D46E3B" w:rsidRPr="003006D5" w:rsidRDefault="00D46E3B" w:rsidP="00D46E3B">
      <w:pPr>
        <w:pStyle w:val="FootnoteText"/>
        <w:spacing w:line="360" w:lineRule="auto"/>
        <w:ind w:firstLine="708"/>
        <w:rPr>
          <w:rFonts w:ascii="Arial" w:hAnsi="Arial" w:cs="Arial"/>
          <w:szCs w:val="24"/>
        </w:rPr>
      </w:pPr>
      <w:r w:rsidRPr="003006D5">
        <w:rPr>
          <w:rFonts w:ascii="Arial" w:hAnsi="Arial" w:cs="Arial"/>
          <w:szCs w:val="24"/>
        </w:rPr>
        <w:t xml:space="preserve">EUR </w:t>
      </w:r>
      <w:r w:rsidRPr="003006D5">
        <w:rPr>
          <w:rFonts w:ascii="Arial" w:hAnsi="Arial" w:cs="Arial"/>
          <w:szCs w:val="24"/>
        </w:rPr>
        <w:tab/>
        <w:t>………….</w:t>
      </w:r>
      <w:r w:rsidRPr="003006D5">
        <w:rPr>
          <w:rFonts w:ascii="Arial" w:hAnsi="Arial" w:cs="Arial"/>
          <w:szCs w:val="24"/>
        </w:rPr>
        <w:tab/>
        <w:t xml:space="preserve">DDP </w:t>
      </w:r>
      <w:proofErr w:type="spellStart"/>
      <w:r w:rsidRPr="003006D5">
        <w:rPr>
          <w:rFonts w:ascii="Arial" w:hAnsi="Arial" w:cs="Arial"/>
          <w:szCs w:val="24"/>
        </w:rPr>
        <w:t>location</w:t>
      </w:r>
      <w:proofErr w:type="spellEnd"/>
      <w:r w:rsidRPr="003006D5">
        <w:rPr>
          <w:rFonts w:ascii="Arial" w:hAnsi="Arial" w:cs="Arial"/>
          <w:szCs w:val="24"/>
        </w:rPr>
        <w:t xml:space="preserve"> </w:t>
      </w:r>
      <w:proofErr w:type="spellStart"/>
      <w:r w:rsidRPr="003006D5">
        <w:rPr>
          <w:rFonts w:ascii="Arial" w:hAnsi="Arial" w:cs="Arial"/>
          <w:szCs w:val="24"/>
        </w:rPr>
        <w:t>of</w:t>
      </w:r>
      <w:proofErr w:type="spellEnd"/>
      <w:r w:rsidRPr="003006D5">
        <w:rPr>
          <w:rFonts w:ascii="Arial" w:hAnsi="Arial" w:cs="Arial"/>
          <w:szCs w:val="24"/>
        </w:rPr>
        <w:t xml:space="preserve"> the </w:t>
      </w:r>
      <w:proofErr w:type="spellStart"/>
      <w:r w:rsidRPr="003006D5">
        <w:rPr>
          <w:rFonts w:ascii="Arial" w:hAnsi="Arial" w:cs="Arial"/>
          <w:szCs w:val="24"/>
        </w:rPr>
        <w:t>Contracting</w:t>
      </w:r>
      <w:proofErr w:type="spellEnd"/>
      <w:r w:rsidRPr="003006D5">
        <w:rPr>
          <w:rFonts w:ascii="Arial" w:hAnsi="Arial" w:cs="Arial"/>
          <w:szCs w:val="24"/>
        </w:rPr>
        <w:t xml:space="preserve"> </w:t>
      </w:r>
      <w:proofErr w:type="spellStart"/>
      <w:r w:rsidRPr="003006D5">
        <w:rPr>
          <w:rFonts w:ascii="Arial" w:hAnsi="Arial" w:cs="Arial"/>
          <w:szCs w:val="24"/>
        </w:rPr>
        <w:t>Authority</w:t>
      </w:r>
      <w:proofErr w:type="spellEnd"/>
    </w:p>
    <w:p w14:paraId="60E420B4" w14:textId="77777777" w:rsidR="00D46E3B" w:rsidRPr="003006D5" w:rsidRDefault="00D46E3B" w:rsidP="00D46E3B">
      <w:pPr>
        <w:suppressAutoHyphens/>
        <w:rPr>
          <w:rFonts w:cs="Arial"/>
          <w:i/>
          <w:iCs/>
          <w:noProof/>
          <w:szCs w:val="20"/>
          <w:lang w:eastAsia="ar-SA"/>
        </w:rPr>
      </w:pPr>
      <w:r w:rsidRPr="003006D5">
        <w:rPr>
          <w:rFonts w:cs="Arial"/>
          <w:i/>
          <w:iCs/>
        </w:rPr>
        <w:t xml:space="preserve">In </w:t>
      </w:r>
      <w:proofErr w:type="spellStart"/>
      <w:r w:rsidRPr="003006D5">
        <w:rPr>
          <w:rFonts w:cs="Arial"/>
          <w:i/>
          <w:iCs/>
        </w:rPr>
        <w:t>case</w:t>
      </w:r>
      <w:proofErr w:type="spellEnd"/>
      <w:r w:rsidRPr="003006D5">
        <w:rPr>
          <w:rFonts w:cs="Arial"/>
          <w:i/>
          <w:iCs/>
        </w:rPr>
        <w:t xml:space="preserve"> </w:t>
      </w:r>
      <w:proofErr w:type="spellStart"/>
      <w:r w:rsidRPr="003006D5">
        <w:rPr>
          <w:rFonts w:cs="Arial"/>
          <w:i/>
          <w:iCs/>
        </w:rPr>
        <w:t>of</w:t>
      </w:r>
      <w:proofErr w:type="spellEnd"/>
      <w:r w:rsidRPr="003006D5">
        <w:rPr>
          <w:rFonts w:cs="Arial"/>
          <w:i/>
          <w:iCs/>
        </w:rPr>
        <w:t xml:space="preserve"> a </w:t>
      </w:r>
      <w:proofErr w:type="spellStart"/>
      <w:r w:rsidRPr="003006D5">
        <w:rPr>
          <w:rFonts w:cs="Arial"/>
          <w:i/>
          <w:iCs/>
        </w:rPr>
        <w:t>payment</w:t>
      </w:r>
      <w:proofErr w:type="spellEnd"/>
      <w:r w:rsidRPr="003006D5">
        <w:rPr>
          <w:rFonts w:cs="Arial"/>
          <w:i/>
          <w:iCs/>
        </w:rPr>
        <w:t xml:space="preserve"> to a </w:t>
      </w:r>
      <w:proofErr w:type="spellStart"/>
      <w:r w:rsidRPr="003006D5">
        <w:rPr>
          <w:rFonts w:cs="Arial"/>
          <w:i/>
          <w:iCs/>
        </w:rPr>
        <w:t>domestic</w:t>
      </w:r>
      <w:proofErr w:type="spellEnd"/>
      <w:r w:rsidRPr="003006D5">
        <w:rPr>
          <w:rFonts w:cs="Arial"/>
          <w:i/>
          <w:iCs/>
        </w:rPr>
        <w:t xml:space="preserve"> </w:t>
      </w:r>
      <w:proofErr w:type="spellStart"/>
      <w:r w:rsidRPr="003006D5">
        <w:rPr>
          <w:rFonts w:cs="Arial"/>
          <w:i/>
          <w:iCs/>
        </w:rPr>
        <w:t>Bidder</w:t>
      </w:r>
      <w:proofErr w:type="spellEnd"/>
      <w:r w:rsidRPr="003006D5">
        <w:rPr>
          <w:rFonts w:cs="Arial"/>
          <w:i/>
          <w:iCs/>
        </w:rPr>
        <w:t xml:space="preserve">, the VAT </w:t>
      </w:r>
      <w:proofErr w:type="spellStart"/>
      <w:r w:rsidRPr="003006D5">
        <w:rPr>
          <w:rFonts w:cs="Arial"/>
          <w:i/>
          <w:iCs/>
        </w:rPr>
        <w:t>shall</w:t>
      </w:r>
      <w:proofErr w:type="spellEnd"/>
      <w:r w:rsidRPr="003006D5">
        <w:rPr>
          <w:rFonts w:cs="Arial"/>
          <w:i/>
          <w:iCs/>
        </w:rPr>
        <w:t xml:space="preserve"> be </w:t>
      </w:r>
      <w:proofErr w:type="spellStart"/>
      <w:r w:rsidRPr="003006D5">
        <w:rPr>
          <w:rFonts w:cs="Arial"/>
          <w:i/>
          <w:iCs/>
        </w:rPr>
        <w:t>added</w:t>
      </w:r>
      <w:proofErr w:type="spellEnd"/>
      <w:r w:rsidRPr="003006D5">
        <w:rPr>
          <w:rFonts w:cs="Arial"/>
          <w:i/>
          <w:iCs/>
        </w:rPr>
        <w:t xml:space="preserve"> at the </w:t>
      </w:r>
      <w:proofErr w:type="spellStart"/>
      <w:r w:rsidRPr="003006D5">
        <w:rPr>
          <w:rFonts w:cs="Arial"/>
          <w:i/>
          <w:iCs/>
        </w:rPr>
        <w:t>invoice</w:t>
      </w:r>
      <w:proofErr w:type="spellEnd"/>
      <w:r w:rsidRPr="003006D5">
        <w:rPr>
          <w:rFonts w:cs="Arial"/>
          <w:i/>
          <w:iCs/>
        </w:rPr>
        <w:t xml:space="preserve"> </w:t>
      </w:r>
      <w:proofErr w:type="spellStart"/>
      <w:r w:rsidRPr="003006D5">
        <w:rPr>
          <w:rFonts w:cs="Arial"/>
          <w:i/>
          <w:iCs/>
        </w:rPr>
        <w:t>issuing</w:t>
      </w:r>
      <w:proofErr w:type="spellEnd"/>
      <w:r w:rsidRPr="003006D5">
        <w:rPr>
          <w:rFonts w:cs="Arial"/>
          <w:i/>
          <w:iCs/>
        </w:rPr>
        <w:t xml:space="preserve">, </w:t>
      </w:r>
      <w:proofErr w:type="spellStart"/>
      <w:r w:rsidRPr="003006D5">
        <w:rPr>
          <w:rFonts w:cs="Arial"/>
          <w:i/>
          <w:iCs/>
        </w:rPr>
        <w:t>according</w:t>
      </w:r>
      <w:proofErr w:type="spellEnd"/>
      <w:r w:rsidRPr="003006D5">
        <w:rPr>
          <w:rFonts w:cs="Arial"/>
          <w:i/>
          <w:iCs/>
        </w:rPr>
        <w:t xml:space="preserve"> to the </w:t>
      </w:r>
      <w:proofErr w:type="spellStart"/>
      <w:r w:rsidRPr="003006D5">
        <w:rPr>
          <w:rFonts w:cs="Arial"/>
          <w:i/>
          <w:iCs/>
        </w:rPr>
        <w:t>valid</w:t>
      </w:r>
      <w:proofErr w:type="spellEnd"/>
      <w:r w:rsidRPr="003006D5">
        <w:rPr>
          <w:rFonts w:cs="Arial"/>
          <w:i/>
          <w:iCs/>
        </w:rPr>
        <w:t xml:space="preserve"> </w:t>
      </w:r>
      <w:proofErr w:type="spellStart"/>
      <w:r w:rsidRPr="003006D5">
        <w:rPr>
          <w:rFonts w:cs="Arial"/>
          <w:i/>
          <w:iCs/>
        </w:rPr>
        <w:t>Law</w:t>
      </w:r>
      <w:proofErr w:type="spellEnd"/>
      <w:r w:rsidRPr="003006D5">
        <w:rPr>
          <w:rFonts w:cs="Arial"/>
          <w:i/>
          <w:iCs/>
        </w:rPr>
        <w:t xml:space="preserve"> on VAT. In </w:t>
      </w:r>
      <w:proofErr w:type="spellStart"/>
      <w:r w:rsidRPr="003006D5">
        <w:rPr>
          <w:rFonts w:cs="Arial"/>
          <w:i/>
          <w:iCs/>
        </w:rPr>
        <w:t>case</w:t>
      </w:r>
      <w:proofErr w:type="spellEnd"/>
      <w:r w:rsidRPr="003006D5">
        <w:rPr>
          <w:rFonts w:cs="Arial"/>
          <w:i/>
          <w:iCs/>
        </w:rPr>
        <w:t xml:space="preserve"> </w:t>
      </w:r>
      <w:proofErr w:type="spellStart"/>
      <w:r w:rsidRPr="003006D5">
        <w:rPr>
          <w:rFonts w:cs="Arial"/>
          <w:i/>
          <w:iCs/>
        </w:rPr>
        <w:t>of</w:t>
      </w:r>
      <w:proofErr w:type="spellEnd"/>
      <w:r w:rsidRPr="003006D5">
        <w:rPr>
          <w:rFonts w:cs="Arial"/>
          <w:i/>
          <w:iCs/>
        </w:rPr>
        <w:t xml:space="preserve"> a </w:t>
      </w:r>
      <w:proofErr w:type="spellStart"/>
      <w:r w:rsidRPr="003006D5">
        <w:rPr>
          <w:rFonts w:cs="Arial"/>
          <w:i/>
          <w:iCs/>
        </w:rPr>
        <w:t>purchase</w:t>
      </w:r>
      <w:proofErr w:type="spellEnd"/>
      <w:r w:rsidRPr="003006D5">
        <w:rPr>
          <w:rFonts w:cs="Arial"/>
          <w:i/>
          <w:iCs/>
        </w:rPr>
        <w:t xml:space="preserve"> </w:t>
      </w:r>
      <w:proofErr w:type="spellStart"/>
      <w:r w:rsidRPr="003006D5">
        <w:rPr>
          <w:rFonts w:cs="Arial"/>
          <w:i/>
          <w:iCs/>
        </w:rPr>
        <w:t>of</w:t>
      </w:r>
      <w:proofErr w:type="spellEnd"/>
      <w:r w:rsidRPr="003006D5">
        <w:rPr>
          <w:rFonts w:cs="Arial"/>
          <w:i/>
          <w:iCs/>
        </w:rPr>
        <w:t xml:space="preserve"> the </w:t>
      </w:r>
      <w:proofErr w:type="spellStart"/>
      <w:r w:rsidRPr="003006D5">
        <w:rPr>
          <w:rFonts w:cs="Arial"/>
          <w:i/>
          <w:iCs/>
        </w:rPr>
        <w:t>goods</w:t>
      </w:r>
      <w:proofErr w:type="spellEnd"/>
      <w:r w:rsidRPr="003006D5">
        <w:rPr>
          <w:rFonts w:cs="Arial"/>
          <w:i/>
          <w:iCs/>
        </w:rPr>
        <w:t xml:space="preserve"> on the </w:t>
      </w:r>
      <w:proofErr w:type="spellStart"/>
      <w:r w:rsidRPr="003006D5">
        <w:rPr>
          <w:rFonts w:cs="Arial"/>
          <w:i/>
          <w:iCs/>
        </w:rPr>
        <w:t>internal</w:t>
      </w:r>
      <w:proofErr w:type="spellEnd"/>
      <w:r w:rsidRPr="003006D5">
        <w:rPr>
          <w:rFonts w:cs="Arial"/>
          <w:i/>
          <w:iCs/>
        </w:rPr>
        <w:t xml:space="preserve"> EU market, the </w:t>
      </w:r>
      <w:proofErr w:type="spellStart"/>
      <w:r w:rsidRPr="003006D5">
        <w:rPr>
          <w:rFonts w:cs="Arial"/>
          <w:i/>
          <w:iCs/>
        </w:rPr>
        <w:t>Contracting</w:t>
      </w:r>
      <w:proofErr w:type="spellEnd"/>
      <w:r w:rsidRPr="003006D5">
        <w:rPr>
          <w:rFonts w:cs="Arial"/>
          <w:i/>
          <w:iCs/>
        </w:rPr>
        <w:t xml:space="preserve"> </w:t>
      </w:r>
      <w:proofErr w:type="spellStart"/>
      <w:r w:rsidRPr="003006D5">
        <w:rPr>
          <w:rFonts w:cs="Arial"/>
          <w:i/>
          <w:iCs/>
        </w:rPr>
        <w:t>Authority</w:t>
      </w:r>
      <w:proofErr w:type="spellEnd"/>
      <w:r w:rsidRPr="003006D5">
        <w:rPr>
          <w:rFonts w:cs="Arial"/>
          <w:i/>
          <w:iCs/>
        </w:rPr>
        <w:t xml:space="preserve"> </w:t>
      </w:r>
      <w:proofErr w:type="spellStart"/>
      <w:r w:rsidRPr="003006D5">
        <w:rPr>
          <w:rFonts w:cs="Arial"/>
          <w:i/>
          <w:iCs/>
        </w:rPr>
        <w:t>shall</w:t>
      </w:r>
      <w:proofErr w:type="spellEnd"/>
      <w:r w:rsidRPr="003006D5">
        <w:rPr>
          <w:rFonts w:cs="Arial"/>
          <w:i/>
          <w:iCs/>
        </w:rPr>
        <w:t xml:space="preserve"> </w:t>
      </w:r>
      <w:proofErr w:type="spellStart"/>
      <w:r w:rsidRPr="003006D5">
        <w:rPr>
          <w:rFonts w:cs="Arial"/>
          <w:i/>
          <w:iCs/>
        </w:rPr>
        <w:t>carry</w:t>
      </w:r>
      <w:proofErr w:type="spellEnd"/>
      <w:r w:rsidRPr="003006D5">
        <w:rPr>
          <w:rFonts w:cs="Arial"/>
          <w:i/>
          <w:iCs/>
        </w:rPr>
        <w:t xml:space="preserve"> out the </w:t>
      </w:r>
      <w:proofErr w:type="spellStart"/>
      <w:r w:rsidRPr="003006D5">
        <w:rPr>
          <w:rFonts w:cs="Arial"/>
          <w:i/>
          <w:iCs/>
        </w:rPr>
        <w:t>reverse</w:t>
      </w:r>
      <w:proofErr w:type="spellEnd"/>
      <w:r w:rsidRPr="003006D5">
        <w:rPr>
          <w:rFonts w:cs="Arial"/>
          <w:i/>
          <w:iCs/>
        </w:rPr>
        <w:t xml:space="preserve"> </w:t>
      </w:r>
      <w:proofErr w:type="spellStart"/>
      <w:r w:rsidRPr="003006D5">
        <w:rPr>
          <w:rFonts w:cs="Arial"/>
          <w:i/>
          <w:iCs/>
        </w:rPr>
        <w:t>charge</w:t>
      </w:r>
      <w:proofErr w:type="spellEnd"/>
      <w:r w:rsidRPr="003006D5">
        <w:rPr>
          <w:rFonts w:cs="Arial"/>
          <w:i/>
          <w:iCs/>
        </w:rPr>
        <w:t xml:space="preserve"> </w:t>
      </w:r>
      <w:proofErr w:type="spellStart"/>
      <w:r w:rsidRPr="003006D5">
        <w:rPr>
          <w:rFonts w:cs="Arial"/>
          <w:i/>
          <w:iCs/>
        </w:rPr>
        <w:t>of</w:t>
      </w:r>
      <w:proofErr w:type="spellEnd"/>
      <w:r w:rsidRPr="003006D5">
        <w:rPr>
          <w:rFonts w:cs="Arial"/>
          <w:i/>
          <w:iCs/>
        </w:rPr>
        <w:t xml:space="preserve"> VAT, </w:t>
      </w:r>
      <w:proofErr w:type="spellStart"/>
      <w:r w:rsidRPr="003006D5">
        <w:rPr>
          <w:rFonts w:cs="Arial"/>
          <w:i/>
          <w:iCs/>
        </w:rPr>
        <w:t>according</w:t>
      </w:r>
      <w:proofErr w:type="spellEnd"/>
      <w:r w:rsidRPr="003006D5">
        <w:rPr>
          <w:rFonts w:cs="Arial"/>
          <w:i/>
          <w:iCs/>
        </w:rPr>
        <w:t xml:space="preserve"> to the </w:t>
      </w:r>
      <w:proofErr w:type="spellStart"/>
      <w:r w:rsidRPr="003006D5">
        <w:rPr>
          <w:rFonts w:cs="Arial"/>
          <w:i/>
          <w:iCs/>
        </w:rPr>
        <w:t>valid</w:t>
      </w:r>
      <w:proofErr w:type="spellEnd"/>
      <w:r w:rsidRPr="003006D5">
        <w:rPr>
          <w:rFonts w:cs="Arial"/>
          <w:i/>
          <w:iCs/>
        </w:rPr>
        <w:t xml:space="preserve"> </w:t>
      </w:r>
      <w:proofErr w:type="spellStart"/>
      <w:r w:rsidRPr="003006D5">
        <w:rPr>
          <w:rFonts w:cs="Arial"/>
          <w:i/>
          <w:iCs/>
        </w:rPr>
        <w:t>Law</w:t>
      </w:r>
      <w:proofErr w:type="spellEnd"/>
      <w:r w:rsidRPr="003006D5">
        <w:rPr>
          <w:rFonts w:cs="Arial"/>
          <w:i/>
          <w:iCs/>
        </w:rPr>
        <w:t xml:space="preserve"> on VAT.</w:t>
      </w:r>
    </w:p>
    <w:p w14:paraId="2AC7940D" w14:textId="77777777" w:rsidR="00D46E3B" w:rsidRPr="003006D5" w:rsidRDefault="00D46E3B" w:rsidP="00D46E3B">
      <w:pPr>
        <w:suppressAutoHyphens/>
        <w:rPr>
          <w:rFonts w:cs="Arial"/>
          <w:noProof/>
          <w:szCs w:val="20"/>
          <w:lang w:eastAsia="ar-SA"/>
        </w:rPr>
      </w:pPr>
    </w:p>
    <w:p w14:paraId="45877776" w14:textId="0D2A90BB" w:rsidR="00D46E3B" w:rsidRPr="003006D5" w:rsidRDefault="00D46E3B" w:rsidP="00D46E3B">
      <w:pPr>
        <w:suppressAutoHyphens/>
        <w:rPr>
          <w:rFonts w:cs="Arial"/>
          <w:noProof/>
          <w:szCs w:val="20"/>
          <w:lang w:eastAsia="ar-SA"/>
        </w:rPr>
      </w:pPr>
      <w:r w:rsidRPr="003006D5">
        <w:rPr>
          <w:rFonts w:cs="Arial"/>
          <w:noProof/>
          <w:szCs w:val="20"/>
          <w:lang w:eastAsia="ar-SA"/>
        </w:rPr>
        <w:t xml:space="preserve">(3) The price stated on the form Pro-formaIinvoice / Recapitulation for set </w:t>
      </w:r>
      <w:r>
        <w:rPr>
          <w:rFonts w:cs="Arial"/>
          <w:noProof/>
          <w:szCs w:val="20"/>
          <w:lang w:eastAsia="ar-SA"/>
        </w:rPr>
        <w:t>C</w:t>
      </w:r>
      <w:r w:rsidRPr="003006D5">
        <w:rPr>
          <w:rFonts w:cs="Arial"/>
          <w:noProof/>
          <w:szCs w:val="20"/>
          <w:lang w:eastAsia="ar-SA"/>
        </w:rPr>
        <w:t xml:space="preserve"> (FORM-3</w:t>
      </w:r>
      <w:r>
        <w:rPr>
          <w:rFonts w:cs="Arial"/>
          <w:noProof/>
          <w:szCs w:val="20"/>
          <w:lang w:eastAsia="ar-SA"/>
        </w:rPr>
        <w:t>C</w:t>
      </w:r>
      <w:r w:rsidRPr="003006D5">
        <w:rPr>
          <w:rFonts w:cs="Arial"/>
          <w:noProof/>
          <w:szCs w:val="20"/>
          <w:lang w:eastAsia="ar-SA"/>
        </w:rPr>
        <w:t>) must be expressed in EUR, location of the client, excluding VAT. The price must be fixed for the period from 1/1/2025 to 12/31/202</w:t>
      </w:r>
      <w:r>
        <w:rPr>
          <w:rFonts w:cs="Arial"/>
          <w:noProof/>
          <w:szCs w:val="20"/>
          <w:lang w:eastAsia="ar-SA"/>
        </w:rPr>
        <w:t>9</w:t>
      </w:r>
      <w:r w:rsidRPr="003006D5">
        <w:rPr>
          <w:rFonts w:cs="Arial"/>
          <w:noProof/>
          <w:szCs w:val="20"/>
          <w:lang w:eastAsia="ar-SA"/>
        </w:rPr>
        <w:t xml:space="preserve"> and may not change during this period.</w:t>
      </w:r>
    </w:p>
    <w:p w14:paraId="163574C9" w14:textId="77777777" w:rsidR="00F1290F" w:rsidRPr="0038704A" w:rsidRDefault="00F1290F" w:rsidP="00D46E3B">
      <w:pPr>
        <w:pStyle w:val="BodyText3"/>
        <w:rPr>
          <w:rFonts w:cs="Arial"/>
          <w:b/>
          <w:noProof/>
          <w:sz w:val="20"/>
          <w:lang w:val="sl-SI"/>
        </w:rPr>
      </w:pPr>
    </w:p>
    <w:p w14:paraId="46202733" w14:textId="08806374" w:rsidR="00F1290F" w:rsidRPr="0038704A" w:rsidRDefault="00F1290F" w:rsidP="00D46E3B">
      <w:pPr>
        <w:pStyle w:val="BodyText3"/>
        <w:jc w:val="center"/>
        <w:rPr>
          <w:rFonts w:cs="Arial"/>
          <w:b/>
          <w:noProof/>
          <w:sz w:val="20"/>
          <w:lang w:val="sl-SI"/>
        </w:rPr>
      </w:pPr>
      <w:r w:rsidRPr="0038704A">
        <w:rPr>
          <w:rFonts w:cs="Arial"/>
          <w:b/>
          <w:noProof/>
          <w:sz w:val="20"/>
          <w:lang w:val="sl-SI"/>
        </w:rPr>
        <w:t>PLAČILO</w:t>
      </w:r>
    </w:p>
    <w:p w14:paraId="5A8CA099" w14:textId="77777777" w:rsidR="00F1290F" w:rsidRPr="0038704A" w:rsidRDefault="00F1290F" w:rsidP="00F1290F">
      <w:pPr>
        <w:pStyle w:val="BodyText3"/>
        <w:jc w:val="center"/>
        <w:rPr>
          <w:rFonts w:cs="Arial"/>
          <w:b/>
          <w:noProof/>
          <w:sz w:val="20"/>
          <w:lang w:val="sl-SI"/>
        </w:rPr>
      </w:pPr>
      <w:r w:rsidRPr="0038704A">
        <w:rPr>
          <w:rFonts w:cs="Arial"/>
          <w:b/>
          <w:noProof/>
          <w:sz w:val="20"/>
          <w:lang w:val="sl-SI"/>
        </w:rPr>
        <w:t>5. člen</w:t>
      </w:r>
    </w:p>
    <w:p w14:paraId="5FF9FBF3" w14:textId="77777777" w:rsidR="00F1290F" w:rsidRPr="0038704A" w:rsidRDefault="00F1290F" w:rsidP="00F1290F">
      <w:pPr>
        <w:pStyle w:val="BodyText3"/>
        <w:rPr>
          <w:rFonts w:cs="Arial"/>
          <w:b/>
          <w:noProof/>
          <w:sz w:val="20"/>
          <w:lang w:val="sl-SI"/>
        </w:rPr>
      </w:pPr>
    </w:p>
    <w:p w14:paraId="14438879" w14:textId="77777777" w:rsidR="00F1290F" w:rsidRPr="0038704A" w:rsidRDefault="00F1290F" w:rsidP="00F1290F">
      <w:pPr>
        <w:rPr>
          <w:szCs w:val="20"/>
        </w:rPr>
      </w:pPr>
      <w:r w:rsidRPr="0038704A">
        <w:rPr>
          <w:szCs w:val="20"/>
        </w:rPr>
        <w:t>(1) Naročnik bo plačila izvrševal na sledeči poslovni račun ponudnika: TRR številka …………………….., odprt pri banki …………………., na naslednji način:</w:t>
      </w:r>
    </w:p>
    <w:p w14:paraId="7DD752B5" w14:textId="77777777" w:rsidR="00F1290F" w:rsidRPr="0038704A" w:rsidRDefault="00F1290F" w:rsidP="00F1290F">
      <w:pPr>
        <w:rPr>
          <w:bCs/>
        </w:rPr>
      </w:pPr>
    </w:p>
    <w:p w14:paraId="488CF844" w14:textId="77777777" w:rsidR="00F1290F" w:rsidRPr="0038704A" w:rsidRDefault="00F1290F" w:rsidP="00F1290F">
      <w:pPr>
        <w:pStyle w:val="ListParagraph"/>
        <w:numPr>
          <w:ilvl w:val="0"/>
          <w:numId w:val="59"/>
        </w:numPr>
        <w:spacing w:line="280" w:lineRule="exact"/>
        <w:rPr>
          <w:i/>
        </w:rPr>
      </w:pPr>
      <w:r w:rsidRPr="0038704A">
        <w:lastRenderedPageBreak/>
        <w:t xml:space="preserve">100 % v roku 30 dni </w:t>
      </w:r>
      <w:r w:rsidRPr="0038704A">
        <w:rPr>
          <w:szCs w:val="20"/>
        </w:rPr>
        <w:t>od dneva prejema pravilno izstavljenega računa za storitve opravljene v preteklem mesecu.</w:t>
      </w:r>
    </w:p>
    <w:p w14:paraId="631D351F" w14:textId="77777777" w:rsidR="00F1290F" w:rsidRPr="0038704A" w:rsidRDefault="00F1290F" w:rsidP="00F1290F">
      <w:pPr>
        <w:rPr>
          <w:bCs/>
        </w:rPr>
      </w:pPr>
    </w:p>
    <w:p w14:paraId="728BE018" w14:textId="77777777" w:rsidR="00F1290F" w:rsidRPr="0038704A" w:rsidRDefault="00F1290F" w:rsidP="00F1290F">
      <w:pPr>
        <w:rPr>
          <w:rFonts w:cs="Arial"/>
        </w:rPr>
      </w:pPr>
      <w:r w:rsidRPr="0038704A">
        <w:rPr>
          <w:rFonts w:cs="Arial"/>
        </w:rPr>
        <w:t xml:space="preserve">(2) Vsi dokumenti, ki jih izda ponudnik (računi, dobavnice,..), morajo vsebovati tudi oznako pogodbe in navedbo številke naročila za vsako posamezno naročilo storitev. </w:t>
      </w:r>
    </w:p>
    <w:p w14:paraId="7B20DFE4" w14:textId="77777777" w:rsidR="00F1290F" w:rsidRPr="0038704A" w:rsidRDefault="00F1290F" w:rsidP="00F1290F">
      <w:pPr>
        <w:rPr>
          <w:b/>
          <w:szCs w:val="20"/>
          <w:u w:val="single"/>
        </w:rPr>
      </w:pPr>
    </w:p>
    <w:p w14:paraId="373A32AD" w14:textId="3F067BB8" w:rsidR="00F1290F" w:rsidRDefault="00F1290F" w:rsidP="00F1290F">
      <w:pPr>
        <w:rPr>
          <w:i/>
          <w:noProof/>
          <w:lang w:eastAsia="ar-SA"/>
        </w:rPr>
      </w:pPr>
      <w:r w:rsidRPr="0038704A">
        <w:rPr>
          <w:i/>
          <w:noProof/>
          <w:lang w:eastAsia="ar-SA"/>
        </w:rPr>
        <w:t>Skladno z Zakonom o opravljanju plačilnih storitev za proračunske uporabnike (</w:t>
      </w:r>
      <w:r w:rsidRPr="0038704A">
        <w:rPr>
          <w:bCs/>
          <w:i/>
          <w:noProof/>
          <w:lang w:eastAsia="ar-SA"/>
        </w:rPr>
        <w:t>ZOPSPU-A</w:t>
      </w:r>
      <w:r w:rsidRPr="0038704A">
        <w:rPr>
          <w:i/>
          <w:noProof/>
          <w:lang w:eastAsia="ar-SA"/>
        </w:rPr>
        <w:t>) naročnik, kot posredni proračunski uporabnik, prejema račune le v elektronski obliki (e-račun).</w:t>
      </w:r>
    </w:p>
    <w:p w14:paraId="76C50979" w14:textId="000959AD" w:rsidR="00D46E3B" w:rsidRDefault="00D46E3B" w:rsidP="00F1290F">
      <w:pPr>
        <w:rPr>
          <w:i/>
          <w:noProof/>
          <w:lang w:eastAsia="ar-SA"/>
        </w:rPr>
      </w:pPr>
    </w:p>
    <w:p w14:paraId="09773C9F" w14:textId="77777777" w:rsidR="00D46E3B" w:rsidRPr="004B42F4" w:rsidRDefault="00D46E3B" w:rsidP="00D46E3B">
      <w:pPr>
        <w:jc w:val="center"/>
        <w:rPr>
          <w:b/>
          <w:iCs/>
          <w:noProof/>
          <w:lang w:eastAsia="ar-SA"/>
        </w:rPr>
      </w:pPr>
      <w:r w:rsidRPr="004B42F4">
        <w:rPr>
          <w:b/>
          <w:iCs/>
          <w:noProof/>
          <w:lang w:eastAsia="ar-SA"/>
        </w:rPr>
        <w:t>PAYMENT</w:t>
      </w:r>
    </w:p>
    <w:p w14:paraId="3E5D5A73" w14:textId="77777777" w:rsidR="00D46E3B" w:rsidRPr="004B42F4" w:rsidRDefault="00D46E3B" w:rsidP="00D46E3B">
      <w:pPr>
        <w:jc w:val="center"/>
        <w:rPr>
          <w:b/>
          <w:iCs/>
          <w:noProof/>
          <w:lang w:eastAsia="ar-SA"/>
        </w:rPr>
      </w:pPr>
      <w:r w:rsidRPr="004B42F4">
        <w:rPr>
          <w:b/>
          <w:iCs/>
          <w:noProof/>
          <w:lang w:eastAsia="ar-SA"/>
        </w:rPr>
        <w:t xml:space="preserve">Article </w:t>
      </w:r>
      <w:r w:rsidRPr="003006D5">
        <w:rPr>
          <w:b/>
          <w:iCs/>
          <w:noProof/>
          <w:lang w:eastAsia="ar-SA"/>
        </w:rPr>
        <w:t>5</w:t>
      </w:r>
    </w:p>
    <w:p w14:paraId="1E63C863" w14:textId="77777777" w:rsidR="00D46E3B" w:rsidRPr="004B42F4" w:rsidRDefault="00D46E3B" w:rsidP="00D46E3B">
      <w:pPr>
        <w:rPr>
          <w:b/>
          <w:i/>
          <w:noProof/>
          <w:lang w:eastAsia="ar-SA"/>
        </w:rPr>
      </w:pPr>
    </w:p>
    <w:p w14:paraId="750B40B9" w14:textId="77777777" w:rsidR="00D46E3B" w:rsidRPr="004B42F4" w:rsidRDefault="00D46E3B" w:rsidP="00D46E3B">
      <w:pPr>
        <w:rPr>
          <w:iCs/>
          <w:noProof/>
          <w:lang w:val="en-GB" w:eastAsia="ar-SA"/>
        </w:rPr>
      </w:pPr>
      <w:r w:rsidRPr="004B42F4">
        <w:rPr>
          <w:iCs/>
          <w:noProof/>
          <w:lang w:eastAsia="ar-SA"/>
        </w:rPr>
        <w:t xml:space="preserve">(1) </w:t>
      </w:r>
      <w:r w:rsidRPr="004B42F4">
        <w:rPr>
          <w:iCs/>
          <w:noProof/>
          <w:lang w:val="en-GB" w:eastAsia="ar-SA"/>
        </w:rPr>
        <w:t>The Contracting Authority shall pay the amount specified in favour of the Bidder’s account No ……………………at the Bank ……………………; in accordance with the following payment terms:</w:t>
      </w:r>
    </w:p>
    <w:p w14:paraId="4BBEF357" w14:textId="77777777" w:rsidR="00D46E3B" w:rsidRPr="004B42F4" w:rsidRDefault="00D46E3B" w:rsidP="00D46E3B">
      <w:pPr>
        <w:rPr>
          <w:iCs/>
          <w:noProof/>
          <w:lang w:eastAsia="ar-SA"/>
        </w:rPr>
      </w:pPr>
    </w:p>
    <w:p w14:paraId="778A2D70" w14:textId="77777777" w:rsidR="00D46E3B" w:rsidRPr="004B42F4" w:rsidRDefault="00D46E3B" w:rsidP="00D46E3B">
      <w:pPr>
        <w:numPr>
          <w:ilvl w:val="0"/>
          <w:numId w:val="58"/>
        </w:numPr>
        <w:rPr>
          <w:iCs/>
          <w:noProof/>
          <w:lang w:val="en-GB" w:eastAsia="ar-SA"/>
        </w:rPr>
      </w:pPr>
      <w:r w:rsidRPr="004B42F4">
        <w:rPr>
          <w:iCs/>
          <w:noProof/>
          <w:lang w:val="en-GB" w:eastAsia="ar-SA"/>
        </w:rPr>
        <w:t>100% within 30 days from the date of receipt of a correctly issued invoice for services provided in the previous month.</w:t>
      </w:r>
    </w:p>
    <w:p w14:paraId="0AFE23EB" w14:textId="77777777" w:rsidR="00D46E3B" w:rsidRPr="004B42F4" w:rsidRDefault="00D46E3B" w:rsidP="00D46E3B">
      <w:pPr>
        <w:rPr>
          <w:bCs/>
          <w:iCs/>
          <w:noProof/>
          <w:lang w:val="en-GB" w:eastAsia="ar-SA"/>
        </w:rPr>
      </w:pPr>
    </w:p>
    <w:p w14:paraId="52B49628" w14:textId="77777777" w:rsidR="00D46E3B" w:rsidRPr="004B42F4" w:rsidRDefault="00D46E3B" w:rsidP="00D46E3B">
      <w:pPr>
        <w:rPr>
          <w:i/>
          <w:iCs/>
          <w:noProof/>
          <w:lang w:val="en-GB" w:eastAsia="ar-SA"/>
        </w:rPr>
      </w:pPr>
      <w:r w:rsidRPr="004B42F4">
        <w:rPr>
          <w:iCs/>
          <w:noProof/>
          <w:lang w:eastAsia="ar-SA"/>
        </w:rPr>
        <w:t xml:space="preserve">(2) </w:t>
      </w:r>
      <w:r w:rsidRPr="004B42F4">
        <w:rPr>
          <w:iCs/>
          <w:noProof/>
          <w:lang w:val="en-GB" w:eastAsia="ar-SA"/>
        </w:rPr>
        <w:t>All documents issued by the Bidder (Invoices, Delivery Notes) shall also incorporate the Public Tender or Contract Number and the Order number. The Order will be sent by the Contracting Authority to the chosen Bidder after the beginning of Contract validity</w:t>
      </w:r>
      <w:r w:rsidRPr="004B42F4">
        <w:rPr>
          <w:i/>
          <w:iCs/>
          <w:noProof/>
          <w:lang w:val="en-GB" w:eastAsia="ar-SA"/>
        </w:rPr>
        <w:t>.</w:t>
      </w:r>
    </w:p>
    <w:p w14:paraId="74F167AD" w14:textId="77777777" w:rsidR="00D46E3B" w:rsidRPr="004B42F4" w:rsidRDefault="00D46E3B" w:rsidP="00D46E3B">
      <w:pPr>
        <w:rPr>
          <w:i/>
          <w:noProof/>
          <w:lang w:eastAsia="ar-SA"/>
        </w:rPr>
      </w:pPr>
    </w:p>
    <w:p w14:paraId="6C234E4F" w14:textId="77777777" w:rsidR="00D46E3B" w:rsidRPr="00D46E3B" w:rsidRDefault="00D46E3B" w:rsidP="00D46E3B">
      <w:pPr>
        <w:pStyle w:val="BodyText3"/>
        <w:rPr>
          <w:rFonts w:cs="Arial"/>
          <w:b/>
          <w:noProof/>
          <w:sz w:val="18"/>
          <w:szCs w:val="18"/>
          <w:lang w:val="sl-SI"/>
        </w:rPr>
      </w:pPr>
      <w:r w:rsidRPr="00D46E3B">
        <w:rPr>
          <w:i/>
          <w:iCs/>
          <w:noProof/>
          <w:sz w:val="20"/>
          <w:szCs w:val="18"/>
          <w:lang w:val="en-GB" w:eastAsia="ar-SA"/>
        </w:rPr>
        <w:t>The Contracting Authority shall not present bank warranty or any other instrument for insurance of the retained payments.</w:t>
      </w:r>
      <w:r w:rsidRPr="00D46E3B">
        <w:rPr>
          <w:i/>
          <w:noProof/>
          <w:sz w:val="20"/>
          <w:szCs w:val="18"/>
          <w:lang w:val="en-GB" w:eastAsia="ar-SA"/>
        </w:rPr>
        <w:t>The passage regarding e-invoices shall apply for Slovenian Bidders only.</w:t>
      </w:r>
    </w:p>
    <w:p w14:paraId="21800D49" w14:textId="77777777" w:rsidR="00D46E3B" w:rsidRPr="003006D5" w:rsidRDefault="00D46E3B" w:rsidP="00D46E3B">
      <w:pPr>
        <w:pStyle w:val="BodyText3"/>
        <w:jc w:val="center"/>
        <w:rPr>
          <w:rFonts w:cs="Arial"/>
          <w:b/>
          <w:noProof/>
          <w:sz w:val="20"/>
          <w:lang w:val="sl-SI"/>
        </w:rPr>
      </w:pPr>
    </w:p>
    <w:p w14:paraId="488A623D" w14:textId="77777777" w:rsidR="00D46E3B" w:rsidRPr="003006D5" w:rsidRDefault="00D46E3B" w:rsidP="00D46E3B">
      <w:pPr>
        <w:pStyle w:val="BodyText3"/>
        <w:jc w:val="center"/>
        <w:rPr>
          <w:rFonts w:cs="Arial"/>
          <w:b/>
          <w:noProof/>
          <w:sz w:val="20"/>
          <w:lang w:val="sl-SI"/>
        </w:rPr>
      </w:pPr>
      <w:r w:rsidRPr="003006D5">
        <w:rPr>
          <w:rFonts w:cs="Arial"/>
          <w:b/>
          <w:noProof/>
          <w:sz w:val="20"/>
          <w:lang w:val="sl-SI"/>
        </w:rPr>
        <w:t>PREDSTAVNIKI POGODBENIH STRANK IN NADZOR NAD IZVAJANJEM</w:t>
      </w:r>
    </w:p>
    <w:p w14:paraId="7FE7AB41" w14:textId="77777777" w:rsidR="00D46E3B" w:rsidRPr="003006D5" w:rsidRDefault="00D46E3B" w:rsidP="00D46E3B">
      <w:pPr>
        <w:pStyle w:val="BodyText3"/>
        <w:jc w:val="center"/>
        <w:rPr>
          <w:rFonts w:cs="Arial"/>
          <w:b/>
          <w:noProof/>
          <w:sz w:val="20"/>
          <w:lang w:val="sl-SI"/>
        </w:rPr>
      </w:pPr>
      <w:r w:rsidRPr="003006D5">
        <w:rPr>
          <w:rFonts w:cs="Arial"/>
          <w:b/>
          <w:noProof/>
          <w:sz w:val="20"/>
          <w:lang w:val="sl-SI"/>
        </w:rPr>
        <w:t>6. člen</w:t>
      </w:r>
    </w:p>
    <w:p w14:paraId="75A1C86F" w14:textId="77777777" w:rsidR="00D46E3B" w:rsidRPr="003006D5" w:rsidRDefault="00D46E3B" w:rsidP="00D46E3B">
      <w:pPr>
        <w:pStyle w:val="BodyText3"/>
        <w:jc w:val="center"/>
        <w:rPr>
          <w:rFonts w:cs="Arial"/>
          <w:b/>
          <w:noProof/>
          <w:sz w:val="20"/>
          <w:lang w:val="sl-SI"/>
        </w:rPr>
      </w:pPr>
    </w:p>
    <w:p w14:paraId="5A9332D9" w14:textId="77777777" w:rsidR="00D46E3B" w:rsidRPr="003006D5" w:rsidRDefault="00D46E3B" w:rsidP="00D46E3B">
      <w:pPr>
        <w:rPr>
          <w:szCs w:val="20"/>
        </w:rPr>
      </w:pPr>
      <w:r w:rsidRPr="003006D5">
        <w:rPr>
          <w:szCs w:val="20"/>
        </w:rPr>
        <w:t xml:space="preserve">(1) </w:t>
      </w:r>
      <w:r w:rsidRPr="003006D5">
        <w:rPr>
          <w:bCs/>
          <w:szCs w:val="20"/>
        </w:rPr>
        <w:t xml:space="preserve">Naročnik za svojega predstavnika za izvajanje te pogodbe imenuje: ……………, telefon …………….., </w:t>
      </w:r>
      <w:r w:rsidRPr="003006D5">
        <w:t>elektronski naslov</w:t>
      </w:r>
      <w:r w:rsidRPr="003006D5">
        <w:rPr>
          <w:bCs/>
          <w:szCs w:val="20"/>
        </w:rPr>
        <w:t xml:space="preserve">: ………………….. </w:t>
      </w:r>
    </w:p>
    <w:p w14:paraId="5C1297A8" w14:textId="77777777" w:rsidR="00D46E3B" w:rsidRPr="003006D5" w:rsidRDefault="00D46E3B" w:rsidP="00D46E3B">
      <w:pPr>
        <w:rPr>
          <w:szCs w:val="20"/>
        </w:rPr>
      </w:pPr>
    </w:p>
    <w:p w14:paraId="5050E64A" w14:textId="77777777" w:rsidR="00D46E3B" w:rsidRPr="003006D5" w:rsidRDefault="00D46E3B" w:rsidP="00D46E3B">
      <w:r w:rsidRPr="003006D5">
        <w:rPr>
          <w:szCs w:val="20"/>
        </w:rPr>
        <w:t xml:space="preserve">(2) Ponudnik za svojega predstavnika za </w:t>
      </w:r>
      <w:r w:rsidRPr="003006D5">
        <w:rPr>
          <w:bCs/>
          <w:szCs w:val="20"/>
        </w:rPr>
        <w:t>izvajanje te pogodbe</w:t>
      </w:r>
      <w:r w:rsidRPr="003006D5">
        <w:rPr>
          <w:szCs w:val="20"/>
        </w:rPr>
        <w:t xml:space="preserve"> imenuje: </w:t>
      </w:r>
      <w:r w:rsidRPr="003006D5">
        <w:t>........................., telefon: ..............................., elektronski naslov: ...............................</w:t>
      </w:r>
    </w:p>
    <w:p w14:paraId="4A9F920E" w14:textId="77777777" w:rsidR="00D46E3B" w:rsidRPr="003006D5" w:rsidRDefault="00D46E3B" w:rsidP="00D46E3B"/>
    <w:p w14:paraId="66B2EF83" w14:textId="77777777" w:rsidR="00D46E3B" w:rsidRPr="004B42F4" w:rsidRDefault="00D46E3B" w:rsidP="00D46E3B">
      <w:pPr>
        <w:tabs>
          <w:tab w:val="left" w:pos="2880"/>
        </w:tabs>
        <w:jc w:val="center"/>
        <w:rPr>
          <w:rFonts w:cs="Arial"/>
          <w:b/>
          <w:bCs/>
        </w:rPr>
      </w:pPr>
      <w:r w:rsidRPr="004B42F4">
        <w:rPr>
          <w:rFonts w:cs="Arial"/>
          <w:b/>
          <w:bCs/>
        </w:rPr>
        <w:t>REPRESENTATIVES</w:t>
      </w:r>
    </w:p>
    <w:p w14:paraId="799B58EA" w14:textId="77777777" w:rsidR="00D46E3B" w:rsidRPr="004B42F4" w:rsidRDefault="00D46E3B" w:rsidP="00D46E3B">
      <w:pPr>
        <w:tabs>
          <w:tab w:val="left" w:pos="2880"/>
        </w:tabs>
        <w:jc w:val="center"/>
        <w:rPr>
          <w:rFonts w:cs="Arial"/>
          <w:b/>
          <w:bCs/>
        </w:rPr>
      </w:pPr>
      <w:proofErr w:type="spellStart"/>
      <w:r w:rsidRPr="004B42F4">
        <w:rPr>
          <w:rFonts w:cs="Arial"/>
          <w:b/>
          <w:bCs/>
        </w:rPr>
        <w:t>Article</w:t>
      </w:r>
      <w:proofErr w:type="spellEnd"/>
      <w:r w:rsidRPr="004B42F4">
        <w:rPr>
          <w:rFonts w:cs="Arial"/>
          <w:b/>
          <w:bCs/>
        </w:rPr>
        <w:t xml:space="preserve"> </w:t>
      </w:r>
      <w:r w:rsidRPr="003006D5">
        <w:rPr>
          <w:rFonts w:cs="Arial"/>
          <w:b/>
          <w:bCs/>
        </w:rPr>
        <w:t>6</w:t>
      </w:r>
    </w:p>
    <w:p w14:paraId="57AF1187" w14:textId="77777777" w:rsidR="00D46E3B" w:rsidRPr="004B42F4" w:rsidRDefault="00D46E3B" w:rsidP="00D46E3B">
      <w:pPr>
        <w:tabs>
          <w:tab w:val="left" w:pos="2880"/>
        </w:tabs>
        <w:rPr>
          <w:rFonts w:cs="Arial"/>
          <w:bCs/>
        </w:rPr>
      </w:pPr>
    </w:p>
    <w:p w14:paraId="72404015" w14:textId="77777777" w:rsidR="00D46E3B" w:rsidRPr="003006D5" w:rsidRDefault="00D46E3B" w:rsidP="00D46E3B">
      <w:pPr>
        <w:tabs>
          <w:tab w:val="left" w:pos="2880"/>
        </w:tabs>
        <w:rPr>
          <w:rFonts w:cs="Arial"/>
          <w:bCs/>
          <w:lang w:val="en-GB"/>
        </w:rPr>
      </w:pPr>
      <w:r w:rsidRPr="003006D5">
        <w:rPr>
          <w:rFonts w:cs="Arial"/>
          <w:bCs/>
          <w:lang w:val="en-GB"/>
        </w:rPr>
        <w:t>(1) The Contracting Authority appoints as its representative for the implementation of this contract: ……………, telephone …………</w:t>
      </w:r>
      <w:proofErr w:type="gramStart"/>
      <w:r w:rsidRPr="003006D5">
        <w:rPr>
          <w:rFonts w:cs="Arial"/>
          <w:bCs/>
          <w:lang w:val="en-GB"/>
        </w:rPr>
        <w:t>…..</w:t>
      </w:r>
      <w:proofErr w:type="gramEnd"/>
      <w:r w:rsidRPr="003006D5">
        <w:rPr>
          <w:rFonts w:cs="Arial"/>
          <w:bCs/>
          <w:lang w:val="en-GB"/>
        </w:rPr>
        <w:t>, email address: …………………..</w:t>
      </w:r>
    </w:p>
    <w:p w14:paraId="25E74FE1" w14:textId="77777777" w:rsidR="00D46E3B" w:rsidRPr="003006D5" w:rsidRDefault="00D46E3B" w:rsidP="00D46E3B">
      <w:pPr>
        <w:tabs>
          <w:tab w:val="left" w:pos="2880"/>
        </w:tabs>
        <w:rPr>
          <w:rFonts w:cs="Arial"/>
          <w:bCs/>
          <w:lang w:val="en-GB"/>
        </w:rPr>
      </w:pPr>
    </w:p>
    <w:p w14:paraId="35F03418" w14:textId="77777777" w:rsidR="00D46E3B" w:rsidRPr="003006D5" w:rsidRDefault="00D46E3B" w:rsidP="00D46E3B">
      <w:pPr>
        <w:tabs>
          <w:tab w:val="left" w:pos="2880"/>
        </w:tabs>
        <w:rPr>
          <w:rFonts w:cs="Arial"/>
          <w:bCs/>
          <w:lang w:val="en-GB"/>
        </w:rPr>
      </w:pPr>
      <w:r w:rsidRPr="003006D5">
        <w:rPr>
          <w:rFonts w:cs="Arial"/>
          <w:bCs/>
          <w:lang w:val="en-GB"/>
        </w:rPr>
        <w:t>(2) The Bidder appoints as its representative for the implementation of this contract: ........................., telephone: ......... ......................, e-mail address: ........................ .......</w:t>
      </w:r>
    </w:p>
    <w:p w14:paraId="6C3D1F0C" w14:textId="77777777" w:rsidR="00F1290F" w:rsidRPr="0038704A" w:rsidRDefault="00F1290F" w:rsidP="00F1290F">
      <w:pPr>
        <w:tabs>
          <w:tab w:val="left" w:pos="2880"/>
        </w:tabs>
        <w:rPr>
          <w:rFonts w:cs="Arial"/>
          <w:bCs/>
        </w:rPr>
      </w:pPr>
    </w:p>
    <w:p w14:paraId="5BE4D8ED" w14:textId="5B0B4FE3" w:rsidR="00F1290F" w:rsidRPr="0038704A" w:rsidRDefault="00F1290F" w:rsidP="00D46E3B">
      <w:pPr>
        <w:jc w:val="center"/>
        <w:rPr>
          <w:rFonts w:cs="Arial"/>
          <w:b/>
          <w:noProof/>
        </w:rPr>
      </w:pPr>
      <w:r w:rsidRPr="0038704A">
        <w:rPr>
          <w:rFonts w:cs="Arial"/>
          <w:b/>
          <w:noProof/>
        </w:rPr>
        <w:t>PODATKI</w:t>
      </w:r>
    </w:p>
    <w:p w14:paraId="7562EA04" w14:textId="77777777" w:rsidR="00F1290F" w:rsidRPr="0038704A" w:rsidRDefault="00F1290F" w:rsidP="00F1290F">
      <w:pPr>
        <w:pStyle w:val="BodyText3"/>
        <w:jc w:val="center"/>
        <w:rPr>
          <w:rFonts w:cs="Arial"/>
          <w:b/>
          <w:noProof/>
          <w:sz w:val="20"/>
          <w:lang w:val="sl-SI"/>
        </w:rPr>
      </w:pPr>
      <w:r w:rsidRPr="0038704A">
        <w:rPr>
          <w:rFonts w:cs="Arial"/>
          <w:b/>
          <w:noProof/>
          <w:sz w:val="20"/>
          <w:lang w:val="sl-SI"/>
        </w:rPr>
        <w:t>7. člen</w:t>
      </w:r>
    </w:p>
    <w:p w14:paraId="6EB88733" w14:textId="77777777" w:rsidR="00F1290F" w:rsidRPr="0038704A" w:rsidRDefault="00F1290F" w:rsidP="00F1290F">
      <w:pPr>
        <w:rPr>
          <w:rFonts w:cs="Arial"/>
        </w:rPr>
      </w:pPr>
    </w:p>
    <w:p w14:paraId="38279129" w14:textId="77777777" w:rsidR="00F1290F" w:rsidRPr="0038704A" w:rsidRDefault="00F1290F" w:rsidP="00F1290F">
      <w:pPr>
        <w:rPr>
          <w:rFonts w:cs="Arial"/>
          <w:noProof/>
        </w:rPr>
      </w:pPr>
      <w:r w:rsidRPr="0038704A">
        <w:rPr>
          <w:rFonts w:cs="Arial"/>
          <w:noProof/>
        </w:rPr>
        <w:t>(1) Podatki o poslušanosti radijskih programov in avdio vsebin na zahtevo temeljijo na reprezentativnem vzorcu prebivalcev Slovenije.</w:t>
      </w:r>
    </w:p>
    <w:p w14:paraId="60F89F72" w14:textId="77777777" w:rsidR="00F1290F" w:rsidRPr="0038704A" w:rsidRDefault="00F1290F" w:rsidP="00F1290F">
      <w:pPr>
        <w:rPr>
          <w:rFonts w:cs="Arial"/>
          <w:noProof/>
        </w:rPr>
      </w:pPr>
    </w:p>
    <w:p w14:paraId="3D09B22E" w14:textId="77777777" w:rsidR="00F1290F" w:rsidRPr="0038704A" w:rsidRDefault="00F1290F" w:rsidP="00F1290F">
      <w:pPr>
        <w:spacing w:line="276" w:lineRule="auto"/>
        <w:rPr>
          <w:rFonts w:cs="Arial"/>
          <w:szCs w:val="20"/>
        </w:rPr>
      </w:pPr>
      <w:r w:rsidRPr="0038704A">
        <w:rPr>
          <w:rFonts w:cs="Arial"/>
          <w:szCs w:val="20"/>
        </w:rPr>
        <w:t xml:space="preserve">(2) Velikost vzorca je mesečno vsaj 2.400 posameznikov, vzorčenje je enostavno slučajno. </w:t>
      </w:r>
    </w:p>
    <w:p w14:paraId="3805596A" w14:textId="77777777" w:rsidR="00F1290F" w:rsidRPr="0038704A" w:rsidRDefault="00F1290F" w:rsidP="00F1290F">
      <w:pPr>
        <w:rPr>
          <w:rFonts w:cs="Arial"/>
          <w:noProof/>
        </w:rPr>
      </w:pPr>
    </w:p>
    <w:p w14:paraId="40441505" w14:textId="77777777" w:rsidR="00F1290F" w:rsidRPr="0038704A" w:rsidRDefault="00F1290F" w:rsidP="00F1290F">
      <w:pPr>
        <w:rPr>
          <w:rFonts w:cs="Arial"/>
          <w:noProof/>
        </w:rPr>
      </w:pPr>
      <w:r w:rsidRPr="0038704A">
        <w:rPr>
          <w:rFonts w:cs="Arial"/>
          <w:noProof/>
        </w:rPr>
        <w:t>(3) Podatke o poslušanosti dobivajo uporabniki ločeno za radijske programe RTV Slovenija - Radio Prvi,  Radio Val 202, Radio ARS, Radio Koper, Radio Capodistria, Radio Si, Radio Maribor in Radio MMR ter za vse avdio vsebine na zahtevo (predvajane v živo oz. z zamikom, vključno s podkasti RTV Slovenija, ki se ne predvajajo v živo).</w:t>
      </w:r>
    </w:p>
    <w:p w14:paraId="0EE72EAC" w14:textId="77777777" w:rsidR="00F1290F" w:rsidRPr="0038704A" w:rsidRDefault="00F1290F" w:rsidP="00F1290F">
      <w:pPr>
        <w:rPr>
          <w:rFonts w:cs="Arial"/>
          <w:noProof/>
        </w:rPr>
      </w:pPr>
    </w:p>
    <w:p w14:paraId="55F62565" w14:textId="77777777" w:rsidR="00F1290F" w:rsidRPr="0038704A" w:rsidRDefault="00F1290F" w:rsidP="00F1290F">
      <w:pPr>
        <w:pStyle w:val="BESEDILO"/>
        <w:widowControl/>
      </w:pPr>
      <w:r w:rsidRPr="0038704A">
        <w:rPr>
          <w:rFonts w:cs="Arial"/>
          <w:noProof/>
          <w:kern w:val="0"/>
          <w:szCs w:val="24"/>
        </w:rPr>
        <w:t xml:space="preserve">(4) Poslušanost RA programov </w:t>
      </w:r>
      <w:r w:rsidRPr="0038704A">
        <w:rPr>
          <w:rFonts w:cs="Arial"/>
          <w:noProof/>
        </w:rPr>
        <w:t>in avdio vsebin na zahtevo</w:t>
      </w:r>
      <w:r w:rsidRPr="0038704A">
        <w:rPr>
          <w:rFonts w:cs="Arial"/>
          <w:noProof/>
          <w:kern w:val="0"/>
          <w:szCs w:val="24"/>
        </w:rPr>
        <w:t xml:space="preserve"> mora biti merjena v formatu ena (1) minuta, za uporabo pa se podatki lahko obdelajo po 15-minutnih intervalih. Poslušanost RA programov in radijskih vsebin mora biti izmerjena za vsak dan v tednu.</w:t>
      </w:r>
    </w:p>
    <w:p w14:paraId="5F057446" w14:textId="77777777" w:rsidR="00F1290F" w:rsidRPr="0038704A" w:rsidRDefault="00F1290F" w:rsidP="00F1290F">
      <w:pPr>
        <w:spacing w:line="276" w:lineRule="auto"/>
        <w:rPr>
          <w:rFonts w:cs="Arial"/>
          <w:szCs w:val="20"/>
        </w:rPr>
      </w:pPr>
    </w:p>
    <w:p w14:paraId="6F4A8070" w14:textId="5F5AC258" w:rsidR="00F1290F" w:rsidRDefault="00F1290F" w:rsidP="00F1290F">
      <w:pPr>
        <w:spacing w:line="276" w:lineRule="auto"/>
        <w:rPr>
          <w:rFonts w:cs="Arial"/>
          <w:noProof/>
        </w:rPr>
      </w:pPr>
      <w:r w:rsidRPr="0038704A">
        <w:rPr>
          <w:rFonts w:cs="Arial"/>
          <w:noProof/>
        </w:rPr>
        <w:lastRenderedPageBreak/>
        <w:t>(5) Poslušanost RA programov in avdio vsebin na zahtevo mora biti merjenja po napravah poslušanja (radijski sprejemnik doma, radijski sprejemnik v službi, ipd.)</w:t>
      </w:r>
    </w:p>
    <w:p w14:paraId="37DEA29B" w14:textId="7310D8B7" w:rsidR="00D46E3B" w:rsidRDefault="00D46E3B" w:rsidP="00F1290F">
      <w:pPr>
        <w:spacing w:line="276" w:lineRule="auto"/>
        <w:rPr>
          <w:rFonts w:cs="Arial"/>
          <w:noProof/>
        </w:rPr>
      </w:pPr>
    </w:p>
    <w:p w14:paraId="67A149FA" w14:textId="549A9681" w:rsidR="00D46E3B" w:rsidRPr="0038704A" w:rsidRDefault="00D46E3B" w:rsidP="00D46E3B">
      <w:pPr>
        <w:jc w:val="center"/>
        <w:rPr>
          <w:rFonts w:cs="Arial"/>
          <w:b/>
          <w:noProof/>
        </w:rPr>
      </w:pPr>
      <w:r>
        <w:rPr>
          <w:rFonts w:cs="Arial"/>
          <w:b/>
          <w:noProof/>
        </w:rPr>
        <w:t>DATA</w:t>
      </w:r>
    </w:p>
    <w:p w14:paraId="319FF85A" w14:textId="3F6E9A49" w:rsidR="00D46E3B" w:rsidRPr="0038704A" w:rsidRDefault="00D46E3B" w:rsidP="00D46E3B">
      <w:pPr>
        <w:pStyle w:val="BodyText3"/>
        <w:jc w:val="center"/>
        <w:rPr>
          <w:rFonts w:cs="Arial"/>
          <w:b/>
          <w:noProof/>
          <w:sz w:val="20"/>
          <w:lang w:val="sl-SI"/>
        </w:rPr>
      </w:pPr>
      <w:r>
        <w:rPr>
          <w:rFonts w:cs="Arial"/>
          <w:b/>
          <w:noProof/>
          <w:sz w:val="20"/>
          <w:lang w:val="sl-SI"/>
        </w:rPr>
        <w:t>Article 7</w:t>
      </w:r>
    </w:p>
    <w:p w14:paraId="6856DE76" w14:textId="5F259648" w:rsidR="00D46E3B" w:rsidRDefault="00D46E3B" w:rsidP="00F1290F">
      <w:pPr>
        <w:spacing w:line="276" w:lineRule="auto"/>
        <w:rPr>
          <w:rFonts w:cs="Arial"/>
          <w:szCs w:val="20"/>
        </w:rPr>
      </w:pPr>
    </w:p>
    <w:p w14:paraId="55780B92" w14:textId="77777777" w:rsidR="00D46E3B" w:rsidRPr="00D46E3B" w:rsidRDefault="00D46E3B" w:rsidP="00D46E3B">
      <w:pPr>
        <w:rPr>
          <w:rFonts w:cs="Arial"/>
          <w:noProof/>
        </w:rPr>
      </w:pPr>
      <w:r w:rsidRPr="00D46E3B">
        <w:rPr>
          <w:rFonts w:cs="Arial"/>
          <w:noProof/>
        </w:rPr>
        <w:t xml:space="preserve">(1) The data on the listenership of radio </w:t>
      </w:r>
      <w:r w:rsidRPr="00D46E3B">
        <w:rPr>
          <w:rFonts w:cs="Arial"/>
          <w:noProof/>
          <w:lang w:val="en-GB"/>
        </w:rPr>
        <w:t xml:space="preserve">channels </w:t>
      </w:r>
      <w:r w:rsidRPr="00D46E3B">
        <w:rPr>
          <w:rFonts w:cs="Arial"/>
          <w:noProof/>
        </w:rPr>
        <w:t>and on-demand audio content are based on a representative sample of the Slovenian population.</w:t>
      </w:r>
    </w:p>
    <w:p w14:paraId="7960D154" w14:textId="77777777" w:rsidR="00D46E3B" w:rsidRPr="00D46E3B" w:rsidRDefault="00D46E3B" w:rsidP="00D46E3B">
      <w:pPr>
        <w:rPr>
          <w:rFonts w:cs="Arial"/>
          <w:noProof/>
        </w:rPr>
      </w:pPr>
    </w:p>
    <w:p w14:paraId="124B75EF" w14:textId="77777777" w:rsidR="00D46E3B" w:rsidRPr="00D46E3B" w:rsidRDefault="00D46E3B" w:rsidP="00D46E3B">
      <w:pPr>
        <w:spacing w:line="276" w:lineRule="auto"/>
        <w:rPr>
          <w:rFonts w:cs="Arial"/>
          <w:szCs w:val="20"/>
        </w:rPr>
      </w:pPr>
      <w:r w:rsidRPr="00D46E3B">
        <w:rPr>
          <w:rFonts w:cs="Arial"/>
          <w:szCs w:val="20"/>
        </w:rPr>
        <w:t xml:space="preserve">(2) </w:t>
      </w:r>
      <w:proofErr w:type="spellStart"/>
      <w:r w:rsidRPr="00D46E3B">
        <w:rPr>
          <w:rFonts w:cs="Arial"/>
          <w:szCs w:val="20"/>
        </w:rPr>
        <w:t>Sample</w:t>
      </w:r>
      <w:proofErr w:type="spellEnd"/>
      <w:r w:rsidRPr="00D46E3B">
        <w:rPr>
          <w:rFonts w:cs="Arial"/>
          <w:szCs w:val="20"/>
        </w:rPr>
        <w:t xml:space="preserve"> </w:t>
      </w:r>
      <w:proofErr w:type="spellStart"/>
      <w:r w:rsidRPr="00D46E3B">
        <w:rPr>
          <w:rFonts w:cs="Arial"/>
          <w:szCs w:val="20"/>
        </w:rPr>
        <w:t>size</w:t>
      </w:r>
      <w:proofErr w:type="spellEnd"/>
      <w:r w:rsidRPr="00D46E3B">
        <w:rPr>
          <w:rFonts w:cs="Arial"/>
          <w:szCs w:val="20"/>
        </w:rPr>
        <w:t xml:space="preserve"> is at </w:t>
      </w:r>
      <w:proofErr w:type="spellStart"/>
      <w:r w:rsidRPr="00D46E3B">
        <w:rPr>
          <w:rFonts w:cs="Arial"/>
          <w:szCs w:val="20"/>
        </w:rPr>
        <w:t>least</w:t>
      </w:r>
      <w:proofErr w:type="spellEnd"/>
      <w:r w:rsidRPr="00D46E3B">
        <w:rPr>
          <w:rFonts w:cs="Arial"/>
          <w:szCs w:val="20"/>
        </w:rPr>
        <w:t xml:space="preserve"> 2,400 </w:t>
      </w:r>
      <w:proofErr w:type="spellStart"/>
      <w:r w:rsidRPr="00D46E3B">
        <w:rPr>
          <w:rFonts w:cs="Arial"/>
          <w:szCs w:val="20"/>
        </w:rPr>
        <w:t>individuals</w:t>
      </w:r>
      <w:proofErr w:type="spellEnd"/>
      <w:r w:rsidRPr="00D46E3B">
        <w:rPr>
          <w:rFonts w:cs="Arial"/>
          <w:szCs w:val="20"/>
        </w:rPr>
        <w:t xml:space="preserve"> per </w:t>
      </w:r>
      <w:proofErr w:type="spellStart"/>
      <w:r w:rsidRPr="00D46E3B">
        <w:rPr>
          <w:rFonts w:cs="Arial"/>
          <w:szCs w:val="20"/>
        </w:rPr>
        <w:t>month</w:t>
      </w:r>
      <w:proofErr w:type="spellEnd"/>
      <w:r w:rsidRPr="00D46E3B">
        <w:rPr>
          <w:rFonts w:cs="Arial"/>
          <w:szCs w:val="20"/>
        </w:rPr>
        <w:t xml:space="preserve">, </w:t>
      </w:r>
      <w:proofErr w:type="spellStart"/>
      <w:r w:rsidRPr="00D46E3B">
        <w:rPr>
          <w:rFonts w:cs="Arial"/>
          <w:szCs w:val="20"/>
        </w:rPr>
        <w:t>sampling</w:t>
      </w:r>
      <w:proofErr w:type="spellEnd"/>
      <w:r w:rsidRPr="00D46E3B">
        <w:rPr>
          <w:rFonts w:cs="Arial"/>
          <w:szCs w:val="20"/>
        </w:rPr>
        <w:t xml:space="preserve"> is </w:t>
      </w:r>
      <w:proofErr w:type="spellStart"/>
      <w:r w:rsidRPr="00D46E3B">
        <w:rPr>
          <w:rFonts w:cs="Arial"/>
          <w:szCs w:val="20"/>
        </w:rPr>
        <w:t>simply</w:t>
      </w:r>
      <w:proofErr w:type="spellEnd"/>
      <w:r w:rsidRPr="00D46E3B">
        <w:rPr>
          <w:rFonts w:cs="Arial"/>
          <w:szCs w:val="20"/>
        </w:rPr>
        <w:t xml:space="preserve"> </w:t>
      </w:r>
      <w:proofErr w:type="spellStart"/>
      <w:r w:rsidRPr="00D46E3B">
        <w:rPr>
          <w:rFonts w:cs="Arial"/>
          <w:szCs w:val="20"/>
        </w:rPr>
        <w:t>random</w:t>
      </w:r>
      <w:proofErr w:type="spellEnd"/>
      <w:r w:rsidRPr="00D46E3B">
        <w:rPr>
          <w:rFonts w:cs="Arial"/>
          <w:szCs w:val="20"/>
        </w:rPr>
        <w:t xml:space="preserve">. </w:t>
      </w:r>
    </w:p>
    <w:p w14:paraId="73F81362" w14:textId="77777777" w:rsidR="00D46E3B" w:rsidRPr="00D46E3B" w:rsidRDefault="00D46E3B" w:rsidP="00D46E3B">
      <w:pPr>
        <w:rPr>
          <w:rFonts w:cs="Arial"/>
          <w:noProof/>
        </w:rPr>
      </w:pPr>
    </w:p>
    <w:p w14:paraId="0F0C9456" w14:textId="77777777" w:rsidR="00D46E3B" w:rsidRPr="00D46E3B" w:rsidRDefault="00D46E3B" w:rsidP="00D46E3B">
      <w:pPr>
        <w:rPr>
          <w:rFonts w:cs="Arial"/>
          <w:noProof/>
        </w:rPr>
      </w:pPr>
      <w:r w:rsidRPr="00D46E3B">
        <w:rPr>
          <w:rFonts w:cs="Arial"/>
          <w:noProof/>
        </w:rPr>
        <w:t>(3) Users receive listenership data separately for RTV Slovenija's radio channels - Radio Prvi, Radio Val 202, Radio ARS, Radio Koper, Radio Capodistria, Radio Si, Radio Maribor and Radio MMR, as well as for all on-demand audio content (broadcast live or delayed, including RTV Slovenija podcasts that are not broadcast live).</w:t>
      </w:r>
    </w:p>
    <w:p w14:paraId="70A352EC" w14:textId="77777777" w:rsidR="00D46E3B" w:rsidRPr="00D46E3B" w:rsidRDefault="00D46E3B" w:rsidP="00D46E3B">
      <w:pPr>
        <w:rPr>
          <w:rFonts w:cs="Arial"/>
          <w:noProof/>
        </w:rPr>
      </w:pPr>
    </w:p>
    <w:p w14:paraId="44B123F7" w14:textId="77777777" w:rsidR="00D46E3B" w:rsidRPr="00D46E3B" w:rsidRDefault="00D46E3B" w:rsidP="00D46E3B">
      <w:pPr>
        <w:pStyle w:val="BESEDILO"/>
        <w:widowControl/>
      </w:pPr>
      <w:r w:rsidRPr="00D46E3B">
        <w:rPr>
          <w:rFonts w:cs="Arial"/>
          <w:noProof/>
          <w:kern w:val="0"/>
          <w:szCs w:val="24"/>
        </w:rPr>
        <w:t>(4) Listenership of RA channels and on-demand audio content shall be measured in one (1) minute format and data may be processed in 15-minute intervals for ease of use. Listenership of RA channels and radio content must be measured for each day of the week.</w:t>
      </w:r>
    </w:p>
    <w:p w14:paraId="5ABD9ADD" w14:textId="77777777" w:rsidR="00D46E3B" w:rsidRPr="00D46E3B" w:rsidRDefault="00D46E3B" w:rsidP="00D46E3B">
      <w:pPr>
        <w:spacing w:line="276" w:lineRule="auto"/>
        <w:rPr>
          <w:rFonts w:cs="Arial"/>
          <w:szCs w:val="20"/>
        </w:rPr>
      </w:pPr>
    </w:p>
    <w:p w14:paraId="36EAEBD9" w14:textId="77777777" w:rsidR="00D46E3B" w:rsidRPr="00D46E3B" w:rsidRDefault="00D46E3B" w:rsidP="00D46E3B">
      <w:pPr>
        <w:spacing w:line="276" w:lineRule="auto"/>
        <w:rPr>
          <w:rFonts w:cs="Arial"/>
          <w:szCs w:val="20"/>
        </w:rPr>
      </w:pPr>
      <w:r w:rsidRPr="00D46E3B">
        <w:rPr>
          <w:rFonts w:cs="Arial"/>
          <w:noProof/>
        </w:rPr>
        <w:t>(5) Listenership of RA channels and on-demand audio content must be measured by listening device (radio receiver at home, radio receiver at work, etc.).</w:t>
      </w:r>
    </w:p>
    <w:p w14:paraId="182E2ED1" w14:textId="77777777" w:rsidR="00F1290F" w:rsidRPr="0038704A" w:rsidRDefault="00F1290F" w:rsidP="00F1290F">
      <w:pPr>
        <w:rPr>
          <w:rFonts w:cs="Arial"/>
          <w:noProof/>
        </w:rPr>
      </w:pPr>
    </w:p>
    <w:p w14:paraId="6C6309CF" w14:textId="79EE935B" w:rsidR="00F1290F" w:rsidRPr="0038704A" w:rsidRDefault="00F1290F" w:rsidP="00D46E3B">
      <w:pPr>
        <w:pStyle w:val="BodyText3"/>
        <w:jc w:val="center"/>
        <w:rPr>
          <w:rFonts w:cs="Arial"/>
          <w:b/>
          <w:noProof/>
          <w:sz w:val="20"/>
          <w:lang w:val="sl-SI"/>
        </w:rPr>
      </w:pPr>
      <w:r w:rsidRPr="0038704A">
        <w:rPr>
          <w:rFonts w:cs="Arial"/>
          <w:b/>
          <w:noProof/>
          <w:sz w:val="20"/>
          <w:lang w:val="sl-SI"/>
        </w:rPr>
        <w:t>DOSTAVA PODATKOV</w:t>
      </w:r>
    </w:p>
    <w:p w14:paraId="2E7C2B62" w14:textId="77777777" w:rsidR="00F1290F" w:rsidRPr="0038704A" w:rsidRDefault="00F1290F" w:rsidP="00F1290F">
      <w:pPr>
        <w:pStyle w:val="BodyText3"/>
        <w:jc w:val="center"/>
        <w:rPr>
          <w:rFonts w:cs="Arial"/>
          <w:b/>
          <w:noProof/>
          <w:sz w:val="20"/>
          <w:lang w:val="sl-SI"/>
        </w:rPr>
      </w:pPr>
      <w:r w:rsidRPr="0038704A">
        <w:rPr>
          <w:rFonts w:cs="Arial"/>
          <w:b/>
          <w:noProof/>
          <w:sz w:val="20"/>
          <w:lang w:val="sl-SI"/>
        </w:rPr>
        <w:t>8. člen</w:t>
      </w:r>
    </w:p>
    <w:p w14:paraId="6C9918B4" w14:textId="77777777" w:rsidR="00F1290F" w:rsidRPr="0038704A" w:rsidRDefault="00F1290F" w:rsidP="00F1290F">
      <w:pPr>
        <w:pStyle w:val="BodyText3"/>
        <w:jc w:val="center"/>
        <w:rPr>
          <w:rFonts w:cs="Arial"/>
          <w:b/>
          <w:noProof/>
          <w:sz w:val="20"/>
          <w:lang w:val="sl-SI"/>
        </w:rPr>
      </w:pPr>
    </w:p>
    <w:p w14:paraId="4855A3E2" w14:textId="77777777" w:rsidR="00F1290F" w:rsidRPr="0038704A" w:rsidRDefault="00F1290F" w:rsidP="00F1290F">
      <w:pPr>
        <w:suppressAutoHyphens/>
        <w:rPr>
          <w:rFonts w:cs="Arial"/>
          <w:noProof/>
          <w:szCs w:val="20"/>
          <w:lang w:eastAsia="ar-SA"/>
        </w:rPr>
      </w:pPr>
      <w:r w:rsidRPr="0038704A">
        <w:rPr>
          <w:rFonts w:cs="Arial"/>
          <w:noProof/>
          <w:szCs w:val="20"/>
          <w:lang w:eastAsia="ar-SA"/>
        </w:rPr>
        <w:t xml:space="preserve">(1) Podatke o poslušanosti radia in radijskih vsebin mora ponudnik storitve dostaviti enkrat mesečno. </w:t>
      </w:r>
    </w:p>
    <w:p w14:paraId="187CDD8F" w14:textId="77777777" w:rsidR="00F1290F" w:rsidRPr="0038704A" w:rsidRDefault="00F1290F" w:rsidP="00F1290F">
      <w:pPr>
        <w:suppressAutoHyphens/>
        <w:rPr>
          <w:rFonts w:cs="Arial"/>
          <w:noProof/>
          <w:szCs w:val="20"/>
          <w:lang w:eastAsia="ar-SA"/>
        </w:rPr>
      </w:pPr>
    </w:p>
    <w:p w14:paraId="094C833B" w14:textId="77777777" w:rsidR="00F1290F" w:rsidRPr="0038704A" w:rsidRDefault="00F1290F" w:rsidP="00F1290F">
      <w:pPr>
        <w:suppressAutoHyphens/>
        <w:rPr>
          <w:rFonts w:cs="Arial"/>
          <w:noProof/>
          <w:szCs w:val="20"/>
          <w:lang w:eastAsia="ar-SA"/>
        </w:rPr>
      </w:pPr>
      <w:r w:rsidRPr="0038704A">
        <w:rPr>
          <w:rFonts w:cs="Arial"/>
          <w:noProof/>
          <w:szCs w:val="20"/>
          <w:lang w:eastAsia="ar-SA"/>
        </w:rPr>
        <w:t>(2) Ponudnik storitve mora v primeru ugotovljenih napak pri obdelavi podatkov posredovati popravke teh podatkov. V primeru objektivno ugotovljenih napak pri obdelavi podatkov, ki jih ponudnik storitve ne bo popravil, kot jih je prvič posredoval, je naročnik upravičen do zmanjšanja plačila.</w:t>
      </w:r>
    </w:p>
    <w:p w14:paraId="57531E76" w14:textId="77777777" w:rsidR="00F1290F" w:rsidRPr="0038704A" w:rsidRDefault="00F1290F" w:rsidP="00F1290F">
      <w:pPr>
        <w:spacing w:line="260" w:lineRule="atLeast"/>
        <w:rPr>
          <w:rFonts w:cs="Arial"/>
          <w:noProof/>
          <w:szCs w:val="20"/>
          <w:lang w:eastAsia="ar-SA"/>
        </w:rPr>
      </w:pPr>
    </w:p>
    <w:p w14:paraId="37F05663" w14:textId="0B9D5E23" w:rsidR="00D46E3B" w:rsidRPr="0038704A" w:rsidRDefault="00D46E3B" w:rsidP="00D46E3B">
      <w:pPr>
        <w:pStyle w:val="BodyText3"/>
        <w:jc w:val="center"/>
        <w:rPr>
          <w:rFonts w:cs="Arial"/>
          <w:b/>
          <w:noProof/>
          <w:sz w:val="20"/>
          <w:lang w:val="sl-SI"/>
        </w:rPr>
      </w:pPr>
      <w:r>
        <w:rPr>
          <w:rFonts w:cs="Arial"/>
          <w:b/>
          <w:noProof/>
          <w:sz w:val="20"/>
          <w:lang w:val="sl-SI"/>
        </w:rPr>
        <w:t>DELIVERY OF DATA</w:t>
      </w:r>
    </w:p>
    <w:p w14:paraId="1A2EEE68" w14:textId="1D01B211" w:rsidR="00D46E3B" w:rsidRPr="0038704A" w:rsidRDefault="00D46E3B" w:rsidP="00D46E3B">
      <w:pPr>
        <w:pStyle w:val="BodyText3"/>
        <w:jc w:val="center"/>
        <w:rPr>
          <w:rFonts w:cs="Arial"/>
          <w:b/>
          <w:noProof/>
          <w:sz w:val="20"/>
          <w:lang w:val="sl-SI"/>
        </w:rPr>
      </w:pPr>
      <w:r>
        <w:rPr>
          <w:rFonts w:cs="Arial"/>
          <w:b/>
          <w:noProof/>
          <w:sz w:val="20"/>
          <w:lang w:val="sl-SI"/>
        </w:rPr>
        <w:t>Article 8</w:t>
      </w:r>
    </w:p>
    <w:p w14:paraId="2AC47F44" w14:textId="77777777" w:rsidR="00F1290F" w:rsidRPr="0038704A" w:rsidRDefault="00F1290F" w:rsidP="00F1290F">
      <w:pPr>
        <w:spacing w:line="260" w:lineRule="atLeast"/>
        <w:rPr>
          <w:rFonts w:cs="Arial"/>
          <w:noProof/>
          <w:szCs w:val="20"/>
          <w:lang w:eastAsia="ar-SA"/>
        </w:rPr>
      </w:pPr>
    </w:p>
    <w:p w14:paraId="7A893FDC" w14:textId="77777777" w:rsidR="00D46E3B" w:rsidRPr="00D46E3B" w:rsidRDefault="00D46E3B" w:rsidP="00D46E3B">
      <w:pPr>
        <w:suppressAutoHyphens/>
        <w:rPr>
          <w:rFonts w:cs="Arial"/>
          <w:noProof/>
          <w:szCs w:val="20"/>
          <w:lang w:eastAsia="ar-SA"/>
        </w:rPr>
      </w:pPr>
      <w:r w:rsidRPr="00D46E3B">
        <w:rPr>
          <w:rFonts w:cs="Arial"/>
          <w:noProof/>
          <w:szCs w:val="20"/>
          <w:lang w:eastAsia="ar-SA"/>
        </w:rPr>
        <w:t xml:space="preserve">(1) Data on radio and radio content listenership must be delivered by the Bidder once a month. </w:t>
      </w:r>
    </w:p>
    <w:p w14:paraId="7E63D01B" w14:textId="77777777" w:rsidR="00D46E3B" w:rsidRPr="00D46E3B" w:rsidRDefault="00D46E3B" w:rsidP="00D46E3B">
      <w:pPr>
        <w:suppressAutoHyphens/>
        <w:rPr>
          <w:rFonts w:cs="Arial"/>
          <w:noProof/>
          <w:szCs w:val="20"/>
          <w:lang w:eastAsia="ar-SA"/>
        </w:rPr>
      </w:pPr>
    </w:p>
    <w:p w14:paraId="56339F4F" w14:textId="77777777" w:rsidR="00D46E3B" w:rsidRPr="00D46E3B" w:rsidRDefault="00D46E3B" w:rsidP="00D46E3B">
      <w:pPr>
        <w:suppressAutoHyphens/>
        <w:rPr>
          <w:rFonts w:cs="Arial"/>
          <w:noProof/>
          <w:szCs w:val="20"/>
          <w:lang w:eastAsia="ar-SA"/>
        </w:rPr>
      </w:pPr>
      <w:r w:rsidRPr="00D46E3B">
        <w:rPr>
          <w:rFonts w:cs="Arial"/>
          <w:noProof/>
          <w:szCs w:val="20"/>
          <w:lang w:eastAsia="ar-SA"/>
        </w:rPr>
        <w:t>(2) In the event of any identified errors in the processing of data, the Bidder must provide corrections to the data. In the event of objectively identified errors in the processing of data which the Bidder does not correct as first delivered, the Contracting Authority shall be entitled to a reduction of the payment.</w:t>
      </w:r>
    </w:p>
    <w:p w14:paraId="449F83D3" w14:textId="77777777" w:rsidR="00F1290F" w:rsidRPr="0038704A" w:rsidRDefault="00F1290F" w:rsidP="00F1290F">
      <w:pPr>
        <w:spacing w:line="260" w:lineRule="atLeast"/>
        <w:rPr>
          <w:rFonts w:cs="Arial"/>
          <w:noProof/>
        </w:rPr>
      </w:pPr>
    </w:p>
    <w:p w14:paraId="75377003" w14:textId="40B9830E" w:rsidR="00F1290F" w:rsidRPr="0038704A" w:rsidRDefault="00F1290F" w:rsidP="00D46E3B">
      <w:pPr>
        <w:pStyle w:val="BodyText3"/>
        <w:jc w:val="center"/>
        <w:rPr>
          <w:rFonts w:cs="Arial"/>
          <w:b/>
          <w:noProof/>
          <w:sz w:val="20"/>
          <w:lang w:val="sl-SI"/>
        </w:rPr>
      </w:pPr>
      <w:r w:rsidRPr="0038704A">
        <w:rPr>
          <w:rFonts w:cs="Arial"/>
          <w:b/>
          <w:noProof/>
          <w:sz w:val="20"/>
          <w:lang w:val="sl-SI"/>
        </w:rPr>
        <w:t>UPORABA PODATKOV</w:t>
      </w:r>
    </w:p>
    <w:p w14:paraId="6AD120E4" w14:textId="77777777" w:rsidR="00F1290F" w:rsidRPr="0038704A" w:rsidRDefault="00F1290F" w:rsidP="00F1290F">
      <w:pPr>
        <w:pStyle w:val="BodyText3"/>
        <w:jc w:val="center"/>
        <w:rPr>
          <w:rFonts w:cs="Arial"/>
          <w:b/>
          <w:noProof/>
          <w:sz w:val="20"/>
          <w:lang w:val="sl-SI"/>
        </w:rPr>
      </w:pPr>
      <w:r w:rsidRPr="0038704A">
        <w:rPr>
          <w:rFonts w:cs="Arial"/>
          <w:b/>
          <w:noProof/>
          <w:sz w:val="20"/>
          <w:lang w:val="sl-SI"/>
        </w:rPr>
        <w:t>9. člen</w:t>
      </w:r>
    </w:p>
    <w:p w14:paraId="73E7CA21" w14:textId="77777777" w:rsidR="00F1290F" w:rsidRPr="0038704A" w:rsidRDefault="00F1290F" w:rsidP="00F1290F">
      <w:pPr>
        <w:spacing w:line="260" w:lineRule="atLeast"/>
        <w:rPr>
          <w:rFonts w:cs="Arial"/>
          <w:noProof/>
        </w:rPr>
      </w:pPr>
    </w:p>
    <w:p w14:paraId="1E424535" w14:textId="77777777" w:rsidR="00F1290F" w:rsidRPr="0038704A" w:rsidRDefault="00F1290F" w:rsidP="00F1290F">
      <w:pPr>
        <w:suppressAutoHyphens/>
        <w:rPr>
          <w:rFonts w:cs="Arial"/>
          <w:noProof/>
          <w:szCs w:val="20"/>
          <w:lang w:eastAsia="ar-SA"/>
        </w:rPr>
      </w:pPr>
      <w:r w:rsidRPr="0038704A">
        <w:rPr>
          <w:rFonts w:cs="Arial"/>
          <w:noProof/>
          <w:szCs w:val="20"/>
          <w:lang w:eastAsia="ar-SA"/>
        </w:rPr>
        <w:t>(1) Naročnik ima pravico do javne objave in rabe posameznih rezultatov ali lastnih pregledov in analiz v vseh svojih oblikah tržnega in poslovnega komuniciranja s ciljnimi javnostmi in s tem povezanih pravnih ali fizičnih oseb, ter za potrebe vključevanja v domače in mednarodne študije.</w:t>
      </w:r>
    </w:p>
    <w:p w14:paraId="6F65C769" w14:textId="77777777" w:rsidR="00F1290F" w:rsidRPr="0038704A" w:rsidRDefault="00F1290F" w:rsidP="00F1290F">
      <w:pPr>
        <w:suppressAutoHyphens/>
        <w:rPr>
          <w:rFonts w:cs="Arial"/>
          <w:noProof/>
          <w:szCs w:val="20"/>
          <w:lang w:eastAsia="ar-SA"/>
        </w:rPr>
      </w:pPr>
    </w:p>
    <w:p w14:paraId="2E9FFA16" w14:textId="27E57E76" w:rsidR="00F1290F" w:rsidRDefault="00F1290F" w:rsidP="00F1290F">
      <w:pPr>
        <w:suppressAutoHyphens/>
        <w:rPr>
          <w:rFonts w:cs="Arial"/>
          <w:noProof/>
          <w:szCs w:val="20"/>
          <w:lang w:eastAsia="ar-SA"/>
        </w:rPr>
      </w:pPr>
      <w:r w:rsidRPr="0038704A">
        <w:rPr>
          <w:rFonts w:cs="Arial"/>
          <w:noProof/>
          <w:szCs w:val="20"/>
          <w:lang w:eastAsia="ar-SA"/>
        </w:rPr>
        <w:t>(2) Podatki bodo uporabljeni z navedbo vira podatkov, velikosti vzorca in obdobja, na katerega se podatki nanašajo.</w:t>
      </w:r>
    </w:p>
    <w:p w14:paraId="2A314E8F" w14:textId="409F87AF" w:rsidR="00D46E3B" w:rsidRDefault="00D46E3B" w:rsidP="00F1290F">
      <w:pPr>
        <w:suppressAutoHyphens/>
        <w:rPr>
          <w:rFonts w:cs="Arial"/>
          <w:noProof/>
          <w:szCs w:val="20"/>
          <w:lang w:eastAsia="ar-SA"/>
        </w:rPr>
      </w:pPr>
    </w:p>
    <w:p w14:paraId="26D898AF" w14:textId="72A49378" w:rsidR="00D46E3B" w:rsidRPr="0038704A" w:rsidRDefault="00D46E3B" w:rsidP="00D46E3B">
      <w:pPr>
        <w:pStyle w:val="BodyText3"/>
        <w:jc w:val="center"/>
        <w:rPr>
          <w:rFonts w:cs="Arial"/>
          <w:b/>
          <w:noProof/>
          <w:sz w:val="20"/>
          <w:lang w:val="sl-SI"/>
        </w:rPr>
      </w:pPr>
      <w:r>
        <w:rPr>
          <w:rFonts w:cs="Arial"/>
          <w:b/>
          <w:noProof/>
          <w:sz w:val="20"/>
          <w:lang w:val="sl-SI"/>
        </w:rPr>
        <w:t>USAGE OF DATA</w:t>
      </w:r>
    </w:p>
    <w:p w14:paraId="5E663096" w14:textId="0A9E1D42" w:rsidR="00D46E3B" w:rsidRPr="0038704A" w:rsidRDefault="00D46E3B" w:rsidP="00D46E3B">
      <w:pPr>
        <w:pStyle w:val="BodyText3"/>
        <w:jc w:val="center"/>
        <w:rPr>
          <w:rFonts w:cs="Arial"/>
          <w:b/>
          <w:noProof/>
          <w:sz w:val="20"/>
          <w:lang w:val="sl-SI"/>
        </w:rPr>
      </w:pPr>
      <w:r>
        <w:rPr>
          <w:rFonts w:cs="Arial"/>
          <w:b/>
          <w:noProof/>
          <w:sz w:val="20"/>
          <w:lang w:val="sl-SI"/>
        </w:rPr>
        <w:t>Article 9</w:t>
      </w:r>
    </w:p>
    <w:p w14:paraId="43252635" w14:textId="03378CBC" w:rsidR="00D46E3B" w:rsidRDefault="00D46E3B" w:rsidP="00F1290F">
      <w:pPr>
        <w:suppressAutoHyphens/>
        <w:rPr>
          <w:rFonts w:cs="Arial"/>
          <w:noProof/>
          <w:szCs w:val="20"/>
          <w:lang w:eastAsia="ar-SA"/>
        </w:rPr>
      </w:pPr>
    </w:p>
    <w:p w14:paraId="5511798B" w14:textId="77777777" w:rsidR="00D46E3B" w:rsidRPr="00D46E3B" w:rsidRDefault="00D46E3B" w:rsidP="00D46E3B">
      <w:pPr>
        <w:spacing w:line="260" w:lineRule="atLeast"/>
        <w:rPr>
          <w:rFonts w:cs="Arial"/>
          <w:noProof/>
        </w:rPr>
      </w:pPr>
      <w:r w:rsidRPr="00D46E3B">
        <w:rPr>
          <w:rFonts w:cs="Arial"/>
          <w:noProof/>
        </w:rPr>
        <w:t xml:space="preserve">(1) The Contracting Authority shall have the right to publish and use individual daily results or its own reviews and analyses in all its forms of marketing and business communication with target audiences and related legal or natural persons, and for the purposes of inclusion in domestic and international studies, but only for its own channels. </w:t>
      </w:r>
    </w:p>
    <w:p w14:paraId="1A70A848" w14:textId="77777777" w:rsidR="00D46E3B" w:rsidRPr="00D46E3B" w:rsidRDefault="00D46E3B" w:rsidP="00D46E3B">
      <w:pPr>
        <w:spacing w:line="260" w:lineRule="atLeast"/>
        <w:rPr>
          <w:rFonts w:cs="Arial"/>
          <w:noProof/>
        </w:rPr>
      </w:pPr>
    </w:p>
    <w:p w14:paraId="6EF4A360" w14:textId="77777777" w:rsidR="00D46E3B" w:rsidRPr="00D46E3B" w:rsidRDefault="00D46E3B" w:rsidP="00D46E3B">
      <w:pPr>
        <w:spacing w:line="260" w:lineRule="atLeast"/>
        <w:rPr>
          <w:rFonts w:cs="Arial"/>
          <w:noProof/>
        </w:rPr>
      </w:pPr>
      <w:r w:rsidRPr="00D46E3B">
        <w:rPr>
          <w:rFonts w:cs="Arial"/>
          <w:noProof/>
        </w:rPr>
        <w:lastRenderedPageBreak/>
        <w:t>(2) The data will be used with an indication of the source of the data, the sample size and the period to which the data refer.</w:t>
      </w:r>
    </w:p>
    <w:p w14:paraId="3A2C962F" w14:textId="77777777" w:rsidR="00D46E3B" w:rsidRPr="00D46E3B" w:rsidRDefault="00D46E3B" w:rsidP="00D46E3B">
      <w:pPr>
        <w:suppressAutoHyphens/>
        <w:rPr>
          <w:rFonts w:cs="Arial"/>
          <w:noProof/>
          <w:szCs w:val="20"/>
          <w:lang w:eastAsia="ar-SA"/>
        </w:rPr>
      </w:pPr>
    </w:p>
    <w:p w14:paraId="5B8A49BC" w14:textId="77777777" w:rsidR="00D46E3B" w:rsidRPr="00D46E3B" w:rsidRDefault="00D46E3B" w:rsidP="00D46E3B">
      <w:pPr>
        <w:suppressAutoHyphens/>
        <w:rPr>
          <w:rFonts w:cs="Arial"/>
          <w:noProof/>
          <w:szCs w:val="20"/>
          <w:lang w:eastAsia="ar-SA"/>
        </w:rPr>
      </w:pPr>
      <w:r w:rsidRPr="00D46E3B">
        <w:rPr>
          <w:rFonts w:cs="Arial"/>
          <w:noProof/>
          <w:szCs w:val="20"/>
          <w:lang w:eastAsia="ar-SA"/>
        </w:rPr>
        <w:t xml:space="preserve">(3) The Bidder shall have the right to use and publish all listenership data of all radio channels and radio content for internal use. </w:t>
      </w:r>
    </w:p>
    <w:p w14:paraId="4A49EA0B" w14:textId="77777777" w:rsidR="00F1290F" w:rsidRPr="0038704A" w:rsidRDefault="00F1290F" w:rsidP="00F1290F">
      <w:pPr>
        <w:suppressAutoHyphens/>
        <w:rPr>
          <w:rFonts w:cs="Arial"/>
          <w:noProof/>
          <w:szCs w:val="20"/>
          <w:lang w:eastAsia="ar-SA"/>
        </w:rPr>
      </w:pPr>
    </w:p>
    <w:p w14:paraId="142F483C" w14:textId="29D4A060" w:rsidR="00F1290F" w:rsidRPr="0038704A" w:rsidRDefault="00F1290F" w:rsidP="00D46E3B">
      <w:pPr>
        <w:pStyle w:val="BodyText3"/>
        <w:jc w:val="center"/>
        <w:rPr>
          <w:rFonts w:cs="Arial"/>
          <w:b/>
          <w:noProof/>
          <w:sz w:val="20"/>
          <w:lang w:val="sl-SI"/>
        </w:rPr>
      </w:pPr>
      <w:r w:rsidRPr="0038704A">
        <w:rPr>
          <w:rFonts w:cs="Arial"/>
          <w:b/>
          <w:noProof/>
          <w:sz w:val="20"/>
          <w:lang w:val="sl-SI"/>
        </w:rPr>
        <w:t>IZOBRAŽEVANJE</w:t>
      </w:r>
    </w:p>
    <w:p w14:paraId="74F2D573" w14:textId="77777777" w:rsidR="00F1290F" w:rsidRPr="0038704A" w:rsidRDefault="00F1290F" w:rsidP="00F1290F">
      <w:pPr>
        <w:pStyle w:val="BodyText3"/>
        <w:jc w:val="center"/>
        <w:rPr>
          <w:rFonts w:cs="Arial"/>
          <w:b/>
          <w:noProof/>
          <w:sz w:val="20"/>
          <w:lang w:val="sl-SI"/>
        </w:rPr>
      </w:pPr>
      <w:r w:rsidRPr="0038704A">
        <w:rPr>
          <w:rFonts w:cs="Arial"/>
          <w:b/>
          <w:noProof/>
          <w:sz w:val="20"/>
          <w:lang w:val="sl-SI"/>
        </w:rPr>
        <w:t>10. člen</w:t>
      </w:r>
    </w:p>
    <w:p w14:paraId="22F38AB3" w14:textId="77777777" w:rsidR="00F1290F" w:rsidRPr="0038704A" w:rsidRDefault="00F1290F" w:rsidP="00F1290F">
      <w:pPr>
        <w:spacing w:line="260" w:lineRule="atLeast"/>
        <w:rPr>
          <w:rFonts w:cs="Arial"/>
          <w:noProof/>
        </w:rPr>
      </w:pPr>
    </w:p>
    <w:p w14:paraId="741CBA7C" w14:textId="77777777" w:rsidR="00F1290F" w:rsidRPr="0038704A" w:rsidRDefault="00F1290F" w:rsidP="00F1290F">
      <w:pPr>
        <w:rPr>
          <w:rFonts w:cs="Arial"/>
          <w:noProof/>
        </w:rPr>
      </w:pPr>
      <w:r w:rsidRPr="0038704A">
        <w:rPr>
          <w:rFonts w:cs="Arial"/>
          <w:noProof/>
        </w:rPr>
        <w:t xml:space="preserve">(1) Ponudnik bo izvedel začetno in nadaljevalno izobraževanje za do skupno 20 zaposlenih v prostorih naročnika, skladno s potrebami naročnika za uporabo podatkov o poslušanosti in pomoč, kadarkoli bo to potrebno. </w:t>
      </w:r>
    </w:p>
    <w:p w14:paraId="0D2B0F80" w14:textId="77777777" w:rsidR="00F1290F" w:rsidRPr="0038704A" w:rsidRDefault="00F1290F" w:rsidP="00F1290F">
      <w:pPr>
        <w:rPr>
          <w:rFonts w:cs="Arial"/>
          <w:noProof/>
        </w:rPr>
      </w:pPr>
    </w:p>
    <w:p w14:paraId="47FE5D11" w14:textId="3F029ADE" w:rsidR="00F1290F" w:rsidRDefault="00F1290F" w:rsidP="00F1290F">
      <w:pPr>
        <w:rPr>
          <w:rFonts w:cs="Arial"/>
          <w:noProof/>
        </w:rPr>
      </w:pPr>
      <w:r w:rsidRPr="0038704A">
        <w:rPr>
          <w:rFonts w:cs="Arial"/>
          <w:noProof/>
        </w:rPr>
        <w:t>(2) Naročnik bo vse zaposlene, ki podatke o poslušanosti uporabljajo, seznanil s strokovnimi izhodišči za javno uporabo.</w:t>
      </w:r>
    </w:p>
    <w:p w14:paraId="61FC1F06" w14:textId="203F03FF" w:rsidR="00D46E3B" w:rsidRDefault="00D46E3B" w:rsidP="00F1290F">
      <w:pPr>
        <w:rPr>
          <w:rFonts w:cs="Arial"/>
          <w:noProof/>
        </w:rPr>
      </w:pPr>
    </w:p>
    <w:p w14:paraId="1FD6FD61" w14:textId="77777777" w:rsidR="00D46E3B" w:rsidRPr="003006D5" w:rsidRDefault="00D46E3B" w:rsidP="00D46E3B">
      <w:pPr>
        <w:pStyle w:val="BodyText3"/>
        <w:jc w:val="center"/>
        <w:rPr>
          <w:rFonts w:cs="Arial"/>
          <w:b/>
          <w:noProof/>
          <w:sz w:val="20"/>
          <w:lang w:val="sl-SI"/>
        </w:rPr>
      </w:pPr>
      <w:r w:rsidRPr="003006D5">
        <w:rPr>
          <w:rFonts w:cs="Arial"/>
          <w:b/>
          <w:noProof/>
          <w:sz w:val="20"/>
          <w:lang w:val="sl-SI"/>
        </w:rPr>
        <w:t>TRAINING</w:t>
      </w:r>
    </w:p>
    <w:p w14:paraId="15C34556" w14:textId="77777777" w:rsidR="00D46E3B" w:rsidRPr="003006D5" w:rsidRDefault="00D46E3B" w:rsidP="00D46E3B">
      <w:pPr>
        <w:pStyle w:val="BodyText3"/>
        <w:jc w:val="center"/>
        <w:rPr>
          <w:rFonts w:cs="Arial"/>
          <w:b/>
          <w:noProof/>
          <w:sz w:val="20"/>
          <w:lang w:val="sl-SI"/>
        </w:rPr>
      </w:pPr>
      <w:r w:rsidRPr="003006D5">
        <w:rPr>
          <w:rFonts w:cs="Arial"/>
          <w:b/>
          <w:noProof/>
          <w:sz w:val="20"/>
          <w:lang w:val="sl-SI"/>
        </w:rPr>
        <w:t>Article 10</w:t>
      </w:r>
    </w:p>
    <w:p w14:paraId="7F47B893" w14:textId="77777777" w:rsidR="00D46E3B" w:rsidRPr="003006D5" w:rsidRDefault="00D46E3B" w:rsidP="00D46E3B">
      <w:pPr>
        <w:pStyle w:val="BodyText3"/>
        <w:jc w:val="center"/>
        <w:rPr>
          <w:rFonts w:cs="Arial"/>
          <w:b/>
          <w:noProof/>
          <w:sz w:val="20"/>
          <w:lang w:val="sl-SI"/>
        </w:rPr>
      </w:pPr>
    </w:p>
    <w:p w14:paraId="7D80D26A" w14:textId="77777777" w:rsidR="00D46E3B" w:rsidRPr="003006D5" w:rsidRDefault="00D46E3B" w:rsidP="00D46E3B">
      <w:pPr>
        <w:rPr>
          <w:rFonts w:cs="Arial"/>
          <w:noProof/>
        </w:rPr>
      </w:pPr>
      <w:r w:rsidRPr="003006D5">
        <w:rPr>
          <w:rFonts w:cs="Arial"/>
          <w:noProof/>
        </w:rPr>
        <w:t>(1) The provider will conduct initial and continuing training for up to a total of 20 employees at the client's premises, in accordance with the client's needs for the use of telemetry data and assistance whenever necessary.</w:t>
      </w:r>
    </w:p>
    <w:p w14:paraId="521525D1" w14:textId="77777777" w:rsidR="00D46E3B" w:rsidRPr="003006D5" w:rsidRDefault="00D46E3B" w:rsidP="00D46E3B">
      <w:pPr>
        <w:pStyle w:val="BodyText3"/>
        <w:jc w:val="center"/>
        <w:rPr>
          <w:rFonts w:cs="Arial"/>
          <w:b/>
          <w:noProof/>
          <w:sz w:val="20"/>
          <w:lang w:val="sl-SI"/>
        </w:rPr>
      </w:pPr>
    </w:p>
    <w:p w14:paraId="2C8906CF" w14:textId="32F5D7B4" w:rsidR="00D46E3B" w:rsidRPr="0038704A" w:rsidRDefault="00D46E3B" w:rsidP="00F1290F">
      <w:pPr>
        <w:rPr>
          <w:rFonts w:cs="Arial"/>
          <w:noProof/>
        </w:rPr>
      </w:pPr>
      <w:r w:rsidRPr="003006D5">
        <w:rPr>
          <w:rFonts w:cs="Arial"/>
          <w:noProof/>
        </w:rPr>
        <w:t>(2) The Contracting Authority will provide all employees using telemetry with expert guidelines for public use.</w:t>
      </w:r>
    </w:p>
    <w:p w14:paraId="04453E87" w14:textId="77777777" w:rsidR="00F1290F" w:rsidRPr="0038704A" w:rsidRDefault="00F1290F" w:rsidP="00F1290F">
      <w:pPr>
        <w:rPr>
          <w:rFonts w:cs="Arial"/>
          <w:noProof/>
        </w:rPr>
      </w:pPr>
    </w:p>
    <w:p w14:paraId="6F7C835A" w14:textId="77777777" w:rsidR="00F1290F" w:rsidRPr="0038704A" w:rsidRDefault="00F1290F" w:rsidP="00F1290F">
      <w:pPr>
        <w:pStyle w:val="BodyText3"/>
        <w:jc w:val="center"/>
        <w:rPr>
          <w:rFonts w:cs="Arial"/>
          <w:b/>
          <w:noProof/>
          <w:sz w:val="20"/>
          <w:lang w:val="sl-SI"/>
        </w:rPr>
      </w:pPr>
      <w:r w:rsidRPr="0038704A">
        <w:rPr>
          <w:rFonts w:cs="Arial"/>
          <w:b/>
          <w:noProof/>
          <w:sz w:val="20"/>
          <w:lang w:val="sl-SI"/>
        </w:rPr>
        <w:t>PROGRAMSKO ORODJE</w:t>
      </w:r>
    </w:p>
    <w:p w14:paraId="16C80A62" w14:textId="77777777" w:rsidR="00F1290F" w:rsidRPr="0038704A" w:rsidRDefault="00F1290F" w:rsidP="00F1290F">
      <w:pPr>
        <w:pStyle w:val="BodyText3"/>
        <w:jc w:val="center"/>
        <w:rPr>
          <w:rFonts w:cs="Arial"/>
          <w:b/>
          <w:noProof/>
          <w:sz w:val="20"/>
          <w:lang w:val="sl-SI"/>
        </w:rPr>
      </w:pPr>
    </w:p>
    <w:p w14:paraId="134320A7" w14:textId="77777777" w:rsidR="00F1290F" w:rsidRPr="0038704A" w:rsidRDefault="00F1290F" w:rsidP="00F1290F">
      <w:pPr>
        <w:pStyle w:val="BodyText3"/>
        <w:jc w:val="center"/>
        <w:rPr>
          <w:rFonts w:cs="Arial"/>
          <w:b/>
          <w:noProof/>
          <w:sz w:val="20"/>
          <w:lang w:val="sl-SI"/>
        </w:rPr>
      </w:pPr>
      <w:r w:rsidRPr="0038704A">
        <w:rPr>
          <w:rFonts w:cs="Arial"/>
          <w:b/>
          <w:noProof/>
          <w:sz w:val="20"/>
          <w:lang w:val="sl-SI"/>
        </w:rPr>
        <w:t>11. člen</w:t>
      </w:r>
    </w:p>
    <w:p w14:paraId="11487259" w14:textId="77777777" w:rsidR="00F1290F" w:rsidRPr="0038704A" w:rsidRDefault="00F1290F" w:rsidP="00F1290F">
      <w:pPr>
        <w:rPr>
          <w:rFonts w:cs="Arial"/>
          <w:noProof/>
        </w:rPr>
      </w:pPr>
    </w:p>
    <w:p w14:paraId="23578558" w14:textId="77777777" w:rsidR="00F1290F" w:rsidRPr="0038704A" w:rsidRDefault="00F1290F" w:rsidP="00F1290F">
      <w:pPr>
        <w:rPr>
          <w:rFonts w:cs="Arial"/>
          <w:noProof/>
        </w:rPr>
      </w:pPr>
      <w:r w:rsidRPr="0038704A">
        <w:rPr>
          <w:rFonts w:cs="Arial"/>
          <w:noProof/>
        </w:rPr>
        <w:t>(1) Podatki se obdelujejo z ustreznim programskim orodjem. Ponudnik zagotavlja, da  ima za navedeno programsko orodje ustrezne licence za njegovo uporabo.</w:t>
      </w:r>
    </w:p>
    <w:p w14:paraId="6FA33F9B" w14:textId="77777777" w:rsidR="00F1290F" w:rsidRPr="0038704A" w:rsidRDefault="00F1290F" w:rsidP="00F1290F">
      <w:pPr>
        <w:rPr>
          <w:rFonts w:cs="Arial"/>
          <w:noProof/>
        </w:rPr>
      </w:pPr>
    </w:p>
    <w:p w14:paraId="64CC17D0" w14:textId="77777777" w:rsidR="00F1290F" w:rsidRPr="0038704A" w:rsidRDefault="00F1290F" w:rsidP="00F1290F">
      <w:pPr>
        <w:rPr>
          <w:rFonts w:cs="Arial"/>
          <w:noProof/>
        </w:rPr>
      </w:pPr>
      <w:r w:rsidRPr="0038704A">
        <w:rPr>
          <w:rFonts w:cs="Arial"/>
          <w:noProof/>
        </w:rPr>
        <w:t xml:space="preserve">(2) Naročnik s podpisom te pogodbe pridobi pravico za uporabo tega programskega orodja in z vsemi potrebnimi dovoljenji za čas trajanja te pogodbe. </w:t>
      </w:r>
    </w:p>
    <w:p w14:paraId="1CA4A058" w14:textId="77777777" w:rsidR="00D46E3B" w:rsidRDefault="00D46E3B" w:rsidP="00D46E3B">
      <w:pPr>
        <w:pStyle w:val="BodyText3"/>
        <w:jc w:val="center"/>
        <w:rPr>
          <w:rFonts w:cs="Arial"/>
          <w:b/>
          <w:noProof/>
          <w:sz w:val="20"/>
          <w:lang w:val="sl-SI"/>
        </w:rPr>
      </w:pPr>
    </w:p>
    <w:p w14:paraId="715FDB26" w14:textId="0F3919EF" w:rsidR="00D46E3B" w:rsidRPr="003006D5" w:rsidRDefault="00D46E3B" w:rsidP="00D46E3B">
      <w:pPr>
        <w:pStyle w:val="BodyText3"/>
        <w:jc w:val="center"/>
        <w:rPr>
          <w:rFonts w:cs="Arial"/>
          <w:b/>
          <w:noProof/>
          <w:sz w:val="20"/>
          <w:lang w:val="sl-SI"/>
        </w:rPr>
      </w:pPr>
      <w:r w:rsidRPr="003006D5">
        <w:rPr>
          <w:rFonts w:cs="Arial"/>
          <w:b/>
          <w:noProof/>
          <w:sz w:val="20"/>
          <w:lang w:val="sl-SI"/>
        </w:rPr>
        <w:t>SOFTWARE</w:t>
      </w:r>
    </w:p>
    <w:p w14:paraId="05673BEA" w14:textId="77777777" w:rsidR="00D46E3B" w:rsidRPr="003006D5" w:rsidRDefault="00D46E3B" w:rsidP="00D46E3B">
      <w:pPr>
        <w:pStyle w:val="BodyText3"/>
        <w:jc w:val="center"/>
        <w:rPr>
          <w:rFonts w:cs="Arial"/>
          <w:b/>
          <w:noProof/>
          <w:sz w:val="20"/>
          <w:lang w:val="sl-SI"/>
        </w:rPr>
      </w:pPr>
      <w:r w:rsidRPr="003006D5">
        <w:rPr>
          <w:rFonts w:cs="Arial"/>
          <w:b/>
          <w:noProof/>
          <w:sz w:val="20"/>
          <w:lang w:val="sl-SI"/>
        </w:rPr>
        <w:t>Article 11</w:t>
      </w:r>
    </w:p>
    <w:p w14:paraId="64724444" w14:textId="77777777" w:rsidR="00D46E3B" w:rsidRPr="003006D5" w:rsidRDefault="00D46E3B" w:rsidP="00D46E3B">
      <w:pPr>
        <w:rPr>
          <w:rFonts w:cs="Arial"/>
          <w:noProof/>
        </w:rPr>
      </w:pPr>
    </w:p>
    <w:p w14:paraId="0EB1D0C1" w14:textId="77777777" w:rsidR="00D46E3B" w:rsidRPr="003006D5" w:rsidRDefault="00D46E3B" w:rsidP="00D46E3B">
      <w:pPr>
        <w:rPr>
          <w:rFonts w:cs="Arial"/>
          <w:noProof/>
        </w:rPr>
      </w:pPr>
      <w:r w:rsidRPr="003006D5">
        <w:rPr>
          <w:rFonts w:cs="Arial"/>
          <w:noProof/>
        </w:rPr>
        <w:t>(1) The data shall be processed with an appropriate software. The Bidder guarantees that all software in question has the appropriate licences for its use.</w:t>
      </w:r>
    </w:p>
    <w:p w14:paraId="56A22CBE" w14:textId="77777777" w:rsidR="00D46E3B" w:rsidRPr="003006D5" w:rsidRDefault="00D46E3B" w:rsidP="00D46E3B">
      <w:pPr>
        <w:rPr>
          <w:rFonts w:cs="Arial"/>
          <w:noProof/>
        </w:rPr>
      </w:pPr>
    </w:p>
    <w:p w14:paraId="269B4A72" w14:textId="77777777" w:rsidR="00D46E3B" w:rsidRPr="003006D5" w:rsidRDefault="00D46E3B" w:rsidP="00D46E3B">
      <w:pPr>
        <w:rPr>
          <w:rFonts w:cs="Arial"/>
          <w:noProof/>
        </w:rPr>
      </w:pPr>
      <w:r w:rsidRPr="003006D5">
        <w:rPr>
          <w:rFonts w:cs="Arial"/>
          <w:noProof/>
        </w:rPr>
        <w:t>(2) By signing this contract, the Contracting Authority acquires the right to use this software, and all the necessary licences for the duration of this contract.</w:t>
      </w:r>
    </w:p>
    <w:p w14:paraId="2E83AD97" w14:textId="77777777" w:rsidR="00D46E3B" w:rsidRPr="003006D5" w:rsidRDefault="00D46E3B" w:rsidP="00D46E3B">
      <w:pPr>
        <w:rPr>
          <w:rFonts w:cs="Arial"/>
          <w:noProof/>
        </w:rPr>
      </w:pPr>
    </w:p>
    <w:p w14:paraId="0CA739D9" w14:textId="77777777" w:rsidR="00D46E3B" w:rsidRPr="003006D5" w:rsidRDefault="00D46E3B" w:rsidP="00D46E3B">
      <w:pPr>
        <w:pStyle w:val="BodyText3"/>
        <w:jc w:val="center"/>
        <w:rPr>
          <w:rFonts w:cs="Arial"/>
          <w:b/>
          <w:noProof/>
          <w:sz w:val="20"/>
          <w:lang w:val="sl-SI"/>
        </w:rPr>
      </w:pPr>
      <w:r w:rsidRPr="003006D5">
        <w:rPr>
          <w:rFonts w:cs="Arial"/>
          <w:b/>
          <w:noProof/>
          <w:sz w:val="20"/>
          <w:lang w:val="sl-SI"/>
        </w:rPr>
        <w:t>POMOČ IN ODPRAVLJANJE NAPAK</w:t>
      </w:r>
    </w:p>
    <w:p w14:paraId="0662F1F5" w14:textId="77777777" w:rsidR="00D46E3B" w:rsidRPr="003006D5" w:rsidRDefault="00D46E3B" w:rsidP="00D46E3B">
      <w:pPr>
        <w:pStyle w:val="BodyText3"/>
        <w:jc w:val="center"/>
        <w:rPr>
          <w:rFonts w:cs="Arial"/>
          <w:b/>
          <w:noProof/>
          <w:sz w:val="20"/>
          <w:lang w:val="sl-SI"/>
        </w:rPr>
      </w:pPr>
      <w:r w:rsidRPr="003006D5">
        <w:rPr>
          <w:rFonts w:cs="Arial"/>
          <w:b/>
          <w:noProof/>
          <w:sz w:val="20"/>
          <w:lang w:val="sl-SI"/>
        </w:rPr>
        <w:t>12. člen</w:t>
      </w:r>
    </w:p>
    <w:p w14:paraId="1CE8F95B" w14:textId="77777777" w:rsidR="00D46E3B" w:rsidRPr="003006D5" w:rsidRDefault="00D46E3B" w:rsidP="00D46E3B">
      <w:pPr>
        <w:rPr>
          <w:rFonts w:cs="Arial"/>
          <w:noProof/>
        </w:rPr>
      </w:pPr>
    </w:p>
    <w:p w14:paraId="30B2D820" w14:textId="77777777" w:rsidR="00D46E3B" w:rsidRPr="003006D5" w:rsidRDefault="00D46E3B" w:rsidP="00D46E3B">
      <w:pPr>
        <w:rPr>
          <w:rFonts w:cs="Arial"/>
          <w:bCs/>
          <w:noProof/>
        </w:rPr>
      </w:pPr>
      <w:r w:rsidRPr="003006D5">
        <w:rPr>
          <w:rFonts w:cs="Arial"/>
          <w:bCs/>
          <w:noProof/>
        </w:rPr>
        <w:t>(1) V primeru tehničnih težav v delovanju programske opreme bomo naročniku na voljo vsak delovnik med 8.00 in 16.00 uro na vnaprej dogovorjeni telefonski številki in elektronski pošti.</w:t>
      </w:r>
    </w:p>
    <w:p w14:paraId="581A02B7" w14:textId="77777777" w:rsidR="00D46E3B" w:rsidRPr="003006D5" w:rsidRDefault="00D46E3B" w:rsidP="00D46E3B">
      <w:pPr>
        <w:rPr>
          <w:rFonts w:cs="Arial"/>
          <w:bCs/>
          <w:noProof/>
        </w:rPr>
      </w:pPr>
    </w:p>
    <w:p w14:paraId="78E6FE12" w14:textId="77777777" w:rsidR="00D46E3B" w:rsidRPr="003006D5" w:rsidRDefault="00D46E3B" w:rsidP="00D46E3B">
      <w:pPr>
        <w:rPr>
          <w:rFonts w:cs="Arial"/>
          <w:noProof/>
        </w:rPr>
      </w:pPr>
      <w:r w:rsidRPr="003006D5">
        <w:rPr>
          <w:rFonts w:cs="Arial"/>
          <w:bCs/>
          <w:noProof/>
        </w:rPr>
        <w:t xml:space="preserve">(2) </w:t>
      </w:r>
      <w:r w:rsidRPr="003006D5">
        <w:rPr>
          <w:rFonts w:cs="Arial"/>
          <w:noProof/>
        </w:rPr>
        <w:t>V primeru, da napaka nastopi zaradi naše programske opreme, se zavezujemo za odpravo napako najkasneje v roku 48 ur od prijave napake.</w:t>
      </w:r>
    </w:p>
    <w:p w14:paraId="50ADDF57" w14:textId="77777777" w:rsidR="00D46E3B" w:rsidRPr="003006D5" w:rsidRDefault="00D46E3B" w:rsidP="00D46E3B">
      <w:pPr>
        <w:rPr>
          <w:rFonts w:cs="Arial"/>
          <w:noProof/>
        </w:rPr>
      </w:pPr>
    </w:p>
    <w:p w14:paraId="395DEE8A" w14:textId="77777777" w:rsidR="00D46E3B" w:rsidRPr="003006D5" w:rsidRDefault="00D46E3B" w:rsidP="00D46E3B">
      <w:pPr>
        <w:pStyle w:val="BodyText3"/>
        <w:jc w:val="center"/>
        <w:rPr>
          <w:rFonts w:cs="Arial"/>
          <w:b/>
          <w:noProof/>
          <w:sz w:val="20"/>
          <w:lang w:val="sl-SI"/>
        </w:rPr>
      </w:pPr>
      <w:r w:rsidRPr="003006D5">
        <w:rPr>
          <w:rFonts w:cs="Arial"/>
          <w:b/>
          <w:noProof/>
          <w:sz w:val="20"/>
          <w:lang w:val="sl-SI"/>
        </w:rPr>
        <w:t>HELP AND TROUBLESHOOTING</w:t>
      </w:r>
    </w:p>
    <w:p w14:paraId="6394E71E" w14:textId="77777777" w:rsidR="00D46E3B" w:rsidRPr="003006D5" w:rsidRDefault="00D46E3B" w:rsidP="00D46E3B">
      <w:pPr>
        <w:pStyle w:val="BodyText3"/>
        <w:jc w:val="center"/>
        <w:rPr>
          <w:rFonts w:cs="Arial"/>
          <w:b/>
          <w:noProof/>
          <w:sz w:val="20"/>
          <w:lang w:val="sl-SI"/>
        </w:rPr>
      </w:pPr>
      <w:r w:rsidRPr="003006D5">
        <w:rPr>
          <w:rFonts w:cs="Arial"/>
          <w:b/>
          <w:noProof/>
          <w:sz w:val="20"/>
          <w:lang w:val="sl-SI"/>
        </w:rPr>
        <w:t>Article 12</w:t>
      </w:r>
    </w:p>
    <w:p w14:paraId="62735292" w14:textId="77777777" w:rsidR="00D46E3B" w:rsidRPr="003006D5" w:rsidRDefault="00D46E3B" w:rsidP="00D46E3B">
      <w:pPr>
        <w:rPr>
          <w:rFonts w:cs="Arial"/>
          <w:noProof/>
        </w:rPr>
      </w:pPr>
    </w:p>
    <w:p w14:paraId="7D33A1B9" w14:textId="77777777" w:rsidR="00D46E3B" w:rsidRPr="003006D5" w:rsidRDefault="00D46E3B" w:rsidP="00D46E3B">
      <w:pPr>
        <w:rPr>
          <w:rFonts w:cs="Arial"/>
          <w:noProof/>
        </w:rPr>
      </w:pPr>
      <w:r w:rsidRPr="003006D5">
        <w:rPr>
          <w:rFonts w:cs="Arial"/>
          <w:noProof/>
        </w:rPr>
        <w:t>(1) In the event of technical problems in the operation of the software, we will be available to the Contracting Authority every working day between 8:00 a.m. and 4:00 p.m. at the pre-arranged telephone number and e-mail address.</w:t>
      </w:r>
    </w:p>
    <w:p w14:paraId="40D02B9F" w14:textId="77777777" w:rsidR="00D46E3B" w:rsidRPr="003006D5" w:rsidRDefault="00D46E3B" w:rsidP="00D46E3B">
      <w:pPr>
        <w:rPr>
          <w:rFonts w:cs="Arial"/>
          <w:noProof/>
        </w:rPr>
      </w:pPr>
    </w:p>
    <w:p w14:paraId="0D263E85" w14:textId="77777777" w:rsidR="00D46E3B" w:rsidRPr="003006D5" w:rsidRDefault="00D46E3B" w:rsidP="00D46E3B">
      <w:pPr>
        <w:rPr>
          <w:rFonts w:cs="Arial"/>
          <w:noProof/>
        </w:rPr>
      </w:pPr>
      <w:r w:rsidRPr="003006D5">
        <w:rPr>
          <w:rFonts w:cs="Arial"/>
          <w:noProof/>
        </w:rPr>
        <w:lastRenderedPageBreak/>
        <w:t>(2) In the event that an error occurs due to our software, we undertake to correct the error within 48 hours of reporting the error at the latest.</w:t>
      </w:r>
    </w:p>
    <w:p w14:paraId="75B2AB0E" w14:textId="77777777" w:rsidR="00F1290F" w:rsidRPr="0038704A" w:rsidRDefault="00F1290F" w:rsidP="00D46E3B">
      <w:pPr>
        <w:spacing w:line="240" w:lineRule="atLeast"/>
        <w:rPr>
          <w:rFonts w:cs="Arial"/>
          <w:b/>
        </w:rPr>
      </w:pPr>
    </w:p>
    <w:p w14:paraId="0F987142" w14:textId="386A5B5D" w:rsidR="00F1290F" w:rsidRPr="0038704A" w:rsidRDefault="00F1290F" w:rsidP="00064221">
      <w:pPr>
        <w:spacing w:line="240" w:lineRule="atLeast"/>
        <w:jc w:val="center"/>
        <w:rPr>
          <w:rFonts w:cs="Arial"/>
          <w:b/>
        </w:rPr>
      </w:pPr>
      <w:r w:rsidRPr="0038704A">
        <w:rPr>
          <w:rFonts w:cs="Arial"/>
          <w:b/>
        </w:rPr>
        <w:t>VIŠJA SILA</w:t>
      </w:r>
    </w:p>
    <w:p w14:paraId="663DB9F4" w14:textId="77777777" w:rsidR="00F1290F" w:rsidRPr="0038704A" w:rsidRDefault="00F1290F" w:rsidP="00F1290F">
      <w:pPr>
        <w:spacing w:line="240" w:lineRule="atLeast"/>
        <w:jc w:val="center"/>
        <w:rPr>
          <w:rFonts w:cs="Arial"/>
          <w:b/>
          <w:bCs/>
        </w:rPr>
      </w:pPr>
      <w:r w:rsidRPr="0038704A">
        <w:rPr>
          <w:rFonts w:cs="Arial"/>
          <w:b/>
          <w:bCs/>
        </w:rPr>
        <w:t>13. člen</w:t>
      </w:r>
    </w:p>
    <w:p w14:paraId="6913C2B2" w14:textId="77777777" w:rsidR="00F1290F" w:rsidRPr="0038704A" w:rsidRDefault="00F1290F" w:rsidP="00F1290F">
      <w:pPr>
        <w:spacing w:line="240" w:lineRule="atLeast"/>
        <w:rPr>
          <w:rFonts w:cs="Arial"/>
          <w:szCs w:val="20"/>
        </w:rPr>
      </w:pPr>
    </w:p>
    <w:p w14:paraId="36210693" w14:textId="77777777" w:rsidR="00F1290F" w:rsidRPr="0038704A" w:rsidRDefault="00F1290F" w:rsidP="00F1290F">
      <w:pPr>
        <w:rPr>
          <w:rFonts w:cs="Arial"/>
          <w:bCs/>
        </w:rPr>
      </w:pPr>
      <w:r w:rsidRPr="0038704A">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2C05FC10" w14:textId="77777777" w:rsidR="00F1290F" w:rsidRPr="0038704A" w:rsidRDefault="00F1290F" w:rsidP="00F1290F">
      <w:pPr>
        <w:rPr>
          <w:rFonts w:cs="Arial"/>
          <w:bCs/>
        </w:rPr>
      </w:pPr>
    </w:p>
    <w:p w14:paraId="7CA3B04D" w14:textId="633FCA89" w:rsidR="00F1290F" w:rsidRDefault="00F1290F" w:rsidP="00F1290F">
      <w:pPr>
        <w:rPr>
          <w:rFonts w:cs="Arial"/>
        </w:rPr>
      </w:pPr>
      <w:r w:rsidRPr="0038704A">
        <w:rPr>
          <w:rFonts w:cs="Arial"/>
          <w:bCs/>
        </w:rPr>
        <w:t xml:space="preserve">(2) Prekinitev ali podaljšanje pogodbe mora biti v pisni obliki. </w:t>
      </w:r>
      <w:r w:rsidRPr="0038704A">
        <w:rPr>
          <w:rFonts w:cs="Arial"/>
        </w:rPr>
        <w:t xml:space="preserve">V primeru daljšega trajanja višje sile pogodbeni stranki lahko pogodbo razdreta, vsaka stranka nosi svoje, do razdrtja pogodbe nastale stroške. </w:t>
      </w:r>
    </w:p>
    <w:p w14:paraId="2149DC1D" w14:textId="298DFF0E" w:rsidR="00064221" w:rsidRDefault="00064221" w:rsidP="00F1290F">
      <w:pPr>
        <w:rPr>
          <w:rFonts w:cs="Arial"/>
        </w:rPr>
      </w:pPr>
    </w:p>
    <w:p w14:paraId="5D7E5FF3" w14:textId="77777777" w:rsidR="00064221" w:rsidRPr="003006D5" w:rsidRDefault="00064221" w:rsidP="00064221">
      <w:pPr>
        <w:pStyle w:val="BodyText3"/>
        <w:spacing w:line="280" w:lineRule="atLeast"/>
        <w:jc w:val="center"/>
        <w:rPr>
          <w:rFonts w:cs="Arial"/>
          <w:b/>
          <w:noProof/>
          <w:sz w:val="20"/>
          <w:lang w:val="sl-SI"/>
        </w:rPr>
      </w:pPr>
      <w:r w:rsidRPr="003006D5">
        <w:rPr>
          <w:rFonts w:cs="Arial"/>
          <w:b/>
          <w:noProof/>
          <w:sz w:val="20"/>
          <w:lang w:val="sl-SI"/>
        </w:rPr>
        <w:t>FORCE MAJEURE</w:t>
      </w:r>
    </w:p>
    <w:p w14:paraId="5433DEB8" w14:textId="473A6727" w:rsidR="00064221" w:rsidRPr="003006D5" w:rsidRDefault="00064221" w:rsidP="00064221">
      <w:pPr>
        <w:pStyle w:val="BodyText3"/>
        <w:spacing w:line="280" w:lineRule="atLeast"/>
        <w:jc w:val="center"/>
        <w:rPr>
          <w:rFonts w:cs="Arial"/>
          <w:b/>
          <w:noProof/>
          <w:sz w:val="20"/>
          <w:lang w:val="sl-SI"/>
        </w:rPr>
      </w:pPr>
      <w:r w:rsidRPr="003006D5">
        <w:rPr>
          <w:rFonts w:cs="Arial"/>
          <w:b/>
          <w:noProof/>
          <w:sz w:val="20"/>
          <w:lang w:val="sl-SI"/>
        </w:rPr>
        <w:t>Article 1</w:t>
      </w:r>
      <w:r>
        <w:rPr>
          <w:rFonts w:cs="Arial"/>
          <w:b/>
          <w:noProof/>
          <w:sz w:val="20"/>
          <w:lang w:val="sl-SI"/>
        </w:rPr>
        <w:t>3</w:t>
      </w:r>
    </w:p>
    <w:p w14:paraId="64F412D5" w14:textId="77777777" w:rsidR="00064221" w:rsidRPr="003006D5" w:rsidRDefault="00064221" w:rsidP="00064221">
      <w:pPr>
        <w:spacing w:line="280" w:lineRule="atLeast"/>
        <w:rPr>
          <w:rFonts w:cs="Arial"/>
          <w:color w:val="000000"/>
          <w:szCs w:val="20"/>
        </w:rPr>
      </w:pPr>
    </w:p>
    <w:p w14:paraId="028354FE" w14:textId="77777777" w:rsidR="00064221" w:rsidRPr="003006D5" w:rsidRDefault="00064221" w:rsidP="00064221">
      <w:pPr>
        <w:spacing w:line="280" w:lineRule="atLeast"/>
        <w:rPr>
          <w:noProof/>
          <w:color w:val="000000"/>
          <w:lang w:val="en-GB"/>
        </w:rPr>
      </w:pPr>
      <w:r w:rsidRPr="003006D5">
        <w:rPr>
          <w:rFonts w:cs="Arial"/>
          <w:bCs/>
        </w:rPr>
        <w:t xml:space="preserve">(1) </w:t>
      </w:r>
      <w:r w:rsidRPr="003006D5">
        <w:rPr>
          <w:noProof/>
          <w:color w:val="000000"/>
          <w:lang w:val="en-GB"/>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03603F10" w14:textId="77777777" w:rsidR="00064221" w:rsidRPr="003006D5" w:rsidRDefault="00064221" w:rsidP="00064221">
      <w:pPr>
        <w:spacing w:line="280" w:lineRule="atLeast"/>
        <w:rPr>
          <w:rFonts w:cs="Arial"/>
          <w:bCs/>
        </w:rPr>
      </w:pPr>
    </w:p>
    <w:p w14:paraId="1E5FF16E" w14:textId="77777777" w:rsidR="00064221" w:rsidRPr="003006D5" w:rsidRDefault="00064221" w:rsidP="00064221">
      <w:pPr>
        <w:suppressAutoHyphens/>
        <w:spacing w:line="280" w:lineRule="atLeast"/>
        <w:rPr>
          <w:rFonts w:cs="Arial"/>
          <w:noProof/>
          <w:szCs w:val="20"/>
          <w:lang w:val="en-GB" w:eastAsia="ar-SA"/>
        </w:rPr>
      </w:pPr>
      <w:r w:rsidRPr="003006D5">
        <w:rPr>
          <w:rFonts w:cs="Arial"/>
          <w:bCs/>
        </w:rPr>
        <w:t xml:space="preserve">(2) </w:t>
      </w:r>
      <w:r w:rsidRPr="003006D5">
        <w:rPr>
          <w:rFonts w:cs="Arial"/>
          <w:noProof/>
          <w:szCs w:val="20"/>
          <w:lang w:val="en-GB" w:eastAsia="ar-SA"/>
        </w:rPr>
        <w:t>In the case of longer period of Force Majeure, the Parties may terminate the Contract, each party bearing their own costs that have been occurred till then.</w:t>
      </w:r>
    </w:p>
    <w:p w14:paraId="2EAF668C" w14:textId="77777777" w:rsidR="00F1290F" w:rsidRPr="0038704A" w:rsidRDefault="00F1290F" w:rsidP="00064221">
      <w:pPr>
        <w:spacing w:line="240" w:lineRule="atLeast"/>
        <w:rPr>
          <w:rFonts w:cs="Arial"/>
          <w:b/>
        </w:rPr>
      </w:pPr>
    </w:p>
    <w:p w14:paraId="375433B9" w14:textId="4D3268B9" w:rsidR="00F1290F" w:rsidRPr="0038704A" w:rsidRDefault="00F1290F" w:rsidP="00064221">
      <w:pPr>
        <w:spacing w:line="240" w:lineRule="atLeast"/>
        <w:jc w:val="center"/>
        <w:rPr>
          <w:rFonts w:cs="Arial"/>
          <w:b/>
        </w:rPr>
      </w:pPr>
      <w:r w:rsidRPr="0038704A">
        <w:rPr>
          <w:rFonts w:cs="Arial"/>
          <w:b/>
        </w:rPr>
        <w:t>VELJAVNOST POGODBE</w:t>
      </w:r>
    </w:p>
    <w:p w14:paraId="34511B3F" w14:textId="77777777" w:rsidR="00F1290F" w:rsidRPr="0038704A" w:rsidRDefault="00F1290F" w:rsidP="00F1290F">
      <w:pPr>
        <w:spacing w:line="240" w:lineRule="atLeast"/>
        <w:jc w:val="center"/>
        <w:rPr>
          <w:rFonts w:cs="Arial"/>
          <w:b/>
        </w:rPr>
      </w:pPr>
      <w:r w:rsidRPr="0038704A">
        <w:rPr>
          <w:rFonts w:cs="Arial"/>
          <w:b/>
        </w:rPr>
        <w:t>14. člen</w:t>
      </w:r>
    </w:p>
    <w:p w14:paraId="268F0DF7" w14:textId="77777777" w:rsidR="00F1290F" w:rsidRPr="0038704A" w:rsidRDefault="00F1290F" w:rsidP="00F1290F">
      <w:pPr>
        <w:spacing w:line="240" w:lineRule="atLeast"/>
        <w:rPr>
          <w:rFonts w:cs="Arial"/>
        </w:rPr>
      </w:pPr>
    </w:p>
    <w:p w14:paraId="59177A8C" w14:textId="77777777" w:rsidR="00F1290F" w:rsidRPr="0038704A" w:rsidRDefault="00F1290F" w:rsidP="00F1290F">
      <w:pPr>
        <w:rPr>
          <w:rFonts w:cs="Arial"/>
          <w:szCs w:val="20"/>
        </w:rPr>
      </w:pPr>
      <w:r w:rsidRPr="0038704A">
        <w:rPr>
          <w:rFonts w:cs="Arial"/>
          <w:szCs w:val="20"/>
        </w:rPr>
        <w:t>(1) Pogodba je sklenjena z dnem obojestranskega podpisa s strani pooblaščenih podpisnikov naročnika in ponudnika ter veljavnim žigom obeh pogodbenih strank.</w:t>
      </w:r>
    </w:p>
    <w:p w14:paraId="378CA50E" w14:textId="77777777" w:rsidR="00D46E3B" w:rsidRDefault="00D46E3B" w:rsidP="00F1290F">
      <w:pPr>
        <w:rPr>
          <w:rFonts w:cs="Arial"/>
          <w:szCs w:val="20"/>
        </w:rPr>
      </w:pPr>
    </w:p>
    <w:p w14:paraId="74C52113" w14:textId="3655B21C" w:rsidR="00F1290F" w:rsidRDefault="00F1290F" w:rsidP="00F1290F">
      <w:pPr>
        <w:rPr>
          <w:rFonts w:eastAsia="Calibri" w:cs="Arial"/>
          <w:bCs/>
          <w:szCs w:val="20"/>
        </w:rPr>
      </w:pPr>
      <w:r w:rsidRPr="0038704A">
        <w:rPr>
          <w:rFonts w:cs="Arial"/>
          <w:szCs w:val="20"/>
        </w:rPr>
        <w:t>(</w:t>
      </w:r>
      <w:r>
        <w:rPr>
          <w:rFonts w:cs="Arial"/>
          <w:szCs w:val="20"/>
        </w:rPr>
        <w:t>2</w:t>
      </w:r>
      <w:r w:rsidRPr="0038704A">
        <w:rPr>
          <w:rFonts w:cs="Arial"/>
          <w:szCs w:val="20"/>
        </w:rPr>
        <w:t xml:space="preserve">) </w:t>
      </w:r>
      <w:r w:rsidRPr="0038704A">
        <w:rPr>
          <w:rFonts w:eastAsia="Calibri" w:cs="Arial"/>
          <w:bCs/>
          <w:szCs w:val="20"/>
        </w:rPr>
        <w:t>Pogodba je sklenjena za določen čas, in sicer od dneva veljavnosti pogodbe do vključno 31. 12. 2029.</w:t>
      </w:r>
    </w:p>
    <w:p w14:paraId="109E99EA" w14:textId="2F837343" w:rsidR="00064221" w:rsidRDefault="00064221" w:rsidP="00F1290F">
      <w:pPr>
        <w:rPr>
          <w:rFonts w:eastAsia="Calibri" w:cs="Arial"/>
          <w:bCs/>
          <w:szCs w:val="20"/>
        </w:rPr>
      </w:pPr>
    </w:p>
    <w:p w14:paraId="7B28A59E" w14:textId="794C95CF" w:rsidR="00064221" w:rsidRPr="0038704A" w:rsidRDefault="00064221" w:rsidP="00064221">
      <w:pPr>
        <w:spacing w:line="240" w:lineRule="atLeast"/>
        <w:jc w:val="center"/>
        <w:rPr>
          <w:rFonts w:cs="Arial"/>
          <w:b/>
        </w:rPr>
      </w:pPr>
      <w:r>
        <w:rPr>
          <w:rFonts w:cs="Arial"/>
          <w:b/>
        </w:rPr>
        <w:t>VALIDITY OF THE CONTRACT</w:t>
      </w:r>
    </w:p>
    <w:p w14:paraId="6166A0C6" w14:textId="30167B00" w:rsidR="00064221" w:rsidRPr="0038704A" w:rsidRDefault="00064221" w:rsidP="00064221">
      <w:pPr>
        <w:spacing w:line="240" w:lineRule="atLeast"/>
        <w:jc w:val="center"/>
        <w:rPr>
          <w:rFonts w:cs="Arial"/>
          <w:b/>
        </w:rPr>
      </w:pPr>
      <w:proofErr w:type="spellStart"/>
      <w:r>
        <w:rPr>
          <w:rFonts w:cs="Arial"/>
          <w:b/>
        </w:rPr>
        <w:t>Artilce</w:t>
      </w:r>
      <w:proofErr w:type="spellEnd"/>
      <w:r>
        <w:rPr>
          <w:rFonts w:cs="Arial"/>
          <w:b/>
        </w:rPr>
        <w:t xml:space="preserve"> 14</w:t>
      </w:r>
    </w:p>
    <w:p w14:paraId="60E98F3B" w14:textId="768AECC6" w:rsidR="00064221" w:rsidRDefault="00064221" w:rsidP="00F1290F">
      <w:pPr>
        <w:rPr>
          <w:rFonts w:eastAsia="Calibri" w:cs="Arial"/>
          <w:bCs/>
          <w:szCs w:val="20"/>
        </w:rPr>
      </w:pPr>
    </w:p>
    <w:p w14:paraId="37A24992" w14:textId="7942B118" w:rsidR="00064221" w:rsidRPr="00064221" w:rsidRDefault="00064221" w:rsidP="00064221">
      <w:pPr>
        <w:rPr>
          <w:rFonts w:eastAsia="Calibri" w:cs="Arial"/>
          <w:bCs/>
          <w:szCs w:val="20"/>
        </w:rPr>
      </w:pPr>
      <w:r w:rsidRPr="00064221">
        <w:rPr>
          <w:rFonts w:eastAsia="Calibri" w:cs="Arial"/>
          <w:bCs/>
          <w:szCs w:val="20"/>
        </w:rPr>
        <w:t xml:space="preserve">(1) The </w:t>
      </w:r>
      <w:proofErr w:type="spellStart"/>
      <w:r w:rsidRPr="00064221">
        <w:rPr>
          <w:rFonts w:eastAsia="Calibri" w:cs="Arial"/>
          <w:bCs/>
          <w:szCs w:val="20"/>
        </w:rPr>
        <w:t>contract</w:t>
      </w:r>
      <w:proofErr w:type="spellEnd"/>
      <w:r w:rsidRPr="00064221">
        <w:rPr>
          <w:rFonts w:eastAsia="Calibri" w:cs="Arial"/>
          <w:bCs/>
          <w:szCs w:val="20"/>
        </w:rPr>
        <w:t xml:space="preserve"> is </w:t>
      </w:r>
      <w:proofErr w:type="spellStart"/>
      <w:r w:rsidRPr="00064221">
        <w:rPr>
          <w:rFonts w:eastAsia="Calibri" w:cs="Arial"/>
          <w:bCs/>
          <w:szCs w:val="20"/>
        </w:rPr>
        <w:t>concluded</w:t>
      </w:r>
      <w:proofErr w:type="spellEnd"/>
      <w:r w:rsidRPr="00064221">
        <w:rPr>
          <w:rFonts w:eastAsia="Calibri" w:cs="Arial"/>
          <w:bCs/>
          <w:szCs w:val="20"/>
        </w:rPr>
        <w:t xml:space="preserve"> on the date </w:t>
      </w:r>
      <w:proofErr w:type="spellStart"/>
      <w:r w:rsidRPr="00064221">
        <w:rPr>
          <w:rFonts w:eastAsia="Calibri" w:cs="Arial"/>
          <w:bCs/>
          <w:szCs w:val="20"/>
        </w:rPr>
        <w:t>of</w:t>
      </w:r>
      <w:proofErr w:type="spellEnd"/>
      <w:r w:rsidRPr="00064221">
        <w:rPr>
          <w:rFonts w:eastAsia="Calibri" w:cs="Arial"/>
          <w:bCs/>
          <w:szCs w:val="20"/>
        </w:rPr>
        <w:t xml:space="preserve"> </w:t>
      </w:r>
      <w:proofErr w:type="spellStart"/>
      <w:r w:rsidRPr="00064221">
        <w:rPr>
          <w:rFonts w:eastAsia="Calibri" w:cs="Arial"/>
          <w:bCs/>
          <w:szCs w:val="20"/>
        </w:rPr>
        <w:t>mutual</w:t>
      </w:r>
      <w:proofErr w:type="spellEnd"/>
      <w:r w:rsidRPr="00064221">
        <w:rPr>
          <w:rFonts w:eastAsia="Calibri" w:cs="Arial"/>
          <w:bCs/>
          <w:szCs w:val="20"/>
        </w:rPr>
        <w:t xml:space="preserve"> signature </w:t>
      </w:r>
      <w:proofErr w:type="spellStart"/>
      <w:r w:rsidRPr="00064221">
        <w:rPr>
          <w:rFonts w:eastAsia="Calibri" w:cs="Arial"/>
          <w:bCs/>
          <w:szCs w:val="20"/>
        </w:rPr>
        <w:t>by</w:t>
      </w:r>
      <w:proofErr w:type="spellEnd"/>
      <w:r w:rsidRPr="00064221">
        <w:rPr>
          <w:rFonts w:eastAsia="Calibri" w:cs="Arial"/>
          <w:bCs/>
          <w:szCs w:val="20"/>
        </w:rPr>
        <w:t xml:space="preserve"> the </w:t>
      </w:r>
      <w:proofErr w:type="spellStart"/>
      <w:r w:rsidRPr="00064221">
        <w:rPr>
          <w:rFonts w:eastAsia="Calibri" w:cs="Arial"/>
          <w:bCs/>
          <w:szCs w:val="20"/>
        </w:rPr>
        <w:t>authorized</w:t>
      </w:r>
      <w:proofErr w:type="spellEnd"/>
      <w:r w:rsidRPr="00064221">
        <w:rPr>
          <w:rFonts w:eastAsia="Calibri" w:cs="Arial"/>
          <w:bCs/>
          <w:szCs w:val="20"/>
        </w:rPr>
        <w:t xml:space="preserve"> </w:t>
      </w:r>
      <w:proofErr w:type="spellStart"/>
      <w:r w:rsidRPr="00064221">
        <w:rPr>
          <w:rFonts w:eastAsia="Calibri" w:cs="Arial"/>
          <w:bCs/>
          <w:szCs w:val="20"/>
        </w:rPr>
        <w:t>signatories</w:t>
      </w:r>
      <w:proofErr w:type="spellEnd"/>
      <w:r w:rsidRPr="00064221">
        <w:rPr>
          <w:rFonts w:eastAsia="Calibri" w:cs="Arial"/>
          <w:bCs/>
          <w:szCs w:val="20"/>
        </w:rPr>
        <w:t xml:space="preserve"> </w:t>
      </w:r>
      <w:proofErr w:type="spellStart"/>
      <w:r w:rsidRPr="00064221">
        <w:rPr>
          <w:rFonts w:eastAsia="Calibri" w:cs="Arial"/>
          <w:bCs/>
          <w:szCs w:val="20"/>
        </w:rPr>
        <w:t>of</w:t>
      </w:r>
      <w:proofErr w:type="spellEnd"/>
      <w:r w:rsidRPr="00064221">
        <w:rPr>
          <w:rFonts w:eastAsia="Calibri" w:cs="Arial"/>
          <w:bCs/>
          <w:szCs w:val="20"/>
        </w:rPr>
        <w:t xml:space="preserve"> the </w:t>
      </w:r>
      <w:proofErr w:type="spellStart"/>
      <w:r>
        <w:rPr>
          <w:rFonts w:eastAsia="Calibri" w:cs="Arial"/>
          <w:bCs/>
          <w:szCs w:val="20"/>
        </w:rPr>
        <w:t>Congtracting</w:t>
      </w:r>
      <w:proofErr w:type="spellEnd"/>
      <w:r>
        <w:rPr>
          <w:rFonts w:eastAsia="Calibri" w:cs="Arial"/>
          <w:bCs/>
          <w:szCs w:val="20"/>
        </w:rPr>
        <w:t xml:space="preserve"> </w:t>
      </w:r>
      <w:proofErr w:type="spellStart"/>
      <w:r>
        <w:rPr>
          <w:rFonts w:eastAsia="Calibri" w:cs="Arial"/>
          <w:bCs/>
          <w:szCs w:val="20"/>
        </w:rPr>
        <w:t>Authority</w:t>
      </w:r>
      <w:proofErr w:type="spellEnd"/>
      <w:r w:rsidRPr="00064221">
        <w:rPr>
          <w:rFonts w:eastAsia="Calibri" w:cs="Arial"/>
          <w:bCs/>
          <w:szCs w:val="20"/>
        </w:rPr>
        <w:t xml:space="preserve"> and the </w:t>
      </w:r>
      <w:proofErr w:type="spellStart"/>
      <w:r>
        <w:rPr>
          <w:rFonts w:eastAsia="Calibri" w:cs="Arial"/>
          <w:bCs/>
          <w:szCs w:val="20"/>
        </w:rPr>
        <w:t>Bidder</w:t>
      </w:r>
      <w:proofErr w:type="spellEnd"/>
      <w:r w:rsidRPr="00064221">
        <w:rPr>
          <w:rFonts w:eastAsia="Calibri" w:cs="Arial"/>
          <w:bCs/>
          <w:szCs w:val="20"/>
        </w:rPr>
        <w:t xml:space="preserve"> and the </w:t>
      </w:r>
      <w:proofErr w:type="spellStart"/>
      <w:r w:rsidRPr="00064221">
        <w:rPr>
          <w:rFonts w:eastAsia="Calibri" w:cs="Arial"/>
          <w:bCs/>
          <w:szCs w:val="20"/>
        </w:rPr>
        <w:t>valid</w:t>
      </w:r>
      <w:proofErr w:type="spellEnd"/>
      <w:r w:rsidRPr="00064221">
        <w:rPr>
          <w:rFonts w:eastAsia="Calibri" w:cs="Arial"/>
          <w:bCs/>
          <w:szCs w:val="20"/>
        </w:rPr>
        <w:t xml:space="preserve"> </w:t>
      </w:r>
      <w:proofErr w:type="spellStart"/>
      <w:r w:rsidRPr="00064221">
        <w:rPr>
          <w:rFonts w:eastAsia="Calibri" w:cs="Arial"/>
          <w:bCs/>
          <w:szCs w:val="20"/>
        </w:rPr>
        <w:t>stamp</w:t>
      </w:r>
      <w:proofErr w:type="spellEnd"/>
      <w:r w:rsidRPr="00064221">
        <w:rPr>
          <w:rFonts w:eastAsia="Calibri" w:cs="Arial"/>
          <w:bCs/>
          <w:szCs w:val="20"/>
        </w:rPr>
        <w:t xml:space="preserve"> </w:t>
      </w:r>
      <w:proofErr w:type="spellStart"/>
      <w:r w:rsidRPr="00064221">
        <w:rPr>
          <w:rFonts w:eastAsia="Calibri" w:cs="Arial"/>
          <w:bCs/>
          <w:szCs w:val="20"/>
        </w:rPr>
        <w:t>of</w:t>
      </w:r>
      <w:proofErr w:type="spellEnd"/>
      <w:r w:rsidRPr="00064221">
        <w:rPr>
          <w:rFonts w:eastAsia="Calibri" w:cs="Arial"/>
          <w:bCs/>
          <w:szCs w:val="20"/>
        </w:rPr>
        <w:t xml:space="preserve"> </w:t>
      </w:r>
      <w:proofErr w:type="spellStart"/>
      <w:r w:rsidRPr="00064221">
        <w:rPr>
          <w:rFonts w:eastAsia="Calibri" w:cs="Arial"/>
          <w:bCs/>
          <w:szCs w:val="20"/>
        </w:rPr>
        <w:t>both</w:t>
      </w:r>
      <w:proofErr w:type="spellEnd"/>
      <w:r w:rsidRPr="00064221">
        <w:rPr>
          <w:rFonts w:eastAsia="Calibri" w:cs="Arial"/>
          <w:bCs/>
          <w:szCs w:val="20"/>
        </w:rPr>
        <w:t xml:space="preserve"> </w:t>
      </w:r>
      <w:proofErr w:type="spellStart"/>
      <w:r w:rsidRPr="00064221">
        <w:rPr>
          <w:rFonts w:eastAsia="Calibri" w:cs="Arial"/>
          <w:bCs/>
          <w:szCs w:val="20"/>
        </w:rPr>
        <w:t>contracting</w:t>
      </w:r>
      <w:proofErr w:type="spellEnd"/>
      <w:r w:rsidRPr="00064221">
        <w:rPr>
          <w:rFonts w:eastAsia="Calibri" w:cs="Arial"/>
          <w:bCs/>
          <w:szCs w:val="20"/>
        </w:rPr>
        <w:t xml:space="preserve"> </w:t>
      </w:r>
      <w:proofErr w:type="spellStart"/>
      <w:r w:rsidRPr="00064221">
        <w:rPr>
          <w:rFonts w:eastAsia="Calibri" w:cs="Arial"/>
          <w:bCs/>
          <w:szCs w:val="20"/>
        </w:rPr>
        <w:t>parties</w:t>
      </w:r>
      <w:proofErr w:type="spellEnd"/>
      <w:r w:rsidRPr="00064221">
        <w:rPr>
          <w:rFonts w:eastAsia="Calibri" w:cs="Arial"/>
          <w:bCs/>
          <w:szCs w:val="20"/>
        </w:rPr>
        <w:t>.</w:t>
      </w:r>
    </w:p>
    <w:p w14:paraId="67ED25F3" w14:textId="77777777" w:rsidR="00064221" w:rsidRPr="00064221" w:rsidRDefault="00064221" w:rsidP="00064221">
      <w:pPr>
        <w:rPr>
          <w:rFonts w:eastAsia="Calibri" w:cs="Arial"/>
          <w:bCs/>
          <w:szCs w:val="20"/>
        </w:rPr>
      </w:pPr>
    </w:p>
    <w:p w14:paraId="4AAA661C" w14:textId="0FD5D929" w:rsidR="00064221" w:rsidRPr="0038704A" w:rsidRDefault="00064221" w:rsidP="00064221">
      <w:pPr>
        <w:rPr>
          <w:rFonts w:eastAsia="Calibri" w:cs="Arial"/>
          <w:bCs/>
          <w:szCs w:val="20"/>
        </w:rPr>
      </w:pPr>
      <w:r w:rsidRPr="00064221">
        <w:rPr>
          <w:rFonts w:eastAsia="Calibri" w:cs="Arial"/>
          <w:bCs/>
          <w:szCs w:val="20"/>
        </w:rPr>
        <w:t xml:space="preserve">(2) The </w:t>
      </w:r>
      <w:proofErr w:type="spellStart"/>
      <w:r w:rsidRPr="00064221">
        <w:rPr>
          <w:rFonts w:eastAsia="Calibri" w:cs="Arial"/>
          <w:bCs/>
          <w:szCs w:val="20"/>
        </w:rPr>
        <w:t>contract</w:t>
      </w:r>
      <w:proofErr w:type="spellEnd"/>
      <w:r w:rsidRPr="00064221">
        <w:rPr>
          <w:rFonts w:eastAsia="Calibri" w:cs="Arial"/>
          <w:bCs/>
          <w:szCs w:val="20"/>
        </w:rPr>
        <w:t xml:space="preserve"> is </w:t>
      </w:r>
      <w:proofErr w:type="spellStart"/>
      <w:r w:rsidRPr="00064221">
        <w:rPr>
          <w:rFonts w:eastAsia="Calibri" w:cs="Arial"/>
          <w:bCs/>
          <w:szCs w:val="20"/>
        </w:rPr>
        <w:t>concluded</w:t>
      </w:r>
      <w:proofErr w:type="spellEnd"/>
      <w:r w:rsidRPr="00064221">
        <w:rPr>
          <w:rFonts w:eastAsia="Calibri" w:cs="Arial"/>
          <w:bCs/>
          <w:szCs w:val="20"/>
        </w:rPr>
        <w:t xml:space="preserve"> for a </w:t>
      </w:r>
      <w:proofErr w:type="spellStart"/>
      <w:r w:rsidRPr="00064221">
        <w:rPr>
          <w:rFonts w:eastAsia="Calibri" w:cs="Arial"/>
          <w:bCs/>
          <w:szCs w:val="20"/>
        </w:rPr>
        <w:t>certain</w:t>
      </w:r>
      <w:proofErr w:type="spellEnd"/>
      <w:r w:rsidRPr="00064221">
        <w:rPr>
          <w:rFonts w:eastAsia="Calibri" w:cs="Arial"/>
          <w:bCs/>
          <w:szCs w:val="20"/>
        </w:rPr>
        <w:t xml:space="preserve"> period </w:t>
      </w:r>
      <w:proofErr w:type="spellStart"/>
      <w:r w:rsidRPr="00064221">
        <w:rPr>
          <w:rFonts w:eastAsia="Calibri" w:cs="Arial"/>
          <w:bCs/>
          <w:szCs w:val="20"/>
        </w:rPr>
        <w:t>of</w:t>
      </w:r>
      <w:proofErr w:type="spellEnd"/>
      <w:r w:rsidRPr="00064221">
        <w:rPr>
          <w:rFonts w:eastAsia="Calibri" w:cs="Arial"/>
          <w:bCs/>
          <w:szCs w:val="20"/>
        </w:rPr>
        <w:t xml:space="preserve"> time, </w:t>
      </w:r>
      <w:proofErr w:type="spellStart"/>
      <w:r w:rsidRPr="00064221">
        <w:rPr>
          <w:rFonts w:eastAsia="Calibri" w:cs="Arial"/>
          <w:bCs/>
          <w:szCs w:val="20"/>
        </w:rPr>
        <w:t>namely</w:t>
      </w:r>
      <w:proofErr w:type="spellEnd"/>
      <w:r w:rsidRPr="00064221">
        <w:rPr>
          <w:rFonts w:eastAsia="Calibri" w:cs="Arial"/>
          <w:bCs/>
          <w:szCs w:val="20"/>
        </w:rPr>
        <w:t xml:space="preserve"> </w:t>
      </w:r>
      <w:proofErr w:type="spellStart"/>
      <w:r w:rsidRPr="00064221">
        <w:rPr>
          <w:rFonts w:eastAsia="Calibri" w:cs="Arial"/>
          <w:bCs/>
          <w:szCs w:val="20"/>
        </w:rPr>
        <w:t>from</w:t>
      </w:r>
      <w:proofErr w:type="spellEnd"/>
      <w:r w:rsidRPr="00064221">
        <w:rPr>
          <w:rFonts w:eastAsia="Calibri" w:cs="Arial"/>
          <w:bCs/>
          <w:szCs w:val="20"/>
        </w:rPr>
        <w:t xml:space="preserve"> the date </w:t>
      </w:r>
      <w:proofErr w:type="spellStart"/>
      <w:r w:rsidRPr="00064221">
        <w:rPr>
          <w:rFonts w:eastAsia="Calibri" w:cs="Arial"/>
          <w:bCs/>
          <w:szCs w:val="20"/>
        </w:rPr>
        <w:t>of</w:t>
      </w:r>
      <w:proofErr w:type="spellEnd"/>
      <w:r w:rsidRPr="00064221">
        <w:rPr>
          <w:rFonts w:eastAsia="Calibri" w:cs="Arial"/>
          <w:bCs/>
          <w:szCs w:val="20"/>
        </w:rPr>
        <w:t xml:space="preserve"> </w:t>
      </w:r>
      <w:proofErr w:type="spellStart"/>
      <w:r w:rsidRPr="00064221">
        <w:rPr>
          <w:rFonts w:eastAsia="Calibri" w:cs="Arial"/>
          <w:bCs/>
          <w:szCs w:val="20"/>
        </w:rPr>
        <w:t>validity</w:t>
      </w:r>
      <w:proofErr w:type="spellEnd"/>
      <w:r w:rsidRPr="00064221">
        <w:rPr>
          <w:rFonts w:eastAsia="Calibri" w:cs="Arial"/>
          <w:bCs/>
          <w:szCs w:val="20"/>
        </w:rPr>
        <w:t xml:space="preserve"> </w:t>
      </w:r>
      <w:proofErr w:type="spellStart"/>
      <w:r w:rsidRPr="00064221">
        <w:rPr>
          <w:rFonts w:eastAsia="Calibri" w:cs="Arial"/>
          <w:bCs/>
          <w:szCs w:val="20"/>
        </w:rPr>
        <w:t>of</w:t>
      </w:r>
      <w:proofErr w:type="spellEnd"/>
      <w:r w:rsidRPr="00064221">
        <w:rPr>
          <w:rFonts w:eastAsia="Calibri" w:cs="Arial"/>
          <w:bCs/>
          <w:szCs w:val="20"/>
        </w:rPr>
        <w:t xml:space="preserve"> the </w:t>
      </w:r>
      <w:proofErr w:type="spellStart"/>
      <w:r w:rsidRPr="00064221">
        <w:rPr>
          <w:rFonts w:eastAsia="Calibri" w:cs="Arial"/>
          <w:bCs/>
          <w:szCs w:val="20"/>
        </w:rPr>
        <w:t>contract</w:t>
      </w:r>
      <w:proofErr w:type="spellEnd"/>
      <w:r w:rsidRPr="00064221">
        <w:rPr>
          <w:rFonts w:eastAsia="Calibri" w:cs="Arial"/>
          <w:bCs/>
          <w:szCs w:val="20"/>
        </w:rPr>
        <w:t xml:space="preserve"> </w:t>
      </w:r>
      <w:proofErr w:type="spellStart"/>
      <w:r w:rsidRPr="00064221">
        <w:rPr>
          <w:rFonts w:eastAsia="Calibri" w:cs="Arial"/>
          <w:bCs/>
          <w:szCs w:val="20"/>
        </w:rPr>
        <w:t>until</w:t>
      </w:r>
      <w:proofErr w:type="spellEnd"/>
      <w:r w:rsidRPr="00064221">
        <w:rPr>
          <w:rFonts w:eastAsia="Calibri" w:cs="Arial"/>
          <w:bCs/>
          <w:szCs w:val="20"/>
        </w:rPr>
        <w:t xml:space="preserve"> December 31, 2029 </w:t>
      </w:r>
      <w:proofErr w:type="spellStart"/>
      <w:r w:rsidRPr="00064221">
        <w:rPr>
          <w:rFonts w:eastAsia="Calibri" w:cs="Arial"/>
          <w:bCs/>
          <w:szCs w:val="20"/>
        </w:rPr>
        <w:t>inclusive</w:t>
      </w:r>
      <w:proofErr w:type="spellEnd"/>
      <w:r w:rsidRPr="00064221">
        <w:rPr>
          <w:rFonts w:eastAsia="Calibri" w:cs="Arial"/>
          <w:bCs/>
          <w:szCs w:val="20"/>
        </w:rPr>
        <w:t>.</w:t>
      </w:r>
    </w:p>
    <w:p w14:paraId="4992DC66" w14:textId="77777777" w:rsidR="00F1290F" w:rsidRPr="0038704A" w:rsidRDefault="00F1290F" w:rsidP="00F1290F">
      <w:pPr>
        <w:rPr>
          <w:rFonts w:eastAsia="Calibri" w:cs="Arial"/>
          <w:bCs/>
          <w:szCs w:val="20"/>
        </w:rPr>
      </w:pPr>
    </w:p>
    <w:p w14:paraId="221E10B2" w14:textId="77777777" w:rsidR="00F1290F" w:rsidRPr="0038704A" w:rsidRDefault="00F1290F" w:rsidP="00F1290F">
      <w:pPr>
        <w:spacing w:line="240" w:lineRule="atLeast"/>
        <w:jc w:val="center"/>
        <w:rPr>
          <w:rFonts w:cs="Arial"/>
          <w:b/>
          <w:bCs/>
        </w:rPr>
      </w:pPr>
      <w:r w:rsidRPr="0038704A">
        <w:rPr>
          <w:rFonts w:cs="Arial"/>
          <w:b/>
          <w:bCs/>
        </w:rPr>
        <w:t>15. člen</w:t>
      </w:r>
    </w:p>
    <w:p w14:paraId="767335C2" w14:textId="77777777" w:rsidR="00F1290F" w:rsidRPr="0038704A" w:rsidRDefault="00F1290F" w:rsidP="00F1290F">
      <w:pPr>
        <w:spacing w:line="240" w:lineRule="atLeast"/>
        <w:rPr>
          <w:rFonts w:cs="Arial"/>
          <w:b/>
          <w:bCs/>
        </w:rPr>
      </w:pPr>
    </w:p>
    <w:p w14:paraId="3CE23D0D" w14:textId="3DA82AEA" w:rsidR="00F1290F" w:rsidRDefault="00F1290F" w:rsidP="00F1290F">
      <w:pPr>
        <w:rPr>
          <w:rFonts w:cs="Arial"/>
          <w:szCs w:val="20"/>
        </w:rPr>
      </w:pPr>
      <w:r w:rsidRPr="0038704A">
        <w:rPr>
          <w:rFonts w:cs="Arial"/>
          <w:szCs w:val="20"/>
        </w:rPr>
        <w:t>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w:t>
      </w:r>
    </w:p>
    <w:p w14:paraId="77832414" w14:textId="7D0C01A2" w:rsidR="00064221" w:rsidRDefault="00064221" w:rsidP="00F1290F">
      <w:pPr>
        <w:rPr>
          <w:rFonts w:cs="Arial"/>
          <w:szCs w:val="20"/>
        </w:rPr>
      </w:pPr>
    </w:p>
    <w:p w14:paraId="47C3DC0F" w14:textId="7E314B70" w:rsidR="00064221" w:rsidRPr="003006D5" w:rsidRDefault="00064221" w:rsidP="00064221">
      <w:pPr>
        <w:spacing w:line="240" w:lineRule="atLeast"/>
        <w:jc w:val="center"/>
        <w:rPr>
          <w:rFonts w:cs="Arial"/>
          <w:b/>
          <w:bCs/>
        </w:rPr>
      </w:pPr>
      <w:proofErr w:type="spellStart"/>
      <w:r w:rsidRPr="003006D5">
        <w:rPr>
          <w:rFonts w:cs="Arial"/>
          <w:b/>
          <w:bCs/>
        </w:rPr>
        <w:t>Article</w:t>
      </w:r>
      <w:proofErr w:type="spellEnd"/>
      <w:r w:rsidRPr="003006D5">
        <w:rPr>
          <w:rFonts w:cs="Arial"/>
          <w:b/>
          <w:bCs/>
        </w:rPr>
        <w:t xml:space="preserve"> 1</w:t>
      </w:r>
      <w:r>
        <w:rPr>
          <w:rFonts w:cs="Arial"/>
          <w:b/>
          <w:bCs/>
        </w:rPr>
        <w:t>5</w:t>
      </w:r>
    </w:p>
    <w:p w14:paraId="3FDE1672" w14:textId="77777777" w:rsidR="00064221" w:rsidRPr="003006D5" w:rsidRDefault="00064221" w:rsidP="00064221">
      <w:pPr>
        <w:rPr>
          <w:rFonts w:cs="Arial"/>
          <w:szCs w:val="20"/>
        </w:rPr>
      </w:pPr>
    </w:p>
    <w:p w14:paraId="460FFBF0" w14:textId="77777777" w:rsidR="00064221" w:rsidRPr="002817AA" w:rsidRDefault="00064221" w:rsidP="00064221">
      <w:pPr>
        <w:rPr>
          <w:rFonts w:cs="Arial"/>
          <w:szCs w:val="20"/>
          <w:lang w:val="en-GB"/>
        </w:rPr>
      </w:pPr>
      <w:r w:rsidRPr="002817AA">
        <w:rPr>
          <w:rFonts w:cs="Arial"/>
          <w:szCs w:val="20"/>
          <w:lang w:val="en-GB"/>
        </w:rPr>
        <w:t xml:space="preserve">The provisions of the Contract are fix and </w:t>
      </w:r>
      <w:proofErr w:type="spellStart"/>
      <w:r w:rsidRPr="002817AA">
        <w:rPr>
          <w:rFonts w:cs="Arial"/>
          <w:szCs w:val="20"/>
          <w:lang w:val="en-GB"/>
        </w:rPr>
        <w:t>can not</w:t>
      </w:r>
      <w:proofErr w:type="spellEnd"/>
      <w:r w:rsidRPr="002817AA">
        <w:rPr>
          <w:rFonts w:cs="Arial"/>
          <w:szCs w:val="20"/>
          <w:lang w:val="en-GB"/>
        </w:rPr>
        <w:t xml:space="preserve">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0C15F9BD" w14:textId="77777777" w:rsidR="00064221" w:rsidRPr="003006D5" w:rsidRDefault="00064221" w:rsidP="00064221">
      <w:pPr>
        <w:rPr>
          <w:rFonts w:cs="Arial"/>
          <w:szCs w:val="20"/>
          <w:lang w:val="en-GB"/>
        </w:rPr>
      </w:pPr>
    </w:p>
    <w:p w14:paraId="421A7212" w14:textId="77777777" w:rsidR="00064221" w:rsidRPr="003006D5" w:rsidRDefault="00064221" w:rsidP="00064221">
      <w:pPr>
        <w:pStyle w:val="BESEDILO"/>
        <w:keepLines w:val="0"/>
        <w:widowControl/>
        <w:tabs>
          <w:tab w:val="clear" w:pos="2155"/>
        </w:tabs>
        <w:jc w:val="center"/>
        <w:rPr>
          <w:b/>
          <w:bCs/>
          <w:kern w:val="0"/>
          <w:szCs w:val="24"/>
        </w:rPr>
      </w:pPr>
      <w:r w:rsidRPr="003006D5">
        <w:rPr>
          <w:b/>
          <w:bCs/>
          <w:kern w:val="0"/>
          <w:szCs w:val="24"/>
        </w:rPr>
        <w:lastRenderedPageBreak/>
        <w:t>PROTIKORUPCIJSKA KLAVZULA</w:t>
      </w:r>
    </w:p>
    <w:p w14:paraId="0B96EF0A" w14:textId="6F820394" w:rsidR="00064221" w:rsidRPr="003006D5" w:rsidRDefault="00064221" w:rsidP="00064221">
      <w:pPr>
        <w:pStyle w:val="BESEDILO"/>
        <w:keepLines w:val="0"/>
        <w:widowControl/>
        <w:tabs>
          <w:tab w:val="clear" w:pos="2155"/>
        </w:tabs>
        <w:jc w:val="center"/>
        <w:rPr>
          <w:b/>
          <w:bCs/>
          <w:kern w:val="0"/>
          <w:szCs w:val="24"/>
        </w:rPr>
      </w:pPr>
      <w:r>
        <w:rPr>
          <w:b/>
          <w:bCs/>
          <w:kern w:val="0"/>
          <w:szCs w:val="24"/>
        </w:rPr>
        <w:t>16</w:t>
      </w:r>
      <w:r w:rsidRPr="003006D5">
        <w:rPr>
          <w:b/>
          <w:bCs/>
          <w:kern w:val="0"/>
          <w:szCs w:val="24"/>
        </w:rPr>
        <w:t>. člen</w:t>
      </w:r>
    </w:p>
    <w:p w14:paraId="385D0596" w14:textId="77777777" w:rsidR="00064221" w:rsidRPr="003006D5" w:rsidRDefault="00064221" w:rsidP="00064221">
      <w:pPr>
        <w:pStyle w:val="BESEDILO"/>
        <w:keepLines w:val="0"/>
        <w:widowControl/>
        <w:tabs>
          <w:tab w:val="clear" w:pos="2155"/>
        </w:tabs>
        <w:jc w:val="center"/>
        <w:rPr>
          <w:b/>
          <w:bCs/>
          <w:kern w:val="0"/>
          <w:szCs w:val="24"/>
        </w:rPr>
      </w:pPr>
    </w:p>
    <w:p w14:paraId="63AC12BF" w14:textId="77777777" w:rsidR="00064221" w:rsidRPr="003006D5" w:rsidRDefault="00064221" w:rsidP="00064221">
      <w:pPr>
        <w:suppressAutoHyphens/>
        <w:autoSpaceDE w:val="0"/>
        <w:rPr>
          <w:rFonts w:eastAsia="Calibri" w:cs="Arial"/>
          <w:bCs/>
          <w:iCs/>
          <w:szCs w:val="20"/>
          <w:lang w:eastAsia="ar-SA"/>
        </w:rPr>
      </w:pPr>
      <w:r w:rsidRPr="003006D5">
        <w:rPr>
          <w:rFonts w:eastAsia="Calibri" w:cs="Arial"/>
          <w:bCs/>
          <w:iCs/>
          <w:szCs w:val="20"/>
          <w:lang w:eastAsia="ar-SA"/>
        </w:rPr>
        <w:t>Če kdo od pogodbenih partnerjev posredno ali neposredno obljubi, ponudi ali da kakšno nedovoljeno korist, z namenom vplivati na:</w:t>
      </w:r>
    </w:p>
    <w:p w14:paraId="5B581F9F" w14:textId="77777777" w:rsidR="00064221" w:rsidRPr="003006D5" w:rsidRDefault="00064221" w:rsidP="00064221">
      <w:pPr>
        <w:numPr>
          <w:ilvl w:val="0"/>
          <w:numId w:val="70"/>
        </w:numPr>
        <w:autoSpaceDE w:val="0"/>
        <w:autoSpaceDN w:val="0"/>
        <w:rPr>
          <w:rFonts w:eastAsia="Calibri" w:cs="Arial"/>
          <w:bCs/>
          <w:iCs/>
          <w:szCs w:val="20"/>
          <w:lang w:eastAsia="ar-SA"/>
        </w:rPr>
      </w:pPr>
      <w:r w:rsidRPr="003006D5">
        <w:rPr>
          <w:rFonts w:eastAsia="Calibri" w:cs="Arial"/>
          <w:bCs/>
          <w:iCs/>
          <w:szCs w:val="20"/>
          <w:lang w:eastAsia="ar-SA"/>
        </w:rPr>
        <w:t xml:space="preserve">pridobitev posla, </w:t>
      </w:r>
    </w:p>
    <w:p w14:paraId="5EC208BA" w14:textId="77777777" w:rsidR="00064221" w:rsidRPr="003006D5" w:rsidRDefault="00064221" w:rsidP="00064221">
      <w:pPr>
        <w:numPr>
          <w:ilvl w:val="0"/>
          <w:numId w:val="70"/>
        </w:numPr>
        <w:autoSpaceDE w:val="0"/>
        <w:autoSpaceDN w:val="0"/>
        <w:rPr>
          <w:rFonts w:eastAsia="Calibri" w:cs="Arial"/>
          <w:bCs/>
          <w:iCs/>
          <w:szCs w:val="20"/>
          <w:lang w:eastAsia="ar-SA"/>
        </w:rPr>
      </w:pPr>
      <w:r w:rsidRPr="003006D5">
        <w:rPr>
          <w:rFonts w:eastAsia="Calibri" w:cs="Arial"/>
          <w:bCs/>
          <w:iCs/>
          <w:szCs w:val="20"/>
          <w:lang w:eastAsia="ar-SA"/>
        </w:rPr>
        <w:t xml:space="preserve">sklenitev posla pod ugodnejšimi pogoji, </w:t>
      </w:r>
    </w:p>
    <w:p w14:paraId="54D5ABF9" w14:textId="77777777" w:rsidR="00064221" w:rsidRPr="003006D5" w:rsidRDefault="00064221" w:rsidP="00064221">
      <w:pPr>
        <w:numPr>
          <w:ilvl w:val="0"/>
          <w:numId w:val="70"/>
        </w:numPr>
        <w:autoSpaceDE w:val="0"/>
        <w:autoSpaceDN w:val="0"/>
        <w:rPr>
          <w:rFonts w:eastAsia="Calibri" w:cs="Arial"/>
          <w:bCs/>
          <w:iCs/>
          <w:szCs w:val="20"/>
          <w:lang w:eastAsia="ar-SA"/>
        </w:rPr>
      </w:pPr>
      <w:r w:rsidRPr="003006D5">
        <w:rPr>
          <w:rFonts w:eastAsia="Calibri" w:cs="Arial"/>
          <w:bCs/>
          <w:iCs/>
          <w:szCs w:val="20"/>
          <w:lang w:eastAsia="ar-SA"/>
        </w:rPr>
        <w:t xml:space="preserve">opustitev dolžnega nadzora nad izvajanjem pogodbenih obveznosti ali </w:t>
      </w:r>
    </w:p>
    <w:p w14:paraId="24335895" w14:textId="77777777" w:rsidR="00064221" w:rsidRPr="003006D5" w:rsidRDefault="00064221" w:rsidP="00064221">
      <w:pPr>
        <w:numPr>
          <w:ilvl w:val="0"/>
          <w:numId w:val="70"/>
        </w:numPr>
        <w:autoSpaceDE w:val="0"/>
        <w:autoSpaceDN w:val="0"/>
        <w:rPr>
          <w:rFonts w:eastAsia="Calibri" w:cs="Arial"/>
          <w:bCs/>
          <w:iCs/>
          <w:szCs w:val="20"/>
          <w:lang w:eastAsia="ar-SA"/>
        </w:rPr>
      </w:pPr>
      <w:r w:rsidRPr="003006D5">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0DA1FE6" w14:textId="77777777" w:rsidR="00064221" w:rsidRPr="003006D5" w:rsidRDefault="00064221" w:rsidP="00064221">
      <w:pPr>
        <w:suppressAutoHyphens/>
        <w:autoSpaceDE w:val="0"/>
        <w:rPr>
          <w:rFonts w:eastAsia="Calibri" w:cs="Arial"/>
          <w:bCs/>
          <w:iCs/>
          <w:szCs w:val="20"/>
          <w:lang w:eastAsia="ar-SA"/>
        </w:rPr>
      </w:pPr>
      <w:r w:rsidRPr="003006D5">
        <w:rPr>
          <w:rFonts w:eastAsia="Calibri" w:cs="Arial"/>
          <w:bCs/>
          <w:iCs/>
          <w:szCs w:val="20"/>
          <w:lang w:eastAsia="ar-SA"/>
        </w:rPr>
        <w:t> je pogodba nična.</w:t>
      </w:r>
    </w:p>
    <w:p w14:paraId="2B06973E" w14:textId="77777777" w:rsidR="00064221" w:rsidRPr="003006D5" w:rsidRDefault="00064221" w:rsidP="00064221">
      <w:pPr>
        <w:suppressAutoHyphens/>
        <w:autoSpaceDE w:val="0"/>
        <w:rPr>
          <w:rFonts w:eastAsia="Calibri" w:cs="Arial"/>
          <w:bCs/>
          <w:iCs/>
          <w:szCs w:val="20"/>
          <w:lang w:eastAsia="ar-SA"/>
        </w:rPr>
      </w:pPr>
    </w:p>
    <w:p w14:paraId="36E4F373" w14:textId="77777777" w:rsidR="00064221" w:rsidRPr="003006D5" w:rsidRDefault="00064221" w:rsidP="00064221">
      <w:pPr>
        <w:pStyle w:val="BESEDILO"/>
        <w:keepLines w:val="0"/>
        <w:widowControl/>
        <w:tabs>
          <w:tab w:val="clear" w:pos="2155"/>
        </w:tabs>
        <w:jc w:val="center"/>
        <w:rPr>
          <w:b/>
          <w:bCs/>
          <w:kern w:val="0"/>
          <w:szCs w:val="24"/>
        </w:rPr>
      </w:pPr>
      <w:r w:rsidRPr="003006D5">
        <w:rPr>
          <w:b/>
          <w:bCs/>
          <w:kern w:val="0"/>
          <w:szCs w:val="24"/>
        </w:rPr>
        <w:t>ANTICORUPTION CLAUSE</w:t>
      </w:r>
    </w:p>
    <w:p w14:paraId="085C5906" w14:textId="6C3F2319" w:rsidR="00064221" w:rsidRPr="003006D5" w:rsidRDefault="00064221" w:rsidP="00064221">
      <w:pPr>
        <w:pStyle w:val="BESEDILO"/>
        <w:keepLines w:val="0"/>
        <w:widowControl/>
        <w:tabs>
          <w:tab w:val="clear" w:pos="2155"/>
        </w:tabs>
        <w:jc w:val="center"/>
        <w:rPr>
          <w:b/>
          <w:bCs/>
          <w:kern w:val="0"/>
          <w:szCs w:val="24"/>
        </w:rPr>
      </w:pPr>
      <w:proofErr w:type="spellStart"/>
      <w:r w:rsidRPr="003006D5">
        <w:rPr>
          <w:b/>
          <w:bCs/>
          <w:kern w:val="0"/>
          <w:szCs w:val="24"/>
        </w:rPr>
        <w:t>Article</w:t>
      </w:r>
      <w:proofErr w:type="spellEnd"/>
      <w:r w:rsidRPr="003006D5">
        <w:rPr>
          <w:b/>
          <w:bCs/>
          <w:kern w:val="0"/>
          <w:szCs w:val="24"/>
        </w:rPr>
        <w:t xml:space="preserve"> </w:t>
      </w:r>
      <w:r>
        <w:rPr>
          <w:b/>
          <w:bCs/>
          <w:kern w:val="0"/>
          <w:szCs w:val="24"/>
        </w:rPr>
        <w:t>16</w:t>
      </w:r>
    </w:p>
    <w:p w14:paraId="59CFF147" w14:textId="77777777" w:rsidR="00064221" w:rsidRPr="003006D5" w:rsidRDefault="00064221" w:rsidP="00064221">
      <w:pPr>
        <w:suppressAutoHyphens/>
        <w:autoSpaceDE w:val="0"/>
        <w:rPr>
          <w:rFonts w:eastAsia="Calibri" w:cs="Arial"/>
          <w:bCs/>
          <w:iCs/>
          <w:szCs w:val="20"/>
          <w:lang w:eastAsia="ar-SA"/>
        </w:rPr>
      </w:pPr>
    </w:p>
    <w:p w14:paraId="1968102E" w14:textId="77777777" w:rsidR="00064221" w:rsidRPr="002817AA" w:rsidRDefault="00064221" w:rsidP="00064221">
      <w:pPr>
        <w:suppressAutoHyphens/>
        <w:autoSpaceDE w:val="0"/>
        <w:rPr>
          <w:rFonts w:eastAsia="Calibri" w:cs="Arial"/>
          <w:bCs/>
          <w:iCs/>
          <w:szCs w:val="20"/>
          <w:lang w:val="en-GB" w:eastAsia="ar-SA"/>
        </w:rPr>
      </w:pPr>
      <w:r w:rsidRPr="002817AA">
        <w:rPr>
          <w:rFonts w:eastAsia="Calibri" w:cs="Arial"/>
          <w:bCs/>
          <w:iCs/>
          <w:szCs w:val="20"/>
          <w:lang w:val="en-GB" w:eastAsia="ar-SA"/>
        </w:rPr>
        <w:t xml:space="preserve">If any of the contracting partners directly or indirectly promises, </w:t>
      </w:r>
      <w:proofErr w:type="gramStart"/>
      <w:r w:rsidRPr="002817AA">
        <w:rPr>
          <w:rFonts w:eastAsia="Calibri" w:cs="Arial"/>
          <w:bCs/>
          <w:iCs/>
          <w:szCs w:val="20"/>
          <w:lang w:val="en-GB" w:eastAsia="ar-SA"/>
        </w:rPr>
        <w:t>offers</w:t>
      </w:r>
      <w:proofErr w:type="gramEnd"/>
      <w:r w:rsidRPr="002817AA">
        <w:rPr>
          <w:rFonts w:eastAsia="Calibri" w:cs="Arial"/>
          <w:bCs/>
          <w:iCs/>
          <w:szCs w:val="20"/>
          <w:lang w:val="en-GB" w:eastAsia="ar-SA"/>
        </w:rPr>
        <w:t xml:space="preserve"> or gives any prohibited benefit in order to:</w:t>
      </w:r>
    </w:p>
    <w:p w14:paraId="484170F4" w14:textId="77777777" w:rsidR="00064221" w:rsidRPr="002817AA" w:rsidRDefault="00064221" w:rsidP="00064221">
      <w:pPr>
        <w:suppressAutoHyphens/>
        <w:autoSpaceDE w:val="0"/>
        <w:rPr>
          <w:rFonts w:eastAsia="Calibri" w:cs="Arial"/>
          <w:bCs/>
          <w:iCs/>
          <w:szCs w:val="20"/>
          <w:lang w:val="en-GB" w:eastAsia="ar-SA"/>
        </w:rPr>
      </w:pPr>
    </w:p>
    <w:p w14:paraId="11971BFB" w14:textId="77777777" w:rsidR="00064221" w:rsidRPr="002817AA" w:rsidRDefault="00064221" w:rsidP="00064221">
      <w:pPr>
        <w:numPr>
          <w:ilvl w:val="0"/>
          <w:numId w:val="16"/>
        </w:numPr>
        <w:suppressAutoHyphens/>
        <w:autoSpaceDE w:val="0"/>
        <w:rPr>
          <w:rFonts w:eastAsia="Calibri" w:cs="Arial"/>
          <w:bCs/>
          <w:iCs/>
          <w:szCs w:val="20"/>
          <w:lang w:val="en-GB" w:eastAsia="ar-SA"/>
        </w:rPr>
      </w:pPr>
      <w:r w:rsidRPr="002817AA">
        <w:rPr>
          <w:rFonts w:eastAsia="Calibri" w:cs="Arial"/>
          <w:bCs/>
          <w:iCs/>
          <w:szCs w:val="20"/>
          <w:lang w:val="en-GB" w:eastAsia="ar-SA"/>
        </w:rPr>
        <w:t>obtain a deal,</w:t>
      </w:r>
    </w:p>
    <w:p w14:paraId="6D192FC4" w14:textId="77777777" w:rsidR="00064221" w:rsidRPr="002817AA" w:rsidRDefault="00064221" w:rsidP="00064221">
      <w:pPr>
        <w:numPr>
          <w:ilvl w:val="0"/>
          <w:numId w:val="16"/>
        </w:numPr>
        <w:suppressAutoHyphens/>
        <w:autoSpaceDE w:val="0"/>
        <w:rPr>
          <w:rFonts w:eastAsia="Calibri" w:cs="Arial"/>
          <w:bCs/>
          <w:iCs/>
          <w:szCs w:val="20"/>
          <w:lang w:val="en-GB" w:eastAsia="ar-SA"/>
        </w:rPr>
      </w:pPr>
      <w:r w:rsidRPr="002817AA">
        <w:rPr>
          <w:rFonts w:eastAsia="Calibri" w:cs="Arial"/>
          <w:bCs/>
          <w:iCs/>
          <w:szCs w:val="20"/>
          <w:lang w:val="en-GB" w:eastAsia="ar-SA"/>
        </w:rPr>
        <w:t xml:space="preserve">conclude a deal under more favourable conditions, </w:t>
      </w:r>
    </w:p>
    <w:p w14:paraId="7A4A6C42" w14:textId="77777777" w:rsidR="00064221" w:rsidRPr="002817AA" w:rsidRDefault="00064221" w:rsidP="00064221">
      <w:pPr>
        <w:numPr>
          <w:ilvl w:val="0"/>
          <w:numId w:val="16"/>
        </w:numPr>
        <w:suppressAutoHyphens/>
        <w:autoSpaceDE w:val="0"/>
        <w:rPr>
          <w:rFonts w:eastAsia="Calibri" w:cs="Arial"/>
          <w:bCs/>
          <w:iCs/>
          <w:szCs w:val="20"/>
          <w:lang w:val="en-GB" w:eastAsia="ar-SA"/>
        </w:rPr>
      </w:pPr>
      <w:r w:rsidRPr="002817AA">
        <w:rPr>
          <w:rFonts w:eastAsia="Calibri" w:cs="Arial"/>
          <w:bCs/>
          <w:iCs/>
          <w:szCs w:val="20"/>
          <w:lang w:val="en-GB" w:eastAsia="ar-SA"/>
        </w:rPr>
        <w:t>provide for the omission of due supervision over the implementation of contractual obligations, or</w:t>
      </w:r>
    </w:p>
    <w:p w14:paraId="14281C23" w14:textId="77777777" w:rsidR="00064221" w:rsidRPr="002817AA" w:rsidRDefault="00064221" w:rsidP="00064221">
      <w:pPr>
        <w:numPr>
          <w:ilvl w:val="0"/>
          <w:numId w:val="16"/>
        </w:numPr>
        <w:suppressAutoHyphens/>
        <w:autoSpaceDE w:val="0"/>
        <w:rPr>
          <w:rFonts w:eastAsia="Calibri" w:cs="Arial"/>
          <w:bCs/>
          <w:iCs/>
          <w:szCs w:val="20"/>
          <w:lang w:val="en-GB" w:eastAsia="ar-SA"/>
        </w:rPr>
      </w:pPr>
      <w:r w:rsidRPr="002817AA">
        <w:rPr>
          <w:rFonts w:eastAsia="Calibri" w:cs="Arial"/>
          <w:bCs/>
          <w:iCs/>
          <w:szCs w:val="20"/>
          <w:lang w:val="en-GB" w:eastAsia="ar-SA"/>
        </w:rPr>
        <w:t xml:space="preserve">provide for other actions or omissions through which a public body or organisation suffers damage, or which enables the representative of the public body or organisation, the other contracting </w:t>
      </w:r>
      <w:proofErr w:type="gramStart"/>
      <w:r w:rsidRPr="002817AA">
        <w:rPr>
          <w:rFonts w:eastAsia="Calibri" w:cs="Arial"/>
          <w:bCs/>
          <w:iCs/>
          <w:szCs w:val="20"/>
          <w:lang w:val="en-GB" w:eastAsia="ar-SA"/>
        </w:rPr>
        <w:t>party</w:t>
      </w:r>
      <w:proofErr w:type="gramEnd"/>
      <w:r w:rsidRPr="002817AA">
        <w:rPr>
          <w:rFonts w:eastAsia="Calibri" w:cs="Arial"/>
          <w:bCs/>
          <w:iCs/>
          <w:szCs w:val="20"/>
          <w:lang w:val="en-GB" w:eastAsia="ar-SA"/>
        </w:rPr>
        <w:t xml:space="preserve"> or its representative, authorised person or agent to obtain prohibited benefits,</w:t>
      </w:r>
    </w:p>
    <w:p w14:paraId="61CC1D71" w14:textId="77777777" w:rsidR="00064221" w:rsidRPr="003006D5" w:rsidRDefault="00064221" w:rsidP="00064221">
      <w:pPr>
        <w:suppressAutoHyphens/>
        <w:autoSpaceDE w:val="0"/>
        <w:rPr>
          <w:rFonts w:eastAsia="Calibri" w:cs="Arial"/>
          <w:bCs/>
          <w:iCs/>
          <w:szCs w:val="20"/>
          <w:lang w:val="en-GB" w:eastAsia="ar-SA"/>
        </w:rPr>
      </w:pPr>
      <w:r w:rsidRPr="002817AA">
        <w:rPr>
          <w:rFonts w:eastAsia="Calibri" w:cs="Arial"/>
          <w:bCs/>
          <w:iCs/>
          <w:szCs w:val="20"/>
          <w:lang w:val="en-GB" w:eastAsia="ar-SA"/>
        </w:rPr>
        <w:t>the contract shall be rendered null and void.</w:t>
      </w:r>
    </w:p>
    <w:p w14:paraId="326D0998" w14:textId="77777777" w:rsidR="00F1290F" w:rsidRPr="0038704A" w:rsidRDefault="00F1290F" w:rsidP="00F1290F">
      <w:pPr>
        <w:suppressAutoHyphens/>
        <w:autoSpaceDE w:val="0"/>
        <w:rPr>
          <w:rFonts w:eastAsia="Calibri" w:cs="Arial"/>
          <w:bCs/>
          <w:iCs/>
          <w:szCs w:val="20"/>
          <w:lang w:eastAsia="ar-SA"/>
        </w:rPr>
      </w:pPr>
    </w:p>
    <w:p w14:paraId="0CE2F940" w14:textId="105D3611" w:rsidR="00F1290F" w:rsidRPr="0038704A" w:rsidRDefault="00F1290F" w:rsidP="00064221">
      <w:pPr>
        <w:spacing w:line="240" w:lineRule="atLeast"/>
        <w:jc w:val="center"/>
        <w:rPr>
          <w:rFonts w:cs="Arial"/>
          <w:b/>
          <w:bCs/>
        </w:rPr>
      </w:pPr>
      <w:r w:rsidRPr="0038704A">
        <w:rPr>
          <w:rFonts w:cs="Arial"/>
          <w:b/>
          <w:bCs/>
        </w:rPr>
        <w:t>ODPOVED IN ODSTOP OD POGODBE</w:t>
      </w:r>
    </w:p>
    <w:p w14:paraId="7A80B3BC" w14:textId="77777777" w:rsidR="00F1290F" w:rsidRPr="0038704A" w:rsidRDefault="00F1290F" w:rsidP="00F1290F">
      <w:pPr>
        <w:spacing w:line="240" w:lineRule="atLeast"/>
        <w:jc w:val="center"/>
        <w:rPr>
          <w:rFonts w:cs="Arial"/>
          <w:b/>
          <w:bCs/>
        </w:rPr>
      </w:pPr>
      <w:r w:rsidRPr="0038704A">
        <w:rPr>
          <w:rFonts w:cs="Arial"/>
          <w:b/>
          <w:bCs/>
        </w:rPr>
        <w:t>17. člen</w:t>
      </w:r>
    </w:p>
    <w:p w14:paraId="367C28EF" w14:textId="77777777" w:rsidR="00F1290F" w:rsidRPr="0038704A" w:rsidRDefault="00F1290F" w:rsidP="00F1290F">
      <w:pPr>
        <w:rPr>
          <w:rFonts w:cs="Arial"/>
          <w:bCs/>
          <w:szCs w:val="20"/>
        </w:rPr>
      </w:pPr>
    </w:p>
    <w:p w14:paraId="543B398E" w14:textId="77777777" w:rsidR="00F1290F" w:rsidRPr="0038704A" w:rsidRDefault="00F1290F" w:rsidP="00F1290F">
      <w:pPr>
        <w:rPr>
          <w:rFonts w:cs="Arial"/>
          <w:szCs w:val="20"/>
        </w:rPr>
      </w:pPr>
      <w:r w:rsidRPr="0038704A">
        <w:rPr>
          <w:rFonts w:cs="Arial"/>
          <w:szCs w:val="20"/>
        </w:rPr>
        <w:t>(1) Pogodbeni stranki izjavljata, da je to pogodbo možno odpovedati pred njeno izpolnitvijo v primeru, da nastopi ena od naslednjih spodaj navedenih okoliščin.</w:t>
      </w:r>
    </w:p>
    <w:p w14:paraId="7F1BE987" w14:textId="77777777" w:rsidR="00F1290F" w:rsidRPr="0038704A" w:rsidRDefault="00F1290F" w:rsidP="00F1290F">
      <w:pPr>
        <w:rPr>
          <w:rFonts w:cs="Arial"/>
        </w:rPr>
      </w:pPr>
    </w:p>
    <w:p w14:paraId="6CDAE44A" w14:textId="77777777" w:rsidR="00F1290F" w:rsidRPr="0038704A" w:rsidRDefault="00F1290F" w:rsidP="00F1290F">
      <w:pPr>
        <w:rPr>
          <w:rFonts w:cs="Arial"/>
        </w:rPr>
      </w:pPr>
      <w:r w:rsidRPr="0038704A">
        <w:rPr>
          <w:rFonts w:cs="Arial"/>
        </w:rPr>
        <w:t>(2) Naročnik lahko odpove pogodbo pred njeno izpolnitvijo:</w:t>
      </w:r>
    </w:p>
    <w:p w14:paraId="2474DBA7" w14:textId="77777777" w:rsidR="00F1290F" w:rsidRPr="0038704A" w:rsidRDefault="00F1290F" w:rsidP="00F1290F">
      <w:pPr>
        <w:pStyle w:val="ListParagraph"/>
        <w:numPr>
          <w:ilvl w:val="0"/>
          <w:numId w:val="71"/>
        </w:numPr>
        <w:contextualSpacing w:val="0"/>
        <w:rPr>
          <w:bCs/>
          <w:szCs w:val="20"/>
        </w:rPr>
      </w:pPr>
      <w:r w:rsidRPr="0038704A">
        <w:t>če ponudnik ne izpolnjuje pogodbenih obveznosti na način, predviden v pogodbi o izvedbi javnega naročila, naročnik odstopi od te pogodbe.</w:t>
      </w:r>
    </w:p>
    <w:p w14:paraId="321B5762" w14:textId="77777777" w:rsidR="00F1290F" w:rsidRPr="0038704A" w:rsidRDefault="00F1290F" w:rsidP="00F1290F">
      <w:pPr>
        <w:numPr>
          <w:ilvl w:val="0"/>
          <w:numId w:val="71"/>
        </w:numPr>
        <w:rPr>
          <w:rFonts w:cs="Arial"/>
        </w:rPr>
      </w:pPr>
      <w:r w:rsidRPr="0038704A">
        <w:rPr>
          <w:rFonts w:cs="Arial"/>
        </w:rPr>
        <w:t>če je proti ponudniku uveden stečaj ali prisilna poravnava,</w:t>
      </w:r>
    </w:p>
    <w:p w14:paraId="5DF4098A" w14:textId="77777777" w:rsidR="00F1290F" w:rsidRPr="0038704A" w:rsidRDefault="00F1290F" w:rsidP="00F1290F">
      <w:pPr>
        <w:numPr>
          <w:ilvl w:val="0"/>
          <w:numId w:val="71"/>
        </w:numPr>
        <w:rPr>
          <w:rFonts w:cs="Arial"/>
        </w:rPr>
      </w:pPr>
      <w:r w:rsidRPr="0038704A">
        <w:rPr>
          <w:rFonts w:cs="Arial"/>
          <w:kern w:val="16"/>
          <w:szCs w:val="20"/>
        </w:rPr>
        <w:t>če je neuspešno pretekel pogodbeno določen rok, pa ponudnik ni izpolnil pogodbenih obveznosti,</w:t>
      </w:r>
    </w:p>
    <w:p w14:paraId="761EE326" w14:textId="77777777" w:rsidR="00F1290F" w:rsidRPr="0038704A" w:rsidRDefault="00F1290F" w:rsidP="00F1290F">
      <w:pPr>
        <w:numPr>
          <w:ilvl w:val="0"/>
          <w:numId w:val="71"/>
        </w:numPr>
        <w:rPr>
          <w:rFonts w:cs="Arial"/>
        </w:rPr>
      </w:pPr>
      <w:r w:rsidRPr="0038704A">
        <w:rPr>
          <w:rFonts w:cs="Arial"/>
        </w:rPr>
        <w:t>če ponudnik ni odpravil ugovarjanjih napak oz. odprava napak ni možna.</w:t>
      </w:r>
    </w:p>
    <w:p w14:paraId="19FD17DA" w14:textId="77777777" w:rsidR="00F1290F" w:rsidRPr="0038704A" w:rsidRDefault="00F1290F" w:rsidP="00F1290F">
      <w:pPr>
        <w:rPr>
          <w:rFonts w:cs="Arial"/>
        </w:rPr>
      </w:pPr>
    </w:p>
    <w:p w14:paraId="1D88C12B" w14:textId="77777777" w:rsidR="00F1290F" w:rsidRPr="0038704A" w:rsidRDefault="00F1290F" w:rsidP="00F1290F">
      <w:pPr>
        <w:rPr>
          <w:rFonts w:cs="Arial"/>
        </w:rPr>
      </w:pPr>
      <w:r w:rsidRPr="0038704A">
        <w:rPr>
          <w:rFonts w:cs="Arial"/>
        </w:rPr>
        <w:t>(3) Naročnik prav tako lahko odpove pogodbo v primeru, da se na trgu pojavi novi ponudnik storitev, ki ponuja glede na potrebe naročnika dodatne storitve ali se pri naročniku dejansko ugotovi nadaljnji neobstoj potrebe po določenih storitvah, zajetih v predmetni pogodbi (v tem primeru lahko RTV Slovenija izvede nov postopek javnega naročila, pogodba pa preneha veljati z uveljavitvijo pogodbe v novem postopku, o čemer je RTV Slovenija dolžna predhodno obvestiti ponudnika), v 60-dnevnem roku, razen za primer iz zadnje alineje prejšnjega odstavka, pri katerem ima naročnik pravico odstopiti od pogodbe v 15-dnevnem roku. Odpoved je veljavna le, če jo naročnik pošlje ponudniku v pisni obliki s priporočeno poštno pošiljko oz. s povratnico. Odpovedni rok prične teči z dnem, ko ponudnik prejme odpoved, vendar najkasneje 15. dan od oddaje odpovedi na pošto.</w:t>
      </w:r>
    </w:p>
    <w:p w14:paraId="2267403A" w14:textId="77777777" w:rsidR="00F1290F" w:rsidRPr="0038704A" w:rsidRDefault="00F1290F" w:rsidP="00F1290F">
      <w:pPr>
        <w:rPr>
          <w:rFonts w:cs="Arial"/>
        </w:rPr>
      </w:pPr>
    </w:p>
    <w:p w14:paraId="6E17ADFC" w14:textId="77777777" w:rsidR="00F1290F" w:rsidRPr="0038704A" w:rsidRDefault="00F1290F" w:rsidP="00F1290F">
      <w:pPr>
        <w:rPr>
          <w:rFonts w:cs="Arial"/>
        </w:rPr>
      </w:pPr>
      <w:r w:rsidRPr="0038704A">
        <w:rPr>
          <w:rFonts w:cs="Arial"/>
        </w:rPr>
        <w:t>(4) Ponudnik lahko odpove pogodbo, če naročnik ne plača pogodbene cene.</w:t>
      </w:r>
    </w:p>
    <w:p w14:paraId="1D7A903D" w14:textId="77777777" w:rsidR="00F1290F" w:rsidRPr="0038704A" w:rsidRDefault="00F1290F" w:rsidP="00F1290F"/>
    <w:p w14:paraId="01FC3906" w14:textId="77777777" w:rsidR="00F1290F" w:rsidRPr="0038704A" w:rsidRDefault="00F1290F" w:rsidP="00F1290F">
      <w:r w:rsidRPr="0038704A">
        <w:t>(5)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44244BE2" w14:textId="77777777" w:rsidR="00F1290F" w:rsidRPr="0038704A" w:rsidRDefault="00F1290F" w:rsidP="00F1290F">
      <w:pPr>
        <w:jc w:val="center"/>
        <w:rPr>
          <w:b/>
        </w:rPr>
      </w:pPr>
    </w:p>
    <w:p w14:paraId="62EFEFDB" w14:textId="77777777" w:rsidR="00064221" w:rsidRPr="003006D5" w:rsidRDefault="00064221" w:rsidP="00064221">
      <w:pPr>
        <w:spacing w:line="240" w:lineRule="atLeast"/>
        <w:jc w:val="center"/>
        <w:rPr>
          <w:rFonts w:cs="Arial"/>
          <w:b/>
          <w:bCs/>
        </w:rPr>
      </w:pPr>
      <w:r w:rsidRPr="003006D5">
        <w:rPr>
          <w:rFonts w:cs="Arial"/>
          <w:b/>
          <w:bCs/>
        </w:rPr>
        <w:lastRenderedPageBreak/>
        <w:t>CANCELLATION OF THE CONTRACT</w:t>
      </w:r>
    </w:p>
    <w:p w14:paraId="29D1A1EA" w14:textId="196C538D" w:rsidR="00064221" w:rsidRPr="003006D5" w:rsidRDefault="00064221" w:rsidP="00064221">
      <w:pPr>
        <w:spacing w:line="240" w:lineRule="atLeast"/>
        <w:jc w:val="center"/>
        <w:rPr>
          <w:rFonts w:cs="Arial"/>
          <w:b/>
          <w:bCs/>
        </w:rPr>
      </w:pPr>
      <w:proofErr w:type="spellStart"/>
      <w:r w:rsidRPr="003006D5">
        <w:rPr>
          <w:rFonts w:cs="Arial"/>
          <w:b/>
          <w:bCs/>
        </w:rPr>
        <w:t>Article</w:t>
      </w:r>
      <w:proofErr w:type="spellEnd"/>
      <w:r w:rsidRPr="003006D5">
        <w:rPr>
          <w:rFonts w:cs="Arial"/>
          <w:b/>
          <w:bCs/>
        </w:rPr>
        <w:t xml:space="preserve"> </w:t>
      </w:r>
      <w:r>
        <w:rPr>
          <w:rFonts w:cs="Arial"/>
          <w:b/>
          <w:bCs/>
        </w:rPr>
        <w:t>17</w:t>
      </w:r>
    </w:p>
    <w:p w14:paraId="6A3D636C" w14:textId="77777777" w:rsidR="00064221" w:rsidRPr="003006D5" w:rsidRDefault="00064221" w:rsidP="00064221">
      <w:pPr>
        <w:rPr>
          <w:rFonts w:cs="Arial"/>
          <w:bCs/>
          <w:szCs w:val="20"/>
        </w:rPr>
      </w:pPr>
    </w:p>
    <w:p w14:paraId="501C2922" w14:textId="77777777" w:rsidR="00064221" w:rsidRPr="003006D5" w:rsidRDefault="00064221" w:rsidP="00064221">
      <w:pPr>
        <w:rPr>
          <w:rFonts w:cs="Arial"/>
          <w:szCs w:val="20"/>
        </w:rPr>
      </w:pPr>
      <w:r w:rsidRPr="003006D5">
        <w:rPr>
          <w:rFonts w:cs="Arial"/>
          <w:szCs w:val="20"/>
        </w:rPr>
        <w:t xml:space="preserve">(1) The </w:t>
      </w:r>
      <w:proofErr w:type="spellStart"/>
      <w:r w:rsidRPr="003006D5">
        <w:rPr>
          <w:rFonts w:cs="Arial"/>
          <w:szCs w:val="20"/>
        </w:rPr>
        <w:t>Contract</w:t>
      </w:r>
      <w:proofErr w:type="spellEnd"/>
      <w:r w:rsidRPr="003006D5">
        <w:rPr>
          <w:rFonts w:cs="Arial"/>
          <w:szCs w:val="20"/>
        </w:rPr>
        <w:t xml:space="preserve"> </w:t>
      </w:r>
      <w:proofErr w:type="spellStart"/>
      <w:r w:rsidRPr="003006D5">
        <w:rPr>
          <w:rFonts w:cs="Arial"/>
          <w:szCs w:val="20"/>
        </w:rPr>
        <w:t>parties</w:t>
      </w:r>
      <w:proofErr w:type="spellEnd"/>
      <w:r w:rsidRPr="003006D5">
        <w:rPr>
          <w:rFonts w:cs="Arial"/>
          <w:szCs w:val="20"/>
        </w:rPr>
        <w:t xml:space="preserve"> </w:t>
      </w:r>
      <w:proofErr w:type="spellStart"/>
      <w:r w:rsidRPr="003006D5">
        <w:rPr>
          <w:rFonts w:cs="Arial"/>
          <w:szCs w:val="20"/>
        </w:rPr>
        <w:t>declare</w:t>
      </w:r>
      <w:proofErr w:type="spellEnd"/>
      <w:r w:rsidRPr="003006D5">
        <w:rPr>
          <w:rFonts w:cs="Arial"/>
          <w:szCs w:val="20"/>
        </w:rPr>
        <w:t xml:space="preserve"> </w:t>
      </w:r>
      <w:proofErr w:type="spellStart"/>
      <w:r w:rsidRPr="003006D5">
        <w:rPr>
          <w:rFonts w:cs="Arial"/>
          <w:szCs w:val="20"/>
        </w:rPr>
        <w:t>this</w:t>
      </w:r>
      <w:proofErr w:type="spellEnd"/>
      <w:r w:rsidRPr="003006D5">
        <w:rPr>
          <w:rFonts w:cs="Arial"/>
          <w:szCs w:val="20"/>
        </w:rPr>
        <w:t xml:space="preserve"> </w:t>
      </w:r>
      <w:proofErr w:type="spellStart"/>
      <w:r w:rsidRPr="003006D5">
        <w:rPr>
          <w:rFonts w:cs="Arial"/>
          <w:szCs w:val="20"/>
        </w:rPr>
        <w:t>Contract</w:t>
      </w:r>
      <w:proofErr w:type="spellEnd"/>
      <w:r w:rsidRPr="003006D5">
        <w:rPr>
          <w:rFonts w:cs="Arial"/>
          <w:szCs w:val="20"/>
        </w:rPr>
        <w:t xml:space="preserve"> </w:t>
      </w:r>
      <w:proofErr w:type="spellStart"/>
      <w:r w:rsidRPr="003006D5">
        <w:rPr>
          <w:rFonts w:cs="Arial"/>
          <w:szCs w:val="20"/>
        </w:rPr>
        <w:t>could</w:t>
      </w:r>
      <w:proofErr w:type="spellEnd"/>
      <w:r w:rsidRPr="003006D5">
        <w:rPr>
          <w:rFonts w:cs="Arial"/>
          <w:szCs w:val="20"/>
        </w:rPr>
        <w:t xml:space="preserve"> be </w:t>
      </w:r>
      <w:proofErr w:type="spellStart"/>
      <w:r w:rsidRPr="003006D5">
        <w:rPr>
          <w:rFonts w:cs="Arial"/>
          <w:szCs w:val="20"/>
        </w:rPr>
        <w:t>terminated</w:t>
      </w:r>
      <w:proofErr w:type="spellEnd"/>
      <w:r w:rsidRPr="003006D5">
        <w:rPr>
          <w:rFonts w:cs="Arial"/>
          <w:szCs w:val="20"/>
        </w:rPr>
        <w:t xml:space="preserve"> </w:t>
      </w:r>
      <w:proofErr w:type="spellStart"/>
      <w:r w:rsidRPr="003006D5">
        <w:rPr>
          <w:rFonts w:cs="Arial"/>
          <w:szCs w:val="20"/>
        </w:rPr>
        <w:t>before</w:t>
      </w:r>
      <w:proofErr w:type="spellEnd"/>
      <w:r w:rsidRPr="003006D5">
        <w:rPr>
          <w:rFonts w:cs="Arial"/>
          <w:szCs w:val="20"/>
        </w:rPr>
        <w:t xml:space="preserve"> </w:t>
      </w:r>
      <w:proofErr w:type="spellStart"/>
      <w:r w:rsidRPr="003006D5">
        <w:rPr>
          <w:rFonts w:cs="Arial"/>
          <w:szCs w:val="20"/>
        </w:rPr>
        <w:t>its</w:t>
      </w:r>
      <w:proofErr w:type="spellEnd"/>
      <w:r w:rsidRPr="003006D5">
        <w:rPr>
          <w:rFonts w:cs="Arial"/>
          <w:szCs w:val="20"/>
        </w:rPr>
        <w:t xml:space="preserve"> </w:t>
      </w:r>
      <w:proofErr w:type="spellStart"/>
      <w:r w:rsidRPr="003006D5">
        <w:rPr>
          <w:rFonts w:cs="Arial"/>
          <w:szCs w:val="20"/>
        </w:rPr>
        <w:t>fulfilment</w:t>
      </w:r>
      <w:proofErr w:type="spellEnd"/>
      <w:r w:rsidRPr="003006D5">
        <w:rPr>
          <w:rFonts w:cs="Arial"/>
          <w:szCs w:val="20"/>
        </w:rPr>
        <w:t xml:space="preserve"> </w:t>
      </w:r>
      <w:proofErr w:type="spellStart"/>
      <w:r w:rsidRPr="003006D5">
        <w:rPr>
          <w:rFonts w:cs="Arial"/>
          <w:szCs w:val="20"/>
        </w:rPr>
        <w:t>only</w:t>
      </w:r>
      <w:proofErr w:type="spellEnd"/>
      <w:r w:rsidRPr="003006D5">
        <w:rPr>
          <w:rFonts w:cs="Arial"/>
          <w:szCs w:val="20"/>
        </w:rPr>
        <w:t xml:space="preserve"> </w:t>
      </w:r>
      <w:proofErr w:type="spellStart"/>
      <w:r w:rsidRPr="003006D5">
        <w:rPr>
          <w:rFonts w:cs="Arial"/>
          <w:szCs w:val="20"/>
        </w:rPr>
        <w:t>if</w:t>
      </w:r>
      <w:proofErr w:type="spellEnd"/>
      <w:r w:rsidRPr="003006D5">
        <w:rPr>
          <w:rFonts w:cs="Arial"/>
          <w:szCs w:val="20"/>
        </w:rPr>
        <w:t xml:space="preserve"> one </w:t>
      </w:r>
      <w:proofErr w:type="spellStart"/>
      <w:r w:rsidRPr="003006D5">
        <w:rPr>
          <w:rFonts w:cs="Arial"/>
          <w:szCs w:val="20"/>
        </w:rPr>
        <w:t>of</w:t>
      </w:r>
      <w:proofErr w:type="spellEnd"/>
      <w:r w:rsidRPr="003006D5">
        <w:rPr>
          <w:rFonts w:cs="Arial"/>
          <w:szCs w:val="20"/>
        </w:rPr>
        <w:t xml:space="preserve"> the </w:t>
      </w:r>
      <w:proofErr w:type="spellStart"/>
      <w:r w:rsidRPr="003006D5">
        <w:rPr>
          <w:rFonts w:cs="Arial"/>
          <w:szCs w:val="20"/>
        </w:rPr>
        <w:t>following</w:t>
      </w:r>
      <w:proofErr w:type="spellEnd"/>
      <w:r w:rsidRPr="003006D5">
        <w:rPr>
          <w:rFonts w:cs="Arial"/>
          <w:szCs w:val="20"/>
        </w:rPr>
        <w:t xml:space="preserve"> </w:t>
      </w:r>
      <w:proofErr w:type="spellStart"/>
      <w:r w:rsidRPr="003006D5">
        <w:rPr>
          <w:rFonts w:cs="Arial"/>
          <w:szCs w:val="20"/>
        </w:rPr>
        <w:t>circumstances</w:t>
      </w:r>
      <w:proofErr w:type="spellEnd"/>
      <w:r w:rsidRPr="003006D5">
        <w:rPr>
          <w:rFonts w:cs="Arial"/>
          <w:szCs w:val="20"/>
        </w:rPr>
        <w:t xml:space="preserve"> </w:t>
      </w:r>
      <w:proofErr w:type="spellStart"/>
      <w:r w:rsidRPr="003006D5">
        <w:rPr>
          <w:rFonts w:cs="Arial"/>
          <w:szCs w:val="20"/>
        </w:rPr>
        <w:t>occurred</w:t>
      </w:r>
      <w:proofErr w:type="spellEnd"/>
      <w:r w:rsidRPr="003006D5">
        <w:rPr>
          <w:rFonts w:cs="Arial"/>
          <w:szCs w:val="20"/>
        </w:rPr>
        <w:t>.</w:t>
      </w:r>
    </w:p>
    <w:p w14:paraId="6362E3B4" w14:textId="77777777" w:rsidR="00064221" w:rsidRPr="003006D5" w:rsidRDefault="00064221" w:rsidP="00064221">
      <w:pPr>
        <w:rPr>
          <w:rFonts w:cs="Arial"/>
          <w:szCs w:val="20"/>
        </w:rPr>
      </w:pPr>
    </w:p>
    <w:p w14:paraId="63C64EE0" w14:textId="77777777" w:rsidR="00064221" w:rsidRPr="003006D5" w:rsidRDefault="00064221" w:rsidP="00064221">
      <w:pPr>
        <w:rPr>
          <w:rFonts w:cs="Arial"/>
          <w:szCs w:val="20"/>
        </w:rPr>
      </w:pPr>
      <w:r w:rsidRPr="003006D5">
        <w:rPr>
          <w:rFonts w:cs="Arial"/>
          <w:szCs w:val="20"/>
        </w:rPr>
        <w:t xml:space="preserve">(2) The </w:t>
      </w:r>
      <w:proofErr w:type="spellStart"/>
      <w:r w:rsidRPr="003006D5">
        <w:rPr>
          <w:rFonts w:cs="Arial"/>
          <w:szCs w:val="20"/>
        </w:rPr>
        <w:t>Contracting</w:t>
      </w:r>
      <w:proofErr w:type="spellEnd"/>
      <w:r w:rsidRPr="003006D5">
        <w:rPr>
          <w:rFonts w:cs="Arial"/>
          <w:szCs w:val="20"/>
        </w:rPr>
        <w:t xml:space="preserve"> </w:t>
      </w:r>
      <w:proofErr w:type="spellStart"/>
      <w:r w:rsidRPr="003006D5">
        <w:rPr>
          <w:rFonts w:cs="Arial"/>
          <w:szCs w:val="20"/>
        </w:rPr>
        <w:t>Authority</w:t>
      </w:r>
      <w:proofErr w:type="spellEnd"/>
      <w:r w:rsidRPr="003006D5">
        <w:rPr>
          <w:rFonts w:cs="Arial"/>
          <w:szCs w:val="20"/>
        </w:rPr>
        <w:t xml:space="preserve"> is </w:t>
      </w:r>
      <w:proofErr w:type="spellStart"/>
      <w:r w:rsidRPr="003006D5">
        <w:rPr>
          <w:rFonts w:cs="Arial"/>
          <w:szCs w:val="20"/>
        </w:rPr>
        <w:t>justified</w:t>
      </w:r>
      <w:proofErr w:type="spellEnd"/>
      <w:r w:rsidRPr="003006D5">
        <w:rPr>
          <w:rFonts w:cs="Arial"/>
          <w:szCs w:val="20"/>
        </w:rPr>
        <w:t xml:space="preserve"> to </w:t>
      </w:r>
      <w:proofErr w:type="spellStart"/>
      <w:r w:rsidRPr="003006D5">
        <w:rPr>
          <w:rFonts w:cs="Arial"/>
          <w:szCs w:val="20"/>
        </w:rPr>
        <w:t>terminate</w:t>
      </w:r>
      <w:proofErr w:type="spellEnd"/>
      <w:r w:rsidRPr="003006D5">
        <w:rPr>
          <w:rFonts w:cs="Arial"/>
          <w:szCs w:val="20"/>
        </w:rPr>
        <w:t xml:space="preserve"> the </w:t>
      </w:r>
      <w:proofErr w:type="spellStart"/>
      <w:r w:rsidRPr="003006D5">
        <w:rPr>
          <w:rFonts w:cs="Arial"/>
          <w:szCs w:val="20"/>
        </w:rPr>
        <w:t>Contract</w:t>
      </w:r>
      <w:proofErr w:type="spellEnd"/>
      <w:r w:rsidRPr="003006D5">
        <w:rPr>
          <w:rFonts w:cs="Arial"/>
          <w:szCs w:val="20"/>
        </w:rPr>
        <w:t xml:space="preserve"> </w:t>
      </w:r>
      <w:proofErr w:type="spellStart"/>
      <w:r w:rsidRPr="003006D5">
        <w:rPr>
          <w:rFonts w:cs="Arial"/>
          <w:szCs w:val="20"/>
        </w:rPr>
        <w:t>before</w:t>
      </w:r>
      <w:proofErr w:type="spellEnd"/>
      <w:r w:rsidRPr="003006D5">
        <w:rPr>
          <w:rFonts w:cs="Arial"/>
          <w:szCs w:val="20"/>
        </w:rPr>
        <w:t xml:space="preserve"> </w:t>
      </w:r>
      <w:proofErr w:type="spellStart"/>
      <w:r w:rsidRPr="003006D5">
        <w:rPr>
          <w:rFonts w:cs="Arial"/>
          <w:szCs w:val="20"/>
        </w:rPr>
        <w:t>its</w:t>
      </w:r>
      <w:proofErr w:type="spellEnd"/>
      <w:r w:rsidRPr="003006D5">
        <w:rPr>
          <w:rFonts w:cs="Arial"/>
          <w:szCs w:val="20"/>
        </w:rPr>
        <w:t xml:space="preserve"> </w:t>
      </w:r>
      <w:proofErr w:type="spellStart"/>
      <w:r w:rsidRPr="003006D5">
        <w:rPr>
          <w:rFonts w:cs="Arial"/>
          <w:szCs w:val="20"/>
        </w:rPr>
        <w:t>fulfilment</w:t>
      </w:r>
      <w:proofErr w:type="spellEnd"/>
      <w:r w:rsidRPr="003006D5">
        <w:rPr>
          <w:rFonts w:cs="Arial"/>
          <w:szCs w:val="20"/>
        </w:rPr>
        <w:t xml:space="preserve"> </w:t>
      </w:r>
      <w:proofErr w:type="spellStart"/>
      <w:r w:rsidRPr="003006D5">
        <w:rPr>
          <w:rFonts w:cs="Arial"/>
          <w:szCs w:val="20"/>
        </w:rPr>
        <w:t>if</w:t>
      </w:r>
      <w:proofErr w:type="spellEnd"/>
      <w:r w:rsidRPr="003006D5">
        <w:rPr>
          <w:rFonts w:cs="Arial"/>
          <w:szCs w:val="20"/>
        </w:rPr>
        <w:t>:</w:t>
      </w:r>
    </w:p>
    <w:p w14:paraId="49CCC316" w14:textId="77777777" w:rsidR="00064221" w:rsidRPr="003006D5" w:rsidRDefault="00064221" w:rsidP="00064221">
      <w:pPr>
        <w:pStyle w:val="ListParagraph"/>
        <w:numPr>
          <w:ilvl w:val="0"/>
          <w:numId w:val="76"/>
        </w:numPr>
      </w:pPr>
      <w:proofErr w:type="spellStart"/>
      <w:r w:rsidRPr="003006D5">
        <w:t>if</w:t>
      </w:r>
      <w:proofErr w:type="spellEnd"/>
      <w:r w:rsidRPr="003006D5">
        <w:t xml:space="preserve"> the </w:t>
      </w:r>
      <w:proofErr w:type="spellStart"/>
      <w:r w:rsidRPr="003006D5">
        <w:t>provider</w:t>
      </w:r>
      <w:proofErr w:type="spellEnd"/>
      <w:r w:rsidRPr="003006D5">
        <w:t xml:space="preserve"> </w:t>
      </w:r>
      <w:proofErr w:type="spellStart"/>
      <w:r w:rsidRPr="003006D5">
        <w:t>does</w:t>
      </w:r>
      <w:proofErr w:type="spellEnd"/>
      <w:r w:rsidRPr="003006D5">
        <w:t xml:space="preserve"> not </w:t>
      </w:r>
      <w:proofErr w:type="spellStart"/>
      <w:r w:rsidRPr="003006D5">
        <w:t>fulfill</w:t>
      </w:r>
      <w:proofErr w:type="spellEnd"/>
      <w:r w:rsidRPr="003006D5">
        <w:t xml:space="preserve"> </w:t>
      </w:r>
      <w:proofErr w:type="spellStart"/>
      <w:r w:rsidRPr="003006D5">
        <w:t>its</w:t>
      </w:r>
      <w:proofErr w:type="spellEnd"/>
      <w:r w:rsidRPr="003006D5">
        <w:t xml:space="preserve"> </w:t>
      </w:r>
      <w:proofErr w:type="spellStart"/>
      <w:r w:rsidRPr="003006D5">
        <w:t>contractual</w:t>
      </w:r>
      <w:proofErr w:type="spellEnd"/>
      <w:r w:rsidRPr="003006D5">
        <w:t xml:space="preserve"> </w:t>
      </w:r>
      <w:proofErr w:type="spellStart"/>
      <w:r w:rsidRPr="003006D5">
        <w:t>obligations</w:t>
      </w:r>
      <w:proofErr w:type="spellEnd"/>
      <w:r w:rsidRPr="003006D5">
        <w:t xml:space="preserve"> in the </w:t>
      </w:r>
      <w:proofErr w:type="spellStart"/>
      <w:r w:rsidRPr="003006D5">
        <w:t>manner</w:t>
      </w:r>
      <w:proofErr w:type="spellEnd"/>
      <w:r w:rsidRPr="003006D5">
        <w:t xml:space="preserve"> </w:t>
      </w:r>
      <w:proofErr w:type="spellStart"/>
      <w:r w:rsidRPr="003006D5">
        <w:t>provided</w:t>
      </w:r>
      <w:proofErr w:type="spellEnd"/>
      <w:r w:rsidRPr="003006D5">
        <w:t xml:space="preserve"> for in the </w:t>
      </w:r>
      <w:proofErr w:type="spellStart"/>
      <w:r w:rsidRPr="003006D5">
        <w:t>public</w:t>
      </w:r>
      <w:proofErr w:type="spellEnd"/>
      <w:r w:rsidRPr="003006D5">
        <w:t xml:space="preserve"> </w:t>
      </w:r>
      <w:proofErr w:type="spellStart"/>
      <w:r w:rsidRPr="003006D5">
        <w:t>procurement</w:t>
      </w:r>
      <w:proofErr w:type="spellEnd"/>
      <w:r w:rsidRPr="003006D5">
        <w:t xml:space="preserve"> </w:t>
      </w:r>
      <w:proofErr w:type="spellStart"/>
      <w:r w:rsidRPr="003006D5">
        <w:t>contract</w:t>
      </w:r>
      <w:proofErr w:type="spellEnd"/>
      <w:r w:rsidRPr="003006D5">
        <w:t xml:space="preserve">, the </w:t>
      </w:r>
      <w:proofErr w:type="spellStart"/>
      <w:r w:rsidRPr="003006D5">
        <w:t>client</w:t>
      </w:r>
      <w:proofErr w:type="spellEnd"/>
      <w:r w:rsidRPr="003006D5">
        <w:t xml:space="preserve"> </w:t>
      </w:r>
      <w:proofErr w:type="spellStart"/>
      <w:r w:rsidRPr="003006D5">
        <w:t>withdraws</w:t>
      </w:r>
      <w:proofErr w:type="spellEnd"/>
      <w:r w:rsidRPr="003006D5">
        <w:t xml:space="preserve"> </w:t>
      </w:r>
      <w:proofErr w:type="spellStart"/>
      <w:r w:rsidRPr="003006D5">
        <w:t>from</w:t>
      </w:r>
      <w:proofErr w:type="spellEnd"/>
      <w:r w:rsidRPr="003006D5">
        <w:t xml:space="preserve"> </w:t>
      </w:r>
      <w:proofErr w:type="spellStart"/>
      <w:r w:rsidRPr="003006D5">
        <w:t>this</w:t>
      </w:r>
      <w:proofErr w:type="spellEnd"/>
      <w:r w:rsidRPr="003006D5">
        <w:t xml:space="preserve"> </w:t>
      </w:r>
      <w:proofErr w:type="spellStart"/>
      <w:r w:rsidRPr="003006D5">
        <w:t>contract</w:t>
      </w:r>
      <w:proofErr w:type="spellEnd"/>
      <w:r w:rsidRPr="003006D5">
        <w:t>.</w:t>
      </w:r>
    </w:p>
    <w:p w14:paraId="4F65096B" w14:textId="77777777" w:rsidR="00064221" w:rsidRPr="003006D5" w:rsidRDefault="00064221" w:rsidP="00064221">
      <w:pPr>
        <w:pStyle w:val="ListParagraph"/>
        <w:numPr>
          <w:ilvl w:val="0"/>
          <w:numId w:val="76"/>
        </w:numPr>
      </w:pPr>
      <w:proofErr w:type="spellStart"/>
      <w:r w:rsidRPr="003006D5">
        <w:t>if</w:t>
      </w:r>
      <w:proofErr w:type="spellEnd"/>
      <w:r w:rsidRPr="003006D5">
        <w:t xml:space="preserve"> </w:t>
      </w:r>
      <w:proofErr w:type="spellStart"/>
      <w:r w:rsidRPr="003006D5">
        <w:t>bankruptcy</w:t>
      </w:r>
      <w:proofErr w:type="spellEnd"/>
      <w:r w:rsidRPr="003006D5">
        <w:t xml:space="preserve"> </w:t>
      </w:r>
      <w:proofErr w:type="spellStart"/>
      <w:r w:rsidRPr="003006D5">
        <w:t>or</w:t>
      </w:r>
      <w:proofErr w:type="spellEnd"/>
      <w:r w:rsidRPr="003006D5">
        <w:t xml:space="preserve"> </w:t>
      </w:r>
      <w:proofErr w:type="spellStart"/>
      <w:r w:rsidRPr="003006D5">
        <w:t>forced</w:t>
      </w:r>
      <w:proofErr w:type="spellEnd"/>
      <w:r w:rsidRPr="003006D5">
        <w:t xml:space="preserve"> </w:t>
      </w:r>
      <w:proofErr w:type="spellStart"/>
      <w:r w:rsidRPr="003006D5">
        <w:t>settlement</w:t>
      </w:r>
      <w:proofErr w:type="spellEnd"/>
      <w:r w:rsidRPr="003006D5">
        <w:t xml:space="preserve"> </w:t>
      </w:r>
      <w:proofErr w:type="spellStart"/>
      <w:r w:rsidRPr="003006D5">
        <w:t>has</w:t>
      </w:r>
      <w:proofErr w:type="spellEnd"/>
      <w:r w:rsidRPr="003006D5">
        <w:t xml:space="preserve"> </w:t>
      </w:r>
      <w:proofErr w:type="spellStart"/>
      <w:r w:rsidRPr="003006D5">
        <w:t>been</w:t>
      </w:r>
      <w:proofErr w:type="spellEnd"/>
      <w:r w:rsidRPr="003006D5">
        <w:t xml:space="preserve"> </w:t>
      </w:r>
      <w:proofErr w:type="spellStart"/>
      <w:r w:rsidRPr="003006D5">
        <w:t>instituted</w:t>
      </w:r>
      <w:proofErr w:type="spellEnd"/>
      <w:r w:rsidRPr="003006D5">
        <w:t xml:space="preserve"> </w:t>
      </w:r>
      <w:proofErr w:type="spellStart"/>
      <w:r w:rsidRPr="003006D5">
        <w:t>against</w:t>
      </w:r>
      <w:proofErr w:type="spellEnd"/>
      <w:r w:rsidRPr="003006D5">
        <w:t xml:space="preserve"> the </w:t>
      </w:r>
      <w:proofErr w:type="spellStart"/>
      <w:r w:rsidRPr="003006D5">
        <w:t>provider</w:t>
      </w:r>
      <w:proofErr w:type="spellEnd"/>
      <w:r w:rsidRPr="003006D5">
        <w:t>,</w:t>
      </w:r>
    </w:p>
    <w:p w14:paraId="72273352" w14:textId="77777777" w:rsidR="00064221" w:rsidRPr="003006D5" w:rsidRDefault="00064221" w:rsidP="00064221">
      <w:pPr>
        <w:pStyle w:val="ListParagraph"/>
        <w:numPr>
          <w:ilvl w:val="0"/>
          <w:numId w:val="76"/>
        </w:numPr>
      </w:pPr>
      <w:proofErr w:type="spellStart"/>
      <w:r w:rsidRPr="003006D5">
        <w:t>if</w:t>
      </w:r>
      <w:proofErr w:type="spellEnd"/>
      <w:r w:rsidRPr="003006D5">
        <w:t xml:space="preserve"> the </w:t>
      </w:r>
      <w:proofErr w:type="spellStart"/>
      <w:r w:rsidRPr="003006D5">
        <w:t>contractually</w:t>
      </w:r>
      <w:proofErr w:type="spellEnd"/>
      <w:r w:rsidRPr="003006D5">
        <w:t xml:space="preserve"> </w:t>
      </w:r>
      <w:proofErr w:type="spellStart"/>
      <w:r w:rsidRPr="003006D5">
        <w:t>specified</w:t>
      </w:r>
      <w:proofErr w:type="spellEnd"/>
      <w:r w:rsidRPr="003006D5">
        <w:t xml:space="preserve"> </w:t>
      </w:r>
      <w:proofErr w:type="spellStart"/>
      <w:r w:rsidRPr="003006D5">
        <w:t>deadline</w:t>
      </w:r>
      <w:proofErr w:type="spellEnd"/>
      <w:r w:rsidRPr="003006D5">
        <w:t xml:space="preserve"> </w:t>
      </w:r>
      <w:proofErr w:type="spellStart"/>
      <w:r w:rsidRPr="003006D5">
        <w:t>has</w:t>
      </w:r>
      <w:proofErr w:type="spellEnd"/>
      <w:r w:rsidRPr="003006D5">
        <w:t xml:space="preserve"> </w:t>
      </w:r>
      <w:proofErr w:type="spellStart"/>
      <w:r w:rsidRPr="003006D5">
        <w:t>passed</w:t>
      </w:r>
      <w:proofErr w:type="spellEnd"/>
      <w:r w:rsidRPr="003006D5">
        <w:t xml:space="preserve"> </w:t>
      </w:r>
      <w:proofErr w:type="spellStart"/>
      <w:r w:rsidRPr="003006D5">
        <w:t>unsuccessfully</w:t>
      </w:r>
      <w:proofErr w:type="spellEnd"/>
      <w:r w:rsidRPr="003006D5">
        <w:t xml:space="preserve">, the </w:t>
      </w:r>
      <w:proofErr w:type="spellStart"/>
      <w:r w:rsidRPr="003006D5">
        <w:t>provider</w:t>
      </w:r>
      <w:proofErr w:type="spellEnd"/>
      <w:r w:rsidRPr="003006D5">
        <w:t xml:space="preserve"> </w:t>
      </w:r>
      <w:proofErr w:type="spellStart"/>
      <w:r w:rsidRPr="003006D5">
        <w:t>has</w:t>
      </w:r>
      <w:proofErr w:type="spellEnd"/>
      <w:r w:rsidRPr="003006D5">
        <w:t xml:space="preserve"> not </w:t>
      </w:r>
      <w:proofErr w:type="spellStart"/>
      <w:r w:rsidRPr="003006D5">
        <w:t>fulfilled</w:t>
      </w:r>
      <w:proofErr w:type="spellEnd"/>
      <w:r w:rsidRPr="003006D5">
        <w:t xml:space="preserve"> the </w:t>
      </w:r>
      <w:proofErr w:type="spellStart"/>
      <w:r w:rsidRPr="003006D5">
        <w:t>contractual</w:t>
      </w:r>
      <w:proofErr w:type="spellEnd"/>
      <w:r w:rsidRPr="003006D5">
        <w:t xml:space="preserve"> </w:t>
      </w:r>
      <w:proofErr w:type="spellStart"/>
      <w:r w:rsidRPr="003006D5">
        <w:t>obligations</w:t>
      </w:r>
      <w:proofErr w:type="spellEnd"/>
      <w:r w:rsidRPr="003006D5">
        <w:t>,</w:t>
      </w:r>
    </w:p>
    <w:p w14:paraId="64E8CEBE" w14:textId="77777777" w:rsidR="00064221" w:rsidRPr="003006D5" w:rsidRDefault="00064221" w:rsidP="00064221">
      <w:pPr>
        <w:pStyle w:val="ListParagraph"/>
        <w:numPr>
          <w:ilvl w:val="0"/>
          <w:numId w:val="76"/>
        </w:numPr>
      </w:pPr>
      <w:proofErr w:type="spellStart"/>
      <w:r w:rsidRPr="003006D5">
        <w:t>if</w:t>
      </w:r>
      <w:proofErr w:type="spellEnd"/>
      <w:r w:rsidRPr="003006D5">
        <w:t xml:space="preserve"> the </w:t>
      </w:r>
      <w:proofErr w:type="spellStart"/>
      <w:r w:rsidRPr="003006D5">
        <w:t>provider</w:t>
      </w:r>
      <w:proofErr w:type="spellEnd"/>
      <w:r w:rsidRPr="003006D5">
        <w:t xml:space="preserve"> </w:t>
      </w:r>
      <w:proofErr w:type="spellStart"/>
      <w:r w:rsidRPr="003006D5">
        <w:t>has</w:t>
      </w:r>
      <w:proofErr w:type="spellEnd"/>
      <w:r w:rsidRPr="003006D5">
        <w:t xml:space="preserve"> not </w:t>
      </w:r>
      <w:proofErr w:type="spellStart"/>
      <w:r w:rsidRPr="003006D5">
        <w:t>eliminated</w:t>
      </w:r>
      <w:proofErr w:type="spellEnd"/>
      <w:r w:rsidRPr="003006D5">
        <w:t xml:space="preserve"> </w:t>
      </w:r>
      <w:proofErr w:type="spellStart"/>
      <w:r w:rsidRPr="003006D5">
        <w:t>objections</w:t>
      </w:r>
      <w:proofErr w:type="spellEnd"/>
      <w:r w:rsidRPr="003006D5">
        <w:t xml:space="preserve">, </w:t>
      </w:r>
      <w:proofErr w:type="spellStart"/>
      <w:r w:rsidRPr="003006D5">
        <w:t>errors</w:t>
      </w:r>
      <w:proofErr w:type="spellEnd"/>
      <w:r w:rsidRPr="003006D5">
        <w:t xml:space="preserve"> </w:t>
      </w:r>
      <w:proofErr w:type="spellStart"/>
      <w:r w:rsidRPr="003006D5">
        <w:t>or</w:t>
      </w:r>
      <w:proofErr w:type="spellEnd"/>
      <w:r w:rsidRPr="003006D5">
        <w:t xml:space="preserve"> </w:t>
      </w:r>
      <w:proofErr w:type="spellStart"/>
      <w:r w:rsidRPr="003006D5">
        <w:t>error</w:t>
      </w:r>
      <w:proofErr w:type="spellEnd"/>
      <w:r w:rsidRPr="003006D5">
        <w:t xml:space="preserve"> </w:t>
      </w:r>
      <w:proofErr w:type="spellStart"/>
      <w:r w:rsidRPr="003006D5">
        <w:t>correction</w:t>
      </w:r>
      <w:proofErr w:type="spellEnd"/>
      <w:r w:rsidRPr="003006D5">
        <w:t xml:space="preserve"> is not </w:t>
      </w:r>
      <w:proofErr w:type="spellStart"/>
      <w:r w:rsidRPr="003006D5">
        <w:t>possible</w:t>
      </w:r>
      <w:proofErr w:type="spellEnd"/>
      <w:r w:rsidRPr="003006D5">
        <w:t>,</w:t>
      </w:r>
    </w:p>
    <w:p w14:paraId="6A30A174" w14:textId="77777777" w:rsidR="00064221" w:rsidRPr="003006D5" w:rsidRDefault="00064221" w:rsidP="00064221">
      <w:pPr>
        <w:rPr>
          <w:rFonts w:cs="Arial"/>
        </w:rPr>
      </w:pPr>
    </w:p>
    <w:p w14:paraId="66AEC45E" w14:textId="77777777" w:rsidR="00064221" w:rsidRPr="003006D5" w:rsidRDefault="00064221" w:rsidP="00064221">
      <w:pPr>
        <w:rPr>
          <w:rFonts w:cs="Arial"/>
        </w:rPr>
      </w:pPr>
      <w:r w:rsidRPr="003006D5">
        <w:rPr>
          <w:rFonts w:cs="Arial"/>
        </w:rPr>
        <w:t xml:space="preserve">(3) The </w:t>
      </w:r>
      <w:proofErr w:type="spellStart"/>
      <w:r w:rsidRPr="003006D5">
        <w:rPr>
          <w:rFonts w:cs="Arial"/>
        </w:rPr>
        <w:t>client</w:t>
      </w:r>
      <w:proofErr w:type="spellEnd"/>
      <w:r w:rsidRPr="003006D5">
        <w:rPr>
          <w:rFonts w:cs="Arial"/>
        </w:rPr>
        <w:t xml:space="preserve"> </w:t>
      </w:r>
      <w:proofErr w:type="spellStart"/>
      <w:r w:rsidRPr="003006D5">
        <w:rPr>
          <w:rFonts w:cs="Arial"/>
        </w:rPr>
        <w:t>may</w:t>
      </w:r>
      <w:proofErr w:type="spellEnd"/>
      <w:r w:rsidRPr="003006D5">
        <w:rPr>
          <w:rFonts w:cs="Arial"/>
        </w:rPr>
        <w:t xml:space="preserve"> </w:t>
      </w:r>
      <w:proofErr w:type="spellStart"/>
      <w:r w:rsidRPr="003006D5">
        <w:rPr>
          <w:rFonts w:cs="Arial"/>
        </w:rPr>
        <w:t>also</w:t>
      </w:r>
      <w:proofErr w:type="spellEnd"/>
      <w:r w:rsidRPr="003006D5">
        <w:rPr>
          <w:rFonts w:cs="Arial"/>
        </w:rPr>
        <w:t xml:space="preserve"> </w:t>
      </w:r>
      <w:proofErr w:type="spellStart"/>
      <w:r w:rsidRPr="003006D5">
        <w:rPr>
          <w:rFonts w:cs="Arial"/>
        </w:rPr>
        <w:t>terminate</w:t>
      </w:r>
      <w:proofErr w:type="spellEnd"/>
      <w:r w:rsidRPr="003006D5">
        <w:rPr>
          <w:rFonts w:cs="Arial"/>
        </w:rPr>
        <w:t xml:space="preserve"> the </w:t>
      </w:r>
      <w:proofErr w:type="spellStart"/>
      <w:r w:rsidRPr="003006D5">
        <w:rPr>
          <w:rFonts w:cs="Arial"/>
        </w:rPr>
        <w:t>contract</w:t>
      </w:r>
      <w:proofErr w:type="spellEnd"/>
      <w:r w:rsidRPr="003006D5">
        <w:rPr>
          <w:rFonts w:cs="Arial"/>
        </w:rPr>
        <w:t xml:space="preserve"> in the </w:t>
      </w:r>
      <w:proofErr w:type="spellStart"/>
      <w:r w:rsidRPr="003006D5">
        <w:rPr>
          <w:rFonts w:cs="Arial"/>
        </w:rPr>
        <w:t>event</w:t>
      </w:r>
      <w:proofErr w:type="spellEnd"/>
      <w:r w:rsidRPr="003006D5">
        <w:rPr>
          <w:rFonts w:cs="Arial"/>
        </w:rPr>
        <w:t xml:space="preserve"> </w:t>
      </w:r>
      <w:proofErr w:type="spellStart"/>
      <w:r w:rsidRPr="003006D5">
        <w:rPr>
          <w:rFonts w:cs="Arial"/>
        </w:rPr>
        <w:t>that</w:t>
      </w:r>
      <w:proofErr w:type="spellEnd"/>
      <w:r w:rsidRPr="003006D5">
        <w:rPr>
          <w:rFonts w:cs="Arial"/>
        </w:rPr>
        <w:t xml:space="preserve"> a </w:t>
      </w:r>
      <w:proofErr w:type="spellStart"/>
      <w:r w:rsidRPr="003006D5">
        <w:rPr>
          <w:rFonts w:cs="Arial"/>
        </w:rPr>
        <w:t>new</w:t>
      </w:r>
      <w:proofErr w:type="spellEnd"/>
      <w:r w:rsidRPr="003006D5">
        <w:rPr>
          <w:rFonts w:cs="Arial"/>
        </w:rPr>
        <w:t xml:space="preserve"> </w:t>
      </w:r>
      <w:proofErr w:type="spellStart"/>
      <w:r w:rsidRPr="003006D5">
        <w:rPr>
          <w:rFonts w:cs="Arial"/>
        </w:rPr>
        <w:t>service</w:t>
      </w:r>
      <w:proofErr w:type="spellEnd"/>
      <w:r w:rsidRPr="003006D5">
        <w:rPr>
          <w:rFonts w:cs="Arial"/>
        </w:rPr>
        <w:t xml:space="preserve"> </w:t>
      </w:r>
      <w:proofErr w:type="spellStart"/>
      <w:r w:rsidRPr="003006D5">
        <w:rPr>
          <w:rFonts w:cs="Arial"/>
        </w:rPr>
        <w:t>provider</w:t>
      </w:r>
      <w:proofErr w:type="spellEnd"/>
      <w:r w:rsidRPr="003006D5">
        <w:rPr>
          <w:rFonts w:cs="Arial"/>
        </w:rPr>
        <w:t xml:space="preserve"> </w:t>
      </w:r>
      <w:proofErr w:type="spellStart"/>
      <w:r w:rsidRPr="003006D5">
        <w:rPr>
          <w:rFonts w:cs="Arial"/>
        </w:rPr>
        <w:t>appears</w:t>
      </w:r>
      <w:proofErr w:type="spellEnd"/>
      <w:r w:rsidRPr="003006D5">
        <w:rPr>
          <w:rFonts w:cs="Arial"/>
        </w:rPr>
        <w:t xml:space="preserve"> on the market, </w:t>
      </w:r>
      <w:proofErr w:type="spellStart"/>
      <w:r w:rsidRPr="003006D5">
        <w:rPr>
          <w:rFonts w:cs="Arial"/>
        </w:rPr>
        <w:t>offering</w:t>
      </w:r>
      <w:proofErr w:type="spellEnd"/>
      <w:r w:rsidRPr="003006D5">
        <w:rPr>
          <w:rFonts w:cs="Arial"/>
        </w:rPr>
        <w:t xml:space="preserve"> </w:t>
      </w:r>
      <w:proofErr w:type="spellStart"/>
      <w:r w:rsidRPr="003006D5">
        <w:rPr>
          <w:rFonts w:cs="Arial"/>
        </w:rPr>
        <w:t>additional</w:t>
      </w:r>
      <w:proofErr w:type="spellEnd"/>
      <w:r w:rsidRPr="003006D5">
        <w:rPr>
          <w:rFonts w:cs="Arial"/>
        </w:rPr>
        <w:t xml:space="preserve"> </w:t>
      </w:r>
      <w:proofErr w:type="spellStart"/>
      <w:r w:rsidRPr="003006D5">
        <w:rPr>
          <w:rFonts w:cs="Arial"/>
        </w:rPr>
        <w:t>services</w:t>
      </w:r>
      <w:proofErr w:type="spellEnd"/>
      <w:r w:rsidRPr="003006D5">
        <w:rPr>
          <w:rFonts w:cs="Arial"/>
        </w:rPr>
        <w:t xml:space="preserve"> </w:t>
      </w:r>
      <w:proofErr w:type="spellStart"/>
      <w:r w:rsidRPr="003006D5">
        <w:rPr>
          <w:rFonts w:cs="Arial"/>
        </w:rPr>
        <w:t>based</w:t>
      </w:r>
      <w:proofErr w:type="spellEnd"/>
      <w:r w:rsidRPr="003006D5">
        <w:rPr>
          <w:rFonts w:cs="Arial"/>
        </w:rPr>
        <w:t xml:space="preserve"> on the </w:t>
      </w:r>
      <w:proofErr w:type="spellStart"/>
      <w:r w:rsidRPr="003006D5">
        <w:rPr>
          <w:rFonts w:cs="Arial"/>
        </w:rPr>
        <w:t>client's</w:t>
      </w:r>
      <w:proofErr w:type="spellEnd"/>
      <w:r w:rsidRPr="003006D5">
        <w:rPr>
          <w:rFonts w:cs="Arial"/>
        </w:rPr>
        <w:t xml:space="preserve"> </w:t>
      </w:r>
      <w:proofErr w:type="spellStart"/>
      <w:r w:rsidRPr="003006D5">
        <w:rPr>
          <w:rFonts w:cs="Arial"/>
        </w:rPr>
        <w:t>needs</w:t>
      </w:r>
      <w:proofErr w:type="spellEnd"/>
      <w:r w:rsidRPr="003006D5">
        <w:rPr>
          <w:rFonts w:cs="Arial"/>
        </w:rPr>
        <w:t xml:space="preserve">, </w:t>
      </w:r>
      <w:proofErr w:type="spellStart"/>
      <w:r w:rsidRPr="003006D5">
        <w:rPr>
          <w:rFonts w:cs="Arial"/>
        </w:rPr>
        <w:t>or</w:t>
      </w:r>
      <w:proofErr w:type="spellEnd"/>
      <w:r w:rsidRPr="003006D5">
        <w:rPr>
          <w:rFonts w:cs="Arial"/>
        </w:rPr>
        <w:t xml:space="preserve"> </w:t>
      </w:r>
      <w:proofErr w:type="spellStart"/>
      <w:r w:rsidRPr="003006D5">
        <w:rPr>
          <w:rFonts w:cs="Arial"/>
        </w:rPr>
        <w:t>if</w:t>
      </w:r>
      <w:proofErr w:type="spellEnd"/>
      <w:r w:rsidRPr="003006D5">
        <w:rPr>
          <w:rFonts w:cs="Arial"/>
        </w:rPr>
        <w:t xml:space="preserve"> the </w:t>
      </w:r>
      <w:proofErr w:type="spellStart"/>
      <w:r w:rsidRPr="003006D5">
        <w:rPr>
          <w:rFonts w:cs="Arial"/>
        </w:rPr>
        <w:t>client</w:t>
      </w:r>
      <w:proofErr w:type="spellEnd"/>
      <w:r w:rsidRPr="003006D5">
        <w:rPr>
          <w:rFonts w:cs="Arial"/>
        </w:rPr>
        <w:t xml:space="preserve"> </w:t>
      </w:r>
      <w:proofErr w:type="spellStart"/>
      <w:r w:rsidRPr="003006D5">
        <w:rPr>
          <w:rFonts w:cs="Arial"/>
        </w:rPr>
        <w:t>actually</w:t>
      </w:r>
      <w:proofErr w:type="spellEnd"/>
      <w:r w:rsidRPr="003006D5">
        <w:rPr>
          <w:rFonts w:cs="Arial"/>
        </w:rPr>
        <w:t xml:space="preserve"> </w:t>
      </w:r>
      <w:proofErr w:type="spellStart"/>
      <w:r w:rsidRPr="003006D5">
        <w:rPr>
          <w:rFonts w:cs="Arial"/>
        </w:rPr>
        <w:t>finds</w:t>
      </w:r>
      <w:proofErr w:type="spellEnd"/>
      <w:r w:rsidRPr="003006D5">
        <w:rPr>
          <w:rFonts w:cs="Arial"/>
        </w:rPr>
        <w:t xml:space="preserve"> </w:t>
      </w:r>
      <w:proofErr w:type="spellStart"/>
      <w:r w:rsidRPr="003006D5">
        <w:rPr>
          <w:rFonts w:cs="Arial"/>
        </w:rPr>
        <w:t>that</w:t>
      </w:r>
      <w:proofErr w:type="spellEnd"/>
      <w:r w:rsidRPr="003006D5">
        <w:rPr>
          <w:rFonts w:cs="Arial"/>
        </w:rPr>
        <w:t xml:space="preserve"> </w:t>
      </w:r>
      <w:proofErr w:type="spellStart"/>
      <w:r w:rsidRPr="003006D5">
        <w:rPr>
          <w:rFonts w:cs="Arial"/>
        </w:rPr>
        <w:t>there</w:t>
      </w:r>
      <w:proofErr w:type="spellEnd"/>
      <w:r w:rsidRPr="003006D5">
        <w:rPr>
          <w:rFonts w:cs="Arial"/>
        </w:rPr>
        <w:t xml:space="preserve"> is no </w:t>
      </w:r>
      <w:proofErr w:type="spellStart"/>
      <w:r w:rsidRPr="003006D5">
        <w:rPr>
          <w:rFonts w:cs="Arial"/>
        </w:rPr>
        <w:t>further</w:t>
      </w:r>
      <w:proofErr w:type="spellEnd"/>
      <w:r w:rsidRPr="003006D5">
        <w:rPr>
          <w:rFonts w:cs="Arial"/>
        </w:rPr>
        <w:t xml:space="preserve"> </w:t>
      </w:r>
      <w:proofErr w:type="spellStart"/>
      <w:r w:rsidRPr="003006D5">
        <w:rPr>
          <w:rFonts w:cs="Arial"/>
        </w:rPr>
        <w:t>need</w:t>
      </w:r>
      <w:proofErr w:type="spellEnd"/>
      <w:r w:rsidRPr="003006D5">
        <w:rPr>
          <w:rFonts w:cs="Arial"/>
        </w:rPr>
        <w:t xml:space="preserve"> for </w:t>
      </w:r>
      <w:proofErr w:type="spellStart"/>
      <w:r w:rsidRPr="003006D5">
        <w:rPr>
          <w:rFonts w:cs="Arial"/>
        </w:rPr>
        <w:t>certain</w:t>
      </w:r>
      <w:proofErr w:type="spellEnd"/>
      <w:r w:rsidRPr="003006D5">
        <w:rPr>
          <w:rFonts w:cs="Arial"/>
        </w:rPr>
        <w:t xml:space="preserve"> </w:t>
      </w:r>
      <w:proofErr w:type="spellStart"/>
      <w:r w:rsidRPr="003006D5">
        <w:rPr>
          <w:rFonts w:cs="Arial"/>
        </w:rPr>
        <w:t>services</w:t>
      </w:r>
      <w:proofErr w:type="spellEnd"/>
      <w:r w:rsidRPr="003006D5">
        <w:rPr>
          <w:rFonts w:cs="Arial"/>
        </w:rPr>
        <w:t xml:space="preserve"> </w:t>
      </w:r>
      <w:proofErr w:type="spellStart"/>
      <w:r w:rsidRPr="003006D5">
        <w:rPr>
          <w:rFonts w:cs="Arial"/>
        </w:rPr>
        <w:t>covered</w:t>
      </w:r>
      <w:proofErr w:type="spellEnd"/>
      <w:r w:rsidRPr="003006D5">
        <w:rPr>
          <w:rFonts w:cs="Arial"/>
        </w:rPr>
        <w:t xml:space="preserve"> </w:t>
      </w:r>
      <w:proofErr w:type="spellStart"/>
      <w:r w:rsidRPr="003006D5">
        <w:rPr>
          <w:rFonts w:cs="Arial"/>
        </w:rPr>
        <w:t>by</w:t>
      </w:r>
      <w:proofErr w:type="spellEnd"/>
      <w:r w:rsidRPr="003006D5">
        <w:rPr>
          <w:rFonts w:cs="Arial"/>
        </w:rPr>
        <w:t xml:space="preserve"> the </w:t>
      </w:r>
      <w:proofErr w:type="spellStart"/>
      <w:r w:rsidRPr="003006D5">
        <w:rPr>
          <w:rFonts w:cs="Arial"/>
        </w:rPr>
        <w:t>contract</w:t>
      </w:r>
      <w:proofErr w:type="spellEnd"/>
      <w:r w:rsidRPr="003006D5">
        <w:rPr>
          <w:rFonts w:cs="Arial"/>
        </w:rPr>
        <w:t xml:space="preserve"> in </w:t>
      </w:r>
      <w:proofErr w:type="spellStart"/>
      <w:r w:rsidRPr="003006D5">
        <w:rPr>
          <w:rFonts w:cs="Arial"/>
        </w:rPr>
        <w:t>question</w:t>
      </w:r>
      <w:proofErr w:type="spellEnd"/>
      <w:r w:rsidRPr="003006D5">
        <w:rPr>
          <w:rFonts w:cs="Arial"/>
        </w:rPr>
        <w:t xml:space="preserve"> (in </w:t>
      </w:r>
      <w:proofErr w:type="spellStart"/>
      <w:r w:rsidRPr="003006D5">
        <w:rPr>
          <w:rFonts w:cs="Arial"/>
        </w:rPr>
        <w:t>this</w:t>
      </w:r>
      <w:proofErr w:type="spellEnd"/>
      <w:r w:rsidRPr="003006D5">
        <w:rPr>
          <w:rFonts w:cs="Arial"/>
        </w:rPr>
        <w:t xml:space="preserve"> </w:t>
      </w:r>
      <w:proofErr w:type="spellStart"/>
      <w:r w:rsidRPr="003006D5">
        <w:rPr>
          <w:rFonts w:cs="Arial"/>
        </w:rPr>
        <w:t>case</w:t>
      </w:r>
      <w:proofErr w:type="spellEnd"/>
      <w:r w:rsidRPr="003006D5">
        <w:rPr>
          <w:rFonts w:cs="Arial"/>
        </w:rPr>
        <w:t xml:space="preserve"> RTV </w:t>
      </w:r>
      <w:proofErr w:type="spellStart"/>
      <w:r w:rsidRPr="003006D5">
        <w:rPr>
          <w:rFonts w:cs="Arial"/>
        </w:rPr>
        <w:t>Slovenia</w:t>
      </w:r>
      <w:proofErr w:type="spellEnd"/>
      <w:r w:rsidRPr="003006D5">
        <w:rPr>
          <w:rFonts w:cs="Arial"/>
        </w:rPr>
        <w:t xml:space="preserve"> </w:t>
      </w:r>
      <w:proofErr w:type="spellStart"/>
      <w:r w:rsidRPr="003006D5">
        <w:rPr>
          <w:rFonts w:cs="Arial"/>
        </w:rPr>
        <w:t>may</w:t>
      </w:r>
      <w:proofErr w:type="spellEnd"/>
      <w:r w:rsidRPr="003006D5">
        <w:rPr>
          <w:rFonts w:cs="Arial"/>
        </w:rPr>
        <w:t xml:space="preserve"> </w:t>
      </w:r>
      <w:proofErr w:type="spellStart"/>
      <w:r w:rsidRPr="003006D5">
        <w:rPr>
          <w:rFonts w:cs="Arial"/>
        </w:rPr>
        <w:t>carry</w:t>
      </w:r>
      <w:proofErr w:type="spellEnd"/>
      <w:r w:rsidRPr="003006D5">
        <w:rPr>
          <w:rFonts w:cs="Arial"/>
        </w:rPr>
        <w:t xml:space="preserve"> out a </w:t>
      </w:r>
      <w:proofErr w:type="spellStart"/>
      <w:r w:rsidRPr="003006D5">
        <w:rPr>
          <w:rFonts w:cs="Arial"/>
        </w:rPr>
        <w:t>new</w:t>
      </w:r>
      <w:proofErr w:type="spellEnd"/>
      <w:r w:rsidRPr="003006D5">
        <w:rPr>
          <w:rFonts w:cs="Arial"/>
        </w:rPr>
        <w:t xml:space="preserve"> </w:t>
      </w:r>
      <w:proofErr w:type="spellStart"/>
      <w:r w:rsidRPr="003006D5">
        <w:rPr>
          <w:rFonts w:cs="Arial"/>
        </w:rPr>
        <w:t>public</w:t>
      </w:r>
      <w:proofErr w:type="spellEnd"/>
      <w:r w:rsidRPr="003006D5">
        <w:rPr>
          <w:rFonts w:cs="Arial"/>
        </w:rPr>
        <w:t xml:space="preserve"> </w:t>
      </w:r>
      <w:proofErr w:type="spellStart"/>
      <w:r w:rsidRPr="003006D5">
        <w:rPr>
          <w:rFonts w:cs="Arial"/>
        </w:rPr>
        <w:t>procurement</w:t>
      </w:r>
      <w:proofErr w:type="spellEnd"/>
      <w:r w:rsidRPr="003006D5">
        <w:rPr>
          <w:rFonts w:cs="Arial"/>
        </w:rPr>
        <w:t xml:space="preserve"> procedure, and the </w:t>
      </w:r>
      <w:proofErr w:type="spellStart"/>
      <w:r w:rsidRPr="003006D5">
        <w:rPr>
          <w:rFonts w:cs="Arial"/>
        </w:rPr>
        <w:t>contract</w:t>
      </w:r>
      <w:proofErr w:type="spellEnd"/>
      <w:r w:rsidRPr="003006D5">
        <w:rPr>
          <w:rFonts w:cs="Arial"/>
        </w:rPr>
        <w:t xml:space="preserve"> </w:t>
      </w:r>
      <w:proofErr w:type="spellStart"/>
      <w:r w:rsidRPr="003006D5">
        <w:rPr>
          <w:rFonts w:cs="Arial"/>
        </w:rPr>
        <w:t>will</w:t>
      </w:r>
      <w:proofErr w:type="spellEnd"/>
      <w:r w:rsidRPr="003006D5">
        <w:rPr>
          <w:rFonts w:cs="Arial"/>
        </w:rPr>
        <w:t xml:space="preserve"> </w:t>
      </w:r>
      <w:proofErr w:type="spellStart"/>
      <w:r w:rsidRPr="003006D5">
        <w:rPr>
          <w:rFonts w:cs="Arial"/>
        </w:rPr>
        <w:t>cease</w:t>
      </w:r>
      <w:proofErr w:type="spellEnd"/>
      <w:r w:rsidRPr="003006D5">
        <w:rPr>
          <w:rFonts w:cs="Arial"/>
        </w:rPr>
        <w:t xml:space="preserve"> to be </w:t>
      </w:r>
      <w:proofErr w:type="spellStart"/>
      <w:r w:rsidRPr="003006D5">
        <w:rPr>
          <w:rFonts w:cs="Arial"/>
        </w:rPr>
        <w:t>valid</w:t>
      </w:r>
      <w:proofErr w:type="spellEnd"/>
      <w:r w:rsidRPr="003006D5">
        <w:rPr>
          <w:rFonts w:cs="Arial"/>
        </w:rPr>
        <w:t xml:space="preserve"> </w:t>
      </w:r>
      <w:proofErr w:type="spellStart"/>
      <w:r w:rsidRPr="003006D5">
        <w:rPr>
          <w:rFonts w:cs="Arial"/>
        </w:rPr>
        <w:t>with</w:t>
      </w:r>
      <w:proofErr w:type="spellEnd"/>
      <w:r w:rsidRPr="003006D5">
        <w:rPr>
          <w:rFonts w:cs="Arial"/>
        </w:rPr>
        <w:t xml:space="preserve"> the </w:t>
      </w:r>
      <w:proofErr w:type="spellStart"/>
      <w:r w:rsidRPr="003006D5">
        <w:rPr>
          <w:rFonts w:cs="Arial"/>
        </w:rPr>
        <w:t>enforcement</w:t>
      </w:r>
      <w:proofErr w:type="spellEnd"/>
      <w:r w:rsidRPr="003006D5">
        <w:rPr>
          <w:rFonts w:cs="Arial"/>
        </w:rPr>
        <w:t xml:space="preserve"> </w:t>
      </w:r>
      <w:proofErr w:type="spellStart"/>
      <w:r w:rsidRPr="003006D5">
        <w:rPr>
          <w:rFonts w:cs="Arial"/>
        </w:rPr>
        <w:t>of</w:t>
      </w:r>
      <w:proofErr w:type="spellEnd"/>
      <w:r w:rsidRPr="003006D5">
        <w:rPr>
          <w:rFonts w:cs="Arial"/>
        </w:rPr>
        <w:t xml:space="preserve"> the </w:t>
      </w:r>
      <w:proofErr w:type="spellStart"/>
      <w:r w:rsidRPr="003006D5">
        <w:rPr>
          <w:rFonts w:cs="Arial"/>
        </w:rPr>
        <w:t>contract</w:t>
      </w:r>
      <w:proofErr w:type="spellEnd"/>
      <w:r w:rsidRPr="003006D5">
        <w:rPr>
          <w:rFonts w:cs="Arial"/>
        </w:rPr>
        <w:t xml:space="preserve"> in the </w:t>
      </w:r>
      <w:proofErr w:type="spellStart"/>
      <w:r w:rsidRPr="003006D5">
        <w:rPr>
          <w:rFonts w:cs="Arial"/>
        </w:rPr>
        <w:t>new</w:t>
      </w:r>
      <w:proofErr w:type="spellEnd"/>
      <w:r w:rsidRPr="003006D5">
        <w:rPr>
          <w:rFonts w:cs="Arial"/>
        </w:rPr>
        <w:t xml:space="preserve"> procedure, </w:t>
      </w:r>
      <w:proofErr w:type="spellStart"/>
      <w:r w:rsidRPr="003006D5">
        <w:rPr>
          <w:rFonts w:cs="Arial"/>
        </w:rPr>
        <w:t>about</w:t>
      </w:r>
      <w:proofErr w:type="spellEnd"/>
      <w:r w:rsidRPr="003006D5">
        <w:rPr>
          <w:rFonts w:cs="Arial"/>
        </w:rPr>
        <w:t xml:space="preserve"> </w:t>
      </w:r>
      <w:proofErr w:type="spellStart"/>
      <w:r w:rsidRPr="003006D5">
        <w:rPr>
          <w:rFonts w:cs="Arial"/>
        </w:rPr>
        <w:t>which</w:t>
      </w:r>
      <w:proofErr w:type="spellEnd"/>
      <w:r w:rsidRPr="003006D5">
        <w:rPr>
          <w:rFonts w:cs="Arial"/>
        </w:rPr>
        <w:t xml:space="preserve"> RTV </w:t>
      </w:r>
      <w:proofErr w:type="spellStart"/>
      <w:r w:rsidRPr="003006D5">
        <w:rPr>
          <w:rFonts w:cs="Arial"/>
        </w:rPr>
        <w:t>Slovenia</w:t>
      </w:r>
      <w:proofErr w:type="spellEnd"/>
      <w:r w:rsidRPr="003006D5">
        <w:rPr>
          <w:rFonts w:cs="Arial"/>
        </w:rPr>
        <w:t xml:space="preserve"> is </w:t>
      </w:r>
      <w:proofErr w:type="spellStart"/>
      <w:r w:rsidRPr="003006D5">
        <w:rPr>
          <w:rFonts w:cs="Arial"/>
        </w:rPr>
        <w:t>obliged</w:t>
      </w:r>
      <w:proofErr w:type="spellEnd"/>
      <w:r w:rsidRPr="003006D5">
        <w:rPr>
          <w:rFonts w:cs="Arial"/>
        </w:rPr>
        <w:t xml:space="preserve"> to </w:t>
      </w:r>
      <w:proofErr w:type="spellStart"/>
      <w:r w:rsidRPr="003006D5">
        <w:rPr>
          <w:rFonts w:cs="Arial"/>
        </w:rPr>
        <w:t>inform</w:t>
      </w:r>
      <w:proofErr w:type="spellEnd"/>
      <w:r w:rsidRPr="003006D5">
        <w:rPr>
          <w:rFonts w:cs="Arial"/>
        </w:rPr>
        <w:t xml:space="preserve"> the </w:t>
      </w:r>
      <w:proofErr w:type="spellStart"/>
      <w:r w:rsidRPr="003006D5">
        <w:rPr>
          <w:rFonts w:cs="Arial"/>
        </w:rPr>
        <w:t>bidder</w:t>
      </w:r>
      <w:proofErr w:type="spellEnd"/>
      <w:r w:rsidRPr="003006D5">
        <w:rPr>
          <w:rFonts w:cs="Arial"/>
        </w:rPr>
        <w:t xml:space="preserve"> in </w:t>
      </w:r>
      <w:proofErr w:type="spellStart"/>
      <w:r w:rsidRPr="003006D5">
        <w:rPr>
          <w:rFonts w:cs="Arial"/>
        </w:rPr>
        <w:t>advance</w:t>
      </w:r>
      <w:proofErr w:type="spellEnd"/>
      <w:r w:rsidRPr="003006D5">
        <w:rPr>
          <w:rFonts w:cs="Arial"/>
        </w:rPr>
        <w:t xml:space="preserve">), </w:t>
      </w:r>
      <w:proofErr w:type="spellStart"/>
      <w:r w:rsidRPr="003006D5">
        <w:rPr>
          <w:rFonts w:cs="Arial"/>
        </w:rPr>
        <w:t>within</w:t>
      </w:r>
      <w:proofErr w:type="spellEnd"/>
      <w:r w:rsidRPr="003006D5">
        <w:rPr>
          <w:rFonts w:cs="Arial"/>
        </w:rPr>
        <w:t xml:space="preserve"> a 60-day period, </w:t>
      </w:r>
      <w:proofErr w:type="spellStart"/>
      <w:r w:rsidRPr="003006D5">
        <w:rPr>
          <w:rFonts w:cs="Arial"/>
        </w:rPr>
        <w:t>except</w:t>
      </w:r>
      <w:proofErr w:type="spellEnd"/>
      <w:r w:rsidRPr="003006D5">
        <w:rPr>
          <w:rFonts w:cs="Arial"/>
        </w:rPr>
        <w:t xml:space="preserve"> for the </w:t>
      </w:r>
      <w:proofErr w:type="spellStart"/>
      <w:r w:rsidRPr="003006D5">
        <w:rPr>
          <w:rFonts w:cs="Arial"/>
        </w:rPr>
        <w:t>case</w:t>
      </w:r>
      <w:proofErr w:type="spellEnd"/>
      <w:r w:rsidRPr="003006D5">
        <w:rPr>
          <w:rFonts w:cs="Arial"/>
        </w:rPr>
        <w:t xml:space="preserve"> </w:t>
      </w:r>
      <w:proofErr w:type="spellStart"/>
      <w:r w:rsidRPr="003006D5">
        <w:rPr>
          <w:rFonts w:cs="Arial"/>
        </w:rPr>
        <w:t>from</w:t>
      </w:r>
      <w:proofErr w:type="spellEnd"/>
      <w:r w:rsidRPr="003006D5">
        <w:rPr>
          <w:rFonts w:cs="Arial"/>
        </w:rPr>
        <w:t xml:space="preserve"> the last </w:t>
      </w:r>
      <w:proofErr w:type="spellStart"/>
      <w:r w:rsidRPr="003006D5">
        <w:rPr>
          <w:rFonts w:cs="Arial"/>
        </w:rPr>
        <w:t>indent</w:t>
      </w:r>
      <w:proofErr w:type="spellEnd"/>
      <w:r w:rsidRPr="003006D5">
        <w:rPr>
          <w:rFonts w:cs="Arial"/>
        </w:rPr>
        <w:t xml:space="preserve"> </w:t>
      </w:r>
      <w:proofErr w:type="spellStart"/>
      <w:r w:rsidRPr="003006D5">
        <w:rPr>
          <w:rFonts w:cs="Arial"/>
        </w:rPr>
        <w:t>of</w:t>
      </w:r>
      <w:proofErr w:type="spellEnd"/>
      <w:r w:rsidRPr="003006D5">
        <w:rPr>
          <w:rFonts w:cs="Arial"/>
        </w:rPr>
        <w:t xml:space="preserve"> the </w:t>
      </w:r>
      <w:proofErr w:type="spellStart"/>
      <w:r w:rsidRPr="003006D5">
        <w:rPr>
          <w:rFonts w:cs="Arial"/>
        </w:rPr>
        <w:t>previous</w:t>
      </w:r>
      <w:proofErr w:type="spellEnd"/>
      <w:r w:rsidRPr="003006D5">
        <w:rPr>
          <w:rFonts w:cs="Arial"/>
        </w:rPr>
        <w:t xml:space="preserve"> </w:t>
      </w:r>
      <w:proofErr w:type="spellStart"/>
      <w:r w:rsidRPr="003006D5">
        <w:rPr>
          <w:rFonts w:cs="Arial"/>
        </w:rPr>
        <w:t>paragraph</w:t>
      </w:r>
      <w:proofErr w:type="spellEnd"/>
      <w:r w:rsidRPr="003006D5">
        <w:rPr>
          <w:rFonts w:cs="Arial"/>
        </w:rPr>
        <w:t xml:space="preserve">, in </w:t>
      </w:r>
      <w:proofErr w:type="spellStart"/>
      <w:r w:rsidRPr="003006D5">
        <w:rPr>
          <w:rFonts w:cs="Arial"/>
        </w:rPr>
        <w:t>which</w:t>
      </w:r>
      <w:proofErr w:type="spellEnd"/>
      <w:r w:rsidRPr="003006D5">
        <w:rPr>
          <w:rFonts w:cs="Arial"/>
        </w:rPr>
        <w:t xml:space="preserve"> the </w:t>
      </w:r>
      <w:proofErr w:type="spellStart"/>
      <w:r w:rsidRPr="003006D5">
        <w:rPr>
          <w:rFonts w:cs="Arial"/>
        </w:rPr>
        <w:t>client</w:t>
      </w:r>
      <w:proofErr w:type="spellEnd"/>
      <w:r w:rsidRPr="003006D5">
        <w:rPr>
          <w:rFonts w:cs="Arial"/>
        </w:rPr>
        <w:t xml:space="preserve"> </w:t>
      </w:r>
      <w:proofErr w:type="spellStart"/>
      <w:r w:rsidRPr="003006D5">
        <w:rPr>
          <w:rFonts w:cs="Arial"/>
        </w:rPr>
        <w:t>has</w:t>
      </w:r>
      <w:proofErr w:type="spellEnd"/>
      <w:r w:rsidRPr="003006D5">
        <w:rPr>
          <w:rFonts w:cs="Arial"/>
        </w:rPr>
        <w:t xml:space="preserve"> the </w:t>
      </w:r>
      <w:proofErr w:type="spellStart"/>
      <w:r w:rsidRPr="003006D5">
        <w:rPr>
          <w:rFonts w:cs="Arial"/>
        </w:rPr>
        <w:t>right</w:t>
      </w:r>
      <w:proofErr w:type="spellEnd"/>
      <w:r w:rsidRPr="003006D5">
        <w:rPr>
          <w:rFonts w:cs="Arial"/>
        </w:rPr>
        <w:t xml:space="preserve"> to </w:t>
      </w:r>
      <w:proofErr w:type="spellStart"/>
      <w:r w:rsidRPr="003006D5">
        <w:rPr>
          <w:rFonts w:cs="Arial"/>
        </w:rPr>
        <w:t>withdraw</w:t>
      </w:r>
      <w:proofErr w:type="spellEnd"/>
      <w:r w:rsidRPr="003006D5">
        <w:rPr>
          <w:rFonts w:cs="Arial"/>
        </w:rPr>
        <w:t xml:space="preserve"> </w:t>
      </w:r>
      <w:proofErr w:type="spellStart"/>
      <w:r w:rsidRPr="003006D5">
        <w:rPr>
          <w:rFonts w:cs="Arial"/>
        </w:rPr>
        <w:t>from</w:t>
      </w:r>
      <w:proofErr w:type="spellEnd"/>
      <w:r w:rsidRPr="003006D5">
        <w:rPr>
          <w:rFonts w:cs="Arial"/>
        </w:rPr>
        <w:t xml:space="preserve"> the </w:t>
      </w:r>
      <w:proofErr w:type="spellStart"/>
      <w:r w:rsidRPr="003006D5">
        <w:rPr>
          <w:rFonts w:cs="Arial"/>
        </w:rPr>
        <w:t>contract</w:t>
      </w:r>
      <w:proofErr w:type="spellEnd"/>
      <w:r w:rsidRPr="003006D5">
        <w:rPr>
          <w:rFonts w:cs="Arial"/>
        </w:rPr>
        <w:t xml:space="preserve"> </w:t>
      </w:r>
      <w:proofErr w:type="spellStart"/>
      <w:r w:rsidRPr="003006D5">
        <w:rPr>
          <w:rFonts w:cs="Arial"/>
        </w:rPr>
        <w:t>within</w:t>
      </w:r>
      <w:proofErr w:type="spellEnd"/>
      <w:r w:rsidRPr="003006D5">
        <w:rPr>
          <w:rFonts w:cs="Arial"/>
        </w:rPr>
        <w:t xml:space="preserve"> 15 </w:t>
      </w:r>
      <w:proofErr w:type="spellStart"/>
      <w:r w:rsidRPr="003006D5">
        <w:rPr>
          <w:rFonts w:cs="Arial"/>
        </w:rPr>
        <w:t>days</w:t>
      </w:r>
      <w:proofErr w:type="spellEnd"/>
      <w:r w:rsidRPr="003006D5">
        <w:rPr>
          <w:rFonts w:cs="Arial"/>
        </w:rPr>
        <w:t xml:space="preserve">. </w:t>
      </w:r>
      <w:proofErr w:type="spellStart"/>
      <w:r w:rsidRPr="003006D5">
        <w:rPr>
          <w:rFonts w:cs="Arial"/>
        </w:rPr>
        <w:t>Cancellation</w:t>
      </w:r>
      <w:proofErr w:type="spellEnd"/>
      <w:r w:rsidRPr="003006D5">
        <w:rPr>
          <w:rFonts w:cs="Arial"/>
        </w:rPr>
        <w:t xml:space="preserve"> is </w:t>
      </w:r>
      <w:proofErr w:type="spellStart"/>
      <w:r w:rsidRPr="003006D5">
        <w:rPr>
          <w:rFonts w:cs="Arial"/>
        </w:rPr>
        <w:t>valid</w:t>
      </w:r>
      <w:proofErr w:type="spellEnd"/>
      <w:r w:rsidRPr="003006D5">
        <w:rPr>
          <w:rFonts w:cs="Arial"/>
        </w:rPr>
        <w:t xml:space="preserve"> </w:t>
      </w:r>
      <w:proofErr w:type="spellStart"/>
      <w:r w:rsidRPr="003006D5">
        <w:rPr>
          <w:rFonts w:cs="Arial"/>
        </w:rPr>
        <w:t>only</w:t>
      </w:r>
      <w:proofErr w:type="spellEnd"/>
      <w:r w:rsidRPr="003006D5">
        <w:rPr>
          <w:rFonts w:cs="Arial"/>
        </w:rPr>
        <w:t xml:space="preserve"> </w:t>
      </w:r>
      <w:proofErr w:type="spellStart"/>
      <w:r w:rsidRPr="003006D5">
        <w:rPr>
          <w:rFonts w:cs="Arial"/>
        </w:rPr>
        <w:t>if</w:t>
      </w:r>
      <w:proofErr w:type="spellEnd"/>
      <w:r w:rsidRPr="003006D5">
        <w:rPr>
          <w:rFonts w:cs="Arial"/>
        </w:rPr>
        <w:t xml:space="preserve"> the </w:t>
      </w:r>
      <w:proofErr w:type="spellStart"/>
      <w:r w:rsidRPr="003006D5">
        <w:rPr>
          <w:rFonts w:cs="Arial"/>
        </w:rPr>
        <w:t>client</w:t>
      </w:r>
      <w:proofErr w:type="spellEnd"/>
      <w:r w:rsidRPr="003006D5">
        <w:rPr>
          <w:rFonts w:cs="Arial"/>
        </w:rPr>
        <w:t xml:space="preserve"> </w:t>
      </w:r>
      <w:proofErr w:type="spellStart"/>
      <w:r w:rsidRPr="003006D5">
        <w:rPr>
          <w:rFonts w:cs="Arial"/>
        </w:rPr>
        <w:t>sends</w:t>
      </w:r>
      <w:proofErr w:type="spellEnd"/>
      <w:r w:rsidRPr="003006D5">
        <w:rPr>
          <w:rFonts w:cs="Arial"/>
        </w:rPr>
        <w:t xml:space="preserve"> it to the </w:t>
      </w:r>
      <w:proofErr w:type="spellStart"/>
      <w:r w:rsidRPr="003006D5">
        <w:rPr>
          <w:rFonts w:cs="Arial"/>
        </w:rPr>
        <w:t>provider</w:t>
      </w:r>
      <w:proofErr w:type="spellEnd"/>
      <w:r w:rsidRPr="003006D5">
        <w:rPr>
          <w:rFonts w:cs="Arial"/>
        </w:rPr>
        <w:t xml:space="preserve"> in </w:t>
      </w:r>
      <w:proofErr w:type="spellStart"/>
      <w:r w:rsidRPr="003006D5">
        <w:rPr>
          <w:rFonts w:cs="Arial"/>
        </w:rPr>
        <w:t>writing</w:t>
      </w:r>
      <w:proofErr w:type="spellEnd"/>
      <w:r w:rsidRPr="003006D5">
        <w:rPr>
          <w:rFonts w:cs="Arial"/>
        </w:rPr>
        <w:t xml:space="preserve"> </w:t>
      </w:r>
      <w:proofErr w:type="spellStart"/>
      <w:r w:rsidRPr="003006D5">
        <w:rPr>
          <w:rFonts w:cs="Arial"/>
        </w:rPr>
        <w:t>by</w:t>
      </w:r>
      <w:proofErr w:type="spellEnd"/>
      <w:r w:rsidRPr="003006D5">
        <w:rPr>
          <w:rFonts w:cs="Arial"/>
        </w:rPr>
        <w:t xml:space="preserve"> </w:t>
      </w:r>
      <w:proofErr w:type="spellStart"/>
      <w:r w:rsidRPr="003006D5">
        <w:rPr>
          <w:rFonts w:cs="Arial"/>
        </w:rPr>
        <w:t>registered</w:t>
      </w:r>
      <w:proofErr w:type="spellEnd"/>
      <w:r w:rsidRPr="003006D5">
        <w:rPr>
          <w:rFonts w:cs="Arial"/>
        </w:rPr>
        <w:t xml:space="preserve"> mail </w:t>
      </w:r>
      <w:proofErr w:type="spellStart"/>
      <w:r w:rsidRPr="003006D5">
        <w:rPr>
          <w:rFonts w:cs="Arial"/>
        </w:rPr>
        <w:t>or</w:t>
      </w:r>
      <w:proofErr w:type="spellEnd"/>
      <w:r w:rsidRPr="003006D5">
        <w:rPr>
          <w:rFonts w:cs="Arial"/>
        </w:rPr>
        <w:t xml:space="preserve"> </w:t>
      </w:r>
      <w:proofErr w:type="spellStart"/>
      <w:r w:rsidRPr="003006D5">
        <w:rPr>
          <w:rFonts w:cs="Arial"/>
        </w:rPr>
        <w:t>with</w:t>
      </w:r>
      <w:proofErr w:type="spellEnd"/>
      <w:r w:rsidRPr="003006D5">
        <w:rPr>
          <w:rFonts w:cs="Arial"/>
        </w:rPr>
        <w:t xml:space="preserve"> </w:t>
      </w:r>
      <w:proofErr w:type="spellStart"/>
      <w:r w:rsidRPr="003006D5">
        <w:rPr>
          <w:rFonts w:cs="Arial"/>
        </w:rPr>
        <w:t>return</w:t>
      </w:r>
      <w:proofErr w:type="spellEnd"/>
      <w:r w:rsidRPr="003006D5">
        <w:rPr>
          <w:rFonts w:cs="Arial"/>
        </w:rPr>
        <w:t xml:space="preserve"> </w:t>
      </w:r>
      <w:proofErr w:type="spellStart"/>
      <w:r w:rsidRPr="003006D5">
        <w:rPr>
          <w:rFonts w:cs="Arial"/>
        </w:rPr>
        <w:t>receipt</w:t>
      </w:r>
      <w:proofErr w:type="spellEnd"/>
      <w:r w:rsidRPr="003006D5">
        <w:rPr>
          <w:rFonts w:cs="Arial"/>
        </w:rPr>
        <w:t xml:space="preserve">. The </w:t>
      </w:r>
      <w:proofErr w:type="spellStart"/>
      <w:r w:rsidRPr="003006D5">
        <w:rPr>
          <w:rFonts w:cs="Arial"/>
        </w:rPr>
        <w:t>cancellation</w:t>
      </w:r>
      <w:proofErr w:type="spellEnd"/>
      <w:r w:rsidRPr="003006D5">
        <w:rPr>
          <w:rFonts w:cs="Arial"/>
        </w:rPr>
        <w:t xml:space="preserve"> period </w:t>
      </w:r>
      <w:proofErr w:type="spellStart"/>
      <w:r w:rsidRPr="003006D5">
        <w:rPr>
          <w:rFonts w:cs="Arial"/>
        </w:rPr>
        <w:t>begins</w:t>
      </w:r>
      <w:proofErr w:type="spellEnd"/>
      <w:r w:rsidRPr="003006D5">
        <w:rPr>
          <w:rFonts w:cs="Arial"/>
        </w:rPr>
        <w:t xml:space="preserve"> on the </w:t>
      </w:r>
      <w:proofErr w:type="spellStart"/>
      <w:r w:rsidRPr="003006D5">
        <w:rPr>
          <w:rFonts w:cs="Arial"/>
        </w:rPr>
        <w:t>day</w:t>
      </w:r>
      <w:proofErr w:type="spellEnd"/>
      <w:r w:rsidRPr="003006D5">
        <w:rPr>
          <w:rFonts w:cs="Arial"/>
        </w:rPr>
        <w:t xml:space="preserve"> the </w:t>
      </w:r>
      <w:proofErr w:type="spellStart"/>
      <w:r w:rsidRPr="003006D5">
        <w:rPr>
          <w:rFonts w:cs="Arial"/>
        </w:rPr>
        <w:t>provider</w:t>
      </w:r>
      <w:proofErr w:type="spellEnd"/>
      <w:r w:rsidRPr="003006D5">
        <w:rPr>
          <w:rFonts w:cs="Arial"/>
        </w:rPr>
        <w:t xml:space="preserve"> </w:t>
      </w:r>
      <w:proofErr w:type="spellStart"/>
      <w:r w:rsidRPr="003006D5">
        <w:rPr>
          <w:rFonts w:cs="Arial"/>
        </w:rPr>
        <w:t>receives</w:t>
      </w:r>
      <w:proofErr w:type="spellEnd"/>
      <w:r w:rsidRPr="003006D5">
        <w:rPr>
          <w:rFonts w:cs="Arial"/>
        </w:rPr>
        <w:t xml:space="preserve"> the </w:t>
      </w:r>
      <w:proofErr w:type="spellStart"/>
      <w:r w:rsidRPr="003006D5">
        <w:rPr>
          <w:rFonts w:cs="Arial"/>
        </w:rPr>
        <w:t>cancellation</w:t>
      </w:r>
      <w:proofErr w:type="spellEnd"/>
      <w:r w:rsidRPr="003006D5">
        <w:rPr>
          <w:rFonts w:cs="Arial"/>
        </w:rPr>
        <w:t xml:space="preserve">, </w:t>
      </w:r>
      <w:proofErr w:type="spellStart"/>
      <w:r w:rsidRPr="003006D5">
        <w:rPr>
          <w:rFonts w:cs="Arial"/>
        </w:rPr>
        <w:t>but</w:t>
      </w:r>
      <w:proofErr w:type="spellEnd"/>
      <w:r w:rsidRPr="003006D5">
        <w:rPr>
          <w:rFonts w:cs="Arial"/>
        </w:rPr>
        <w:t xml:space="preserve"> no </w:t>
      </w:r>
      <w:proofErr w:type="spellStart"/>
      <w:r w:rsidRPr="003006D5">
        <w:rPr>
          <w:rFonts w:cs="Arial"/>
        </w:rPr>
        <w:t>later</w:t>
      </w:r>
      <w:proofErr w:type="spellEnd"/>
      <w:r w:rsidRPr="003006D5">
        <w:rPr>
          <w:rFonts w:cs="Arial"/>
        </w:rPr>
        <w:t xml:space="preserve"> </w:t>
      </w:r>
      <w:proofErr w:type="spellStart"/>
      <w:r w:rsidRPr="003006D5">
        <w:rPr>
          <w:rFonts w:cs="Arial"/>
        </w:rPr>
        <w:t>than</w:t>
      </w:r>
      <w:proofErr w:type="spellEnd"/>
      <w:r w:rsidRPr="003006D5">
        <w:rPr>
          <w:rFonts w:cs="Arial"/>
        </w:rPr>
        <w:t xml:space="preserve"> the 15th </w:t>
      </w:r>
      <w:proofErr w:type="spellStart"/>
      <w:r w:rsidRPr="003006D5">
        <w:rPr>
          <w:rFonts w:cs="Arial"/>
        </w:rPr>
        <w:t>day</w:t>
      </w:r>
      <w:proofErr w:type="spellEnd"/>
      <w:r w:rsidRPr="003006D5">
        <w:rPr>
          <w:rFonts w:cs="Arial"/>
        </w:rPr>
        <w:t xml:space="preserve"> </w:t>
      </w:r>
      <w:proofErr w:type="spellStart"/>
      <w:r w:rsidRPr="003006D5">
        <w:rPr>
          <w:rFonts w:cs="Arial"/>
        </w:rPr>
        <w:t>after</w:t>
      </w:r>
      <w:proofErr w:type="spellEnd"/>
      <w:r w:rsidRPr="003006D5">
        <w:rPr>
          <w:rFonts w:cs="Arial"/>
        </w:rPr>
        <w:t xml:space="preserve"> the </w:t>
      </w:r>
      <w:proofErr w:type="spellStart"/>
      <w:r w:rsidRPr="003006D5">
        <w:rPr>
          <w:rFonts w:cs="Arial"/>
        </w:rPr>
        <w:t>cancellation</w:t>
      </w:r>
      <w:proofErr w:type="spellEnd"/>
      <w:r w:rsidRPr="003006D5">
        <w:rPr>
          <w:rFonts w:cs="Arial"/>
        </w:rPr>
        <w:t xml:space="preserve"> is </w:t>
      </w:r>
      <w:proofErr w:type="spellStart"/>
      <w:r w:rsidRPr="003006D5">
        <w:rPr>
          <w:rFonts w:cs="Arial"/>
        </w:rPr>
        <w:t>sent</w:t>
      </w:r>
      <w:proofErr w:type="spellEnd"/>
      <w:r w:rsidRPr="003006D5">
        <w:rPr>
          <w:rFonts w:cs="Arial"/>
        </w:rPr>
        <w:t xml:space="preserve"> to the mail.</w:t>
      </w:r>
    </w:p>
    <w:p w14:paraId="59B03332" w14:textId="77777777" w:rsidR="00064221" w:rsidRPr="003006D5" w:rsidRDefault="00064221" w:rsidP="00064221">
      <w:pPr>
        <w:rPr>
          <w:rFonts w:cs="Arial"/>
        </w:rPr>
      </w:pPr>
    </w:p>
    <w:p w14:paraId="57A8F854" w14:textId="77777777" w:rsidR="00064221" w:rsidRPr="003006D5" w:rsidRDefault="00064221" w:rsidP="00064221">
      <w:pPr>
        <w:rPr>
          <w:rFonts w:cs="Arial"/>
        </w:rPr>
      </w:pPr>
      <w:r w:rsidRPr="003006D5">
        <w:rPr>
          <w:rFonts w:cs="Arial"/>
        </w:rPr>
        <w:t xml:space="preserve">(4) The </w:t>
      </w:r>
      <w:proofErr w:type="spellStart"/>
      <w:r w:rsidRPr="003006D5">
        <w:rPr>
          <w:rFonts w:cs="Arial"/>
        </w:rPr>
        <w:t>provider</w:t>
      </w:r>
      <w:proofErr w:type="spellEnd"/>
      <w:r w:rsidRPr="003006D5">
        <w:rPr>
          <w:rFonts w:cs="Arial"/>
        </w:rPr>
        <w:t xml:space="preserve"> </w:t>
      </w:r>
      <w:proofErr w:type="spellStart"/>
      <w:r w:rsidRPr="003006D5">
        <w:rPr>
          <w:rFonts w:cs="Arial"/>
        </w:rPr>
        <w:t>may</w:t>
      </w:r>
      <w:proofErr w:type="spellEnd"/>
      <w:r w:rsidRPr="003006D5">
        <w:rPr>
          <w:rFonts w:cs="Arial"/>
        </w:rPr>
        <w:t xml:space="preserve"> </w:t>
      </w:r>
      <w:proofErr w:type="spellStart"/>
      <w:r w:rsidRPr="003006D5">
        <w:rPr>
          <w:rFonts w:cs="Arial"/>
        </w:rPr>
        <w:t>terminate</w:t>
      </w:r>
      <w:proofErr w:type="spellEnd"/>
      <w:r w:rsidRPr="003006D5">
        <w:rPr>
          <w:rFonts w:cs="Arial"/>
        </w:rPr>
        <w:t xml:space="preserve"> the </w:t>
      </w:r>
      <w:proofErr w:type="spellStart"/>
      <w:r w:rsidRPr="003006D5">
        <w:rPr>
          <w:rFonts w:cs="Arial"/>
        </w:rPr>
        <w:t>contract</w:t>
      </w:r>
      <w:proofErr w:type="spellEnd"/>
      <w:r w:rsidRPr="003006D5">
        <w:rPr>
          <w:rFonts w:cs="Arial"/>
        </w:rPr>
        <w:t xml:space="preserve"> </w:t>
      </w:r>
      <w:proofErr w:type="spellStart"/>
      <w:r w:rsidRPr="003006D5">
        <w:rPr>
          <w:rFonts w:cs="Arial"/>
        </w:rPr>
        <w:t>if</w:t>
      </w:r>
      <w:proofErr w:type="spellEnd"/>
      <w:r w:rsidRPr="003006D5">
        <w:rPr>
          <w:rFonts w:cs="Arial"/>
        </w:rPr>
        <w:t xml:space="preserve"> the </w:t>
      </w:r>
      <w:proofErr w:type="spellStart"/>
      <w:r w:rsidRPr="003006D5">
        <w:rPr>
          <w:rFonts w:cs="Arial"/>
        </w:rPr>
        <w:t>client</w:t>
      </w:r>
      <w:proofErr w:type="spellEnd"/>
      <w:r w:rsidRPr="003006D5">
        <w:rPr>
          <w:rFonts w:cs="Arial"/>
        </w:rPr>
        <w:t xml:space="preserve"> </w:t>
      </w:r>
      <w:proofErr w:type="spellStart"/>
      <w:r w:rsidRPr="003006D5">
        <w:rPr>
          <w:rFonts w:cs="Arial"/>
        </w:rPr>
        <w:t>does</w:t>
      </w:r>
      <w:proofErr w:type="spellEnd"/>
      <w:r w:rsidRPr="003006D5">
        <w:rPr>
          <w:rFonts w:cs="Arial"/>
        </w:rPr>
        <w:t xml:space="preserve"> not </w:t>
      </w:r>
      <w:proofErr w:type="spellStart"/>
      <w:r w:rsidRPr="003006D5">
        <w:rPr>
          <w:rFonts w:cs="Arial"/>
        </w:rPr>
        <w:t>pay</w:t>
      </w:r>
      <w:proofErr w:type="spellEnd"/>
      <w:r w:rsidRPr="003006D5">
        <w:rPr>
          <w:rFonts w:cs="Arial"/>
        </w:rPr>
        <w:t xml:space="preserve"> the </w:t>
      </w:r>
      <w:proofErr w:type="spellStart"/>
      <w:r w:rsidRPr="003006D5">
        <w:rPr>
          <w:rFonts w:cs="Arial"/>
        </w:rPr>
        <w:t>contract</w:t>
      </w:r>
      <w:proofErr w:type="spellEnd"/>
      <w:r w:rsidRPr="003006D5">
        <w:rPr>
          <w:rFonts w:cs="Arial"/>
        </w:rPr>
        <w:t xml:space="preserve"> </w:t>
      </w:r>
      <w:proofErr w:type="spellStart"/>
      <w:r w:rsidRPr="003006D5">
        <w:rPr>
          <w:rFonts w:cs="Arial"/>
        </w:rPr>
        <w:t>price</w:t>
      </w:r>
      <w:proofErr w:type="spellEnd"/>
      <w:r w:rsidRPr="003006D5">
        <w:rPr>
          <w:rFonts w:cs="Arial"/>
        </w:rPr>
        <w:t>.</w:t>
      </w:r>
    </w:p>
    <w:p w14:paraId="084B8F54" w14:textId="77777777" w:rsidR="00064221" w:rsidRPr="003006D5" w:rsidRDefault="00064221" w:rsidP="00064221">
      <w:pPr>
        <w:rPr>
          <w:rFonts w:cs="Arial"/>
        </w:rPr>
      </w:pPr>
    </w:p>
    <w:p w14:paraId="55C630B4" w14:textId="77777777" w:rsidR="00064221" w:rsidRPr="003006D5" w:rsidRDefault="00064221" w:rsidP="00064221">
      <w:pPr>
        <w:rPr>
          <w:rFonts w:cs="Arial"/>
        </w:rPr>
      </w:pPr>
      <w:r w:rsidRPr="003006D5">
        <w:rPr>
          <w:rFonts w:cs="Arial"/>
        </w:rPr>
        <w:t xml:space="preserve">(5) </w:t>
      </w:r>
      <w:proofErr w:type="spellStart"/>
      <w:r w:rsidRPr="003006D5">
        <w:rPr>
          <w:rFonts w:cs="Arial"/>
        </w:rPr>
        <w:t>Termination</w:t>
      </w:r>
      <w:proofErr w:type="spellEnd"/>
      <w:r w:rsidRPr="003006D5">
        <w:rPr>
          <w:rFonts w:cs="Arial"/>
        </w:rPr>
        <w:t xml:space="preserve"> </w:t>
      </w:r>
      <w:proofErr w:type="spellStart"/>
      <w:r w:rsidRPr="003006D5">
        <w:rPr>
          <w:rFonts w:cs="Arial"/>
        </w:rPr>
        <w:t>of</w:t>
      </w:r>
      <w:proofErr w:type="spellEnd"/>
      <w:r w:rsidRPr="003006D5">
        <w:rPr>
          <w:rFonts w:cs="Arial"/>
        </w:rPr>
        <w:t xml:space="preserve"> the </w:t>
      </w:r>
      <w:proofErr w:type="spellStart"/>
      <w:r w:rsidRPr="003006D5">
        <w:rPr>
          <w:rFonts w:cs="Arial"/>
        </w:rPr>
        <w:t>contract</w:t>
      </w:r>
      <w:proofErr w:type="spellEnd"/>
      <w:r w:rsidRPr="003006D5">
        <w:rPr>
          <w:rFonts w:cs="Arial"/>
        </w:rPr>
        <w:t xml:space="preserve"> </w:t>
      </w:r>
      <w:proofErr w:type="spellStart"/>
      <w:r w:rsidRPr="003006D5">
        <w:rPr>
          <w:rFonts w:cs="Arial"/>
        </w:rPr>
        <w:t>shall</w:t>
      </w:r>
      <w:proofErr w:type="spellEnd"/>
      <w:r w:rsidRPr="003006D5">
        <w:rPr>
          <w:rFonts w:cs="Arial"/>
        </w:rPr>
        <w:t xml:space="preserve"> be </w:t>
      </w:r>
      <w:proofErr w:type="spellStart"/>
      <w:r w:rsidRPr="003006D5">
        <w:rPr>
          <w:rFonts w:cs="Arial"/>
        </w:rPr>
        <w:t>given</w:t>
      </w:r>
      <w:proofErr w:type="spellEnd"/>
      <w:r w:rsidRPr="003006D5">
        <w:rPr>
          <w:rFonts w:cs="Arial"/>
        </w:rPr>
        <w:t xml:space="preserve"> in </w:t>
      </w:r>
      <w:proofErr w:type="spellStart"/>
      <w:r w:rsidRPr="003006D5">
        <w:rPr>
          <w:rFonts w:cs="Arial"/>
        </w:rPr>
        <w:t>writing</w:t>
      </w:r>
      <w:proofErr w:type="spellEnd"/>
      <w:r w:rsidRPr="003006D5">
        <w:rPr>
          <w:rFonts w:cs="Arial"/>
        </w:rPr>
        <w:t xml:space="preserve">, the </w:t>
      </w:r>
      <w:proofErr w:type="spellStart"/>
      <w:r w:rsidRPr="003006D5">
        <w:rPr>
          <w:rFonts w:cs="Arial"/>
        </w:rPr>
        <w:t>contract</w:t>
      </w:r>
      <w:proofErr w:type="spellEnd"/>
      <w:r w:rsidRPr="003006D5">
        <w:rPr>
          <w:rFonts w:cs="Arial"/>
        </w:rPr>
        <w:t xml:space="preserve"> </w:t>
      </w:r>
      <w:proofErr w:type="spellStart"/>
      <w:r w:rsidRPr="003006D5">
        <w:rPr>
          <w:rFonts w:cs="Arial"/>
        </w:rPr>
        <w:t>shall</w:t>
      </w:r>
      <w:proofErr w:type="spellEnd"/>
      <w:r w:rsidRPr="003006D5">
        <w:rPr>
          <w:rFonts w:cs="Arial"/>
        </w:rPr>
        <w:t xml:space="preserve"> </w:t>
      </w:r>
      <w:proofErr w:type="spellStart"/>
      <w:r w:rsidRPr="003006D5">
        <w:rPr>
          <w:rFonts w:cs="Arial"/>
        </w:rPr>
        <w:t>cease</w:t>
      </w:r>
      <w:proofErr w:type="spellEnd"/>
      <w:r w:rsidRPr="003006D5">
        <w:rPr>
          <w:rFonts w:cs="Arial"/>
        </w:rPr>
        <w:t xml:space="preserve"> to be </w:t>
      </w:r>
      <w:proofErr w:type="spellStart"/>
      <w:r w:rsidRPr="003006D5">
        <w:rPr>
          <w:rFonts w:cs="Arial"/>
        </w:rPr>
        <w:t>valid</w:t>
      </w:r>
      <w:proofErr w:type="spellEnd"/>
      <w:r w:rsidRPr="003006D5">
        <w:rPr>
          <w:rFonts w:cs="Arial"/>
        </w:rPr>
        <w:t xml:space="preserve"> </w:t>
      </w:r>
      <w:proofErr w:type="spellStart"/>
      <w:r w:rsidRPr="003006D5">
        <w:rPr>
          <w:rFonts w:cs="Arial"/>
        </w:rPr>
        <w:t>within</w:t>
      </w:r>
      <w:proofErr w:type="spellEnd"/>
      <w:r w:rsidRPr="003006D5">
        <w:rPr>
          <w:rFonts w:cs="Arial"/>
        </w:rPr>
        <w:t xml:space="preserve"> </w:t>
      </w:r>
      <w:proofErr w:type="spellStart"/>
      <w:r w:rsidRPr="003006D5">
        <w:rPr>
          <w:rFonts w:cs="Arial"/>
        </w:rPr>
        <w:t>fifteen</w:t>
      </w:r>
      <w:proofErr w:type="spellEnd"/>
      <w:r w:rsidRPr="003006D5">
        <w:rPr>
          <w:rFonts w:cs="Arial"/>
        </w:rPr>
        <w:t xml:space="preserve"> </w:t>
      </w:r>
      <w:proofErr w:type="spellStart"/>
      <w:r w:rsidRPr="003006D5">
        <w:rPr>
          <w:rFonts w:cs="Arial"/>
        </w:rPr>
        <w:t>days</w:t>
      </w:r>
      <w:proofErr w:type="spellEnd"/>
      <w:r w:rsidRPr="003006D5">
        <w:rPr>
          <w:rFonts w:cs="Arial"/>
        </w:rPr>
        <w:t xml:space="preserve"> </w:t>
      </w:r>
      <w:proofErr w:type="spellStart"/>
      <w:r w:rsidRPr="003006D5">
        <w:rPr>
          <w:rFonts w:cs="Arial"/>
        </w:rPr>
        <w:t>after</w:t>
      </w:r>
      <w:proofErr w:type="spellEnd"/>
      <w:r w:rsidRPr="003006D5">
        <w:rPr>
          <w:rFonts w:cs="Arial"/>
        </w:rPr>
        <w:t xml:space="preserve"> </w:t>
      </w:r>
      <w:proofErr w:type="spellStart"/>
      <w:r w:rsidRPr="003006D5">
        <w:rPr>
          <w:rFonts w:cs="Arial"/>
        </w:rPr>
        <w:t>receipt</w:t>
      </w:r>
      <w:proofErr w:type="spellEnd"/>
      <w:r w:rsidRPr="003006D5">
        <w:rPr>
          <w:rFonts w:cs="Arial"/>
        </w:rPr>
        <w:t xml:space="preserve"> </w:t>
      </w:r>
      <w:proofErr w:type="spellStart"/>
      <w:r w:rsidRPr="003006D5">
        <w:rPr>
          <w:rFonts w:cs="Arial"/>
        </w:rPr>
        <w:t>of</w:t>
      </w:r>
      <w:proofErr w:type="spellEnd"/>
      <w:r w:rsidRPr="003006D5">
        <w:rPr>
          <w:rFonts w:cs="Arial"/>
        </w:rPr>
        <w:t xml:space="preserve"> </w:t>
      </w:r>
      <w:proofErr w:type="spellStart"/>
      <w:r w:rsidRPr="003006D5">
        <w:rPr>
          <w:rFonts w:cs="Arial"/>
        </w:rPr>
        <w:t>such</w:t>
      </w:r>
      <w:proofErr w:type="spellEnd"/>
      <w:r w:rsidRPr="003006D5">
        <w:rPr>
          <w:rFonts w:cs="Arial"/>
        </w:rPr>
        <w:t xml:space="preserve"> </w:t>
      </w:r>
      <w:proofErr w:type="spellStart"/>
      <w:r w:rsidRPr="003006D5">
        <w:rPr>
          <w:rFonts w:cs="Arial"/>
        </w:rPr>
        <w:t>termination</w:t>
      </w:r>
      <w:proofErr w:type="spellEnd"/>
      <w:r w:rsidRPr="003006D5">
        <w:rPr>
          <w:rFonts w:cs="Arial"/>
        </w:rPr>
        <w:t xml:space="preserve">, </w:t>
      </w:r>
      <w:proofErr w:type="spellStart"/>
      <w:r w:rsidRPr="003006D5">
        <w:rPr>
          <w:rFonts w:cs="Arial"/>
        </w:rPr>
        <w:t>signed</w:t>
      </w:r>
      <w:proofErr w:type="spellEnd"/>
      <w:r w:rsidRPr="003006D5">
        <w:rPr>
          <w:rFonts w:cs="Arial"/>
        </w:rPr>
        <w:t xml:space="preserve"> </w:t>
      </w:r>
      <w:proofErr w:type="spellStart"/>
      <w:r w:rsidRPr="003006D5">
        <w:rPr>
          <w:rFonts w:cs="Arial"/>
        </w:rPr>
        <w:t>by</w:t>
      </w:r>
      <w:proofErr w:type="spellEnd"/>
      <w:r w:rsidRPr="003006D5">
        <w:rPr>
          <w:rFonts w:cs="Arial"/>
        </w:rPr>
        <w:t xml:space="preserve"> </w:t>
      </w:r>
      <w:proofErr w:type="spellStart"/>
      <w:r w:rsidRPr="003006D5">
        <w:rPr>
          <w:rFonts w:cs="Arial"/>
        </w:rPr>
        <w:t>an</w:t>
      </w:r>
      <w:proofErr w:type="spellEnd"/>
      <w:r w:rsidRPr="003006D5">
        <w:rPr>
          <w:rFonts w:cs="Arial"/>
        </w:rPr>
        <w:t xml:space="preserve"> </w:t>
      </w:r>
      <w:proofErr w:type="spellStart"/>
      <w:r w:rsidRPr="003006D5">
        <w:rPr>
          <w:rFonts w:cs="Arial"/>
        </w:rPr>
        <w:t>authorized</w:t>
      </w:r>
      <w:proofErr w:type="spellEnd"/>
      <w:r w:rsidRPr="003006D5">
        <w:rPr>
          <w:rFonts w:cs="Arial"/>
        </w:rPr>
        <w:t xml:space="preserve"> person </w:t>
      </w:r>
      <w:proofErr w:type="spellStart"/>
      <w:r w:rsidRPr="003006D5">
        <w:rPr>
          <w:rFonts w:cs="Arial"/>
        </w:rPr>
        <w:t>of</w:t>
      </w:r>
      <w:proofErr w:type="spellEnd"/>
      <w:r w:rsidRPr="003006D5">
        <w:rPr>
          <w:rFonts w:cs="Arial"/>
        </w:rPr>
        <w:t xml:space="preserve"> the </w:t>
      </w:r>
      <w:proofErr w:type="spellStart"/>
      <w:r w:rsidRPr="003006D5">
        <w:rPr>
          <w:rFonts w:cs="Arial"/>
        </w:rPr>
        <w:t>contracting</w:t>
      </w:r>
      <w:proofErr w:type="spellEnd"/>
      <w:r w:rsidRPr="003006D5">
        <w:rPr>
          <w:rFonts w:cs="Arial"/>
        </w:rPr>
        <w:t xml:space="preserve"> </w:t>
      </w:r>
      <w:proofErr w:type="spellStart"/>
      <w:r w:rsidRPr="003006D5">
        <w:rPr>
          <w:rFonts w:cs="Arial"/>
        </w:rPr>
        <w:t>party</w:t>
      </w:r>
      <w:proofErr w:type="spellEnd"/>
      <w:r w:rsidRPr="003006D5">
        <w:rPr>
          <w:rFonts w:cs="Arial"/>
        </w:rPr>
        <w:t xml:space="preserve">. </w:t>
      </w:r>
      <w:proofErr w:type="spellStart"/>
      <w:r w:rsidRPr="003006D5">
        <w:rPr>
          <w:rFonts w:cs="Arial"/>
        </w:rPr>
        <w:t>If</w:t>
      </w:r>
      <w:proofErr w:type="spellEnd"/>
      <w:r w:rsidRPr="003006D5">
        <w:rPr>
          <w:rFonts w:cs="Arial"/>
        </w:rPr>
        <w:t xml:space="preserve"> the </w:t>
      </w:r>
      <w:proofErr w:type="spellStart"/>
      <w:r w:rsidRPr="003006D5">
        <w:rPr>
          <w:rFonts w:cs="Arial"/>
        </w:rPr>
        <w:t>client</w:t>
      </w:r>
      <w:proofErr w:type="spellEnd"/>
      <w:r w:rsidRPr="003006D5">
        <w:rPr>
          <w:rFonts w:cs="Arial"/>
        </w:rPr>
        <w:t xml:space="preserve"> </w:t>
      </w:r>
      <w:proofErr w:type="spellStart"/>
      <w:r w:rsidRPr="003006D5">
        <w:rPr>
          <w:rFonts w:cs="Arial"/>
        </w:rPr>
        <w:t>terminates</w:t>
      </w:r>
      <w:proofErr w:type="spellEnd"/>
      <w:r w:rsidRPr="003006D5">
        <w:rPr>
          <w:rFonts w:cs="Arial"/>
        </w:rPr>
        <w:t xml:space="preserve"> the </w:t>
      </w:r>
      <w:proofErr w:type="spellStart"/>
      <w:r w:rsidRPr="003006D5">
        <w:rPr>
          <w:rFonts w:cs="Arial"/>
        </w:rPr>
        <w:t>contract</w:t>
      </w:r>
      <w:proofErr w:type="spellEnd"/>
      <w:r w:rsidRPr="003006D5">
        <w:rPr>
          <w:rFonts w:cs="Arial"/>
        </w:rPr>
        <w:t xml:space="preserve">, he </w:t>
      </w:r>
      <w:proofErr w:type="spellStart"/>
      <w:r w:rsidRPr="003006D5">
        <w:rPr>
          <w:rFonts w:cs="Arial"/>
        </w:rPr>
        <w:t>can</w:t>
      </w:r>
      <w:proofErr w:type="spellEnd"/>
      <w:r w:rsidRPr="003006D5">
        <w:rPr>
          <w:rFonts w:cs="Arial"/>
        </w:rPr>
        <w:t xml:space="preserve"> </w:t>
      </w:r>
      <w:proofErr w:type="spellStart"/>
      <w:r w:rsidRPr="003006D5">
        <w:rPr>
          <w:rFonts w:cs="Arial"/>
        </w:rPr>
        <w:t>request</w:t>
      </w:r>
      <w:proofErr w:type="spellEnd"/>
      <w:r w:rsidRPr="003006D5">
        <w:rPr>
          <w:rFonts w:cs="Arial"/>
        </w:rPr>
        <w:t xml:space="preserve"> </w:t>
      </w:r>
      <w:proofErr w:type="spellStart"/>
      <w:r w:rsidRPr="003006D5">
        <w:rPr>
          <w:rFonts w:cs="Arial"/>
        </w:rPr>
        <w:t>compensation</w:t>
      </w:r>
      <w:proofErr w:type="spellEnd"/>
      <w:r w:rsidRPr="003006D5">
        <w:rPr>
          <w:rFonts w:cs="Arial"/>
        </w:rPr>
        <w:t xml:space="preserve"> for </w:t>
      </w:r>
      <w:proofErr w:type="spellStart"/>
      <w:r w:rsidRPr="003006D5">
        <w:rPr>
          <w:rFonts w:cs="Arial"/>
        </w:rPr>
        <w:t>damages</w:t>
      </w:r>
      <w:proofErr w:type="spellEnd"/>
      <w:r w:rsidRPr="003006D5">
        <w:rPr>
          <w:rFonts w:cs="Arial"/>
        </w:rPr>
        <w:t xml:space="preserve"> </w:t>
      </w:r>
      <w:proofErr w:type="spellStart"/>
      <w:r w:rsidRPr="003006D5">
        <w:rPr>
          <w:rFonts w:cs="Arial"/>
        </w:rPr>
        <w:t>caused</w:t>
      </w:r>
      <w:proofErr w:type="spellEnd"/>
      <w:r w:rsidRPr="003006D5">
        <w:rPr>
          <w:rFonts w:cs="Arial"/>
        </w:rPr>
        <w:t xml:space="preserve"> </w:t>
      </w:r>
      <w:proofErr w:type="spellStart"/>
      <w:r w:rsidRPr="003006D5">
        <w:rPr>
          <w:rFonts w:cs="Arial"/>
        </w:rPr>
        <w:t>by</w:t>
      </w:r>
      <w:proofErr w:type="spellEnd"/>
      <w:r w:rsidRPr="003006D5">
        <w:rPr>
          <w:rFonts w:cs="Arial"/>
        </w:rPr>
        <w:t xml:space="preserve"> the </w:t>
      </w:r>
      <w:proofErr w:type="spellStart"/>
      <w:r w:rsidRPr="003006D5">
        <w:rPr>
          <w:rFonts w:cs="Arial"/>
        </w:rPr>
        <w:t>provider's</w:t>
      </w:r>
      <w:proofErr w:type="spellEnd"/>
      <w:r w:rsidRPr="003006D5">
        <w:rPr>
          <w:rFonts w:cs="Arial"/>
        </w:rPr>
        <w:t xml:space="preserve"> non-</w:t>
      </w:r>
      <w:proofErr w:type="spellStart"/>
      <w:r w:rsidRPr="003006D5">
        <w:rPr>
          <w:rFonts w:cs="Arial"/>
        </w:rPr>
        <w:t>fulfillment</w:t>
      </w:r>
      <w:proofErr w:type="spellEnd"/>
      <w:r w:rsidRPr="003006D5">
        <w:rPr>
          <w:rFonts w:cs="Arial"/>
        </w:rPr>
        <w:t xml:space="preserve"> </w:t>
      </w:r>
      <w:proofErr w:type="spellStart"/>
      <w:r w:rsidRPr="003006D5">
        <w:rPr>
          <w:rFonts w:cs="Arial"/>
        </w:rPr>
        <w:t>of</w:t>
      </w:r>
      <w:proofErr w:type="spellEnd"/>
      <w:r w:rsidRPr="003006D5">
        <w:rPr>
          <w:rFonts w:cs="Arial"/>
        </w:rPr>
        <w:t xml:space="preserve"> the </w:t>
      </w:r>
      <w:proofErr w:type="spellStart"/>
      <w:r w:rsidRPr="003006D5">
        <w:rPr>
          <w:rFonts w:cs="Arial"/>
        </w:rPr>
        <w:t>contract</w:t>
      </w:r>
      <w:proofErr w:type="spellEnd"/>
      <w:r w:rsidRPr="003006D5">
        <w:rPr>
          <w:rFonts w:cs="Arial"/>
        </w:rPr>
        <w:t xml:space="preserve">. </w:t>
      </w:r>
      <w:proofErr w:type="spellStart"/>
      <w:r w:rsidRPr="003006D5">
        <w:rPr>
          <w:rFonts w:cs="Arial"/>
        </w:rPr>
        <w:t>If</w:t>
      </w:r>
      <w:proofErr w:type="spellEnd"/>
      <w:r w:rsidRPr="003006D5">
        <w:rPr>
          <w:rFonts w:cs="Arial"/>
        </w:rPr>
        <w:t xml:space="preserve"> the </w:t>
      </w:r>
      <w:proofErr w:type="spellStart"/>
      <w:r w:rsidRPr="003006D5">
        <w:rPr>
          <w:rFonts w:cs="Arial"/>
        </w:rPr>
        <w:t>provider</w:t>
      </w:r>
      <w:proofErr w:type="spellEnd"/>
      <w:r w:rsidRPr="003006D5">
        <w:rPr>
          <w:rFonts w:cs="Arial"/>
        </w:rPr>
        <w:t xml:space="preserve"> </w:t>
      </w:r>
      <w:proofErr w:type="spellStart"/>
      <w:r w:rsidRPr="003006D5">
        <w:rPr>
          <w:rFonts w:cs="Arial"/>
        </w:rPr>
        <w:t>terminates</w:t>
      </w:r>
      <w:proofErr w:type="spellEnd"/>
      <w:r w:rsidRPr="003006D5">
        <w:rPr>
          <w:rFonts w:cs="Arial"/>
        </w:rPr>
        <w:t xml:space="preserve"> the </w:t>
      </w:r>
      <w:proofErr w:type="spellStart"/>
      <w:r w:rsidRPr="003006D5">
        <w:rPr>
          <w:rFonts w:cs="Arial"/>
        </w:rPr>
        <w:t>contract</w:t>
      </w:r>
      <w:proofErr w:type="spellEnd"/>
      <w:r w:rsidRPr="003006D5">
        <w:rPr>
          <w:rFonts w:cs="Arial"/>
        </w:rPr>
        <w:t xml:space="preserve">, he </w:t>
      </w:r>
      <w:proofErr w:type="spellStart"/>
      <w:r w:rsidRPr="003006D5">
        <w:rPr>
          <w:rFonts w:cs="Arial"/>
        </w:rPr>
        <w:t>may</w:t>
      </w:r>
      <w:proofErr w:type="spellEnd"/>
      <w:r w:rsidRPr="003006D5">
        <w:rPr>
          <w:rFonts w:cs="Arial"/>
        </w:rPr>
        <w:t xml:space="preserve"> </w:t>
      </w:r>
      <w:proofErr w:type="spellStart"/>
      <w:r w:rsidRPr="003006D5">
        <w:rPr>
          <w:rFonts w:cs="Arial"/>
        </w:rPr>
        <w:t>request</w:t>
      </w:r>
      <w:proofErr w:type="spellEnd"/>
      <w:r w:rsidRPr="003006D5">
        <w:rPr>
          <w:rFonts w:cs="Arial"/>
        </w:rPr>
        <w:t xml:space="preserve"> </w:t>
      </w:r>
      <w:proofErr w:type="spellStart"/>
      <w:r w:rsidRPr="003006D5">
        <w:rPr>
          <w:rFonts w:cs="Arial"/>
        </w:rPr>
        <w:t>payment</w:t>
      </w:r>
      <w:proofErr w:type="spellEnd"/>
      <w:r w:rsidRPr="003006D5">
        <w:rPr>
          <w:rFonts w:cs="Arial"/>
        </w:rPr>
        <w:t xml:space="preserve"> for </w:t>
      </w:r>
      <w:proofErr w:type="spellStart"/>
      <w:r w:rsidRPr="003006D5">
        <w:rPr>
          <w:rFonts w:cs="Arial"/>
        </w:rPr>
        <w:t>services</w:t>
      </w:r>
      <w:proofErr w:type="spellEnd"/>
      <w:r w:rsidRPr="003006D5">
        <w:rPr>
          <w:rFonts w:cs="Arial"/>
        </w:rPr>
        <w:t xml:space="preserve"> </w:t>
      </w:r>
      <w:proofErr w:type="spellStart"/>
      <w:r w:rsidRPr="003006D5">
        <w:rPr>
          <w:rFonts w:cs="Arial"/>
        </w:rPr>
        <w:t>already</w:t>
      </w:r>
      <w:proofErr w:type="spellEnd"/>
      <w:r w:rsidRPr="003006D5">
        <w:rPr>
          <w:rFonts w:cs="Arial"/>
        </w:rPr>
        <w:t xml:space="preserve"> </w:t>
      </w:r>
      <w:proofErr w:type="spellStart"/>
      <w:r w:rsidRPr="003006D5">
        <w:rPr>
          <w:rFonts w:cs="Arial"/>
        </w:rPr>
        <w:t>provided</w:t>
      </w:r>
      <w:proofErr w:type="spellEnd"/>
      <w:r w:rsidRPr="003006D5">
        <w:rPr>
          <w:rFonts w:cs="Arial"/>
        </w:rPr>
        <w:t xml:space="preserve"> up to the date </w:t>
      </w:r>
      <w:proofErr w:type="spellStart"/>
      <w:r w:rsidRPr="003006D5">
        <w:rPr>
          <w:rFonts w:cs="Arial"/>
        </w:rPr>
        <w:t>of</w:t>
      </w:r>
      <w:proofErr w:type="spellEnd"/>
      <w:r w:rsidRPr="003006D5">
        <w:rPr>
          <w:rFonts w:cs="Arial"/>
        </w:rPr>
        <w:t xml:space="preserve"> </w:t>
      </w:r>
      <w:proofErr w:type="spellStart"/>
      <w:r w:rsidRPr="003006D5">
        <w:rPr>
          <w:rFonts w:cs="Arial"/>
        </w:rPr>
        <w:t>contract</w:t>
      </w:r>
      <w:proofErr w:type="spellEnd"/>
      <w:r w:rsidRPr="003006D5">
        <w:rPr>
          <w:rFonts w:cs="Arial"/>
        </w:rPr>
        <w:t xml:space="preserve"> </w:t>
      </w:r>
      <w:proofErr w:type="spellStart"/>
      <w:r w:rsidRPr="003006D5">
        <w:rPr>
          <w:rFonts w:cs="Arial"/>
        </w:rPr>
        <w:t>termination</w:t>
      </w:r>
      <w:proofErr w:type="spellEnd"/>
      <w:r w:rsidRPr="003006D5">
        <w:rPr>
          <w:rFonts w:cs="Arial"/>
        </w:rPr>
        <w:t xml:space="preserve">. </w:t>
      </w:r>
      <w:proofErr w:type="spellStart"/>
      <w:r w:rsidRPr="003006D5">
        <w:rPr>
          <w:rFonts w:cs="Arial"/>
        </w:rPr>
        <w:t>Claims</w:t>
      </w:r>
      <w:proofErr w:type="spellEnd"/>
      <w:r w:rsidRPr="003006D5">
        <w:rPr>
          <w:rFonts w:cs="Arial"/>
        </w:rPr>
        <w:t xml:space="preserve"> for </w:t>
      </w:r>
      <w:proofErr w:type="spellStart"/>
      <w:r w:rsidRPr="003006D5">
        <w:rPr>
          <w:rFonts w:cs="Arial"/>
        </w:rPr>
        <w:t>compensation</w:t>
      </w:r>
      <w:proofErr w:type="spellEnd"/>
      <w:r w:rsidRPr="003006D5">
        <w:rPr>
          <w:rFonts w:cs="Arial"/>
        </w:rPr>
        <w:t xml:space="preserve"> </w:t>
      </w:r>
      <w:proofErr w:type="spellStart"/>
      <w:r w:rsidRPr="003006D5">
        <w:rPr>
          <w:rFonts w:cs="Arial"/>
        </w:rPr>
        <w:t>by</w:t>
      </w:r>
      <w:proofErr w:type="spellEnd"/>
      <w:r w:rsidRPr="003006D5">
        <w:rPr>
          <w:rFonts w:cs="Arial"/>
        </w:rPr>
        <w:t xml:space="preserve"> a </w:t>
      </w:r>
      <w:proofErr w:type="spellStart"/>
      <w:r w:rsidRPr="003006D5">
        <w:rPr>
          <w:rFonts w:cs="Arial"/>
        </w:rPr>
        <w:t>contractually</w:t>
      </w:r>
      <w:proofErr w:type="spellEnd"/>
      <w:r w:rsidRPr="003006D5">
        <w:rPr>
          <w:rFonts w:cs="Arial"/>
        </w:rPr>
        <w:t xml:space="preserve"> </w:t>
      </w:r>
      <w:proofErr w:type="spellStart"/>
      <w:r w:rsidRPr="003006D5">
        <w:rPr>
          <w:rFonts w:cs="Arial"/>
        </w:rPr>
        <w:t>loyal</w:t>
      </w:r>
      <w:proofErr w:type="spellEnd"/>
      <w:r w:rsidRPr="003006D5">
        <w:rPr>
          <w:rFonts w:cs="Arial"/>
        </w:rPr>
        <w:t xml:space="preserve"> </w:t>
      </w:r>
      <w:proofErr w:type="spellStart"/>
      <w:r w:rsidRPr="003006D5">
        <w:rPr>
          <w:rFonts w:cs="Arial"/>
        </w:rPr>
        <w:t>party</w:t>
      </w:r>
      <w:proofErr w:type="spellEnd"/>
      <w:r w:rsidRPr="003006D5">
        <w:rPr>
          <w:rFonts w:cs="Arial"/>
        </w:rPr>
        <w:t xml:space="preserve"> are not </w:t>
      </w:r>
      <w:proofErr w:type="spellStart"/>
      <w:r w:rsidRPr="003006D5">
        <w:rPr>
          <w:rFonts w:cs="Arial"/>
        </w:rPr>
        <w:t>excluded</w:t>
      </w:r>
      <w:proofErr w:type="spellEnd"/>
      <w:r w:rsidRPr="003006D5">
        <w:rPr>
          <w:rFonts w:cs="Arial"/>
        </w:rPr>
        <w:t>.</w:t>
      </w:r>
    </w:p>
    <w:p w14:paraId="154132E5" w14:textId="77777777" w:rsidR="00064221" w:rsidRDefault="00064221" w:rsidP="00064221">
      <w:pPr>
        <w:jc w:val="center"/>
        <w:rPr>
          <w:b/>
        </w:rPr>
      </w:pPr>
    </w:p>
    <w:p w14:paraId="2B931FD5" w14:textId="5C6B2397" w:rsidR="00F1290F" w:rsidRPr="0038704A" w:rsidRDefault="00F1290F" w:rsidP="00064221">
      <w:pPr>
        <w:jc w:val="center"/>
        <w:rPr>
          <w:b/>
        </w:rPr>
      </w:pPr>
      <w:r w:rsidRPr="0038704A">
        <w:rPr>
          <w:b/>
        </w:rPr>
        <w:t>KONČNE DOLOČBE</w:t>
      </w:r>
    </w:p>
    <w:p w14:paraId="4638E5AD" w14:textId="77777777" w:rsidR="00F1290F" w:rsidRPr="0038704A" w:rsidRDefault="00F1290F" w:rsidP="00F1290F">
      <w:pPr>
        <w:pStyle w:val="BodyText3"/>
        <w:jc w:val="center"/>
        <w:rPr>
          <w:b/>
          <w:sz w:val="20"/>
          <w:lang w:val="sl-SI"/>
        </w:rPr>
      </w:pPr>
      <w:r w:rsidRPr="0038704A">
        <w:rPr>
          <w:b/>
          <w:sz w:val="20"/>
          <w:lang w:val="sl-SI"/>
        </w:rPr>
        <w:t>18. člen</w:t>
      </w:r>
    </w:p>
    <w:p w14:paraId="0FCFF9A3" w14:textId="77777777" w:rsidR="00F1290F" w:rsidRPr="0038704A" w:rsidRDefault="00F1290F" w:rsidP="00F1290F">
      <w:pPr>
        <w:pStyle w:val="BodyText3"/>
        <w:jc w:val="center"/>
        <w:rPr>
          <w:b/>
          <w:sz w:val="20"/>
          <w:lang w:val="sl-SI"/>
        </w:rPr>
      </w:pPr>
    </w:p>
    <w:p w14:paraId="38A8A93F" w14:textId="77777777" w:rsidR="00F1290F" w:rsidRPr="0038704A" w:rsidRDefault="00F1290F" w:rsidP="00F1290F">
      <w:pPr>
        <w:rPr>
          <w:szCs w:val="20"/>
        </w:rPr>
      </w:pPr>
      <w:r w:rsidRPr="0038704A">
        <w:rPr>
          <w:szCs w:val="20"/>
        </w:rPr>
        <w:t>(1) 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3971B738" w14:textId="0E626541" w:rsidR="00064221" w:rsidRDefault="00064221">
      <w:pPr>
        <w:jc w:val="left"/>
      </w:pPr>
    </w:p>
    <w:p w14:paraId="18D54CEC" w14:textId="77777777" w:rsidR="00064221" w:rsidRPr="003006D5" w:rsidRDefault="00064221" w:rsidP="00064221">
      <w:pPr>
        <w:jc w:val="center"/>
        <w:rPr>
          <w:b/>
        </w:rPr>
      </w:pPr>
      <w:r w:rsidRPr="003006D5">
        <w:rPr>
          <w:b/>
        </w:rPr>
        <w:t>FINAL PROVISIONS</w:t>
      </w:r>
    </w:p>
    <w:p w14:paraId="49F4ACD6" w14:textId="19DCD420" w:rsidR="00064221" w:rsidRPr="003006D5" w:rsidRDefault="00064221" w:rsidP="00064221">
      <w:pPr>
        <w:pStyle w:val="BodyText3"/>
        <w:jc w:val="center"/>
        <w:rPr>
          <w:b/>
          <w:sz w:val="20"/>
          <w:lang w:val="sl-SI"/>
        </w:rPr>
      </w:pPr>
      <w:proofErr w:type="spellStart"/>
      <w:r w:rsidRPr="003006D5">
        <w:rPr>
          <w:b/>
          <w:sz w:val="20"/>
          <w:lang w:val="sl-SI"/>
        </w:rPr>
        <w:t>Article</w:t>
      </w:r>
      <w:proofErr w:type="spellEnd"/>
      <w:r w:rsidRPr="003006D5">
        <w:rPr>
          <w:b/>
          <w:sz w:val="20"/>
          <w:lang w:val="sl-SI"/>
        </w:rPr>
        <w:t xml:space="preserve"> </w:t>
      </w:r>
      <w:r>
        <w:rPr>
          <w:b/>
          <w:sz w:val="20"/>
          <w:lang w:val="sl-SI"/>
        </w:rPr>
        <w:t>18</w:t>
      </w:r>
    </w:p>
    <w:p w14:paraId="4A9762EF" w14:textId="77777777" w:rsidR="00064221" w:rsidRPr="003006D5" w:rsidRDefault="00064221" w:rsidP="00064221">
      <w:pPr>
        <w:rPr>
          <w:szCs w:val="20"/>
        </w:rPr>
      </w:pPr>
    </w:p>
    <w:p w14:paraId="2CBB58D2" w14:textId="77777777" w:rsidR="00064221" w:rsidRPr="003006D5" w:rsidRDefault="00064221" w:rsidP="00064221">
      <w:pPr>
        <w:rPr>
          <w:szCs w:val="20"/>
        </w:rPr>
      </w:pPr>
    </w:p>
    <w:p w14:paraId="2A4B3CA5" w14:textId="77777777" w:rsidR="00064221" w:rsidRPr="002817AA" w:rsidRDefault="00064221" w:rsidP="00064221">
      <w:pPr>
        <w:rPr>
          <w:szCs w:val="20"/>
          <w:lang w:val="en-GB"/>
        </w:rPr>
      </w:pPr>
      <w:r w:rsidRPr="002817AA">
        <w:rPr>
          <w:szCs w:val="2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23623CF1" w14:textId="77777777" w:rsidR="00064221" w:rsidRPr="003006D5" w:rsidRDefault="00064221" w:rsidP="00064221"/>
    <w:p w14:paraId="0AC8A978" w14:textId="4303377A" w:rsidR="00064221" w:rsidRPr="003006D5" w:rsidRDefault="00064221" w:rsidP="00064221">
      <w:pPr>
        <w:jc w:val="center"/>
        <w:rPr>
          <w:b/>
          <w:noProof/>
          <w:szCs w:val="20"/>
        </w:rPr>
      </w:pPr>
      <w:r>
        <w:rPr>
          <w:b/>
          <w:noProof/>
          <w:szCs w:val="20"/>
        </w:rPr>
        <w:t>19</w:t>
      </w:r>
      <w:r w:rsidRPr="003006D5">
        <w:rPr>
          <w:b/>
          <w:noProof/>
          <w:szCs w:val="20"/>
        </w:rPr>
        <w:t>. člen</w:t>
      </w:r>
    </w:p>
    <w:p w14:paraId="4F1A11BF" w14:textId="77777777" w:rsidR="00064221" w:rsidRPr="003006D5" w:rsidRDefault="00064221" w:rsidP="00064221">
      <w:pPr>
        <w:rPr>
          <w:b/>
          <w:noProof/>
          <w:szCs w:val="20"/>
        </w:rPr>
      </w:pPr>
    </w:p>
    <w:p w14:paraId="3627AC39" w14:textId="77777777" w:rsidR="00064221" w:rsidRPr="003006D5" w:rsidRDefault="00064221" w:rsidP="00064221">
      <w:pPr>
        <w:rPr>
          <w:szCs w:val="20"/>
        </w:rPr>
      </w:pPr>
      <w:r w:rsidRPr="003006D5">
        <w:rPr>
          <w:szCs w:val="20"/>
        </w:rPr>
        <w:t>(1) Ta pogodba je sklenjena pod razveznim pogojem, ki se uresniči v primeru izpolnitve ene od naslednjih okoliščin:</w:t>
      </w:r>
    </w:p>
    <w:p w14:paraId="2B06C666" w14:textId="77777777" w:rsidR="00064221" w:rsidRPr="003006D5" w:rsidRDefault="00064221" w:rsidP="00064221">
      <w:pPr>
        <w:pStyle w:val="ListParagraph"/>
        <w:numPr>
          <w:ilvl w:val="0"/>
          <w:numId w:val="72"/>
        </w:numPr>
        <w:rPr>
          <w:szCs w:val="20"/>
        </w:rPr>
      </w:pPr>
      <w:r w:rsidRPr="003006D5">
        <w:rPr>
          <w:szCs w:val="20"/>
        </w:rPr>
        <w:t xml:space="preserve">če je naročnik seznanjen, da je sodišče s pravnomočno odločitvijo ugotovilo kršitev obveznosti delovne, okoljske ali socialne zakonodaje s strani ponudnika ali podizvajalca ali </w:t>
      </w:r>
    </w:p>
    <w:p w14:paraId="3DF5F9AB" w14:textId="77777777" w:rsidR="00064221" w:rsidRPr="003006D5" w:rsidRDefault="00064221" w:rsidP="00064221">
      <w:pPr>
        <w:pStyle w:val="ListParagraph"/>
        <w:numPr>
          <w:ilvl w:val="0"/>
          <w:numId w:val="72"/>
        </w:numPr>
        <w:rPr>
          <w:szCs w:val="20"/>
        </w:rPr>
      </w:pPr>
      <w:r w:rsidRPr="003006D5">
        <w:rPr>
          <w:szCs w:val="20"/>
        </w:rPr>
        <w:t>če je naročnik seznanjen, da je pristojni državni organ pri ponudniku ali podizvajalcu v času izvajanja pogodbe ugotovil najmanj dve kršitvi v zvezi s:</w:t>
      </w:r>
    </w:p>
    <w:p w14:paraId="2077DAF5" w14:textId="77777777" w:rsidR="00064221" w:rsidRPr="003006D5" w:rsidRDefault="00064221" w:rsidP="00064221">
      <w:pPr>
        <w:pStyle w:val="ListParagraph"/>
        <w:numPr>
          <w:ilvl w:val="1"/>
          <w:numId w:val="63"/>
        </w:numPr>
        <w:rPr>
          <w:szCs w:val="20"/>
        </w:rPr>
      </w:pPr>
      <w:r w:rsidRPr="003006D5">
        <w:rPr>
          <w:szCs w:val="20"/>
        </w:rPr>
        <w:t xml:space="preserve">plačilom za delo, </w:t>
      </w:r>
    </w:p>
    <w:p w14:paraId="3117A792" w14:textId="77777777" w:rsidR="00064221" w:rsidRPr="003006D5" w:rsidRDefault="00064221" w:rsidP="00064221">
      <w:pPr>
        <w:pStyle w:val="ListParagraph"/>
        <w:numPr>
          <w:ilvl w:val="1"/>
          <w:numId w:val="63"/>
        </w:numPr>
        <w:rPr>
          <w:szCs w:val="20"/>
        </w:rPr>
      </w:pPr>
      <w:r w:rsidRPr="003006D5">
        <w:rPr>
          <w:szCs w:val="20"/>
        </w:rPr>
        <w:t xml:space="preserve">delovnim časom, </w:t>
      </w:r>
    </w:p>
    <w:p w14:paraId="73845936" w14:textId="77777777" w:rsidR="00064221" w:rsidRPr="003006D5" w:rsidRDefault="00064221" w:rsidP="00064221">
      <w:pPr>
        <w:pStyle w:val="ListParagraph"/>
        <w:numPr>
          <w:ilvl w:val="1"/>
          <w:numId w:val="63"/>
        </w:numPr>
        <w:rPr>
          <w:szCs w:val="20"/>
        </w:rPr>
      </w:pPr>
      <w:r w:rsidRPr="003006D5">
        <w:rPr>
          <w:szCs w:val="20"/>
        </w:rPr>
        <w:lastRenderedPageBreak/>
        <w:t xml:space="preserve">počitki, </w:t>
      </w:r>
    </w:p>
    <w:p w14:paraId="375F7044" w14:textId="77777777" w:rsidR="00064221" w:rsidRPr="003006D5" w:rsidRDefault="00064221" w:rsidP="00064221">
      <w:pPr>
        <w:pStyle w:val="ListParagraph"/>
        <w:numPr>
          <w:ilvl w:val="1"/>
          <w:numId w:val="63"/>
        </w:numPr>
        <w:rPr>
          <w:szCs w:val="20"/>
        </w:rPr>
      </w:pPr>
      <w:r w:rsidRPr="003006D5">
        <w:rPr>
          <w:szCs w:val="20"/>
        </w:rPr>
        <w:t xml:space="preserve">opravljanjem dela na podlagi pogodb civilnega prava kljub obstoju elementov delovnega razmerja ali v zvezi z zaposlovanjem na črno </w:t>
      </w:r>
    </w:p>
    <w:p w14:paraId="6362C016" w14:textId="77777777" w:rsidR="00064221" w:rsidRPr="003006D5" w:rsidRDefault="00064221" w:rsidP="00064221">
      <w:pPr>
        <w:rPr>
          <w:szCs w:val="20"/>
        </w:rPr>
      </w:pPr>
      <w:r w:rsidRPr="003006D5">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5E6FEE99" w14:textId="77777777" w:rsidR="00064221" w:rsidRPr="003006D5" w:rsidRDefault="00064221" w:rsidP="00064221">
      <w:pPr>
        <w:rPr>
          <w:szCs w:val="20"/>
        </w:rPr>
      </w:pPr>
    </w:p>
    <w:p w14:paraId="07213EEC" w14:textId="77777777" w:rsidR="00064221" w:rsidRPr="003006D5" w:rsidRDefault="00064221" w:rsidP="00064221">
      <w:pPr>
        <w:rPr>
          <w:szCs w:val="20"/>
        </w:rPr>
      </w:pPr>
      <w:r w:rsidRPr="003006D5">
        <w:rPr>
          <w:szCs w:val="20"/>
        </w:rPr>
        <w:t xml:space="preserve">(2) V primeru izpolnitve okoliščine in pogojev iz prejšnjega odstavka se šteje, da je razvezana z dnem sklenitve nove pogodbe o izvedbi javnega naročila za predmetno naročilo. </w:t>
      </w:r>
    </w:p>
    <w:p w14:paraId="2177A752" w14:textId="77777777" w:rsidR="00064221" w:rsidRPr="003006D5" w:rsidRDefault="00064221" w:rsidP="00064221">
      <w:pPr>
        <w:rPr>
          <w:szCs w:val="20"/>
        </w:rPr>
      </w:pPr>
    </w:p>
    <w:p w14:paraId="065AC87D" w14:textId="77777777" w:rsidR="00064221" w:rsidRPr="003006D5" w:rsidRDefault="00064221" w:rsidP="00064221">
      <w:pPr>
        <w:rPr>
          <w:szCs w:val="20"/>
        </w:rPr>
      </w:pPr>
      <w:r w:rsidRPr="003006D5">
        <w:rPr>
          <w:szCs w:val="20"/>
        </w:rPr>
        <w:t>(3) O datumu sklenitve nove pogodbe bo naročnik obvestil ponudnika.</w:t>
      </w:r>
    </w:p>
    <w:p w14:paraId="63CA12C3" w14:textId="77777777" w:rsidR="00064221" w:rsidRPr="003006D5" w:rsidRDefault="00064221" w:rsidP="00064221">
      <w:pPr>
        <w:rPr>
          <w:szCs w:val="20"/>
        </w:rPr>
      </w:pPr>
    </w:p>
    <w:p w14:paraId="5A3EBB40" w14:textId="77777777" w:rsidR="00064221" w:rsidRPr="003006D5" w:rsidRDefault="00064221" w:rsidP="00064221">
      <w:pPr>
        <w:rPr>
          <w:szCs w:val="20"/>
        </w:rPr>
      </w:pPr>
      <w:r w:rsidRPr="003006D5">
        <w:rPr>
          <w:szCs w:val="20"/>
        </w:rPr>
        <w:t>(4) Če naročnik v roku 30 dni od seznanitve s kršitvijo ne začne novega postopka javnega naročila, se šteje, da je pogodba razvezana trideseti dan od seznanitve s kršitvijo.</w:t>
      </w:r>
    </w:p>
    <w:p w14:paraId="33A25C1E" w14:textId="77777777" w:rsidR="00064221" w:rsidRPr="003006D5" w:rsidRDefault="00064221" w:rsidP="00064221">
      <w:pPr>
        <w:rPr>
          <w:szCs w:val="20"/>
        </w:rPr>
      </w:pPr>
    </w:p>
    <w:p w14:paraId="76B4CAE1" w14:textId="5D1908B8" w:rsidR="00064221" w:rsidRPr="003006D5" w:rsidRDefault="00064221" w:rsidP="00064221">
      <w:pPr>
        <w:jc w:val="center"/>
        <w:rPr>
          <w:b/>
          <w:bCs/>
          <w:szCs w:val="20"/>
        </w:rPr>
      </w:pPr>
      <w:proofErr w:type="spellStart"/>
      <w:r w:rsidRPr="003006D5">
        <w:rPr>
          <w:b/>
          <w:bCs/>
          <w:szCs w:val="20"/>
        </w:rPr>
        <w:t>Article</w:t>
      </w:r>
      <w:proofErr w:type="spellEnd"/>
      <w:r w:rsidRPr="003006D5">
        <w:rPr>
          <w:b/>
          <w:bCs/>
          <w:szCs w:val="20"/>
        </w:rPr>
        <w:t xml:space="preserve"> </w:t>
      </w:r>
      <w:r>
        <w:rPr>
          <w:b/>
          <w:bCs/>
          <w:szCs w:val="20"/>
        </w:rPr>
        <w:t>19</w:t>
      </w:r>
    </w:p>
    <w:p w14:paraId="10D80DBB" w14:textId="77777777" w:rsidR="00064221" w:rsidRPr="003006D5" w:rsidRDefault="00064221" w:rsidP="00064221">
      <w:pPr>
        <w:rPr>
          <w:szCs w:val="20"/>
        </w:rPr>
      </w:pPr>
    </w:p>
    <w:p w14:paraId="4B93794D" w14:textId="77777777" w:rsidR="00064221" w:rsidRPr="003006D5" w:rsidRDefault="00064221" w:rsidP="00064221">
      <w:pPr>
        <w:spacing w:line="280" w:lineRule="atLeast"/>
        <w:rPr>
          <w:noProof/>
          <w:lang w:val="en-US"/>
        </w:rPr>
      </w:pPr>
      <w:r w:rsidRPr="003006D5">
        <w:rPr>
          <w:noProof/>
          <w:lang w:val="en-US"/>
        </w:rPr>
        <w:t>This Contract has been concluded under the resolutory condition that shall be met if one of the following circumstances arise:</w:t>
      </w:r>
    </w:p>
    <w:p w14:paraId="73A16BEA" w14:textId="77777777" w:rsidR="00064221" w:rsidRPr="003006D5" w:rsidRDefault="00064221" w:rsidP="00064221">
      <w:pPr>
        <w:pStyle w:val="ListParagraph"/>
        <w:numPr>
          <w:ilvl w:val="0"/>
          <w:numId w:val="20"/>
        </w:numPr>
        <w:spacing w:line="280" w:lineRule="atLeast"/>
        <w:rPr>
          <w:noProof/>
          <w:lang w:val="en-US"/>
        </w:rPr>
      </w:pPr>
      <w:r w:rsidRPr="003006D5">
        <w:rPr>
          <w:noProof/>
          <w:lang w:val="en-US"/>
        </w:rPr>
        <w:t xml:space="preserve">if the Contracting Authority is informed that the court issued a final decision by which it established violation of an obligation arising from the labour, environmental or social legislation by the Bidder/supplier or subcontractor, or </w:t>
      </w:r>
    </w:p>
    <w:p w14:paraId="12B5F442" w14:textId="77777777" w:rsidR="00064221" w:rsidRPr="003006D5" w:rsidRDefault="00064221" w:rsidP="00064221">
      <w:pPr>
        <w:pStyle w:val="ListParagraph"/>
        <w:numPr>
          <w:ilvl w:val="0"/>
          <w:numId w:val="20"/>
        </w:numPr>
        <w:spacing w:line="280" w:lineRule="atLeast"/>
        <w:rPr>
          <w:noProof/>
          <w:lang w:val="en-US"/>
        </w:rPr>
      </w:pPr>
      <w:r w:rsidRPr="003006D5">
        <w:rPr>
          <w:noProof/>
          <w:lang w:val="en-US"/>
        </w:rPr>
        <w:t>if the Contracting Authority is informed that the competent state authority established at least two violations by the Bidder/supplier or subcontractor during the implementation of the contract in relation to:</w:t>
      </w:r>
    </w:p>
    <w:p w14:paraId="69685261" w14:textId="77777777" w:rsidR="00064221" w:rsidRPr="003006D5" w:rsidRDefault="00064221" w:rsidP="00064221">
      <w:pPr>
        <w:pStyle w:val="ListParagraph"/>
        <w:numPr>
          <w:ilvl w:val="1"/>
          <w:numId w:val="20"/>
        </w:numPr>
        <w:spacing w:line="280" w:lineRule="atLeast"/>
        <w:rPr>
          <w:noProof/>
          <w:lang w:val="en-US"/>
        </w:rPr>
      </w:pPr>
      <w:r w:rsidRPr="003006D5">
        <w:rPr>
          <w:noProof/>
          <w:lang w:val="en-US"/>
        </w:rPr>
        <w:t xml:space="preserve">remuneration for work, </w:t>
      </w:r>
    </w:p>
    <w:p w14:paraId="622D3B3D" w14:textId="77777777" w:rsidR="00064221" w:rsidRPr="003006D5" w:rsidRDefault="00064221" w:rsidP="00064221">
      <w:pPr>
        <w:pStyle w:val="ListParagraph"/>
        <w:numPr>
          <w:ilvl w:val="1"/>
          <w:numId w:val="20"/>
        </w:numPr>
        <w:spacing w:line="280" w:lineRule="atLeast"/>
        <w:rPr>
          <w:noProof/>
          <w:lang w:val="en-US"/>
        </w:rPr>
      </w:pPr>
      <w:r w:rsidRPr="003006D5">
        <w:rPr>
          <w:noProof/>
          <w:lang w:val="en-US"/>
        </w:rPr>
        <w:t xml:space="preserve">working hours, </w:t>
      </w:r>
    </w:p>
    <w:p w14:paraId="7C46717E" w14:textId="77777777" w:rsidR="00064221" w:rsidRPr="003006D5" w:rsidRDefault="00064221" w:rsidP="00064221">
      <w:pPr>
        <w:pStyle w:val="ListParagraph"/>
        <w:numPr>
          <w:ilvl w:val="1"/>
          <w:numId w:val="20"/>
        </w:numPr>
        <w:spacing w:line="280" w:lineRule="atLeast"/>
        <w:rPr>
          <w:noProof/>
          <w:lang w:val="en-US"/>
        </w:rPr>
      </w:pPr>
      <w:r w:rsidRPr="003006D5">
        <w:rPr>
          <w:noProof/>
          <w:lang w:val="en-US"/>
        </w:rPr>
        <w:t xml:space="preserve">rest periods, </w:t>
      </w:r>
    </w:p>
    <w:p w14:paraId="357CE2EA" w14:textId="77777777" w:rsidR="00064221" w:rsidRPr="003006D5" w:rsidRDefault="00064221" w:rsidP="00064221">
      <w:pPr>
        <w:pStyle w:val="ListParagraph"/>
        <w:numPr>
          <w:ilvl w:val="1"/>
          <w:numId w:val="20"/>
        </w:numPr>
        <w:spacing w:line="280" w:lineRule="atLeast"/>
        <w:rPr>
          <w:noProof/>
          <w:lang w:val="en-US"/>
        </w:rPr>
      </w:pPr>
      <w:r w:rsidRPr="003006D5">
        <w:rPr>
          <w:noProof/>
          <w:lang w:val="en-US"/>
        </w:rPr>
        <w:t xml:space="preserve">performing work based on civil law contracts although employment relationship elements exist or in relation to illegal work, </w:t>
      </w:r>
    </w:p>
    <w:p w14:paraId="1319F377" w14:textId="77777777" w:rsidR="00064221" w:rsidRPr="003006D5" w:rsidRDefault="00064221" w:rsidP="00064221">
      <w:pPr>
        <w:spacing w:line="280" w:lineRule="atLeast"/>
        <w:ind w:left="708"/>
        <w:rPr>
          <w:noProof/>
          <w:lang w:val="en-US"/>
        </w:rPr>
      </w:pPr>
      <w:r w:rsidRPr="003006D5">
        <w:rPr>
          <w:noProof/>
          <w:lang w:val="en-US"/>
        </w:rPr>
        <w:t>for which a fine for offence was imposed on them by a final decision or several final decisions,</w:t>
      </w:r>
    </w:p>
    <w:p w14:paraId="659DE881" w14:textId="77777777" w:rsidR="00064221" w:rsidRPr="003006D5" w:rsidRDefault="00064221" w:rsidP="00064221">
      <w:pPr>
        <w:spacing w:line="280" w:lineRule="atLeast"/>
        <w:rPr>
          <w:noProof/>
          <w:lang w:val="en-US"/>
        </w:rPr>
      </w:pPr>
      <w:r w:rsidRPr="003006D5">
        <w:rPr>
          <w:noProof/>
          <w:lang w:val="en-US"/>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75ED999E" w14:textId="77777777" w:rsidR="00064221" w:rsidRPr="003006D5" w:rsidRDefault="00064221" w:rsidP="00064221">
      <w:pPr>
        <w:spacing w:line="280" w:lineRule="atLeast"/>
        <w:rPr>
          <w:noProof/>
          <w:lang w:val="en-US"/>
        </w:rPr>
      </w:pPr>
    </w:p>
    <w:p w14:paraId="372B2CCC" w14:textId="77777777" w:rsidR="00064221" w:rsidRPr="003006D5" w:rsidRDefault="00064221" w:rsidP="00064221">
      <w:pPr>
        <w:spacing w:line="280" w:lineRule="atLeast"/>
        <w:rPr>
          <w:noProof/>
          <w:lang w:val="en-US"/>
        </w:rPr>
      </w:pPr>
      <w:r w:rsidRPr="003006D5">
        <w:rPr>
          <w:noProof/>
          <w:lang w:val="en-US"/>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 If the Contracting Authority does not begin a new public procurement procedure within 30 days of the notification of violation, it shall be considered that the Contract is dissolved on the thirtieth day of the notification of violation.</w:t>
      </w:r>
    </w:p>
    <w:p w14:paraId="28AF6B2F" w14:textId="77777777" w:rsidR="00F1290F" w:rsidRPr="0038704A" w:rsidRDefault="00F1290F" w:rsidP="00F1290F">
      <w:pPr>
        <w:rPr>
          <w:b/>
          <w:noProof/>
          <w:szCs w:val="20"/>
        </w:rPr>
      </w:pPr>
    </w:p>
    <w:p w14:paraId="6CAFBC1E" w14:textId="77777777" w:rsidR="00F1290F" w:rsidRPr="0038704A" w:rsidRDefault="00F1290F" w:rsidP="00F1290F">
      <w:pPr>
        <w:jc w:val="center"/>
        <w:rPr>
          <w:b/>
          <w:noProof/>
          <w:szCs w:val="20"/>
        </w:rPr>
      </w:pPr>
      <w:r w:rsidRPr="0038704A">
        <w:rPr>
          <w:b/>
          <w:noProof/>
          <w:szCs w:val="20"/>
        </w:rPr>
        <w:t>20. člen</w:t>
      </w:r>
    </w:p>
    <w:p w14:paraId="2CD0C722" w14:textId="77777777" w:rsidR="00F1290F" w:rsidRPr="0038704A" w:rsidRDefault="00F1290F" w:rsidP="00F1290F">
      <w:pPr>
        <w:rPr>
          <w:noProof/>
          <w:szCs w:val="20"/>
        </w:rPr>
      </w:pPr>
    </w:p>
    <w:p w14:paraId="60741D1F" w14:textId="77777777" w:rsidR="00F1290F" w:rsidRPr="0038704A" w:rsidRDefault="00F1290F" w:rsidP="00F1290F">
      <w:r w:rsidRPr="0038704A">
        <w:t>Pogodba je sestavljena iz naslednjih delov, ki predstavljajo enovito celoto:</w:t>
      </w:r>
    </w:p>
    <w:p w14:paraId="618E09D3" w14:textId="77777777" w:rsidR="00F1290F" w:rsidRPr="0038704A" w:rsidRDefault="00F1290F" w:rsidP="00F1290F"/>
    <w:p w14:paraId="211BBC25" w14:textId="77777777" w:rsidR="00F1290F" w:rsidRPr="0038704A" w:rsidRDefault="00F1290F" w:rsidP="00F1290F">
      <w:pPr>
        <w:numPr>
          <w:ilvl w:val="0"/>
          <w:numId w:val="6"/>
        </w:numPr>
      </w:pPr>
      <w:r w:rsidRPr="0038704A">
        <w:t>Osnovna pogodba s komercialnimi pogoji,</w:t>
      </w:r>
    </w:p>
    <w:p w14:paraId="400D9EC6" w14:textId="77777777" w:rsidR="00F1290F" w:rsidRPr="0038704A" w:rsidRDefault="00F1290F" w:rsidP="00F1290F">
      <w:pPr>
        <w:numPr>
          <w:ilvl w:val="0"/>
          <w:numId w:val="6"/>
        </w:numPr>
      </w:pPr>
      <w:r w:rsidRPr="0038704A">
        <w:t>Priloga 1 – Ponudbena dokumentacija št……….. z dne …………</w:t>
      </w:r>
    </w:p>
    <w:p w14:paraId="6590E8C5" w14:textId="77777777" w:rsidR="00F1290F" w:rsidRPr="0038704A" w:rsidRDefault="00F1290F" w:rsidP="00F1290F">
      <w:pPr>
        <w:spacing w:line="276" w:lineRule="auto"/>
        <w:rPr>
          <w:rFonts w:cs="Arial"/>
        </w:rPr>
      </w:pPr>
    </w:p>
    <w:p w14:paraId="033EBB6A" w14:textId="77777777" w:rsidR="00F1290F" w:rsidRPr="0038704A" w:rsidRDefault="00F1290F" w:rsidP="00F1290F">
      <w:pPr>
        <w:pStyle w:val="BodyText3"/>
        <w:spacing w:line="276" w:lineRule="auto"/>
        <w:rPr>
          <w:sz w:val="20"/>
          <w:lang w:val="sl-SI"/>
        </w:rPr>
      </w:pPr>
      <w:r w:rsidRPr="0038704A">
        <w:rPr>
          <w:sz w:val="20"/>
          <w:lang w:val="sl-SI"/>
        </w:rPr>
        <w:t>Pogodba je sestavljena v petih izvodih, od katerih prejme naročnik tri izvode, ponudnik pa dva izvoda.</w:t>
      </w:r>
    </w:p>
    <w:p w14:paraId="0FF27978" w14:textId="4A677F65" w:rsidR="00064221" w:rsidRDefault="00064221" w:rsidP="00064221">
      <w:pPr>
        <w:pStyle w:val="BodyText3"/>
        <w:spacing w:line="276" w:lineRule="auto"/>
        <w:jc w:val="center"/>
        <w:rPr>
          <w:b/>
          <w:sz w:val="20"/>
          <w:szCs w:val="18"/>
          <w:lang w:val="sl-SI"/>
        </w:rPr>
      </w:pPr>
    </w:p>
    <w:p w14:paraId="7F8F11AA" w14:textId="77777777" w:rsidR="00064221" w:rsidRDefault="00064221" w:rsidP="00064221">
      <w:pPr>
        <w:pStyle w:val="BodyText3"/>
        <w:spacing w:line="276" w:lineRule="auto"/>
        <w:jc w:val="center"/>
        <w:rPr>
          <w:b/>
          <w:sz w:val="20"/>
          <w:szCs w:val="18"/>
          <w:lang w:val="sl-SI"/>
        </w:rPr>
      </w:pPr>
    </w:p>
    <w:p w14:paraId="5ECA42D5" w14:textId="2E067FF4" w:rsidR="00064221" w:rsidRPr="002817AA" w:rsidRDefault="00064221" w:rsidP="00064221">
      <w:pPr>
        <w:pStyle w:val="BodyText3"/>
        <w:spacing w:line="276" w:lineRule="auto"/>
        <w:jc w:val="center"/>
        <w:rPr>
          <w:b/>
          <w:sz w:val="20"/>
          <w:szCs w:val="18"/>
          <w:lang w:val="sl-SI"/>
        </w:rPr>
      </w:pPr>
      <w:proofErr w:type="spellStart"/>
      <w:r w:rsidRPr="002817AA">
        <w:rPr>
          <w:b/>
          <w:sz w:val="20"/>
          <w:szCs w:val="18"/>
          <w:lang w:val="sl-SI"/>
        </w:rPr>
        <w:lastRenderedPageBreak/>
        <w:t>Article</w:t>
      </w:r>
      <w:proofErr w:type="spellEnd"/>
      <w:r w:rsidRPr="002817AA">
        <w:rPr>
          <w:b/>
          <w:sz w:val="20"/>
          <w:szCs w:val="18"/>
          <w:lang w:val="sl-SI"/>
        </w:rPr>
        <w:t xml:space="preserve"> 2</w:t>
      </w:r>
      <w:r>
        <w:rPr>
          <w:b/>
          <w:sz w:val="20"/>
          <w:szCs w:val="18"/>
          <w:lang w:val="sl-SI"/>
        </w:rPr>
        <w:t>0</w:t>
      </w:r>
    </w:p>
    <w:p w14:paraId="1072DAB8" w14:textId="77777777" w:rsidR="00064221" w:rsidRPr="002817AA" w:rsidRDefault="00064221" w:rsidP="00064221">
      <w:pPr>
        <w:pStyle w:val="BodyText3"/>
        <w:spacing w:line="276" w:lineRule="auto"/>
        <w:rPr>
          <w:sz w:val="20"/>
          <w:szCs w:val="18"/>
          <w:lang w:val="sl-SI"/>
        </w:rPr>
      </w:pPr>
    </w:p>
    <w:p w14:paraId="213D898E" w14:textId="77777777" w:rsidR="00064221" w:rsidRPr="002817AA" w:rsidRDefault="00064221" w:rsidP="00064221">
      <w:pPr>
        <w:pStyle w:val="BodyText3"/>
        <w:spacing w:line="276" w:lineRule="auto"/>
        <w:rPr>
          <w:sz w:val="20"/>
          <w:szCs w:val="18"/>
          <w:lang w:val="en-GB"/>
        </w:rPr>
      </w:pPr>
      <w:r w:rsidRPr="002817AA">
        <w:rPr>
          <w:sz w:val="20"/>
          <w:szCs w:val="18"/>
          <w:lang w:val="en-GB"/>
        </w:rPr>
        <w:t>The Contract encompass the following parts, which represent the uniform whole:</w:t>
      </w:r>
    </w:p>
    <w:p w14:paraId="50D2D5B7" w14:textId="77777777" w:rsidR="00064221" w:rsidRPr="002817AA" w:rsidRDefault="00064221" w:rsidP="00064221">
      <w:pPr>
        <w:pStyle w:val="BodyText3"/>
        <w:numPr>
          <w:ilvl w:val="0"/>
          <w:numId w:val="6"/>
        </w:numPr>
        <w:spacing w:line="276" w:lineRule="auto"/>
        <w:rPr>
          <w:sz w:val="20"/>
          <w:szCs w:val="18"/>
          <w:lang w:val="en-GB"/>
        </w:rPr>
      </w:pPr>
      <w:r w:rsidRPr="002817AA">
        <w:rPr>
          <w:sz w:val="20"/>
          <w:szCs w:val="18"/>
          <w:lang w:val="en-GB"/>
        </w:rPr>
        <w:t xml:space="preserve">Basic Contract including commercial terms, Slovenian and English </w:t>
      </w:r>
      <w:proofErr w:type="gramStart"/>
      <w:r w:rsidRPr="002817AA">
        <w:rPr>
          <w:sz w:val="20"/>
          <w:szCs w:val="18"/>
          <w:lang w:val="en-GB"/>
        </w:rPr>
        <w:t>version</w:t>
      </w:r>
      <w:proofErr w:type="gramEnd"/>
    </w:p>
    <w:p w14:paraId="435DB21C" w14:textId="77777777" w:rsidR="00064221" w:rsidRPr="002817AA" w:rsidRDefault="00064221" w:rsidP="00064221">
      <w:pPr>
        <w:pStyle w:val="BodyText3"/>
        <w:numPr>
          <w:ilvl w:val="0"/>
          <w:numId w:val="6"/>
        </w:numPr>
        <w:spacing w:line="276" w:lineRule="auto"/>
        <w:rPr>
          <w:sz w:val="20"/>
          <w:szCs w:val="18"/>
          <w:lang w:val="en-GB"/>
        </w:rPr>
      </w:pPr>
      <w:r w:rsidRPr="002817AA">
        <w:rPr>
          <w:sz w:val="20"/>
          <w:szCs w:val="18"/>
          <w:lang w:val="en-GB"/>
        </w:rPr>
        <w:t xml:space="preserve">Enclosure 1 – Bid documentation </w:t>
      </w:r>
      <w:proofErr w:type="gramStart"/>
      <w:r w:rsidRPr="002817AA">
        <w:rPr>
          <w:sz w:val="20"/>
          <w:szCs w:val="18"/>
          <w:lang w:val="en-GB"/>
        </w:rPr>
        <w:t>…..</w:t>
      </w:r>
      <w:proofErr w:type="gramEnd"/>
      <w:r w:rsidRPr="002817AA">
        <w:rPr>
          <w:sz w:val="20"/>
          <w:szCs w:val="18"/>
          <w:lang w:val="en-GB"/>
        </w:rPr>
        <w:t>No.   …………</w:t>
      </w:r>
    </w:p>
    <w:p w14:paraId="7C86B3D6" w14:textId="77777777" w:rsidR="00064221" w:rsidRPr="002817AA" w:rsidRDefault="00064221" w:rsidP="00064221">
      <w:pPr>
        <w:pStyle w:val="BodyText3"/>
        <w:numPr>
          <w:ilvl w:val="0"/>
          <w:numId w:val="6"/>
        </w:numPr>
        <w:spacing w:line="276" w:lineRule="auto"/>
        <w:rPr>
          <w:sz w:val="20"/>
          <w:szCs w:val="18"/>
          <w:lang w:val="en-GB"/>
        </w:rPr>
      </w:pPr>
      <w:r w:rsidRPr="002817AA">
        <w:rPr>
          <w:sz w:val="20"/>
          <w:szCs w:val="18"/>
          <w:lang w:val="en-GB"/>
        </w:rPr>
        <w:t>Enclosure 2 – Performance Guarantee</w:t>
      </w:r>
    </w:p>
    <w:p w14:paraId="56AE0683" w14:textId="77777777" w:rsidR="00064221" w:rsidRPr="002817AA" w:rsidRDefault="00064221" w:rsidP="00064221">
      <w:pPr>
        <w:pStyle w:val="BodyText3"/>
        <w:spacing w:line="276" w:lineRule="auto"/>
        <w:rPr>
          <w:sz w:val="20"/>
          <w:szCs w:val="18"/>
          <w:lang w:val="sl-SI"/>
        </w:rPr>
      </w:pPr>
    </w:p>
    <w:p w14:paraId="6D3CAD79" w14:textId="77777777" w:rsidR="00064221" w:rsidRPr="002817AA" w:rsidRDefault="00064221" w:rsidP="00064221">
      <w:pPr>
        <w:pStyle w:val="BodyText3"/>
        <w:spacing w:line="276" w:lineRule="auto"/>
        <w:rPr>
          <w:i/>
          <w:iCs/>
          <w:sz w:val="20"/>
          <w:szCs w:val="18"/>
          <w:lang w:val="en-GB"/>
        </w:rPr>
      </w:pPr>
      <w:r w:rsidRPr="002817AA">
        <w:rPr>
          <w:sz w:val="20"/>
          <w:szCs w:val="18"/>
          <w:lang w:val="sl-SI"/>
        </w:rPr>
        <w:t xml:space="preserve">Vsak člen v pogodbi je napisan najprej v slovenščini in nato še v angleščini. </w:t>
      </w:r>
      <w:r w:rsidRPr="002817AA">
        <w:rPr>
          <w:sz w:val="20"/>
          <w:szCs w:val="18"/>
          <w:lang w:val="en-GB"/>
        </w:rPr>
        <w:t xml:space="preserve">V </w:t>
      </w:r>
      <w:proofErr w:type="spellStart"/>
      <w:r w:rsidRPr="002817AA">
        <w:rPr>
          <w:sz w:val="20"/>
          <w:szCs w:val="18"/>
          <w:lang w:val="en-GB"/>
        </w:rPr>
        <w:t>primeru</w:t>
      </w:r>
      <w:proofErr w:type="spellEnd"/>
      <w:r w:rsidRPr="002817AA">
        <w:rPr>
          <w:sz w:val="20"/>
          <w:szCs w:val="18"/>
          <w:lang w:val="en-GB"/>
        </w:rPr>
        <w:t xml:space="preserve"> </w:t>
      </w:r>
      <w:proofErr w:type="spellStart"/>
      <w:r w:rsidRPr="002817AA">
        <w:rPr>
          <w:sz w:val="20"/>
          <w:szCs w:val="18"/>
          <w:lang w:val="en-GB"/>
        </w:rPr>
        <w:t>dvoma</w:t>
      </w:r>
      <w:proofErr w:type="spellEnd"/>
      <w:r w:rsidRPr="002817AA">
        <w:rPr>
          <w:sz w:val="20"/>
          <w:szCs w:val="18"/>
          <w:lang w:val="en-GB"/>
        </w:rPr>
        <w:t xml:space="preserve"> </w:t>
      </w:r>
      <w:proofErr w:type="spellStart"/>
      <w:r w:rsidRPr="002817AA">
        <w:rPr>
          <w:sz w:val="20"/>
          <w:szCs w:val="18"/>
          <w:lang w:val="en-GB"/>
        </w:rPr>
        <w:t>ali</w:t>
      </w:r>
      <w:proofErr w:type="spellEnd"/>
      <w:r w:rsidRPr="002817AA">
        <w:rPr>
          <w:sz w:val="20"/>
          <w:szCs w:val="18"/>
          <w:lang w:val="en-GB"/>
        </w:rPr>
        <w:t xml:space="preserve"> </w:t>
      </w:r>
      <w:proofErr w:type="spellStart"/>
      <w:r w:rsidRPr="002817AA">
        <w:rPr>
          <w:sz w:val="20"/>
          <w:szCs w:val="18"/>
          <w:lang w:val="en-GB"/>
        </w:rPr>
        <w:t>nesporazuma</w:t>
      </w:r>
      <w:proofErr w:type="spellEnd"/>
      <w:r w:rsidRPr="002817AA">
        <w:rPr>
          <w:sz w:val="20"/>
          <w:szCs w:val="18"/>
          <w:lang w:val="en-GB"/>
        </w:rPr>
        <w:t xml:space="preserve"> </w:t>
      </w:r>
      <w:proofErr w:type="spellStart"/>
      <w:r w:rsidRPr="002817AA">
        <w:rPr>
          <w:sz w:val="20"/>
          <w:szCs w:val="18"/>
          <w:lang w:val="en-GB"/>
        </w:rPr>
        <w:t>velja</w:t>
      </w:r>
      <w:proofErr w:type="spellEnd"/>
      <w:r w:rsidRPr="002817AA">
        <w:rPr>
          <w:sz w:val="20"/>
          <w:szCs w:val="18"/>
          <w:lang w:val="en-GB"/>
        </w:rPr>
        <w:t xml:space="preserve"> </w:t>
      </w:r>
      <w:proofErr w:type="spellStart"/>
      <w:r w:rsidRPr="002817AA">
        <w:rPr>
          <w:sz w:val="20"/>
          <w:szCs w:val="18"/>
          <w:lang w:val="en-GB"/>
        </w:rPr>
        <w:t>slovenska</w:t>
      </w:r>
      <w:proofErr w:type="spellEnd"/>
      <w:r w:rsidRPr="002817AA">
        <w:rPr>
          <w:sz w:val="20"/>
          <w:szCs w:val="18"/>
          <w:lang w:val="en-GB"/>
        </w:rPr>
        <w:t xml:space="preserve"> </w:t>
      </w:r>
      <w:proofErr w:type="spellStart"/>
      <w:proofErr w:type="gramStart"/>
      <w:r w:rsidRPr="002817AA">
        <w:rPr>
          <w:sz w:val="20"/>
          <w:szCs w:val="18"/>
          <w:lang w:val="en-GB"/>
        </w:rPr>
        <w:t>verzija.</w:t>
      </w:r>
      <w:r w:rsidRPr="002817AA">
        <w:rPr>
          <w:i/>
          <w:iCs/>
          <w:sz w:val="20"/>
          <w:szCs w:val="18"/>
          <w:lang w:val="en-GB"/>
        </w:rPr>
        <w:t>Each</w:t>
      </w:r>
      <w:proofErr w:type="spellEnd"/>
      <w:proofErr w:type="gramEnd"/>
      <w:r w:rsidRPr="002817AA">
        <w:rPr>
          <w:i/>
          <w:iCs/>
          <w:sz w:val="20"/>
          <w:szCs w:val="18"/>
          <w:lang w:val="en-GB"/>
        </w:rPr>
        <w:t xml:space="preserve"> article in the Contract is written first in Slovenian and then in English language. In case of any doubt or misunderstanding, the Slovenian version should therefore be considered final.</w:t>
      </w:r>
    </w:p>
    <w:p w14:paraId="4BD7EBA6" w14:textId="77777777" w:rsidR="00064221" w:rsidRPr="003006D5" w:rsidRDefault="00064221" w:rsidP="00064221">
      <w:pPr>
        <w:pStyle w:val="BodyText3"/>
        <w:spacing w:line="276" w:lineRule="auto"/>
        <w:rPr>
          <w:sz w:val="20"/>
          <w:szCs w:val="18"/>
          <w:lang w:val="sl-SI"/>
        </w:rPr>
      </w:pPr>
    </w:p>
    <w:p w14:paraId="35782056" w14:textId="77777777" w:rsidR="00064221" w:rsidRPr="002817AA" w:rsidRDefault="00064221" w:rsidP="00064221">
      <w:pPr>
        <w:pStyle w:val="BodyText3"/>
        <w:spacing w:line="276" w:lineRule="auto"/>
        <w:rPr>
          <w:sz w:val="20"/>
          <w:szCs w:val="18"/>
          <w:lang w:val="sl-SI"/>
        </w:rPr>
      </w:pPr>
      <w:r w:rsidRPr="002817AA">
        <w:rPr>
          <w:sz w:val="20"/>
          <w:szCs w:val="18"/>
          <w:lang w:val="sl-SI"/>
        </w:rPr>
        <w:t>Pogodba je sestavljena v petih izvodih, od katerih prejme naročnik tri izvode, ponudnik pa dva izvoda.</w:t>
      </w:r>
    </w:p>
    <w:p w14:paraId="5C7D65B2" w14:textId="77777777" w:rsidR="00064221" w:rsidRPr="002817AA" w:rsidRDefault="00064221" w:rsidP="00064221">
      <w:pPr>
        <w:pStyle w:val="BodyText3"/>
        <w:spacing w:line="276" w:lineRule="auto"/>
        <w:rPr>
          <w:sz w:val="20"/>
          <w:szCs w:val="18"/>
          <w:lang w:val="en-GB"/>
        </w:rPr>
      </w:pPr>
      <w:r w:rsidRPr="002817AA">
        <w:rPr>
          <w:i/>
          <w:iCs/>
          <w:sz w:val="20"/>
          <w:szCs w:val="18"/>
          <w:lang w:val="en-GB"/>
        </w:rPr>
        <w:t>The Contract is drawn up in five copies, the Contracting Authority receiving three copies, and the Bidder two copies</w:t>
      </w:r>
      <w:r w:rsidRPr="002817AA">
        <w:rPr>
          <w:sz w:val="20"/>
          <w:szCs w:val="18"/>
          <w:lang w:val="en-GB"/>
        </w:rPr>
        <w:t>.</w:t>
      </w:r>
    </w:p>
    <w:p w14:paraId="51B3516D" w14:textId="77777777" w:rsidR="00064221" w:rsidRPr="003006D5" w:rsidRDefault="00064221" w:rsidP="00064221">
      <w:pPr>
        <w:pStyle w:val="BodyText3"/>
        <w:spacing w:line="276" w:lineRule="auto"/>
        <w:rPr>
          <w:sz w:val="20"/>
          <w:lang w:val="sl-SI"/>
        </w:rPr>
      </w:pPr>
    </w:p>
    <w:p w14:paraId="6747B4C9" w14:textId="284BE281" w:rsidR="00064221" w:rsidRPr="003006D5" w:rsidRDefault="00064221" w:rsidP="00064221">
      <w:pPr>
        <w:rPr>
          <w:rFonts w:cs="Arial"/>
        </w:rPr>
      </w:pPr>
      <w:r w:rsidRPr="003006D5">
        <w:rPr>
          <w:rFonts w:cs="Arial"/>
          <w:sz w:val="18"/>
        </w:rPr>
        <w:t xml:space="preserve">PODPIS IN ŽIG POOBLAŠČENIH PREDSTAVNIKOV NAROČNIKA IN PONUDNIKA – POGODBA ŠT. JN-S0655 – Merjenje gledanosti, poslušanosti in branosti za dobo 5 let / sklop </w:t>
      </w:r>
      <w:r>
        <w:rPr>
          <w:rFonts w:cs="Arial"/>
          <w:sz w:val="18"/>
        </w:rPr>
        <w:t>C</w:t>
      </w:r>
      <w:r w:rsidRPr="003006D5">
        <w:rPr>
          <w:rFonts w:cs="Arial"/>
          <w:sz w:val="18"/>
        </w:rPr>
        <w:t xml:space="preserve">: </w:t>
      </w:r>
      <w:r>
        <w:rPr>
          <w:rFonts w:cs="Arial"/>
          <w:sz w:val="18"/>
        </w:rPr>
        <w:t xml:space="preserve">Radio – </w:t>
      </w:r>
      <w:proofErr w:type="spellStart"/>
      <w:r>
        <w:rPr>
          <w:rFonts w:cs="Arial"/>
          <w:sz w:val="18"/>
        </w:rPr>
        <w:t>drugae</w:t>
      </w:r>
      <w:proofErr w:type="spellEnd"/>
      <w:r>
        <w:rPr>
          <w:rFonts w:cs="Arial"/>
          <w:sz w:val="18"/>
        </w:rPr>
        <w:t xml:space="preserve"> merjenja</w:t>
      </w:r>
      <w:r w:rsidRPr="003006D5">
        <w:rPr>
          <w:rFonts w:cs="Arial"/>
          <w:bCs/>
        </w:rPr>
        <w:t>.</w:t>
      </w:r>
    </w:p>
    <w:p w14:paraId="44EF7C54" w14:textId="77777777" w:rsidR="00064221" w:rsidRPr="003006D5" w:rsidRDefault="00064221" w:rsidP="00064221">
      <w:pPr>
        <w:spacing w:line="280" w:lineRule="atLeast"/>
        <w:rPr>
          <w:noProof/>
          <w:sz w:val="18"/>
          <w:szCs w:val="18"/>
        </w:rPr>
      </w:pPr>
    </w:p>
    <w:p w14:paraId="32817F47" w14:textId="277286E2" w:rsidR="00064221" w:rsidRPr="003006D5" w:rsidRDefault="00064221" w:rsidP="00064221">
      <w:pPr>
        <w:spacing w:line="280" w:lineRule="atLeast"/>
        <w:rPr>
          <w:rFonts w:cs="Arial"/>
        </w:rPr>
      </w:pPr>
      <w:r w:rsidRPr="003006D5">
        <w:rPr>
          <w:noProof/>
          <w:sz w:val="18"/>
          <w:szCs w:val="18"/>
          <w:lang w:val="en-GB"/>
        </w:rPr>
        <w:t xml:space="preserve">THE SIGNATURE AND SEAL OF THE AUTHORIZED REPRESENTATIVES OF THE CONTRACTING AUTHORITY AND BIDDER – CONTRACT No. JN-S0655 for lot </w:t>
      </w:r>
      <w:r>
        <w:rPr>
          <w:noProof/>
          <w:sz w:val="18"/>
          <w:szCs w:val="18"/>
          <w:lang w:val="en-GB"/>
        </w:rPr>
        <w:t>C: Radio – other measurements</w:t>
      </w:r>
    </w:p>
    <w:p w14:paraId="2CFC9BB0" w14:textId="77777777" w:rsidR="00064221" w:rsidRPr="003006D5" w:rsidRDefault="00064221" w:rsidP="00064221">
      <w:pPr>
        <w:spacing w:line="276" w:lineRule="auto"/>
        <w:rPr>
          <w:rFonts w:cs="Arial"/>
        </w:rPr>
      </w:pPr>
    </w:p>
    <w:p w14:paraId="71ED810E" w14:textId="77777777" w:rsidR="00064221" w:rsidRPr="003006D5" w:rsidRDefault="00064221" w:rsidP="00064221">
      <w:pPr>
        <w:spacing w:line="276" w:lineRule="auto"/>
        <w:rPr>
          <w:rFonts w:cs="Arial"/>
        </w:rPr>
      </w:pPr>
    </w:p>
    <w:p w14:paraId="3F7CF949" w14:textId="77777777" w:rsidR="00064221" w:rsidRPr="003006D5" w:rsidRDefault="00064221" w:rsidP="00064221">
      <w:pPr>
        <w:pStyle w:val="BodyText3"/>
        <w:tabs>
          <w:tab w:val="center" w:pos="1980"/>
          <w:tab w:val="center" w:pos="7020"/>
        </w:tabs>
        <w:spacing w:line="276" w:lineRule="auto"/>
        <w:rPr>
          <w:sz w:val="20"/>
          <w:lang w:val="sl-SI"/>
        </w:rPr>
      </w:pPr>
      <w:r w:rsidRPr="003006D5">
        <w:rPr>
          <w:sz w:val="20"/>
          <w:lang w:val="sl-SI"/>
        </w:rPr>
        <w:tab/>
        <w:t>Ljubljana, dne / date..................</w:t>
      </w:r>
      <w:r w:rsidRPr="003006D5">
        <w:rPr>
          <w:sz w:val="20"/>
          <w:lang w:val="sl-SI"/>
        </w:rPr>
        <w:tab/>
        <w:t>......................., dne / date.................</w:t>
      </w:r>
    </w:p>
    <w:p w14:paraId="38744175" w14:textId="77777777" w:rsidR="00064221" w:rsidRPr="003006D5" w:rsidRDefault="00064221" w:rsidP="00064221">
      <w:pPr>
        <w:tabs>
          <w:tab w:val="center" w:pos="1980"/>
          <w:tab w:val="center" w:pos="7020"/>
        </w:tabs>
        <w:spacing w:line="276" w:lineRule="auto"/>
        <w:rPr>
          <w:rFonts w:cs="Arial"/>
        </w:rPr>
      </w:pPr>
    </w:p>
    <w:p w14:paraId="5EFFFA79" w14:textId="77777777" w:rsidR="00064221" w:rsidRPr="003006D5" w:rsidRDefault="00064221" w:rsidP="00064221">
      <w:pPr>
        <w:tabs>
          <w:tab w:val="center" w:pos="1980"/>
          <w:tab w:val="center" w:pos="7020"/>
        </w:tabs>
      </w:pPr>
      <w:r w:rsidRPr="003006D5">
        <w:tab/>
        <w:t>NAROČNIK / CONTRACTING AUTHORITY:</w:t>
      </w:r>
      <w:r w:rsidRPr="003006D5">
        <w:tab/>
        <w:t>PONUDNIK / BIDDER:</w:t>
      </w:r>
    </w:p>
    <w:p w14:paraId="1D38CD0D" w14:textId="77777777" w:rsidR="00064221" w:rsidRPr="003006D5" w:rsidRDefault="00064221" w:rsidP="00064221">
      <w:pPr>
        <w:tabs>
          <w:tab w:val="center" w:pos="1980"/>
          <w:tab w:val="center" w:pos="7020"/>
        </w:tabs>
        <w:rPr>
          <w:rFonts w:cs="Arial"/>
        </w:rPr>
      </w:pPr>
    </w:p>
    <w:p w14:paraId="271F1E14" w14:textId="77777777" w:rsidR="00064221" w:rsidRPr="003006D5" w:rsidRDefault="00064221" w:rsidP="00064221">
      <w:pPr>
        <w:tabs>
          <w:tab w:val="center" w:pos="1980"/>
          <w:tab w:val="center" w:pos="7020"/>
        </w:tabs>
        <w:rPr>
          <w:rFonts w:cs="Arial"/>
          <w:bCs/>
        </w:rPr>
      </w:pPr>
      <w:r w:rsidRPr="003006D5">
        <w:rPr>
          <w:rFonts w:cs="Arial"/>
          <w:bCs/>
        </w:rPr>
        <w:tab/>
        <w:t>Radiotelevizija Slovenija, Javni zavod</w:t>
      </w:r>
    </w:p>
    <w:p w14:paraId="6FD19B23" w14:textId="77777777" w:rsidR="00064221" w:rsidRPr="003006D5" w:rsidRDefault="00064221" w:rsidP="00064221">
      <w:pPr>
        <w:tabs>
          <w:tab w:val="center" w:pos="1980"/>
          <w:tab w:val="center" w:pos="7020"/>
        </w:tabs>
        <w:rPr>
          <w:rFonts w:cs="Arial"/>
          <w:bCs/>
        </w:rPr>
      </w:pPr>
    </w:p>
    <w:p w14:paraId="57397E8E" w14:textId="77777777" w:rsidR="00064221" w:rsidRPr="003006D5" w:rsidRDefault="00064221" w:rsidP="00064221">
      <w:pPr>
        <w:tabs>
          <w:tab w:val="center" w:pos="1980"/>
          <w:tab w:val="center" w:pos="7020"/>
        </w:tabs>
        <w:rPr>
          <w:rFonts w:cs="Arial"/>
          <w:bCs/>
        </w:rPr>
      </w:pPr>
      <w:r w:rsidRPr="003006D5">
        <w:rPr>
          <w:rFonts w:cs="Arial"/>
          <w:bCs/>
        </w:rPr>
        <w:tab/>
        <w:t>v. d. generalnega direktorja RTV Slovenija /</w:t>
      </w:r>
    </w:p>
    <w:p w14:paraId="53B8FCB4" w14:textId="77777777" w:rsidR="00064221" w:rsidRPr="003006D5" w:rsidRDefault="00064221" w:rsidP="00064221">
      <w:pPr>
        <w:tabs>
          <w:tab w:val="center" w:pos="1980"/>
          <w:tab w:val="center" w:pos="7020"/>
        </w:tabs>
        <w:rPr>
          <w:rFonts w:cs="Arial"/>
          <w:bCs/>
        </w:rPr>
      </w:pPr>
      <w:r w:rsidRPr="003006D5">
        <w:rPr>
          <w:rFonts w:cs="Arial"/>
          <w:bCs/>
        </w:rPr>
        <w:t xml:space="preserve">               </w:t>
      </w:r>
      <w:proofErr w:type="spellStart"/>
      <w:r w:rsidRPr="003006D5">
        <w:rPr>
          <w:rFonts w:cs="Arial"/>
          <w:bCs/>
        </w:rPr>
        <w:t>Acting</w:t>
      </w:r>
      <w:proofErr w:type="spellEnd"/>
      <w:r w:rsidRPr="003006D5">
        <w:rPr>
          <w:rFonts w:cs="Arial"/>
          <w:bCs/>
        </w:rPr>
        <w:t xml:space="preserve"> General </w:t>
      </w:r>
      <w:proofErr w:type="spellStart"/>
      <w:r w:rsidRPr="003006D5">
        <w:rPr>
          <w:rFonts w:cs="Arial"/>
          <w:bCs/>
        </w:rPr>
        <w:t>Director</w:t>
      </w:r>
      <w:proofErr w:type="spellEnd"/>
      <w:r w:rsidRPr="003006D5">
        <w:rPr>
          <w:rFonts w:cs="Arial"/>
          <w:bCs/>
        </w:rPr>
        <w:tab/>
        <w:t xml:space="preserve"> …………………………………….</w:t>
      </w:r>
    </w:p>
    <w:p w14:paraId="7AC36D8A" w14:textId="77777777" w:rsidR="00064221" w:rsidRPr="003006D5" w:rsidRDefault="00064221" w:rsidP="00064221">
      <w:pPr>
        <w:tabs>
          <w:tab w:val="center" w:pos="1980"/>
          <w:tab w:val="center" w:pos="7020"/>
        </w:tabs>
        <w:rPr>
          <w:rFonts w:cs="Arial"/>
          <w:bCs/>
        </w:rPr>
      </w:pPr>
    </w:p>
    <w:p w14:paraId="364E3368" w14:textId="77777777" w:rsidR="00064221" w:rsidRPr="003006D5" w:rsidRDefault="00064221" w:rsidP="00064221">
      <w:pPr>
        <w:tabs>
          <w:tab w:val="center" w:pos="1980"/>
          <w:tab w:val="center" w:pos="7020"/>
        </w:tabs>
        <w:rPr>
          <w:rFonts w:cs="Arial"/>
          <w:bCs/>
        </w:rPr>
      </w:pPr>
    </w:p>
    <w:p w14:paraId="284ADEDB" w14:textId="77777777" w:rsidR="00064221" w:rsidRDefault="00064221" w:rsidP="00064221">
      <w:pPr>
        <w:tabs>
          <w:tab w:val="center" w:pos="1980"/>
          <w:tab w:val="center" w:pos="7020"/>
        </w:tabs>
        <w:rPr>
          <w:rFonts w:cs="Arial"/>
          <w:bCs/>
        </w:rPr>
      </w:pPr>
      <w:r w:rsidRPr="003006D5">
        <w:rPr>
          <w:rFonts w:cs="Arial"/>
          <w:bCs/>
        </w:rPr>
        <w:tab/>
        <w:t>Andrej Grah W</w:t>
      </w:r>
      <w:r>
        <w:rPr>
          <w:rFonts w:cs="Arial"/>
          <w:bCs/>
        </w:rPr>
        <w:t>hatmough</w:t>
      </w:r>
    </w:p>
    <w:p w14:paraId="4B2B5A17" w14:textId="77777777" w:rsidR="00064221" w:rsidRDefault="00064221" w:rsidP="00064221">
      <w:pPr>
        <w:tabs>
          <w:tab w:val="center" w:pos="1980"/>
          <w:tab w:val="center" w:pos="7020"/>
        </w:tabs>
        <w:rPr>
          <w:rFonts w:cs="Arial"/>
          <w:bCs/>
        </w:rPr>
      </w:pPr>
    </w:p>
    <w:p w14:paraId="5B4FB5B4" w14:textId="592C077C" w:rsidR="002C7EDE" w:rsidRPr="00064221" w:rsidRDefault="00064221" w:rsidP="00064221">
      <w:pPr>
        <w:tabs>
          <w:tab w:val="center" w:pos="1980"/>
          <w:tab w:val="center" w:pos="7020"/>
        </w:tabs>
        <w:rPr>
          <w:rFonts w:cs="Arial"/>
          <w:bCs/>
        </w:rPr>
      </w:pPr>
      <w:r>
        <w:rPr>
          <w:rFonts w:cs="Arial"/>
          <w:bCs/>
        </w:rPr>
        <w:tab/>
      </w:r>
      <w:r w:rsidRPr="003006D5">
        <w:rPr>
          <w:rFonts w:cs="Arial"/>
        </w:rPr>
        <w:t xml:space="preserve">Žig / </w:t>
      </w:r>
      <w:proofErr w:type="spellStart"/>
      <w:r w:rsidRPr="003006D5">
        <w:rPr>
          <w:rFonts w:cs="Arial"/>
        </w:rPr>
        <w:t>Stamp</w:t>
      </w:r>
      <w:proofErr w:type="spellEnd"/>
      <w:r w:rsidRPr="003006D5">
        <w:rPr>
          <w:rFonts w:cs="Arial"/>
        </w:rPr>
        <w:t xml:space="preserve">                      </w:t>
      </w:r>
      <w:r w:rsidRPr="003006D5">
        <w:rPr>
          <w:rFonts w:cs="Arial"/>
        </w:rPr>
        <w:tab/>
        <w:t xml:space="preserve">Žig / </w:t>
      </w:r>
      <w:proofErr w:type="spellStart"/>
      <w:r w:rsidRPr="003006D5">
        <w:rPr>
          <w:rFonts w:cs="Arial"/>
        </w:rPr>
        <w:t>Stamp</w:t>
      </w:r>
      <w:proofErr w:type="spellEnd"/>
    </w:p>
    <w:p w14:paraId="7A87E566" w14:textId="77777777" w:rsidR="002C7EDE" w:rsidRDefault="002C7EDE" w:rsidP="007F12F4">
      <w:pPr>
        <w:jc w:val="right"/>
        <w:rPr>
          <w:b/>
          <w:lang w:val="en-GB"/>
        </w:rPr>
      </w:pPr>
    </w:p>
    <w:p w14:paraId="0B056701" w14:textId="77777777" w:rsidR="002C7EDE" w:rsidRDefault="002C7EDE" w:rsidP="007F12F4">
      <w:pPr>
        <w:jc w:val="right"/>
        <w:rPr>
          <w:b/>
          <w:lang w:val="en-GB"/>
        </w:rPr>
      </w:pPr>
    </w:p>
    <w:p w14:paraId="56EEBFE7" w14:textId="77777777" w:rsidR="002C7EDE" w:rsidRDefault="002C7EDE" w:rsidP="007F12F4">
      <w:pPr>
        <w:jc w:val="right"/>
        <w:rPr>
          <w:b/>
          <w:lang w:val="en-GB"/>
        </w:rPr>
      </w:pPr>
    </w:p>
    <w:p w14:paraId="0D88EAA4" w14:textId="77777777" w:rsidR="002C7EDE" w:rsidRDefault="002C7EDE" w:rsidP="007F12F4">
      <w:pPr>
        <w:jc w:val="right"/>
        <w:rPr>
          <w:b/>
          <w:lang w:val="en-GB"/>
        </w:rPr>
      </w:pPr>
    </w:p>
    <w:p w14:paraId="5F735693" w14:textId="77777777" w:rsidR="00064221" w:rsidRDefault="00064221" w:rsidP="000F58A3">
      <w:pPr>
        <w:jc w:val="right"/>
        <w:rPr>
          <w:rFonts w:cs="Arial"/>
          <w:b/>
          <w:noProof/>
        </w:rPr>
      </w:pPr>
    </w:p>
    <w:p w14:paraId="65AD4546" w14:textId="77777777" w:rsidR="00064221" w:rsidRDefault="00064221" w:rsidP="000F58A3">
      <w:pPr>
        <w:jc w:val="right"/>
        <w:rPr>
          <w:rFonts w:cs="Arial"/>
          <w:b/>
          <w:noProof/>
        </w:rPr>
      </w:pPr>
    </w:p>
    <w:p w14:paraId="25AE8E48" w14:textId="77777777" w:rsidR="00064221" w:rsidRDefault="00064221" w:rsidP="000F58A3">
      <w:pPr>
        <w:jc w:val="right"/>
        <w:rPr>
          <w:rFonts w:cs="Arial"/>
          <w:b/>
          <w:noProof/>
        </w:rPr>
      </w:pPr>
    </w:p>
    <w:p w14:paraId="5B9120CD" w14:textId="77777777" w:rsidR="00064221" w:rsidRDefault="00064221" w:rsidP="000F58A3">
      <w:pPr>
        <w:jc w:val="right"/>
        <w:rPr>
          <w:rFonts w:cs="Arial"/>
          <w:b/>
          <w:noProof/>
        </w:rPr>
      </w:pPr>
    </w:p>
    <w:p w14:paraId="5A87201B" w14:textId="77777777" w:rsidR="00064221" w:rsidRDefault="00064221" w:rsidP="000F58A3">
      <w:pPr>
        <w:jc w:val="right"/>
        <w:rPr>
          <w:rFonts w:cs="Arial"/>
          <w:b/>
          <w:noProof/>
        </w:rPr>
      </w:pPr>
    </w:p>
    <w:p w14:paraId="29A2DB9B" w14:textId="77777777" w:rsidR="00064221" w:rsidRDefault="00064221" w:rsidP="000F58A3">
      <w:pPr>
        <w:jc w:val="right"/>
        <w:rPr>
          <w:rFonts w:cs="Arial"/>
          <w:b/>
          <w:noProof/>
        </w:rPr>
      </w:pPr>
    </w:p>
    <w:p w14:paraId="22EC6367" w14:textId="77777777" w:rsidR="00064221" w:rsidRDefault="00064221" w:rsidP="000F58A3">
      <w:pPr>
        <w:jc w:val="right"/>
        <w:rPr>
          <w:rFonts w:cs="Arial"/>
          <w:b/>
          <w:noProof/>
        </w:rPr>
      </w:pPr>
    </w:p>
    <w:p w14:paraId="71717D59" w14:textId="77777777" w:rsidR="00064221" w:rsidRDefault="00064221" w:rsidP="000F58A3">
      <w:pPr>
        <w:jc w:val="right"/>
        <w:rPr>
          <w:rFonts w:cs="Arial"/>
          <w:b/>
          <w:noProof/>
        </w:rPr>
      </w:pPr>
    </w:p>
    <w:p w14:paraId="7AA9DEC9" w14:textId="77777777" w:rsidR="00064221" w:rsidRDefault="00064221" w:rsidP="000F58A3">
      <w:pPr>
        <w:jc w:val="right"/>
        <w:rPr>
          <w:rFonts w:cs="Arial"/>
          <w:b/>
          <w:noProof/>
        </w:rPr>
      </w:pPr>
    </w:p>
    <w:p w14:paraId="3BA481C3" w14:textId="77777777" w:rsidR="00064221" w:rsidRDefault="00064221" w:rsidP="000F58A3">
      <w:pPr>
        <w:jc w:val="right"/>
        <w:rPr>
          <w:rFonts w:cs="Arial"/>
          <w:b/>
          <w:noProof/>
        </w:rPr>
      </w:pPr>
    </w:p>
    <w:p w14:paraId="3C11F3F2" w14:textId="77777777" w:rsidR="00064221" w:rsidRDefault="00064221" w:rsidP="000F58A3">
      <w:pPr>
        <w:jc w:val="right"/>
        <w:rPr>
          <w:rFonts w:cs="Arial"/>
          <w:b/>
          <w:noProof/>
        </w:rPr>
      </w:pPr>
    </w:p>
    <w:p w14:paraId="7F85DDFF" w14:textId="77777777" w:rsidR="00064221" w:rsidRDefault="00064221" w:rsidP="000F58A3">
      <w:pPr>
        <w:jc w:val="right"/>
        <w:rPr>
          <w:rFonts w:cs="Arial"/>
          <w:b/>
          <w:noProof/>
        </w:rPr>
      </w:pPr>
    </w:p>
    <w:p w14:paraId="6B7CEA8A" w14:textId="77777777" w:rsidR="00064221" w:rsidRDefault="00064221" w:rsidP="000F58A3">
      <w:pPr>
        <w:jc w:val="right"/>
        <w:rPr>
          <w:rFonts w:cs="Arial"/>
          <w:b/>
          <w:noProof/>
        </w:rPr>
      </w:pPr>
    </w:p>
    <w:p w14:paraId="29B7C84C" w14:textId="77777777" w:rsidR="00064221" w:rsidRDefault="00064221" w:rsidP="000F58A3">
      <w:pPr>
        <w:jc w:val="right"/>
        <w:rPr>
          <w:rFonts w:cs="Arial"/>
          <w:b/>
          <w:noProof/>
        </w:rPr>
      </w:pPr>
    </w:p>
    <w:p w14:paraId="3424DBFE" w14:textId="77777777" w:rsidR="00064221" w:rsidRDefault="00064221" w:rsidP="000F58A3">
      <w:pPr>
        <w:jc w:val="right"/>
        <w:rPr>
          <w:rFonts w:cs="Arial"/>
          <w:b/>
          <w:noProof/>
        </w:rPr>
      </w:pPr>
    </w:p>
    <w:p w14:paraId="169D82B4" w14:textId="77777777" w:rsidR="00064221" w:rsidRDefault="00064221" w:rsidP="000F58A3">
      <w:pPr>
        <w:jc w:val="right"/>
        <w:rPr>
          <w:rFonts w:cs="Arial"/>
          <w:b/>
          <w:noProof/>
        </w:rPr>
      </w:pPr>
    </w:p>
    <w:p w14:paraId="6420CBB1" w14:textId="77777777" w:rsidR="00064221" w:rsidRDefault="00064221" w:rsidP="000F58A3">
      <w:pPr>
        <w:jc w:val="right"/>
        <w:rPr>
          <w:rFonts w:cs="Arial"/>
          <w:b/>
          <w:noProof/>
        </w:rPr>
      </w:pPr>
    </w:p>
    <w:p w14:paraId="19E25262" w14:textId="77777777" w:rsidR="00064221" w:rsidRDefault="00064221" w:rsidP="000F58A3">
      <w:pPr>
        <w:jc w:val="right"/>
        <w:rPr>
          <w:rFonts w:cs="Arial"/>
          <w:b/>
          <w:noProof/>
        </w:rPr>
      </w:pPr>
    </w:p>
    <w:p w14:paraId="1B2AD2DD" w14:textId="77777777" w:rsidR="00064221" w:rsidRDefault="00064221" w:rsidP="000F58A3">
      <w:pPr>
        <w:jc w:val="right"/>
        <w:rPr>
          <w:rFonts w:cs="Arial"/>
          <w:b/>
          <w:noProof/>
        </w:rPr>
      </w:pPr>
    </w:p>
    <w:p w14:paraId="35CBF66B" w14:textId="6CF90DF3" w:rsidR="000F58A3" w:rsidRPr="0038704A" w:rsidRDefault="00064221" w:rsidP="000F58A3">
      <w:pPr>
        <w:jc w:val="right"/>
        <w:rPr>
          <w:rFonts w:cs="Arial"/>
          <w:b/>
          <w:noProof/>
        </w:rPr>
      </w:pPr>
      <w:r>
        <w:rPr>
          <w:rFonts w:cs="Arial"/>
          <w:b/>
          <w:noProof/>
        </w:rPr>
        <w:lastRenderedPageBreak/>
        <w:t>FORM</w:t>
      </w:r>
      <w:r w:rsidR="000F58A3" w:rsidRPr="0038704A">
        <w:rPr>
          <w:rFonts w:cs="Arial"/>
          <w:b/>
          <w:noProof/>
        </w:rPr>
        <w:t>-1</w:t>
      </w:r>
      <w:r w:rsidR="000F58A3">
        <w:rPr>
          <w:rFonts w:cs="Arial"/>
          <w:b/>
          <w:noProof/>
        </w:rPr>
        <w:t>3</w:t>
      </w:r>
    </w:p>
    <w:p w14:paraId="623F6ECB" w14:textId="77777777" w:rsidR="000A38BA" w:rsidRDefault="000A38BA" w:rsidP="00167F8E">
      <w:pPr>
        <w:pStyle w:val="BESEDILO"/>
        <w:rPr>
          <w:noProof/>
        </w:rPr>
      </w:pPr>
    </w:p>
    <w:p w14:paraId="7327B81D" w14:textId="77777777" w:rsidR="000A38BA" w:rsidRDefault="000A38BA" w:rsidP="00167F8E">
      <w:pPr>
        <w:pStyle w:val="BESEDILO"/>
        <w:rPr>
          <w:noProof/>
        </w:rPr>
      </w:pPr>
    </w:p>
    <w:p w14:paraId="0A20DA7E" w14:textId="17A223C1" w:rsidR="00167F8E" w:rsidRPr="00ED16FC" w:rsidRDefault="002A5641" w:rsidP="00167F8E">
      <w:pPr>
        <w:pStyle w:val="BESEDILO"/>
        <w:rPr>
          <w:i/>
          <w:noProof/>
        </w:rPr>
      </w:pPr>
      <w:r>
        <w:rPr>
          <w:noProof/>
        </w:rPr>
        <w:t>Bidder</w:t>
      </w:r>
      <w:r w:rsidR="00167F8E" w:rsidRPr="00ED16FC">
        <w:rPr>
          <w:noProof/>
        </w:rPr>
        <w:t xml:space="preserve"> ..................................................</w:t>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p>
    <w:p w14:paraId="296AD962" w14:textId="449E72EB" w:rsidR="00167F8E" w:rsidRPr="00ED16FC" w:rsidRDefault="002A5641" w:rsidP="00167F8E">
      <w:pPr>
        <w:pStyle w:val="BESEDILO"/>
        <w:rPr>
          <w:noProof/>
        </w:rPr>
      </w:pPr>
      <w:r>
        <w:rPr>
          <w:noProof/>
        </w:rPr>
        <w:t>Address</w:t>
      </w:r>
      <w:r w:rsidR="00167F8E" w:rsidRPr="00ED16FC">
        <w:rPr>
          <w:noProof/>
        </w:rPr>
        <w:t xml:space="preserve"> .......................................................</w:t>
      </w:r>
    </w:p>
    <w:p w14:paraId="032254A1" w14:textId="77777777" w:rsidR="00167F8E" w:rsidRPr="00ED16FC" w:rsidRDefault="00167F8E" w:rsidP="00167F8E">
      <w:pPr>
        <w:pStyle w:val="BESEDILO"/>
        <w:rPr>
          <w:noProof/>
        </w:rPr>
      </w:pPr>
    </w:p>
    <w:p w14:paraId="571557AA" w14:textId="77777777" w:rsidR="00167F8E" w:rsidRPr="00ED16FC" w:rsidRDefault="00167F8E" w:rsidP="00167F8E">
      <w:pPr>
        <w:pStyle w:val="BESEDILO"/>
        <w:rPr>
          <w:noProof/>
        </w:rPr>
      </w:pPr>
      <w:r w:rsidRPr="00ED16FC">
        <w:rPr>
          <w:noProof/>
        </w:rPr>
        <w:t>....................................................................</w:t>
      </w:r>
    </w:p>
    <w:p w14:paraId="68D0F0EB" w14:textId="77777777" w:rsidR="00167F8E" w:rsidRPr="00ED16FC" w:rsidRDefault="00167F8E" w:rsidP="00167F8E">
      <w:pPr>
        <w:pStyle w:val="BESEDILO"/>
        <w:rPr>
          <w:noProof/>
        </w:rPr>
      </w:pPr>
    </w:p>
    <w:p w14:paraId="32B76840" w14:textId="77777777" w:rsidR="00167F8E" w:rsidRPr="00ED16FC" w:rsidRDefault="00167F8E" w:rsidP="00167F8E">
      <w:pPr>
        <w:pStyle w:val="BESEDILO"/>
        <w:rPr>
          <w:noProof/>
        </w:rPr>
      </w:pPr>
    </w:p>
    <w:p w14:paraId="412722E9" w14:textId="77777777" w:rsidR="00167F8E" w:rsidRPr="00ED16FC" w:rsidRDefault="00167F8E" w:rsidP="00167F8E">
      <w:pPr>
        <w:pStyle w:val="BESEDILO"/>
        <w:rPr>
          <w:noProof/>
        </w:rPr>
      </w:pPr>
    </w:p>
    <w:p w14:paraId="15731F50" w14:textId="77777777" w:rsidR="00167F8E" w:rsidRPr="00ED16FC" w:rsidRDefault="00167F8E" w:rsidP="00167F8E">
      <w:pPr>
        <w:pStyle w:val="BESEDILO"/>
        <w:rPr>
          <w:noProof/>
        </w:rPr>
      </w:pPr>
    </w:p>
    <w:p w14:paraId="7C84EB4B" w14:textId="34BB0F6A" w:rsidR="00167F8E" w:rsidRPr="00ED16FC" w:rsidRDefault="002A5641" w:rsidP="00167F8E">
      <w:pPr>
        <w:pStyle w:val="Heading2"/>
        <w:numPr>
          <w:ilvl w:val="0"/>
          <w:numId w:val="0"/>
        </w:numPr>
        <w:jc w:val="center"/>
        <w:rPr>
          <w:b/>
          <w:noProof/>
        </w:rPr>
      </w:pPr>
      <w:bookmarkStart w:id="327" w:name="_Toc136251130"/>
      <w:r>
        <w:rPr>
          <w:b/>
          <w:noProof/>
        </w:rPr>
        <w:t>Statement on the forwarding of data in the disclosure of the bidder`s ownership</w:t>
      </w:r>
      <w:bookmarkEnd w:id="327"/>
    </w:p>
    <w:p w14:paraId="12439509" w14:textId="62FA0577" w:rsidR="00167F8E" w:rsidRPr="00ED16FC" w:rsidRDefault="002A5641" w:rsidP="00B6123A">
      <w:pPr>
        <w:pStyle w:val="BESEDILO"/>
        <w:jc w:val="center"/>
        <w:rPr>
          <w:b/>
          <w:noProof/>
        </w:rPr>
      </w:pPr>
      <w:r>
        <w:rPr>
          <w:b/>
          <w:noProof/>
        </w:rPr>
        <w:t>FOR TENDER</w:t>
      </w:r>
      <w:r w:rsidR="00167F8E" w:rsidRPr="00ED16FC">
        <w:rPr>
          <w:b/>
          <w:noProof/>
        </w:rPr>
        <w:t xml:space="preserve"> </w:t>
      </w:r>
      <w:r w:rsidR="00690CB4">
        <w:rPr>
          <w:b/>
          <w:noProof/>
        </w:rPr>
        <w:t>JN-</w:t>
      </w:r>
      <w:r w:rsidR="00F1290F">
        <w:rPr>
          <w:b/>
          <w:noProof/>
        </w:rPr>
        <w:t>S0655</w:t>
      </w:r>
    </w:p>
    <w:p w14:paraId="45B92641" w14:textId="77777777" w:rsidR="00167F8E" w:rsidRPr="00ED16FC" w:rsidRDefault="00167F8E" w:rsidP="00167F8E">
      <w:pPr>
        <w:pStyle w:val="BESEDILO"/>
        <w:rPr>
          <w:b/>
          <w:noProof/>
          <w:u w:val="single"/>
        </w:rPr>
      </w:pPr>
    </w:p>
    <w:p w14:paraId="6AFD56FD" w14:textId="77777777" w:rsidR="00167F8E" w:rsidRPr="00ED16FC" w:rsidRDefault="00167F8E" w:rsidP="00167F8E">
      <w:pPr>
        <w:pStyle w:val="BESEDILO"/>
        <w:rPr>
          <w:b/>
          <w:noProof/>
          <w:u w:val="single"/>
        </w:rPr>
      </w:pPr>
    </w:p>
    <w:p w14:paraId="13FF1DC6" w14:textId="77777777" w:rsidR="00167F8E" w:rsidRPr="00ED16FC" w:rsidRDefault="00167F8E" w:rsidP="00167F8E">
      <w:pPr>
        <w:pStyle w:val="BESEDILO"/>
        <w:rPr>
          <w:b/>
          <w:noProof/>
          <w:u w:val="single"/>
        </w:rPr>
      </w:pPr>
    </w:p>
    <w:p w14:paraId="3D260421" w14:textId="77777777" w:rsidR="00167F8E" w:rsidRPr="00ED16FC" w:rsidRDefault="00167F8E" w:rsidP="00167F8E">
      <w:pPr>
        <w:pStyle w:val="BESEDILO"/>
        <w:rPr>
          <w:b/>
          <w:noProof/>
          <w:u w:val="single"/>
        </w:rPr>
      </w:pPr>
    </w:p>
    <w:p w14:paraId="76793F99" w14:textId="77777777" w:rsidR="00167F8E" w:rsidRPr="00ED16FC" w:rsidRDefault="00167F8E" w:rsidP="00167F8E">
      <w:pPr>
        <w:pStyle w:val="BESEDILO"/>
        <w:rPr>
          <w:b/>
          <w:noProof/>
          <w:u w:val="single"/>
        </w:rPr>
      </w:pPr>
    </w:p>
    <w:p w14:paraId="2489DA14" w14:textId="77777777" w:rsidR="00167F8E" w:rsidRPr="00ED16FC" w:rsidRDefault="00167F8E" w:rsidP="00167F8E">
      <w:pPr>
        <w:pStyle w:val="BESEDILO"/>
        <w:rPr>
          <w:b/>
          <w:noProof/>
          <w:u w:val="single"/>
        </w:rPr>
      </w:pPr>
    </w:p>
    <w:p w14:paraId="1102C42D" w14:textId="77777777" w:rsidR="002A5641" w:rsidRPr="002A5641" w:rsidRDefault="002A5641" w:rsidP="002A5641">
      <w:pPr>
        <w:rPr>
          <w:rFonts w:cs="Arial"/>
          <w:noProof/>
          <w:color w:val="000000"/>
          <w:lang w:val="en-GB"/>
        </w:rPr>
      </w:pPr>
      <w:r w:rsidRPr="002A5641">
        <w:rPr>
          <w:rFonts w:cs="Arial"/>
          <w:noProof/>
          <w:color w:val="000000"/>
          <w:lang w:val="en-GB"/>
        </w:rPr>
        <w:t xml:space="preserve">We hereby state under criminal and material liability to submit to the Contracting Authority, within eight days of being asked to do so, the </w:t>
      </w:r>
      <w:r w:rsidRPr="002A5641">
        <w:rPr>
          <w:rFonts w:cs="Arial"/>
          <w:b/>
          <w:noProof/>
          <w:color w:val="000000"/>
          <w:lang w:val="en-GB"/>
        </w:rPr>
        <w:t xml:space="preserve">Statement on the participation of natural and legal persons in the Bidder's ownership </w:t>
      </w:r>
      <w:r w:rsidRPr="002A5641">
        <w:rPr>
          <w:rFonts w:cs="Arial"/>
          <w:noProof/>
          <w:color w:val="000000"/>
          <w:lang w:val="en-GB"/>
        </w:rPr>
        <w:t>which follows as part of this procurement documents.</w:t>
      </w:r>
    </w:p>
    <w:p w14:paraId="62430A00" w14:textId="77777777" w:rsidR="00167F8E" w:rsidRPr="00ED16FC" w:rsidRDefault="00167F8E" w:rsidP="00167F8E">
      <w:pPr>
        <w:pStyle w:val="BESEDILO"/>
        <w:rPr>
          <w:noProof/>
        </w:rPr>
      </w:pPr>
    </w:p>
    <w:p w14:paraId="40E39A8F" w14:textId="77777777" w:rsidR="00167F8E" w:rsidRPr="00ED16FC" w:rsidRDefault="00167F8E" w:rsidP="00167F8E">
      <w:pPr>
        <w:pStyle w:val="BESEDILO"/>
        <w:rPr>
          <w:noProof/>
        </w:rPr>
      </w:pPr>
    </w:p>
    <w:p w14:paraId="76AD43C0" w14:textId="77777777" w:rsidR="00167F8E" w:rsidRPr="00ED16FC" w:rsidRDefault="00167F8E" w:rsidP="00167F8E">
      <w:pPr>
        <w:pStyle w:val="BESEDILO"/>
        <w:rPr>
          <w:noProof/>
        </w:rPr>
      </w:pPr>
    </w:p>
    <w:p w14:paraId="700D1ADA" w14:textId="77777777" w:rsidR="00167F8E" w:rsidRPr="00ED16FC" w:rsidRDefault="00167F8E" w:rsidP="00167F8E">
      <w:pPr>
        <w:pStyle w:val="BESEDILO"/>
        <w:rPr>
          <w:noProof/>
        </w:rPr>
      </w:pPr>
    </w:p>
    <w:p w14:paraId="41CC1202" w14:textId="77777777" w:rsidR="00167F8E" w:rsidRPr="00ED16FC" w:rsidRDefault="00167F8E" w:rsidP="00167F8E">
      <w:pPr>
        <w:pStyle w:val="BESEDILO"/>
        <w:rPr>
          <w:noProof/>
        </w:rPr>
      </w:pPr>
    </w:p>
    <w:p w14:paraId="4CDBB775" w14:textId="77777777" w:rsidR="00167F8E" w:rsidRPr="00ED16FC" w:rsidRDefault="00167F8E" w:rsidP="00167F8E">
      <w:pPr>
        <w:pStyle w:val="BESEDILO"/>
        <w:rPr>
          <w:noProof/>
        </w:rPr>
      </w:pPr>
    </w:p>
    <w:p w14:paraId="2419F074" w14:textId="77777777" w:rsidR="00167F8E" w:rsidRPr="00ED16FC" w:rsidRDefault="00167F8E" w:rsidP="00167F8E">
      <w:pPr>
        <w:pStyle w:val="BESEDILO"/>
        <w:rPr>
          <w:noProof/>
        </w:rPr>
      </w:pPr>
    </w:p>
    <w:p w14:paraId="122A49AA" w14:textId="77777777" w:rsidR="00167F8E" w:rsidRPr="00ED16FC" w:rsidRDefault="00167F8E" w:rsidP="00167F8E">
      <w:pPr>
        <w:pStyle w:val="BESEDILO"/>
        <w:rPr>
          <w:noProof/>
        </w:rPr>
      </w:pPr>
    </w:p>
    <w:p w14:paraId="7B58C915" w14:textId="77777777" w:rsidR="00167F8E" w:rsidRPr="00ED16FC" w:rsidRDefault="00167F8E" w:rsidP="00167F8E">
      <w:pPr>
        <w:pStyle w:val="BESEDILO"/>
        <w:rPr>
          <w:noProof/>
        </w:rPr>
      </w:pPr>
    </w:p>
    <w:p w14:paraId="18273207" w14:textId="77777777" w:rsidR="00167F8E" w:rsidRPr="00ED16FC" w:rsidRDefault="00167F8E" w:rsidP="00167F8E">
      <w:pPr>
        <w:pStyle w:val="BESEDILO"/>
        <w:rPr>
          <w:noProof/>
        </w:rPr>
      </w:pPr>
    </w:p>
    <w:p w14:paraId="32B6F2B6" w14:textId="77777777" w:rsidR="00167F8E" w:rsidRPr="00ED16FC" w:rsidRDefault="00167F8E" w:rsidP="00167F8E">
      <w:pPr>
        <w:pStyle w:val="BESEDILO"/>
        <w:rPr>
          <w:noProof/>
        </w:rPr>
      </w:pPr>
    </w:p>
    <w:p w14:paraId="2F8A047D" w14:textId="77777777" w:rsidR="00167F8E" w:rsidRPr="00ED16FC" w:rsidRDefault="00167F8E" w:rsidP="00167F8E">
      <w:pPr>
        <w:pStyle w:val="BESEDILO"/>
        <w:rPr>
          <w:noProof/>
        </w:rPr>
      </w:pPr>
    </w:p>
    <w:p w14:paraId="5CDAF71D" w14:textId="77777777" w:rsidR="00167F8E" w:rsidRPr="00ED16FC" w:rsidRDefault="00167F8E" w:rsidP="00167F8E">
      <w:pPr>
        <w:pStyle w:val="BESEDILO"/>
        <w:rPr>
          <w:noProof/>
        </w:rPr>
      </w:pPr>
    </w:p>
    <w:p w14:paraId="57470D38" w14:textId="77777777" w:rsidR="00167F8E" w:rsidRPr="00ED16FC" w:rsidRDefault="00167F8E" w:rsidP="00167F8E">
      <w:pPr>
        <w:pStyle w:val="BESEDILO"/>
        <w:rPr>
          <w:noProof/>
        </w:rPr>
      </w:pPr>
    </w:p>
    <w:p w14:paraId="5BD2F695" w14:textId="577BBD65" w:rsidR="00167F8E" w:rsidRDefault="00167F8E" w:rsidP="00167F8E">
      <w:pPr>
        <w:pStyle w:val="BESEDILO"/>
        <w:rPr>
          <w:noProof/>
        </w:rPr>
      </w:pPr>
    </w:p>
    <w:p w14:paraId="411D9E90" w14:textId="2858D01B" w:rsidR="00705239" w:rsidRDefault="00705239" w:rsidP="00167F8E">
      <w:pPr>
        <w:pStyle w:val="BESEDILO"/>
        <w:rPr>
          <w:noProof/>
        </w:rPr>
      </w:pPr>
    </w:p>
    <w:p w14:paraId="723474D2" w14:textId="61729466" w:rsidR="00705239" w:rsidRDefault="00705239" w:rsidP="00167F8E">
      <w:pPr>
        <w:pStyle w:val="BESEDILO"/>
        <w:rPr>
          <w:noProof/>
        </w:rPr>
      </w:pPr>
    </w:p>
    <w:p w14:paraId="03B3ED7E" w14:textId="28AAA57C" w:rsidR="00705239" w:rsidRDefault="00705239" w:rsidP="00167F8E">
      <w:pPr>
        <w:pStyle w:val="BESEDILO"/>
        <w:rPr>
          <w:noProof/>
        </w:rPr>
      </w:pPr>
    </w:p>
    <w:p w14:paraId="359B4E0E" w14:textId="220E37EB" w:rsidR="00705239" w:rsidRDefault="00705239" w:rsidP="00167F8E">
      <w:pPr>
        <w:pStyle w:val="BESEDILO"/>
        <w:rPr>
          <w:noProof/>
        </w:rPr>
      </w:pPr>
    </w:p>
    <w:p w14:paraId="1683FB21" w14:textId="6045E2C6" w:rsidR="00705239" w:rsidRDefault="00705239" w:rsidP="00167F8E">
      <w:pPr>
        <w:pStyle w:val="BESEDILO"/>
        <w:rPr>
          <w:noProof/>
        </w:rPr>
      </w:pPr>
    </w:p>
    <w:p w14:paraId="6A36F673" w14:textId="5999951C" w:rsidR="00705239" w:rsidRDefault="00705239" w:rsidP="00167F8E">
      <w:pPr>
        <w:pStyle w:val="BESEDILO"/>
        <w:rPr>
          <w:noProof/>
        </w:rPr>
      </w:pPr>
    </w:p>
    <w:p w14:paraId="73FA2C42" w14:textId="5F80DF0E" w:rsidR="00705239" w:rsidRDefault="00705239" w:rsidP="00167F8E">
      <w:pPr>
        <w:pStyle w:val="BESEDILO"/>
        <w:rPr>
          <w:noProof/>
        </w:rPr>
      </w:pPr>
    </w:p>
    <w:p w14:paraId="6DF9F852" w14:textId="29B852A2" w:rsidR="00705239" w:rsidRDefault="00705239" w:rsidP="00167F8E">
      <w:pPr>
        <w:pStyle w:val="BESEDILO"/>
        <w:rPr>
          <w:noProof/>
        </w:rPr>
      </w:pPr>
    </w:p>
    <w:p w14:paraId="1F46D99C" w14:textId="7C16F775" w:rsidR="00705239" w:rsidRDefault="00705239" w:rsidP="00167F8E">
      <w:pPr>
        <w:pStyle w:val="BESEDILO"/>
        <w:rPr>
          <w:noProof/>
        </w:rPr>
      </w:pPr>
    </w:p>
    <w:p w14:paraId="18202FC7" w14:textId="25D5AAE7" w:rsidR="00705239" w:rsidRDefault="00705239" w:rsidP="00167F8E">
      <w:pPr>
        <w:pStyle w:val="BESEDILO"/>
        <w:rPr>
          <w:noProof/>
        </w:rPr>
      </w:pPr>
    </w:p>
    <w:p w14:paraId="110A2FF2" w14:textId="4EDE0A17" w:rsidR="00705239" w:rsidRDefault="00705239" w:rsidP="00167F8E">
      <w:pPr>
        <w:pStyle w:val="BESEDILO"/>
        <w:rPr>
          <w:noProof/>
        </w:rPr>
      </w:pPr>
    </w:p>
    <w:p w14:paraId="42EBF7F5" w14:textId="77777777" w:rsidR="00705239" w:rsidRPr="00ED16FC" w:rsidRDefault="00705239" w:rsidP="00167F8E">
      <w:pPr>
        <w:pStyle w:val="BESEDILO"/>
        <w:rPr>
          <w:noProof/>
        </w:rPr>
      </w:pPr>
    </w:p>
    <w:p w14:paraId="474A98C8" w14:textId="77777777" w:rsidR="00167F8E" w:rsidRPr="00ED16FC" w:rsidRDefault="00167F8E" w:rsidP="00167F8E">
      <w:pPr>
        <w:pStyle w:val="BESEDILO"/>
        <w:rPr>
          <w:noProof/>
        </w:rPr>
      </w:pPr>
    </w:p>
    <w:p w14:paraId="50FC794C" w14:textId="77777777" w:rsidR="002A5641" w:rsidRDefault="002A5641" w:rsidP="002A5641">
      <w:pPr>
        <w:rPr>
          <w:b/>
          <w:u w:val="single"/>
        </w:rPr>
      </w:pPr>
    </w:p>
    <w:p w14:paraId="00C62B7C" w14:textId="77777777" w:rsidR="002A5641" w:rsidRPr="00ED16FC" w:rsidRDefault="002A5641" w:rsidP="002A5641">
      <w:pPr>
        <w:tabs>
          <w:tab w:val="center" w:pos="1440"/>
          <w:tab w:val="center" w:pos="4320"/>
          <w:tab w:val="center" w:pos="7200"/>
        </w:tabs>
        <w:spacing w:line="360" w:lineRule="auto"/>
        <w:rPr>
          <w:noProof/>
        </w:rPr>
      </w:pPr>
      <w:r w:rsidRPr="00ED16FC">
        <w:rPr>
          <w:noProof/>
        </w:rPr>
        <w:tab/>
      </w:r>
      <w:r>
        <w:rPr>
          <w:noProof/>
        </w:rPr>
        <w:t>Place and date</w:t>
      </w:r>
      <w:r w:rsidRPr="00ED16FC">
        <w:rPr>
          <w:noProof/>
        </w:rPr>
        <w:t xml:space="preserve">: </w:t>
      </w:r>
      <w:r w:rsidRPr="00ED16FC">
        <w:rPr>
          <w:noProof/>
        </w:rPr>
        <w:tab/>
      </w:r>
      <w:r>
        <w:rPr>
          <w:noProof/>
        </w:rPr>
        <w:t>Stamp</w:t>
      </w:r>
      <w:r w:rsidRPr="00ED16FC">
        <w:rPr>
          <w:noProof/>
        </w:rPr>
        <w:t>:</w:t>
      </w:r>
      <w:r w:rsidRPr="00ED16FC">
        <w:rPr>
          <w:noProof/>
        </w:rPr>
        <w:tab/>
      </w:r>
      <w:r>
        <w:rPr>
          <w:noProof/>
        </w:rPr>
        <w:t>Bidder`s official</w:t>
      </w:r>
    </w:p>
    <w:p w14:paraId="4D7EE37A" w14:textId="77777777" w:rsidR="002A5641" w:rsidRPr="00ED16FC" w:rsidRDefault="002A5641" w:rsidP="002A5641">
      <w:pPr>
        <w:tabs>
          <w:tab w:val="center" w:pos="1440"/>
          <w:tab w:val="center" w:pos="4320"/>
          <w:tab w:val="center" w:pos="7200"/>
        </w:tabs>
        <w:spacing w:line="360" w:lineRule="auto"/>
        <w:rPr>
          <w:noProof/>
        </w:rPr>
      </w:pPr>
      <w:r w:rsidRPr="00ED16FC">
        <w:rPr>
          <w:noProof/>
        </w:rPr>
        <w:tab/>
      </w:r>
      <w:r w:rsidRPr="00ED16FC">
        <w:rPr>
          <w:noProof/>
        </w:rPr>
        <w:tab/>
      </w:r>
      <w:r w:rsidRPr="00ED16FC">
        <w:rPr>
          <w:noProof/>
        </w:rPr>
        <w:tab/>
      </w:r>
      <w:r>
        <w:rPr>
          <w:noProof/>
        </w:rPr>
        <w:t>representative or authorized person</w:t>
      </w:r>
      <w:r w:rsidRPr="00ED16FC">
        <w:rPr>
          <w:noProof/>
        </w:rPr>
        <w:t>:</w:t>
      </w:r>
    </w:p>
    <w:p w14:paraId="17E99857" w14:textId="77777777" w:rsidR="002A5641" w:rsidRPr="00ED16FC" w:rsidRDefault="002A5641" w:rsidP="002A5641">
      <w:pPr>
        <w:tabs>
          <w:tab w:val="center" w:pos="1440"/>
          <w:tab w:val="center" w:pos="4320"/>
          <w:tab w:val="center" w:pos="7200"/>
        </w:tabs>
        <w:spacing w:line="360" w:lineRule="auto"/>
        <w:rPr>
          <w:noProof/>
        </w:rPr>
      </w:pPr>
    </w:p>
    <w:p w14:paraId="7785F873" w14:textId="77777777" w:rsidR="002A5641" w:rsidRPr="00ED16FC" w:rsidRDefault="002A5641" w:rsidP="002A5641">
      <w:pPr>
        <w:tabs>
          <w:tab w:val="center" w:pos="1440"/>
          <w:tab w:val="center" w:pos="4320"/>
          <w:tab w:val="center" w:pos="7200"/>
        </w:tabs>
        <w:rPr>
          <w:noProof/>
        </w:rPr>
      </w:pPr>
      <w:r w:rsidRPr="00ED16FC">
        <w:rPr>
          <w:noProof/>
        </w:rPr>
        <w:tab/>
        <w:t>........................................</w:t>
      </w:r>
      <w:r w:rsidRPr="00ED16FC">
        <w:rPr>
          <w:noProof/>
        </w:rPr>
        <w:tab/>
      </w:r>
      <w:r w:rsidRPr="00ED16FC">
        <w:rPr>
          <w:noProof/>
        </w:rPr>
        <w:tab/>
        <w:t>...........................................</w:t>
      </w:r>
    </w:p>
    <w:p w14:paraId="0BBA9279" w14:textId="77777777" w:rsidR="00167F8E" w:rsidRPr="00ED16FC" w:rsidRDefault="00167F8E" w:rsidP="00167F8E">
      <w:pPr>
        <w:pStyle w:val="BESEDILO"/>
        <w:rPr>
          <w:noProof/>
          <w:u w:val="single"/>
        </w:rPr>
      </w:pPr>
    </w:p>
    <w:p w14:paraId="0F91F4B7" w14:textId="77777777" w:rsidR="00167F8E" w:rsidRPr="00ED16FC" w:rsidRDefault="00167F8E" w:rsidP="00167F8E">
      <w:pPr>
        <w:pStyle w:val="BESEDILO"/>
        <w:rPr>
          <w:noProof/>
        </w:rPr>
      </w:pPr>
    </w:p>
    <w:p w14:paraId="6D65D244" w14:textId="77777777" w:rsidR="00167F8E" w:rsidRPr="00ED16FC" w:rsidRDefault="00167F8E" w:rsidP="00167F8E">
      <w:pPr>
        <w:pStyle w:val="BESEDILO"/>
        <w:rPr>
          <w:noProof/>
        </w:rPr>
      </w:pPr>
    </w:p>
    <w:p w14:paraId="381C706D" w14:textId="77777777" w:rsidR="00F65479" w:rsidRPr="00D73A04" w:rsidRDefault="00167F8E" w:rsidP="00F65479">
      <w:pPr>
        <w:rPr>
          <w:rFonts w:cs="Arial"/>
          <w:noProof/>
          <w:color w:val="000000"/>
          <w:lang w:val="en-GB"/>
        </w:rPr>
      </w:pPr>
      <w:r w:rsidRPr="00ED16FC">
        <w:rPr>
          <w:noProof/>
        </w:rPr>
        <w:br w:type="page"/>
      </w:r>
      <w:r w:rsidR="00F65479" w:rsidRPr="00D73A04">
        <w:rPr>
          <w:rFonts w:cs="Arial"/>
          <w:noProof/>
          <w:color w:val="000000"/>
          <w:lang w:val="en-GB"/>
        </w:rPr>
        <w:lastRenderedPageBreak/>
        <w:t>For the purpose of the sixth paragraph of Article 14 of the Public Integrity and Corruption Prevention Act (Official Gazette of the RS, no. 45/2010, with amendments and supplements, hereinafter), to ensure the transparency of the business and to mitigate corruption risks when concluding legal transactions in the capacity of the Bidder's representative in the process of awarding public contract, I hereby issue the following</w:t>
      </w:r>
    </w:p>
    <w:p w14:paraId="3611C4C3" w14:textId="77777777" w:rsidR="00F65479" w:rsidRPr="00D73A04" w:rsidRDefault="00F65479" w:rsidP="00F65479">
      <w:pPr>
        <w:rPr>
          <w:rFonts w:cs="Arial"/>
          <w:noProof/>
          <w:color w:val="000000"/>
          <w:lang w:val="en-GB"/>
        </w:rPr>
      </w:pPr>
    </w:p>
    <w:p w14:paraId="62B64B66" w14:textId="77777777" w:rsidR="00F65479" w:rsidRPr="009A7C6F" w:rsidRDefault="00F65479" w:rsidP="009A7C6F">
      <w:pPr>
        <w:pStyle w:val="Heading2"/>
        <w:numPr>
          <w:ilvl w:val="0"/>
          <w:numId w:val="0"/>
        </w:numPr>
        <w:jc w:val="center"/>
        <w:rPr>
          <w:b/>
          <w:noProof/>
        </w:rPr>
      </w:pPr>
    </w:p>
    <w:p w14:paraId="06776ABD" w14:textId="05EC9E9F" w:rsidR="00F65479" w:rsidRPr="009A7C6F" w:rsidRDefault="00F65479" w:rsidP="009A7C6F">
      <w:pPr>
        <w:pStyle w:val="Heading2"/>
        <w:numPr>
          <w:ilvl w:val="0"/>
          <w:numId w:val="0"/>
        </w:numPr>
        <w:jc w:val="center"/>
        <w:rPr>
          <w:b/>
          <w:noProof/>
        </w:rPr>
      </w:pPr>
      <w:bookmarkStart w:id="328" w:name="_Toc355094252"/>
      <w:bookmarkStart w:id="329" w:name="_Toc136251131"/>
      <w:r w:rsidRPr="009A7C6F">
        <w:rPr>
          <w:b/>
          <w:noProof/>
        </w:rPr>
        <w:t>S</w:t>
      </w:r>
      <w:r w:rsidR="009A7C6F">
        <w:rPr>
          <w:b/>
          <w:noProof/>
        </w:rPr>
        <w:t>tatement on the participation of natural and legal person in the bidder`s ownership</w:t>
      </w:r>
      <w:bookmarkEnd w:id="328"/>
      <w:bookmarkEnd w:id="329"/>
    </w:p>
    <w:p w14:paraId="2E46909B" w14:textId="1AB9BFA6" w:rsidR="00F65479" w:rsidRPr="00D73A04" w:rsidRDefault="00F65479" w:rsidP="00F65479">
      <w:pPr>
        <w:jc w:val="center"/>
        <w:rPr>
          <w:rFonts w:cs="Arial"/>
          <w:b/>
          <w:bCs/>
          <w:noProof/>
          <w:color w:val="000000"/>
          <w:szCs w:val="20"/>
          <w:lang w:val="en-GB"/>
        </w:rPr>
      </w:pPr>
      <w:r w:rsidRPr="00D73A04">
        <w:rPr>
          <w:rFonts w:cs="Arial"/>
          <w:b/>
          <w:bCs/>
          <w:noProof/>
          <w:color w:val="000000"/>
          <w:szCs w:val="20"/>
          <w:lang w:val="en-GB"/>
        </w:rPr>
        <w:t xml:space="preserve">FOR PUBLIC TENDER </w:t>
      </w:r>
      <w:r w:rsidR="00690CB4">
        <w:rPr>
          <w:rFonts w:cs="Arial"/>
          <w:b/>
          <w:bCs/>
          <w:noProof/>
          <w:color w:val="000000"/>
          <w:szCs w:val="20"/>
          <w:lang w:val="en-GB"/>
        </w:rPr>
        <w:t>JN-</w:t>
      </w:r>
      <w:r w:rsidR="00F1290F">
        <w:rPr>
          <w:rFonts w:cs="Arial"/>
          <w:b/>
          <w:bCs/>
          <w:noProof/>
          <w:color w:val="000000"/>
          <w:szCs w:val="20"/>
          <w:lang w:val="en-GB"/>
        </w:rPr>
        <w:t>S0655</w:t>
      </w:r>
    </w:p>
    <w:p w14:paraId="642649C5" w14:textId="77777777" w:rsidR="00F65479" w:rsidRPr="00D73A04" w:rsidRDefault="00F65479" w:rsidP="00F65479">
      <w:pPr>
        <w:rPr>
          <w:rFonts w:cs="Arial"/>
          <w:noProof/>
          <w:color w:val="000000"/>
          <w:lang w:val="en-GB"/>
        </w:rPr>
      </w:pPr>
    </w:p>
    <w:p w14:paraId="2BE90500" w14:textId="77777777" w:rsidR="00F65479" w:rsidRPr="00D73A04" w:rsidRDefault="00F65479" w:rsidP="00F65479">
      <w:pPr>
        <w:rPr>
          <w:rFonts w:cs="Arial"/>
          <w:b/>
          <w:i/>
          <w:noProof/>
          <w:color w:val="000000"/>
          <w:lang w:val="en-GB"/>
        </w:rPr>
      </w:pPr>
      <w:r w:rsidRPr="00D73A04">
        <w:rPr>
          <w:rFonts w:cs="Arial"/>
          <w:b/>
          <w:i/>
          <w:noProof/>
          <w:color w:val="000000"/>
          <w:lang w:val="en-GB"/>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D73A04" w14:paraId="608F39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571A333" w14:textId="77777777" w:rsidR="00F65479" w:rsidRPr="00D73A04" w:rsidRDefault="00F65479" w:rsidP="0033688F">
            <w:pPr>
              <w:rPr>
                <w:rFonts w:cs="Arial"/>
                <w:bCs/>
                <w:noProof/>
                <w:color w:val="000000"/>
                <w:lang w:val="en-GB"/>
              </w:rPr>
            </w:pPr>
            <w:r w:rsidRPr="00D73A04">
              <w:rPr>
                <w:rFonts w:cs="Arial"/>
                <w:noProof/>
                <w:color w:val="000000"/>
                <w:lang w:val="en-GB"/>
              </w:rPr>
              <w:t>Company name or name of the Bidder:</w:t>
            </w:r>
          </w:p>
        </w:tc>
        <w:tc>
          <w:tcPr>
            <w:tcW w:w="6166" w:type="dxa"/>
            <w:tcBorders>
              <w:top w:val="single" w:sz="4" w:space="0" w:color="auto"/>
              <w:left w:val="nil"/>
              <w:bottom w:val="single" w:sz="4" w:space="0" w:color="auto"/>
              <w:right w:val="single" w:sz="4" w:space="0" w:color="auto"/>
            </w:tcBorders>
            <w:shd w:val="clear" w:color="auto" w:fill="auto"/>
          </w:tcPr>
          <w:p w14:paraId="138E98F9" w14:textId="77777777" w:rsidR="00F65479" w:rsidRPr="00D73A04" w:rsidRDefault="00F65479" w:rsidP="0033688F">
            <w:pPr>
              <w:rPr>
                <w:rFonts w:cs="Arial"/>
                <w:b/>
                <w:bCs/>
                <w:noProof/>
                <w:color w:val="000000"/>
                <w:lang w:val="en-GB"/>
              </w:rPr>
            </w:pPr>
          </w:p>
        </w:tc>
      </w:tr>
      <w:tr w:rsidR="00F65479" w:rsidRPr="00D73A04" w14:paraId="5D7059A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AA951D" w14:textId="77777777" w:rsidR="00F65479" w:rsidRPr="00D73A04" w:rsidRDefault="00F65479" w:rsidP="0033688F">
            <w:pPr>
              <w:rPr>
                <w:rFonts w:cs="Arial"/>
                <w:bCs/>
                <w:noProof/>
                <w:color w:val="000000"/>
                <w:lang w:val="en-GB"/>
              </w:rPr>
            </w:pPr>
            <w:r w:rsidRPr="00D73A04">
              <w:rPr>
                <w:rFonts w:cs="Arial"/>
                <w:noProof/>
                <w:color w:val="000000"/>
                <w:lang w:val="en-GB"/>
              </w:rPr>
              <w:t>Registered office of the Bidder:</w:t>
            </w:r>
          </w:p>
        </w:tc>
        <w:tc>
          <w:tcPr>
            <w:tcW w:w="6166" w:type="dxa"/>
            <w:tcBorders>
              <w:top w:val="single" w:sz="4" w:space="0" w:color="auto"/>
              <w:left w:val="nil"/>
              <w:bottom w:val="single" w:sz="4" w:space="0" w:color="auto"/>
              <w:right w:val="single" w:sz="4" w:space="0" w:color="auto"/>
            </w:tcBorders>
            <w:shd w:val="clear" w:color="auto" w:fill="auto"/>
          </w:tcPr>
          <w:p w14:paraId="38277997" w14:textId="77777777" w:rsidR="00F65479" w:rsidRPr="00D73A04" w:rsidRDefault="00F65479" w:rsidP="0033688F">
            <w:pPr>
              <w:rPr>
                <w:rFonts w:cs="Arial"/>
                <w:bCs/>
                <w:noProof/>
                <w:color w:val="000000"/>
                <w:lang w:val="en-GB"/>
              </w:rPr>
            </w:pPr>
          </w:p>
        </w:tc>
      </w:tr>
      <w:tr w:rsidR="00F65479" w:rsidRPr="00D73A04" w14:paraId="1EB45E7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A2CB75C" w14:textId="77777777" w:rsidR="00F65479" w:rsidRPr="00D73A04" w:rsidRDefault="00F65479" w:rsidP="0033688F">
            <w:pPr>
              <w:rPr>
                <w:rFonts w:cs="Arial"/>
                <w:bCs/>
                <w:noProof/>
                <w:color w:val="000000"/>
                <w:lang w:val="en-GB"/>
              </w:rPr>
            </w:pPr>
            <w:r w:rsidRPr="00D73A04">
              <w:rPr>
                <w:rFonts w:cs="Arial"/>
                <w:noProof/>
                <w:color w:val="000000"/>
                <w:lang w:val="en-GB"/>
              </w:rPr>
              <w:t>Registration no. of the Bidder:</w:t>
            </w:r>
          </w:p>
        </w:tc>
        <w:tc>
          <w:tcPr>
            <w:tcW w:w="6166" w:type="dxa"/>
            <w:tcBorders>
              <w:top w:val="single" w:sz="4" w:space="0" w:color="auto"/>
              <w:left w:val="nil"/>
              <w:bottom w:val="single" w:sz="4" w:space="0" w:color="auto"/>
              <w:right w:val="single" w:sz="4" w:space="0" w:color="auto"/>
            </w:tcBorders>
            <w:shd w:val="clear" w:color="auto" w:fill="auto"/>
          </w:tcPr>
          <w:p w14:paraId="60830DC6" w14:textId="77777777" w:rsidR="00F65479" w:rsidRPr="00D73A04" w:rsidRDefault="00F65479" w:rsidP="0033688F">
            <w:pPr>
              <w:rPr>
                <w:rFonts w:cs="Arial"/>
                <w:bCs/>
                <w:noProof/>
                <w:color w:val="000000"/>
                <w:lang w:val="en-GB"/>
              </w:rPr>
            </w:pPr>
          </w:p>
        </w:tc>
      </w:tr>
      <w:tr w:rsidR="00F65479" w:rsidRPr="00D73A04" w14:paraId="5DA0AD9D"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898C68A" w14:textId="77777777" w:rsidR="00F65479" w:rsidRPr="00D73A04" w:rsidRDefault="00F65479" w:rsidP="0033688F">
            <w:pPr>
              <w:rPr>
                <w:rFonts w:cs="Arial"/>
                <w:noProof/>
                <w:color w:val="000000"/>
                <w:lang w:val="en-GB"/>
              </w:rPr>
            </w:pPr>
            <w:r w:rsidRPr="00D73A04">
              <w:rPr>
                <w:rFonts w:cs="Arial"/>
                <w:noProof/>
                <w:color w:val="000000"/>
                <w:lang w:val="en-GB"/>
              </w:rPr>
              <w:t xml:space="preserve">The Bidder is the holder of a dormant partnership: </w:t>
            </w:r>
          </w:p>
          <w:p w14:paraId="68053E4C" w14:textId="77777777" w:rsidR="00F65479" w:rsidRPr="00D73A04" w:rsidRDefault="00F65479" w:rsidP="0033688F">
            <w:pPr>
              <w:rPr>
                <w:rFonts w:cs="Arial"/>
                <w:noProof/>
                <w:color w:val="000000"/>
                <w:lang w:val="en-GB"/>
              </w:rPr>
            </w:pPr>
            <w:r w:rsidRPr="00D73A04">
              <w:rPr>
                <w:rFonts w:cs="Arial"/>
                <w:noProof/>
                <w:color w:val="000000"/>
                <w:lang w:val="en-GB"/>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2C33E338" w14:textId="77777777" w:rsidR="00F65479" w:rsidRPr="00D73A04" w:rsidRDefault="00F65479" w:rsidP="0033688F">
            <w:pPr>
              <w:rPr>
                <w:rFonts w:cs="Arial"/>
                <w:bCs/>
                <w:noProof/>
                <w:color w:val="000000"/>
                <w:lang w:val="en-GB"/>
              </w:rPr>
            </w:pPr>
            <w:r w:rsidRPr="00D73A04">
              <w:rPr>
                <w:rFonts w:cs="Arial"/>
                <w:noProof/>
                <w:color w:val="000000"/>
                <w:lang w:val="en-GB"/>
              </w:rPr>
              <w:t>YES – NO</w:t>
            </w:r>
          </w:p>
        </w:tc>
      </w:tr>
    </w:tbl>
    <w:p w14:paraId="78314ACE" w14:textId="77777777" w:rsidR="00F65479" w:rsidRPr="00D73A04" w:rsidRDefault="00F65479" w:rsidP="00F65479">
      <w:pPr>
        <w:rPr>
          <w:rFonts w:cs="Arial"/>
          <w:noProof/>
          <w:color w:val="000000"/>
          <w:lang w:val="en-GB"/>
        </w:rPr>
      </w:pPr>
    </w:p>
    <w:p w14:paraId="160FBAD2" w14:textId="77777777" w:rsidR="00F65479" w:rsidRPr="00D73A04" w:rsidRDefault="00F65479" w:rsidP="00F65479">
      <w:pPr>
        <w:rPr>
          <w:rFonts w:cs="Arial"/>
          <w:b/>
          <w:i/>
          <w:noProof/>
          <w:color w:val="000000"/>
          <w:lang w:val="en-GB"/>
        </w:rPr>
      </w:pPr>
      <w:r w:rsidRPr="00D73A04">
        <w:rPr>
          <w:rFonts w:cs="Arial"/>
          <w:b/>
          <w:i/>
          <w:noProof/>
          <w:color w:val="000000"/>
          <w:lang w:val="en-GB"/>
        </w:rPr>
        <w:t>The Bidder's ownership structure:</w:t>
      </w:r>
    </w:p>
    <w:p w14:paraId="747ED909" w14:textId="77777777" w:rsidR="00F65479" w:rsidRPr="00D73A04" w:rsidRDefault="00F65479" w:rsidP="00F65479">
      <w:pPr>
        <w:rPr>
          <w:rFonts w:cs="Arial"/>
          <w:b/>
          <w:i/>
          <w:noProof/>
          <w:color w:val="000000"/>
          <w:lang w:val="en-GB"/>
        </w:rPr>
      </w:pPr>
    </w:p>
    <w:p w14:paraId="41592ACD" w14:textId="77777777" w:rsidR="00F65479" w:rsidRPr="00D73A04" w:rsidRDefault="00F65479" w:rsidP="00F65479">
      <w:pPr>
        <w:numPr>
          <w:ilvl w:val="0"/>
          <w:numId w:val="4"/>
        </w:numPr>
        <w:suppressAutoHyphens/>
        <w:rPr>
          <w:rFonts w:cs="Arial"/>
          <w:b/>
          <w:noProof/>
          <w:color w:val="000000"/>
          <w:lang w:val="en-GB"/>
        </w:rPr>
      </w:pPr>
      <w:r w:rsidRPr="00D73A04">
        <w:rPr>
          <w:rFonts w:cs="Arial"/>
          <w:b/>
          <w:noProof/>
          <w:color w:val="000000"/>
          <w:lang w:val="en-GB"/>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D73A04" w14:paraId="7DE625C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4CBD01E" w14:textId="77777777" w:rsidR="00F65479" w:rsidRPr="00D73A04" w:rsidRDefault="00F65479" w:rsidP="0033688F">
            <w:pPr>
              <w:rPr>
                <w:rFonts w:cs="Arial"/>
                <w:bCs/>
                <w:noProof/>
                <w:color w:val="000000"/>
                <w:lang w:val="en-GB"/>
              </w:rPr>
            </w:pPr>
            <w:r w:rsidRPr="00D73A04">
              <w:rPr>
                <w:rFonts w:cs="Arial"/>
                <w:noProof/>
                <w:color w:val="000000"/>
                <w:lang w:val="en-GB"/>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69FBD9F9" w14:textId="77777777" w:rsidR="00F65479" w:rsidRPr="00D73A04" w:rsidRDefault="00F65479" w:rsidP="0033688F">
            <w:pPr>
              <w:rPr>
                <w:rFonts w:cs="Arial"/>
                <w:b/>
                <w:bCs/>
                <w:noProof/>
                <w:color w:val="000000"/>
                <w:lang w:val="en-GB"/>
              </w:rPr>
            </w:pPr>
          </w:p>
        </w:tc>
      </w:tr>
      <w:tr w:rsidR="00F65479" w:rsidRPr="00D73A04" w14:paraId="15FBA04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14555D0" w14:textId="77777777" w:rsidR="00F65479" w:rsidRPr="00D73A04" w:rsidRDefault="00F65479" w:rsidP="0033688F">
            <w:pPr>
              <w:rPr>
                <w:rFonts w:cs="Arial"/>
                <w:bCs/>
                <w:noProof/>
                <w:color w:val="000000"/>
                <w:lang w:val="en-GB"/>
              </w:rPr>
            </w:pPr>
            <w:r w:rsidRPr="00D73A04">
              <w:rPr>
                <w:rFonts w:cs="Arial"/>
                <w:noProof/>
                <w:color w:val="000000"/>
                <w:lang w:val="en-GB"/>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5BF9B758" w14:textId="77777777" w:rsidR="00F65479" w:rsidRPr="00D73A04" w:rsidRDefault="00F65479" w:rsidP="0033688F">
            <w:pPr>
              <w:rPr>
                <w:rFonts w:cs="Arial"/>
                <w:bCs/>
                <w:noProof/>
                <w:color w:val="000000"/>
                <w:lang w:val="en-GB"/>
              </w:rPr>
            </w:pPr>
          </w:p>
        </w:tc>
      </w:tr>
      <w:tr w:rsidR="00F65479" w:rsidRPr="00D73A04" w14:paraId="10F1CF6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41C6DF" w14:textId="77777777" w:rsidR="00F65479" w:rsidRPr="00D73A04" w:rsidRDefault="00F65479" w:rsidP="0033688F">
            <w:pPr>
              <w:rPr>
                <w:rFonts w:cs="Arial"/>
                <w:bCs/>
                <w:noProof/>
                <w:color w:val="000000"/>
                <w:lang w:val="en-GB"/>
              </w:rPr>
            </w:pPr>
            <w:r w:rsidRPr="00D73A04">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0377407E" w14:textId="77777777" w:rsidR="00F65479" w:rsidRPr="00D73A04" w:rsidRDefault="00F65479" w:rsidP="0033688F">
            <w:pPr>
              <w:rPr>
                <w:rFonts w:cs="Arial"/>
                <w:bCs/>
                <w:noProof/>
                <w:color w:val="000000"/>
                <w:lang w:val="en-GB"/>
              </w:rPr>
            </w:pPr>
          </w:p>
        </w:tc>
      </w:tr>
      <w:tr w:rsidR="00F65479" w:rsidRPr="00D73A04" w14:paraId="772F233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AE9403" w14:textId="77777777" w:rsidR="00F65479" w:rsidRPr="00D73A04" w:rsidRDefault="00F65479" w:rsidP="0033688F">
            <w:pPr>
              <w:rPr>
                <w:rFonts w:cs="Arial"/>
                <w:noProof/>
                <w:color w:val="000000"/>
                <w:lang w:val="en-GB"/>
              </w:rPr>
            </w:pPr>
            <w:r w:rsidRPr="00D73A04">
              <w:rPr>
                <w:rFonts w:cs="Arial"/>
                <w:noProof/>
                <w:color w:val="000000"/>
                <w:lang w:val="en-GB"/>
              </w:rPr>
              <w:t xml:space="preserve">Dormant partner </w:t>
            </w:r>
          </w:p>
          <w:p w14:paraId="6F70F8A6" w14:textId="77777777" w:rsidR="00F65479" w:rsidRPr="00D73A04" w:rsidRDefault="00F65479" w:rsidP="0033688F">
            <w:pPr>
              <w:rPr>
                <w:rFonts w:cs="Arial"/>
                <w:bCs/>
                <w:noProof/>
                <w:color w:val="000000"/>
                <w:lang w:val="en-GB"/>
              </w:rPr>
            </w:pPr>
            <w:r w:rsidRPr="00D73A04">
              <w:rPr>
                <w:rFonts w:cs="Arial"/>
                <w:noProof/>
                <w:color w:val="000000"/>
                <w:lang w:val="en-GB"/>
              </w:rPr>
              <w:t>(mark as appropriate)</w:t>
            </w:r>
          </w:p>
          <w:p w14:paraId="5BFFF608" w14:textId="77777777" w:rsidR="00F65479" w:rsidRPr="00D73A04" w:rsidRDefault="00F65479" w:rsidP="0033688F">
            <w:pPr>
              <w:rPr>
                <w:rFonts w:cs="Arial"/>
                <w:bCs/>
                <w:noProof/>
                <w:color w:val="000000"/>
                <w:lang w:val="en-GB"/>
              </w:rPr>
            </w:pPr>
            <w:r w:rsidRPr="00D73A04">
              <w:rPr>
                <w:rFonts w:cs="Arial"/>
                <w:noProof/>
                <w:color w:val="000000"/>
                <w:lang w:val="en-GB"/>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058E8952" w14:textId="77777777" w:rsidR="00F65479" w:rsidRPr="00D73A04" w:rsidRDefault="00F65479" w:rsidP="0033688F">
            <w:pPr>
              <w:rPr>
                <w:rFonts w:cs="Arial"/>
                <w:bCs/>
                <w:noProof/>
                <w:color w:val="000000"/>
                <w:lang w:val="en-GB"/>
              </w:rPr>
            </w:pPr>
            <w:r w:rsidRPr="00D73A04">
              <w:rPr>
                <w:rFonts w:cs="Arial"/>
                <w:noProof/>
                <w:color w:val="000000"/>
                <w:lang w:val="en-GB"/>
              </w:rPr>
              <w:t>YES – NO</w:t>
            </w:r>
          </w:p>
          <w:p w14:paraId="4836BE4B" w14:textId="77777777" w:rsidR="00F65479" w:rsidRPr="00D73A04" w:rsidRDefault="00F65479" w:rsidP="0033688F">
            <w:pPr>
              <w:rPr>
                <w:rFonts w:cs="Arial"/>
                <w:bCs/>
                <w:noProof/>
                <w:color w:val="000000"/>
                <w:lang w:val="en-GB"/>
              </w:rPr>
            </w:pPr>
          </w:p>
        </w:tc>
      </w:tr>
    </w:tbl>
    <w:p w14:paraId="66675C0F" w14:textId="77777777" w:rsidR="00F65479" w:rsidRPr="00D73A04" w:rsidRDefault="00F65479" w:rsidP="00F65479">
      <w:pPr>
        <w:rPr>
          <w:rFonts w:cs="Arial"/>
          <w:bCs/>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D73A04" w14:paraId="3FC3E3EB"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26438C2F" w14:textId="77777777" w:rsidR="00F65479" w:rsidRPr="00D73A04" w:rsidRDefault="00F65479" w:rsidP="0033688F">
            <w:pPr>
              <w:rPr>
                <w:rFonts w:cs="Arial"/>
                <w:bCs/>
                <w:noProof/>
                <w:color w:val="000000"/>
                <w:lang w:val="en-GB"/>
              </w:rPr>
            </w:pPr>
            <w:r w:rsidRPr="00D73A04">
              <w:rPr>
                <w:rFonts w:cs="Arial"/>
                <w:noProof/>
                <w:color w:val="000000"/>
                <w:lang w:val="en-GB"/>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865ADA9" w14:textId="77777777" w:rsidR="00F65479" w:rsidRPr="00D73A04" w:rsidRDefault="00F65479" w:rsidP="0033688F">
            <w:pPr>
              <w:rPr>
                <w:rFonts w:cs="Arial"/>
                <w:b/>
                <w:bCs/>
                <w:noProof/>
                <w:color w:val="000000"/>
                <w:lang w:val="en-GB"/>
              </w:rPr>
            </w:pPr>
          </w:p>
        </w:tc>
      </w:tr>
      <w:tr w:rsidR="00F65479" w:rsidRPr="00D73A04" w14:paraId="46CCBDE8"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590B78B3" w14:textId="77777777" w:rsidR="00F65479" w:rsidRPr="00D73A04" w:rsidRDefault="00F65479" w:rsidP="0033688F">
            <w:pPr>
              <w:rPr>
                <w:rFonts w:cs="Arial"/>
                <w:bCs/>
                <w:noProof/>
                <w:color w:val="000000"/>
                <w:lang w:val="en-GB"/>
              </w:rPr>
            </w:pPr>
            <w:r w:rsidRPr="00D73A04">
              <w:rPr>
                <w:rFonts w:cs="Arial"/>
                <w:noProof/>
                <w:color w:val="000000"/>
                <w:lang w:val="en-GB"/>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28224C10" w14:textId="77777777" w:rsidR="00F65479" w:rsidRPr="00D73A04" w:rsidRDefault="00F65479" w:rsidP="0033688F">
            <w:pPr>
              <w:rPr>
                <w:rFonts w:cs="Arial"/>
                <w:bCs/>
                <w:noProof/>
                <w:color w:val="000000"/>
                <w:lang w:val="en-GB"/>
              </w:rPr>
            </w:pPr>
          </w:p>
        </w:tc>
      </w:tr>
      <w:tr w:rsidR="00F65479" w:rsidRPr="00D73A04" w14:paraId="05149D5E"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379E3AAF" w14:textId="77777777" w:rsidR="00F65479" w:rsidRPr="00D73A04" w:rsidRDefault="00F65479" w:rsidP="0033688F">
            <w:pPr>
              <w:rPr>
                <w:rFonts w:cs="Arial"/>
                <w:bCs/>
                <w:noProof/>
                <w:color w:val="000000"/>
                <w:lang w:val="en-GB"/>
              </w:rPr>
            </w:pPr>
            <w:r w:rsidRPr="00D73A04">
              <w:rPr>
                <w:rFonts w:cs="Arial"/>
                <w:noProof/>
                <w:color w:val="000000"/>
                <w:lang w:val="en-GB"/>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C3E1767" w14:textId="77777777" w:rsidR="00F65479" w:rsidRPr="00D73A04" w:rsidRDefault="00F65479" w:rsidP="0033688F">
            <w:pPr>
              <w:rPr>
                <w:rFonts w:cs="Arial"/>
                <w:bCs/>
                <w:noProof/>
                <w:color w:val="000000"/>
                <w:lang w:val="en-GB"/>
              </w:rPr>
            </w:pPr>
          </w:p>
        </w:tc>
      </w:tr>
      <w:tr w:rsidR="00F65479" w:rsidRPr="00D73A04" w14:paraId="6192A0EA"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02E5D58D" w14:textId="77777777" w:rsidR="00F65479" w:rsidRPr="00D73A04" w:rsidRDefault="00F65479" w:rsidP="0033688F">
            <w:pPr>
              <w:rPr>
                <w:rFonts w:cs="Arial"/>
                <w:noProof/>
                <w:color w:val="000000"/>
                <w:lang w:val="en-GB"/>
              </w:rPr>
            </w:pPr>
            <w:r w:rsidRPr="00D73A04">
              <w:rPr>
                <w:rFonts w:cs="Arial"/>
                <w:noProof/>
                <w:color w:val="000000"/>
                <w:lang w:val="en-GB"/>
              </w:rPr>
              <w:t xml:space="preserve">Dormant partner </w:t>
            </w:r>
          </w:p>
          <w:p w14:paraId="463E30C1" w14:textId="77777777" w:rsidR="00F65479" w:rsidRPr="00D73A04" w:rsidRDefault="00F65479" w:rsidP="0033688F">
            <w:pPr>
              <w:rPr>
                <w:rFonts w:cs="Arial"/>
                <w:bCs/>
                <w:noProof/>
                <w:color w:val="000000"/>
                <w:lang w:val="en-GB"/>
              </w:rPr>
            </w:pPr>
            <w:r w:rsidRPr="00D73A04">
              <w:rPr>
                <w:rFonts w:cs="Arial"/>
                <w:noProof/>
                <w:color w:val="000000"/>
                <w:lang w:val="en-GB"/>
              </w:rPr>
              <w:t>(mark as appropriate)</w:t>
            </w:r>
          </w:p>
          <w:p w14:paraId="5AE12E3C" w14:textId="77777777" w:rsidR="00F65479" w:rsidRPr="00D73A04" w:rsidRDefault="00F65479" w:rsidP="0033688F">
            <w:pPr>
              <w:rPr>
                <w:rFonts w:cs="Arial"/>
                <w:bCs/>
                <w:noProof/>
                <w:color w:val="000000"/>
                <w:lang w:val="en-GB"/>
              </w:rPr>
            </w:pPr>
            <w:r w:rsidRPr="00D73A04">
              <w:rPr>
                <w:rFonts w:cs="Arial"/>
                <w:noProof/>
                <w:color w:val="000000"/>
                <w:lang w:val="en-GB"/>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0BB7A7A4" w14:textId="77777777" w:rsidR="00F65479" w:rsidRPr="00D73A04" w:rsidRDefault="00F65479" w:rsidP="0033688F">
            <w:pPr>
              <w:rPr>
                <w:rFonts w:cs="Arial"/>
                <w:bCs/>
                <w:noProof/>
                <w:color w:val="000000"/>
                <w:lang w:val="en-GB"/>
              </w:rPr>
            </w:pPr>
            <w:r w:rsidRPr="00D73A04">
              <w:rPr>
                <w:rFonts w:cs="Arial"/>
                <w:noProof/>
                <w:color w:val="000000"/>
                <w:lang w:val="en-GB"/>
              </w:rPr>
              <w:t>YES – NO</w:t>
            </w:r>
          </w:p>
          <w:p w14:paraId="1FA6EB03" w14:textId="77777777" w:rsidR="00F65479" w:rsidRPr="00D73A04" w:rsidRDefault="00F65479" w:rsidP="0033688F">
            <w:pPr>
              <w:rPr>
                <w:rFonts w:cs="Arial"/>
                <w:bCs/>
                <w:noProof/>
                <w:color w:val="000000"/>
                <w:lang w:val="en-GB"/>
              </w:rPr>
            </w:pPr>
          </w:p>
        </w:tc>
      </w:tr>
    </w:tbl>
    <w:p w14:paraId="51340E25" w14:textId="77777777" w:rsidR="00F65479" w:rsidRPr="00D73A04" w:rsidRDefault="00F65479" w:rsidP="00F65479">
      <w:pPr>
        <w:rPr>
          <w:rFonts w:cs="Arial"/>
          <w:noProof/>
          <w:color w:val="000000"/>
          <w:lang w:val="en-GB"/>
        </w:rPr>
      </w:pPr>
      <w:r w:rsidRPr="00D73A04">
        <w:rPr>
          <w:rFonts w:cs="Arial"/>
          <w:noProof/>
          <w:color w:val="000000"/>
          <w:lang w:val="en-GB"/>
        </w:rPr>
        <w:t>(continue the list as appropriate)</w:t>
      </w:r>
    </w:p>
    <w:p w14:paraId="550F72D0" w14:textId="77777777" w:rsidR="00F65479" w:rsidRPr="00D73A04" w:rsidRDefault="00F65479" w:rsidP="00F65479">
      <w:pPr>
        <w:rPr>
          <w:rFonts w:cs="Arial"/>
          <w:noProof/>
          <w:color w:val="000000"/>
          <w:lang w:val="en-GB"/>
        </w:rPr>
      </w:pPr>
    </w:p>
    <w:p w14:paraId="4CB47971" w14:textId="77777777" w:rsidR="00F65479" w:rsidRPr="00D73A04" w:rsidRDefault="00F65479" w:rsidP="00F65479">
      <w:pPr>
        <w:numPr>
          <w:ilvl w:val="0"/>
          <w:numId w:val="4"/>
        </w:numPr>
        <w:suppressAutoHyphens/>
        <w:rPr>
          <w:rFonts w:cs="Arial"/>
          <w:b/>
          <w:noProof/>
          <w:color w:val="000000"/>
          <w:lang w:val="en-GB"/>
        </w:rPr>
      </w:pPr>
      <w:r w:rsidRPr="00D73A04">
        <w:rPr>
          <w:rFonts w:cs="Arial"/>
          <w:b/>
          <w:noProof/>
          <w:color w:val="000000"/>
          <w:lang w:val="en-GB"/>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D73A04" w14:paraId="2C92DBC9"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2A3C2C3" w14:textId="77777777" w:rsidR="00F65479" w:rsidRPr="00D73A04" w:rsidRDefault="00F65479" w:rsidP="0033688F">
            <w:pPr>
              <w:rPr>
                <w:rFonts w:cs="Arial"/>
                <w:bCs/>
                <w:noProof/>
                <w:color w:val="000000"/>
                <w:lang w:val="en-GB"/>
              </w:rPr>
            </w:pPr>
            <w:r w:rsidRPr="00D73A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F737D19" w14:textId="77777777" w:rsidR="00F65479" w:rsidRPr="00D73A04" w:rsidRDefault="00F65479" w:rsidP="0033688F">
            <w:pPr>
              <w:rPr>
                <w:rFonts w:cs="Arial"/>
                <w:b/>
                <w:bCs/>
                <w:noProof/>
                <w:color w:val="000000"/>
                <w:lang w:val="en-GB"/>
              </w:rPr>
            </w:pPr>
          </w:p>
        </w:tc>
      </w:tr>
      <w:tr w:rsidR="00F65479" w:rsidRPr="00D73A04" w14:paraId="25552E01"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9066E3C" w14:textId="77777777" w:rsidR="00F65479" w:rsidRPr="00D73A04" w:rsidRDefault="00F65479" w:rsidP="0033688F">
            <w:pPr>
              <w:rPr>
                <w:rFonts w:cs="Arial"/>
                <w:bCs/>
                <w:noProof/>
                <w:color w:val="000000"/>
                <w:lang w:val="en-GB"/>
              </w:rPr>
            </w:pPr>
            <w:r w:rsidRPr="00D73A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26BFC0D3" w14:textId="77777777" w:rsidR="00F65479" w:rsidRPr="00D73A04" w:rsidRDefault="00F65479" w:rsidP="0033688F">
            <w:pPr>
              <w:rPr>
                <w:rFonts w:cs="Arial"/>
                <w:bCs/>
                <w:noProof/>
                <w:color w:val="000000"/>
                <w:lang w:val="en-GB"/>
              </w:rPr>
            </w:pPr>
          </w:p>
        </w:tc>
      </w:tr>
      <w:tr w:rsidR="00F65479" w:rsidRPr="00D73A04" w14:paraId="4F17E9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FD29D8D" w14:textId="77777777" w:rsidR="00F65479" w:rsidRPr="00D73A04" w:rsidRDefault="00F65479" w:rsidP="0033688F">
            <w:pPr>
              <w:rPr>
                <w:rFonts w:cs="Arial"/>
                <w:bCs/>
                <w:noProof/>
                <w:color w:val="000000"/>
                <w:lang w:val="en-GB"/>
              </w:rPr>
            </w:pPr>
            <w:r w:rsidRPr="00D73A04">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5DF3051C" w14:textId="77777777" w:rsidR="00F65479" w:rsidRPr="00D73A04" w:rsidRDefault="00F65479" w:rsidP="0033688F">
            <w:pPr>
              <w:rPr>
                <w:rFonts w:cs="Arial"/>
                <w:bCs/>
                <w:noProof/>
                <w:color w:val="000000"/>
                <w:lang w:val="en-GB"/>
              </w:rPr>
            </w:pPr>
          </w:p>
        </w:tc>
      </w:tr>
      <w:tr w:rsidR="00F65479" w:rsidRPr="00D73A04" w14:paraId="0128D6E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636C57E7" w14:textId="77777777" w:rsidR="00F65479" w:rsidRPr="00D73A04" w:rsidRDefault="00F65479" w:rsidP="0033688F">
            <w:pPr>
              <w:rPr>
                <w:rFonts w:cs="Arial"/>
                <w:bCs/>
                <w:noProof/>
                <w:color w:val="000000"/>
                <w:lang w:val="en-GB"/>
              </w:rPr>
            </w:pPr>
            <w:r w:rsidRPr="00D73A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4E7532C0" w14:textId="77777777" w:rsidR="00F65479" w:rsidRPr="00D73A04" w:rsidRDefault="00F65479" w:rsidP="0033688F">
            <w:pPr>
              <w:rPr>
                <w:rFonts w:cs="Arial"/>
                <w:bCs/>
                <w:noProof/>
                <w:color w:val="000000"/>
                <w:lang w:val="en-GB"/>
              </w:rPr>
            </w:pPr>
          </w:p>
        </w:tc>
      </w:tr>
      <w:tr w:rsidR="00F65479" w:rsidRPr="00D73A04" w14:paraId="3FFBF32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6CA2083" w14:textId="77777777" w:rsidR="00F65479" w:rsidRPr="00D73A04" w:rsidRDefault="00F65479" w:rsidP="0033688F">
            <w:pPr>
              <w:rPr>
                <w:rFonts w:cs="Arial"/>
                <w:bCs/>
                <w:noProof/>
                <w:color w:val="000000"/>
                <w:lang w:val="en-GB"/>
              </w:rPr>
            </w:pPr>
            <w:r w:rsidRPr="00D73A04">
              <w:rPr>
                <w:rFonts w:cs="Arial"/>
                <w:noProof/>
                <w:color w:val="000000"/>
                <w:lang w:val="en-GB"/>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634DEFF8" w14:textId="77777777" w:rsidR="00F65479" w:rsidRPr="00D73A04" w:rsidRDefault="00F65479" w:rsidP="0033688F">
            <w:pPr>
              <w:rPr>
                <w:rFonts w:cs="Arial"/>
                <w:bCs/>
                <w:noProof/>
                <w:color w:val="000000"/>
                <w:lang w:val="en-GB"/>
              </w:rPr>
            </w:pPr>
            <w:r w:rsidRPr="00D73A04">
              <w:rPr>
                <w:rFonts w:cs="Arial"/>
                <w:noProof/>
                <w:color w:val="000000"/>
                <w:lang w:val="en-GB"/>
              </w:rPr>
              <w:t>YES – NO</w:t>
            </w:r>
          </w:p>
        </w:tc>
      </w:tr>
    </w:tbl>
    <w:p w14:paraId="3FAB9FC5" w14:textId="77777777" w:rsidR="00F65479" w:rsidRPr="00D73A04" w:rsidRDefault="00F65479" w:rsidP="00F65479">
      <w:pPr>
        <w:rPr>
          <w:rFonts w:cs="Arial"/>
          <w:b/>
          <w:noProof/>
          <w:color w:val="000000"/>
          <w:lang w:val="en-GB"/>
        </w:rPr>
      </w:pPr>
    </w:p>
    <w:p w14:paraId="361D0D6D" w14:textId="77777777" w:rsidR="00F65479" w:rsidRPr="00D73A04" w:rsidRDefault="00F65479" w:rsidP="00F65479">
      <w:pPr>
        <w:jc w:val="left"/>
        <w:rPr>
          <w:rFonts w:cs="Arial"/>
          <w:b/>
          <w:noProof/>
          <w:color w:val="000000"/>
          <w:lang w:val="en-GB"/>
        </w:rPr>
      </w:pPr>
      <w:r w:rsidRPr="00D73A04">
        <w:rPr>
          <w:rFonts w:cs="Arial"/>
          <w:b/>
          <w:noProof/>
          <w:color w:val="000000"/>
          <w:lang w:val="en-GB"/>
        </w:rPr>
        <w:br w:type="page"/>
      </w:r>
    </w:p>
    <w:p w14:paraId="1398E5AB" w14:textId="77777777" w:rsidR="00F65479" w:rsidRPr="00D73A04" w:rsidRDefault="00F65479" w:rsidP="00F65479">
      <w:pPr>
        <w:rPr>
          <w:rFonts w:cs="Arial"/>
          <w:noProof/>
          <w:color w:val="000000"/>
          <w:lang w:val="en-GB"/>
        </w:rPr>
      </w:pPr>
      <w:r w:rsidRPr="00D73A04">
        <w:rPr>
          <w:rFonts w:cs="Arial"/>
          <w:b/>
          <w:noProof/>
          <w:color w:val="000000"/>
          <w:lang w:val="en-GB"/>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D73A04" w14:paraId="0809AE4A"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6BAF8724" w14:textId="77777777" w:rsidR="00F65479" w:rsidRPr="00D73A04" w:rsidRDefault="00F65479" w:rsidP="0033688F">
            <w:pPr>
              <w:rPr>
                <w:rFonts w:cs="Arial"/>
                <w:bCs/>
                <w:noProof/>
                <w:color w:val="000000"/>
                <w:lang w:val="en-GB"/>
              </w:rPr>
            </w:pPr>
            <w:r w:rsidRPr="00D73A04">
              <w:rPr>
                <w:rFonts w:cs="Arial"/>
                <w:noProof/>
                <w:color w:val="000000"/>
                <w:lang w:val="en-GB"/>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7E06EDB" w14:textId="77777777" w:rsidR="00F65479" w:rsidRPr="00D73A04" w:rsidRDefault="00F65479" w:rsidP="0033688F">
            <w:pPr>
              <w:rPr>
                <w:rFonts w:cs="Arial"/>
                <w:b/>
                <w:bCs/>
                <w:noProof/>
                <w:color w:val="000000"/>
                <w:lang w:val="en-GB"/>
              </w:rPr>
            </w:pPr>
          </w:p>
        </w:tc>
      </w:tr>
      <w:tr w:rsidR="00F65479" w:rsidRPr="00D73A04" w14:paraId="0ACCF58C"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670017B" w14:textId="77777777" w:rsidR="00F65479" w:rsidRPr="00D73A04" w:rsidRDefault="00F65479" w:rsidP="0033688F">
            <w:pPr>
              <w:rPr>
                <w:rFonts w:cs="Arial"/>
                <w:bCs/>
                <w:noProof/>
                <w:color w:val="000000"/>
                <w:lang w:val="en-GB"/>
              </w:rPr>
            </w:pPr>
            <w:r w:rsidRPr="00D73A04">
              <w:rPr>
                <w:rFonts w:cs="Arial"/>
                <w:noProof/>
                <w:color w:val="000000"/>
                <w:lang w:val="en-GB"/>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1F5B927" w14:textId="77777777" w:rsidR="00F65479" w:rsidRPr="00D73A04" w:rsidRDefault="00F65479" w:rsidP="0033688F">
            <w:pPr>
              <w:rPr>
                <w:rFonts w:cs="Arial"/>
                <w:bCs/>
                <w:noProof/>
                <w:color w:val="000000"/>
                <w:lang w:val="en-GB"/>
              </w:rPr>
            </w:pPr>
          </w:p>
        </w:tc>
      </w:tr>
      <w:tr w:rsidR="00F65479" w:rsidRPr="00D73A04" w14:paraId="1F22160E"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3F4B04E" w14:textId="77777777" w:rsidR="00F65479" w:rsidRPr="00D73A04" w:rsidRDefault="00F65479" w:rsidP="0033688F">
            <w:pPr>
              <w:rPr>
                <w:rFonts w:cs="Arial"/>
                <w:bCs/>
                <w:noProof/>
                <w:color w:val="000000"/>
                <w:lang w:val="en-GB"/>
              </w:rPr>
            </w:pPr>
            <w:r w:rsidRPr="00D73A04">
              <w:rPr>
                <w:rFonts w:cs="Arial"/>
                <w:noProof/>
                <w:color w:val="000000"/>
                <w:lang w:val="en-GB"/>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D1CA63C" w14:textId="77777777" w:rsidR="00F65479" w:rsidRPr="00D73A04" w:rsidRDefault="00F65479" w:rsidP="0033688F">
            <w:pPr>
              <w:rPr>
                <w:rFonts w:cs="Arial"/>
                <w:bCs/>
                <w:noProof/>
                <w:color w:val="000000"/>
                <w:lang w:val="en-GB"/>
              </w:rPr>
            </w:pPr>
          </w:p>
        </w:tc>
      </w:tr>
      <w:tr w:rsidR="00F65479" w:rsidRPr="00D73A04" w14:paraId="338D80E5"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9B4CAC9" w14:textId="77777777" w:rsidR="00F65479" w:rsidRPr="00D73A04" w:rsidRDefault="00F65479" w:rsidP="0033688F">
            <w:pPr>
              <w:rPr>
                <w:rFonts w:cs="Arial"/>
                <w:bCs/>
                <w:noProof/>
                <w:color w:val="000000"/>
                <w:lang w:val="en-GB"/>
              </w:rPr>
            </w:pPr>
            <w:r w:rsidRPr="00D73A04">
              <w:rPr>
                <w:rFonts w:cs="Arial"/>
                <w:noProof/>
                <w:color w:val="000000"/>
                <w:lang w:val="en-GB"/>
              </w:rPr>
              <w:t>Dormant partner (YES – NO)</w:t>
            </w:r>
          </w:p>
          <w:p w14:paraId="27D46799" w14:textId="77777777" w:rsidR="00F65479" w:rsidRPr="00D73A04" w:rsidRDefault="00F65479" w:rsidP="0033688F">
            <w:pPr>
              <w:rPr>
                <w:rFonts w:cs="Arial"/>
                <w:bCs/>
                <w:noProof/>
                <w:color w:val="000000"/>
                <w:lang w:val="en-GB"/>
              </w:rPr>
            </w:pPr>
            <w:r w:rsidRPr="00D73A04">
              <w:rPr>
                <w:rFonts w:cs="Arial"/>
                <w:noProof/>
                <w:color w:val="000000"/>
                <w:lang w:val="en-GB"/>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1A9725B0" w14:textId="77777777" w:rsidR="00F65479" w:rsidRPr="00D73A04" w:rsidRDefault="00F65479" w:rsidP="0033688F">
            <w:pPr>
              <w:rPr>
                <w:rFonts w:cs="Arial"/>
                <w:bCs/>
                <w:noProof/>
                <w:color w:val="000000"/>
                <w:lang w:val="en-GB"/>
              </w:rPr>
            </w:pPr>
          </w:p>
        </w:tc>
      </w:tr>
    </w:tbl>
    <w:p w14:paraId="56968E42" w14:textId="77777777" w:rsidR="00F65479" w:rsidRPr="00D73A04" w:rsidRDefault="00F65479" w:rsidP="00F65479">
      <w:pPr>
        <w:rPr>
          <w:rFonts w:cs="Arial"/>
          <w:noProof/>
          <w:color w:val="000000"/>
          <w:lang w:val="en-GB"/>
        </w:rPr>
      </w:pPr>
      <w:r w:rsidRPr="00D73A04">
        <w:rPr>
          <w:rFonts w:cs="Arial"/>
          <w:noProof/>
          <w:color w:val="000000"/>
          <w:lang w:val="en-GB"/>
        </w:rPr>
        <w:t>(continue the list as appropriate)</w:t>
      </w:r>
    </w:p>
    <w:p w14:paraId="68DC553D" w14:textId="77777777" w:rsidR="00F65479" w:rsidRPr="00D73A04" w:rsidRDefault="00F65479" w:rsidP="00F65479">
      <w:pPr>
        <w:rPr>
          <w:rFonts w:cs="Arial"/>
          <w:noProof/>
          <w:color w:val="000000"/>
          <w:lang w:val="en-GB"/>
        </w:rPr>
      </w:pPr>
    </w:p>
    <w:p w14:paraId="67BEE823" w14:textId="77777777" w:rsidR="00F65479" w:rsidRPr="00D73A04" w:rsidRDefault="00F65479" w:rsidP="00F65479">
      <w:pPr>
        <w:numPr>
          <w:ilvl w:val="0"/>
          <w:numId w:val="4"/>
        </w:numPr>
        <w:suppressAutoHyphens/>
        <w:rPr>
          <w:rFonts w:cs="Arial"/>
          <w:b/>
          <w:noProof/>
          <w:color w:val="000000"/>
          <w:lang w:val="en-GB"/>
        </w:rPr>
      </w:pPr>
      <w:r w:rsidRPr="00D73A04">
        <w:rPr>
          <w:rFonts w:cs="Arial"/>
          <w:b/>
          <w:noProof/>
          <w:color w:val="000000"/>
          <w:lang w:val="en-GB"/>
        </w:rPr>
        <w:t>DATA ABOUT RELATED COMPANIES</w:t>
      </w:r>
    </w:p>
    <w:p w14:paraId="21DC84E5" w14:textId="77777777" w:rsidR="00F65479" w:rsidRPr="00D73A04" w:rsidRDefault="00F65479" w:rsidP="00F65479">
      <w:pPr>
        <w:rPr>
          <w:rFonts w:cs="Arial"/>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D73A04" w14:paraId="278800B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3E31A89" w14:textId="77777777" w:rsidR="00F65479" w:rsidRPr="00D73A04" w:rsidRDefault="00F65479" w:rsidP="0033688F">
            <w:pPr>
              <w:rPr>
                <w:rFonts w:cs="Arial"/>
                <w:bCs/>
                <w:noProof/>
                <w:color w:val="000000"/>
                <w:lang w:val="en-GB"/>
              </w:rPr>
            </w:pPr>
            <w:r w:rsidRPr="00D73A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A7DCF56" w14:textId="77777777" w:rsidR="00F65479" w:rsidRPr="00D73A04" w:rsidRDefault="00F65479" w:rsidP="0033688F">
            <w:pPr>
              <w:rPr>
                <w:rFonts w:cs="Arial"/>
                <w:b/>
                <w:bCs/>
                <w:noProof/>
                <w:color w:val="000000"/>
                <w:lang w:val="en-GB"/>
              </w:rPr>
            </w:pPr>
          </w:p>
        </w:tc>
      </w:tr>
      <w:tr w:rsidR="00F65479" w:rsidRPr="00D73A04" w14:paraId="08E1E10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904A98" w14:textId="77777777" w:rsidR="00F65479" w:rsidRPr="00D73A04" w:rsidRDefault="00F65479" w:rsidP="0033688F">
            <w:pPr>
              <w:rPr>
                <w:rFonts w:cs="Arial"/>
                <w:bCs/>
                <w:noProof/>
                <w:color w:val="000000"/>
                <w:lang w:val="en-GB"/>
              </w:rPr>
            </w:pPr>
            <w:r w:rsidRPr="00D73A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58A6216" w14:textId="77777777" w:rsidR="00F65479" w:rsidRPr="00D73A04" w:rsidRDefault="00F65479" w:rsidP="0033688F">
            <w:pPr>
              <w:rPr>
                <w:rFonts w:cs="Arial"/>
                <w:bCs/>
                <w:noProof/>
                <w:color w:val="000000"/>
                <w:lang w:val="en-GB"/>
              </w:rPr>
            </w:pPr>
          </w:p>
        </w:tc>
      </w:tr>
      <w:tr w:rsidR="00F65479" w:rsidRPr="00D73A04" w14:paraId="2E122C96"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C8286C2" w14:textId="77777777" w:rsidR="00F65479" w:rsidRPr="00D73A04" w:rsidRDefault="00F65479" w:rsidP="0033688F">
            <w:pPr>
              <w:rPr>
                <w:rFonts w:cs="Arial"/>
                <w:bCs/>
                <w:noProof/>
                <w:color w:val="000000"/>
                <w:lang w:val="en-GB"/>
              </w:rPr>
            </w:pPr>
            <w:r w:rsidRPr="00D73A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678A9AE" w14:textId="77777777" w:rsidR="00F65479" w:rsidRPr="00D73A04" w:rsidRDefault="00F65479" w:rsidP="0033688F">
            <w:pPr>
              <w:rPr>
                <w:rFonts w:cs="Arial"/>
                <w:bCs/>
                <w:noProof/>
                <w:color w:val="000000"/>
                <w:lang w:val="en-GB"/>
              </w:rPr>
            </w:pPr>
          </w:p>
        </w:tc>
      </w:tr>
      <w:tr w:rsidR="00F65479" w:rsidRPr="00D73A04" w14:paraId="584D5878" w14:textId="77777777" w:rsidTr="0033688F">
        <w:tc>
          <w:tcPr>
            <w:tcW w:w="3048" w:type="dxa"/>
            <w:tcBorders>
              <w:top w:val="single" w:sz="4" w:space="0" w:color="auto"/>
              <w:left w:val="nil"/>
              <w:bottom w:val="nil"/>
              <w:right w:val="nil"/>
            </w:tcBorders>
            <w:shd w:val="clear" w:color="auto" w:fill="auto"/>
          </w:tcPr>
          <w:p w14:paraId="0A454F10" w14:textId="77777777" w:rsidR="00F65479" w:rsidRPr="00D73A04" w:rsidRDefault="00F65479" w:rsidP="0033688F">
            <w:pPr>
              <w:rPr>
                <w:rFonts w:cs="Arial"/>
                <w:bCs/>
                <w:noProof/>
                <w:color w:val="000000"/>
                <w:lang w:val="en-GB"/>
              </w:rPr>
            </w:pPr>
          </w:p>
        </w:tc>
        <w:tc>
          <w:tcPr>
            <w:tcW w:w="6166" w:type="dxa"/>
            <w:tcBorders>
              <w:top w:val="single" w:sz="4" w:space="0" w:color="auto"/>
              <w:left w:val="nil"/>
              <w:bottom w:val="nil"/>
              <w:right w:val="nil"/>
            </w:tcBorders>
            <w:shd w:val="clear" w:color="auto" w:fill="auto"/>
          </w:tcPr>
          <w:p w14:paraId="1FF6C0C0" w14:textId="77777777" w:rsidR="00F65479" w:rsidRPr="00D73A04" w:rsidRDefault="00F65479" w:rsidP="0033688F">
            <w:pPr>
              <w:rPr>
                <w:rFonts w:cs="Arial"/>
                <w:bCs/>
                <w:noProof/>
                <w:color w:val="000000"/>
                <w:lang w:val="en-GB"/>
              </w:rPr>
            </w:pPr>
          </w:p>
        </w:tc>
      </w:tr>
    </w:tbl>
    <w:p w14:paraId="2A47E1D1" w14:textId="77777777" w:rsidR="00F65479" w:rsidRPr="00D73A04" w:rsidRDefault="00F65479" w:rsidP="00F65479">
      <w:pPr>
        <w:rPr>
          <w:rFonts w:cs="Arial"/>
          <w:b/>
          <w:noProof/>
          <w:color w:val="000000"/>
          <w:lang w:val="en-GB"/>
        </w:rPr>
      </w:pPr>
      <w:r w:rsidRPr="00D73A04">
        <w:rPr>
          <w:rFonts w:cs="Arial"/>
          <w:b/>
          <w:noProof/>
          <w:color w:val="000000"/>
          <w:lang w:val="en-GB"/>
        </w:rPr>
        <w:t>is in mutual relationship according to Article 527 of the Companies Act with the legal person:</w:t>
      </w:r>
    </w:p>
    <w:p w14:paraId="22AEC9D2" w14:textId="77777777" w:rsidR="00F65479" w:rsidRPr="00D73A04" w:rsidRDefault="00F65479" w:rsidP="00F65479">
      <w:pPr>
        <w:rPr>
          <w:rFonts w:cs="Arial"/>
          <w:b/>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D73A04" w14:paraId="60DF83A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6814E4A" w14:textId="77777777" w:rsidR="00F65479" w:rsidRPr="00D73A04" w:rsidRDefault="00F65479" w:rsidP="0033688F">
            <w:pPr>
              <w:rPr>
                <w:rFonts w:cs="Arial"/>
                <w:bCs/>
                <w:noProof/>
                <w:color w:val="000000"/>
                <w:lang w:val="en-GB"/>
              </w:rPr>
            </w:pPr>
            <w:r w:rsidRPr="00D73A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49A52DEC" w14:textId="77777777" w:rsidR="00F65479" w:rsidRPr="00D73A04" w:rsidRDefault="00F65479" w:rsidP="0033688F">
            <w:pPr>
              <w:rPr>
                <w:rFonts w:cs="Arial"/>
                <w:b/>
                <w:bCs/>
                <w:noProof/>
                <w:color w:val="000000"/>
                <w:lang w:val="en-GB"/>
              </w:rPr>
            </w:pPr>
          </w:p>
        </w:tc>
      </w:tr>
      <w:tr w:rsidR="00F65479" w:rsidRPr="00D73A04" w14:paraId="396103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9CBBF51" w14:textId="77777777" w:rsidR="00F65479" w:rsidRPr="00D73A04" w:rsidRDefault="00F65479" w:rsidP="0033688F">
            <w:pPr>
              <w:rPr>
                <w:rFonts w:cs="Arial"/>
                <w:bCs/>
                <w:noProof/>
                <w:color w:val="000000"/>
                <w:lang w:val="en-GB"/>
              </w:rPr>
            </w:pPr>
            <w:r w:rsidRPr="00D73A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877721A" w14:textId="77777777" w:rsidR="00F65479" w:rsidRPr="00D73A04" w:rsidRDefault="00F65479" w:rsidP="0033688F">
            <w:pPr>
              <w:rPr>
                <w:rFonts w:cs="Arial"/>
                <w:bCs/>
                <w:noProof/>
                <w:color w:val="000000"/>
                <w:lang w:val="en-GB"/>
              </w:rPr>
            </w:pPr>
          </w:p>
        </w:tc>
      </w:tr>
      <w:tr w:rsidR="00F65479" w:rsidRPr="00D73A04" w14:paraId="58D9CC3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9D6A81D" w14:textId="77777777" w:rsidR="00F65479" w:rsidRPr="00D73A04" w:rsidRDefault="00F65479" w:rsidP="0033688F">
            <w:pPr>
              <w:rPr>
                <w:rFonts w:cs="Arial"/>
                <w:bCs/>
                <w:noProof/>
                <w:color w:val="000000"/>
                <w:lang w:val="en-GB"/>
              </w:rPr>
            </w:pPr>
            <w:r w:rsidRPr="00D73A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AFC3714" w14:textId="77777777" w:rsidR="00F65479" w:rsidRPr="00D73A04" w:rsidRDefault="00F65479" w:rsidP="0033688F">
            <w:pPr>
              <w:rPr>
                <w:rFonts w:cs="Arial"/>
                <w:bCs/>
                <w:noProof/>
                <w:color w:val="000000"/>
                <w:lang w:val="en-GB"/>
              </w:rPr>
            </w:pPr>
          </w:p>
        </w:tc>
      </w:tr>
      <w:tr w:rsidR="00F65479" w:rsidRPr="00D73A04" w14:paraId="7C1792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67D0F10" w14:textId="77777777" w:rsidR="00F65479" w:rsidRPr="00D73A04" w:rsidRDefault="00F65479" w:rsidP="0033688F">
            <w:pPr>
              <w:rPr>
                <w:rFonts w:cs="Arial"/>
                <w:b/>
                <w:bCs/>
                <w:noProof/>
                <w:color w:val="000000"/>
                <w:lang w:val="en-GB"/>
              </w:rPr>
            </w:pPr>
            <w:r w:rsidRPr="00D73A04">
              <w:rPr>
                <w:rFonts w:cs="Arial"/>
                <w:b/>
                <w:noProof/>
                <w:color w:val="000000"/>
                <w:lang w:val="en-GB"/>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76B7968D" w14:textId="77777777" w:rsidR="00F65479" w:rsidRPr="00D73A04" w:rsidRDefault="00F65479" w:rsidP="0033688F">
            <w:pPr>
              <w:rPr>
                <w:rFonts w:cs="Arial"/>
                <w:bCs/>
                <w:noProof/>
                <w:color w:val="000000"/>
                <w:lang w:val="en-GB"/>
              </w:rPr>
            </w:pPr>
          </w:p>
        </w:tc>
      </w:tr>
    </w:tbl>
    <w:p w14:paraId="2F690013" w14:textId="77777777" w:rsidR="00F65479" w:rsidRPr="00D73A04" w:rsidRDefault="00F65479" w:rsidP="00F65479">
      <w:pPr>
        <w:rPr>
          <w:rFonts w:cs="Arial"/>
          <w:noProof/>
          <w:color w:val="000000"/>
          <w:lang w:val="en-GB"/>
        </w:rPr>
      </w:pPr>
    </w:p>
    <w:p w14:paraId="6A3494C5" w14:textId="77777777" w:rsidR="00F65479" w:rsidRPr="00D73A04" w:rsidRDefault="00F65479" w:rsidP="00F65479">
      <w:pPr>
        <w:rPr>
          <w:rFonts w:cs="Arial"/>
          <w:noProof/>
          <w:color w:val="000000"/>
          <w:lang w:val="en-GB"/>
        </w:rPr>
      </w:pPr>
      <w:r w:rsidRPr="00D73A04">
        <w:rPr>
          <w:rFonts w:cs="Arial"/>
          <w:noProof/>
          <w:color w:val="000000"/>
          <w:lang w:val="en-GB"/>
        </w:rPr>
        <w:t>(continue the list as appropriate)</w:t>
      </w:r>
    </w:p>
    <w:p w14:paraId="7E3C286C" w14:textId="77777777" w:rsidR="00F65479" w:rsidRPr="00D73A04" w:rsidRDefault="00F65479" w:rsidP="00F65479">
      <w:pPr>
        <w:rPr>
          <w:rFonts w:cs="Arial"/>
          <w:noProof/>
          <w:color w:val="000000"/>
          <w:lang w:val="en-GB"/>
        </w:rPr>
      </w:pPr>
    </w:p>
    <w:p w14:paraId="64E7B5C9" w14:textId="77777777" w:rsidR="00F65479" w:rsidRPr="00D73A04" w:rsidRDefault="00F65479" w:rsidP="00F65479">
      <w:pPr>
        <w:rPr>
          <w:rFonts w:cs="Arial"/>
          <w:noProof/>
          <w:color w:val="000000"/>
          <w:lang w:val="en-GB"/>
        </w:rPr>
      </w:pPr>
    </w:p>
    <w:p w14:paraId="2835D848" w14:textId="77777777" w:rsidR="00F65479" w:rsidRPr="00D73A04" w:rsidRDefault="00F65479" w:rsidP="00F65479">
      <w:pPr>
        <w:rPr>
          <w:rFonts w:cs="Arial"/>
          <w:noProof/>
          <w:color w:val="000000"/>
          <w:lang w:val="en-GB"/>
        </w:rPr>
      </w:pPr>
      <w:r w:rsidRPr="00D73A04">
        <w:rPr>
          <w:rFonts w:cs="Arial"/>
          <w:noProof/>
          <w:color w:val="000000"/>
          <w:lang w:val="en-GB"/>
        </w:rPr>
        <w:t>I hereby declare that, in the capacity of a natural person - participant in the Bidder's ownership, I stated:</w:t>
      </w:r>
    </w:p>
    <w:p w14:paraId="34B70A17" w14:textId="77777777" w:rsidR="00F65479" w:rsidRPr="00D73A04" w:rsidRDefault="00F65479" w:rsidP="00F65479">
      <w:pPr>
        <w:numPr>
          <w:ilvl w:val="0"/>
          <w:numId w:val="5"/>
        </w:numPr>
        <w:suppressAutoHyphens/>
        <w:rPr>
          <w:rFonts w:cs="Arial"/>
          <w:noProof/>
          <w:color w:val="000000"/>
          <w:lang w:val="en-GB"/>
        </w:rPr>
      </w:pPr>
      <w:r w:rsidRPr="00D73A04">
        <w:rPr>
          <w:rFonts w:cs="Arial"/>
          <w:noProof/>
          <w:color w:val="000000"/>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6D0AD637" w14:textId="77777777" w:rsidR="00F65479" w:rsidRPr="00D73A04" w:rsidRDefault="00F65479" w:rsidP="00F65479">
      <w:pPr>
        <w:numPr>
          <w:ilvl w:val="0"/>
          <w:numId w:val="5"/>
        </w:numPr>
        <w:suppressAutoHyphens/>
        <w:rPr>
          <w:rFonts w:cs="Arial"/>
          <w:noProof/>
          <w:color w:val="000000"/>
          <w:lang w:val="en-GB"/>
        </w:rPr>
      </w:pPr>
      <w:r w:rsidRPr="00D73A04">
        <w:rPr>
          <w:rFonts w:cs="Arial"/>
          <w:noProof/>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53C8EF38" w14:textId="77777777" w:rsidR="00F65479" w:rsidRPr="00D73A04" w:rsidRDefault="00F65479" w:rsidP="00F65479">
      <w:pPr>
        <w:rPr>
          <w:rFonts w:cs="Arial"/>
          <w:noProof/>
          <w:color w:val="000000"/>
          <w:lang w:val="en-GB"/>
        </w:rPr>
      </w:pPr>
    </w:p>
    <w:p w14:paraId="5E8E1F45" w14:textId="77777777" w:rsidR="00F65479" w:rsidRPr="00D73A04" w:rsidRDefault="00F65479" w:rsidP="00F65479">
      <w:pPr>
        <w:rPr>
          <w:rFonts w:cs="Arial"/>
          <w:noProof/>
          <w:color w:val="000000"/>
          <w:lang w:val="en-GB"/>
        </w:rPr>
      </w:pPr>
    </w:p>
    <w:p w14:paraId="0D527170" w14:textId="77777777" w:rsidR="00F65479" w:rsidRPr="00D73A04" w:rsidRDefault="00F65479" w:rsidP="00F65479">
      <w:pPr>
        <w:rPr>
          <w:rFonts w:cs="Arial"/>
          <w:noProof/>
          <w:color w:val="000000"/>
          <w:lang w:val="en-GB"/>
        </w:rPr>
      </w:pPr>
    </w:p>
    <w:p w14:paraId="2ED68139" w14:textId="77777777" w:rsidR="00F65479" w:rsidRPr="00D73A04" w:rsidRDefault="00F65479" w:rsidP="00F65479">
      <w:pPr>
        <w:rPr>
          <w:rFonts w:cs="Arial"/>
          <w:noProof/>
          <w:color w:val="000000"/>
          <w:lang w:val="en-GB"/>
        </w:rPr>
      </w:pPr>
      <w:r w:rsidRPr="00D73A04">
        <w:rPr>
          <w:rFonts w:cs="Arial"/>
          <w:noProof/>
          <w:color w:val="000000"/>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76282FA3" w14:textId="77777777" w:rsidR="00F65479" w:rsidRPr="00D73A04" w:rsidRDefault="00F65479" w:rsidP="00F65479">
      <w:pPr>
        <w:rPr>
          <w:rFonts w:cs="Arial"/>
          <w:noProof/>
          <w:color w:val="000000"/>
          <w:lang w:val="en-GB"/>
        </w:rPr>
      </w:pPr>
    </w:p>
    <w:p w14:paraId="7EB86870" w14:textId="77777777" w:rsidR="00F65479" w:rsidRPr="00D73A04" w:rsidRDefault="00F65479" w:rsidP="00F65479">
      <w:pPr>
        <w:rPr>
          <w:rFonts w:cs="Arial"/>
          <w:noProof/>
          <w:color w:val="000000"/>
          <w:lang w:val="en-GB"/>
        </w:rPr>
      </w:pPr>
      <w:r w:rsidRPr="00D73A04">
        <w:rPr>
          <w:rFonts w:cs="Arial"/>
          <w:noProof/>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184F0F48" w14:textId="52FA8B96" w:rsidR="00167F8E" w:rsidRDefault="00167F8E" w:rsidP="00F65479">
      <w:pPr>
        <w:pStyle w:val="BESEDILO"/>
        <w:rPr>
          <w:noProof/>
        </w:rPr>
      </w:pPr>
    </w:p>
    <w:p w14:paraId="70C9D7E6" w14:textId="0A6C8DAA" w:rsidR="00F65479" w:rsidRDefault="00F65479" w:rsidP="00F65479">
      <w:pPr>
        <w:pStyle w:val="BESEDILO"/>
        <w:rPr>
          <w:noProof/>
        </w:rPr>
      </w:pPr>
    </w:p>
    <w:p w14:paraId="01837706" w14:textId="2B79C080" w:rsidR="00F65479" w:rsidRDefault="00F65479" w:rsidP="00F65479">
      <w:pPr>
        <w:pStyle w:val="BESEDILO"/>
        <w:rPr>
          <w:noProof/>
        </w:rPr>
      </w:pPr>
    </w:p>
    <w:p w14:paraId="78DAC57D" w14:textId="77777777" w:rsidR="00F65479" w:rsidRDefault="00F65479" w:rsidP="00F65479">
      <w:pPr>
        <w:pStyle w:val="BESEDILO"/>
        <w:rPr>
          <w:noProof/>
        </w:rPr>
      </w:pPr>
    </w:p>
    <w:p w14:paraId="7E813401" w14:textId="77777777" w:rsidR="00E95BB0" w:rsidRPr="00ED16FC" w:rsidRDefault="00E95BB0" w:rsidP="00167F8E">
      <w:pPr>
        <w:pStyle w:val="BESEDILO"/>
        <w:rPr>
          <w:noProof/>
        </w:rPr>
      </w:pPr>
    </w:p>
    <w:p w14:paraId="2A4CF193" w14:textId="77777777" w:rsidR="00F65479" w:rsidRPr="00ED16FC" w:rsidRDefault="00F65479" w:rsidP="00F65479">
      <w:pPr>
        <w:tabs>
          <w:tab w:val="center" w:pos="1440"/>
          <w:tab w:val="center" w:pos="4320"/>
          <w:tab w:val="center" w:pos="7200"/>
        </w:tabs>
        <w:spacing w:line="360" w:lineRule="auto"/>
        <w:rPr>
          <w:noProof/>
        </w:rPr>
      </w:pPr>
      <w:r w:rsidRPr="00ED16FC">
        <w:rPr>
          <w:noProof/>
        </w:rPr>
        <w:tab/>
      </w:r>
      <w:r>
        <w:rPr>
          <w:noProof/>
        </w:rPr>
        <w:t>Place and date</w:t>
      </w:r>
      <w:r w:rsidRPr="00ED16FC">
        <w:rPr>
          <w:noProof/>
        </w:rPr>
        <w:t xml:space="preserve">: </w:t>
      </w:r>
      <w:r w:rsidRPr="00ED16FC">
        <w:rPr>
          <w:noProof/>
        </w:rPr>
        <w:tab/>
      </w:r>
      <w:r>
        <w:rPr>
          <w:noProof/>
        </w:rPr>
        <w:t>Stamp</w:t>
      </w:r>
      <w:r w:rsidRPr="00ED16FC">
        <w:rPr>
          <w:noProof/>
        </w:rPr>
        <w:t>:</w:t>
      </w:r>
      <w:r w:rsidRPr="00ED16FC">
        <w:rPr>
          <w:noProof/>
        </w:rPr>
        <w:tab/>
      </w:r>
      <w:r>
        <w:rPr>
          <w:noProof/>
        </w:rPr>
        <w:t>Bidder`s official</w:t>
      </w:r>
    </w:p>
    <w:p w14:paraId="64DC6B8B" w14:textId="77777777" w:rsidR="00F65479" w:rsidRPr="00ED16FC" w:rsidRDefault="00F65479" w:rsidP="00F65479">
      <w:pPr>
        <w:tabs>
          <w:tab w:val="center" w:pos="1440"/>
          <w:tab w:val="center" w:pos="4320"/>
          <w:tab w:val="center" w:pos="7200"/>
        </w:tabs>
        <w:spacing w:line="360" w:lineRule="auto"/>
        <w:rPr>
          <w:noProof/>
        </w:rPr>
      </w:pPr>
      <w:r w:rsidRPr="00ED16FC">
        <w:rPr>
          <w:noProof/>
        </w:rPr>
        <w:tab/>
      </w:r>
      <w:r w:rsidRPr="00ED16FC">
        <w:rPr>
          <w:noProof/>
        </w:rPr>
        <w:tab/>
      </w:r>
      <w:r w:rsidRPr="00ED16FC">
        <w:rPr>
          <w:noProof/>
        </w:rPr>
        <w:tab/>
      </w:r>
      <w:r>
        <w:rPr>
          <w:noProof/>
        </w:rPr>
        <w:t>representative or authorized person</w:t>
      </w:r>
      <w:r w:rsidRPr="00ED16FC">
        <w:rPr>
          <w:noProof/>
        </w:rPr>
        <w:t>:</w:t>
      </w:r>
    </w:p>
    <w:p w14:paraId="771696D9" w14:textId="77777777" w:rsidR="00F65479" w:rsidRPr="00ED16FC" w:rsidRDefault="00F65479" w:rsidP="00F65479">
      <w:pPr>
        <w:tabs>
          <w:tab w:val="center" w:pos="1440"/>
          <w:tab w:val="center" w:pos="4320"/>
          <w:tab w:val="center" w:pos="7200"/>
        </w:tabs>
        <w:spacing w:line="360" w:lineRule="auto"/>
        <w:rPr>
          <w:noProof/>
        </w:rPr>
      </w:pPr>
    </w:p>
    <w:p w14:paraId="38A5FD7E" w14:textId="77777777" w:rsidR="00F65479" w:rsidRPr="00ED16FC" w:rsidRDefault="00F65479" w:rsidP="00F65479">
      <w:pPr>
        <w:tabs>
          <w:tab w:val="center" w:pos="1440"/>
          <w:tab w:val="center" w:pos="4320"/>
          <w:tab w:val="center" w:pos="7200"/>
        </w:tabs>
        <w:rPr>
          <w:noProof/>
        </w:rPr>
      </w:pPr>
      <w:r w:rsidRPr="00ED16FC">
        <w:rPr>
          <w:noProof/>
        </w:rPr>
        <w:tab/>
        <w:t>........................................</w:t>
      </w:r>
      <w:r w:rsidRPr="00ED16FC">
        <w:rPr>
          <w:noProof/>
        </w:rPr>
        <w:tab/>
      </w:r>
      <w:r w:rsidRPr="00ED16FC">
        <w:rPr>
          <w:noProof/>
        </w:rPr>
        <w:tab/>
        <w:t>...........................................</w:t>
      </w:r>
    </w:p>
    <w:p w14:paraId="4F87D940" w14:textId="29A652E7" w:rsidR="00486127" w:rsidRDefault="00486127" w:rsidP="00916D78">
      <w:pPr>
        <w:pStyle w:val="BESEDILO"/>
        <w:rPr>
          <w:noProof/>
        </w:rPr>
      </w:pPr>
    </w:p>
    <w:p w14:paraId="6CC73BE9" w14:textId="32524B3D" w:rsidR="00486127" w:rsidRDefault="00486127" w:rsidP="00916D78">
      <w:pPr>
        <w:pStyle w:val="BESEDILO"/>
        <w:rPr>
          <w:noProof/>
        </w:rPr>
      </w:pPr>
    </w:p>
    <w:p w14:paraId="1A1D24BA" w14:textId="6B16A492" w:rsidR="00486127" w:rsidRDefault="00486127" w:rsidP="00916D78">
      <w:pPr>
        <w:pStyle w:val="BESEDILO"/>
        <w:rPr>
          <w:noProof/>
        </w:rPr>
      </w:pPr>
    </w:p>
    <w:sectPr w:rsidR="00486127" w:rsidSect="00EC3C5E">
      <w:footerReference w:type="default" r:id="rId22"/>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A4549" w14:textId="77777777" w:rsidR="00B022FC" w:rsidRDefault="00B022FC" w:rsidP="00A108D5">
      <w:r>
        <w:separator/>
      </w:r>
    </w:p>
  </w:endnote>
  <w:endnote w:type="continuationSeparator" w:id="0">
    <w:p w14:paraId="2477F00B" w14:textId="77777777" w:rsidR="00B022FC" w:rsidRDefault="00B022FC"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8576365"/>
      <w:docPartObj>
        <w:docPartGallery w:val="Page Numbers (Bottom of Page)"/>
        <w:docPartUnique/>
      </w:docPartObj>
    </w:sdtPr>
    <w:sdtEndPr/>
    <w:sdtContent>
      <w:p w14:paraId="35CAD114" w14:textId="63ED7F25" w:rsidR="000F155E" w:rsidRDefault="000F155E">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sidR="00976763">
          <w:rPr>
            <w:rFonts w:ascii="Arial" w:hAnsi="Arial" w:cs="Arial"/>
            <w:noProof/>
            <w:sz w:val="16"/>
            <w:szCs w:val="16"/>
          </w:rPr>
          <w:t>8</w:t>
        </w:r>
        <w:r w:rsidRPr="00A108D5">
          <w:rPr>
            <w:rFonts w:ascii="Arial" w:hAnsi="Arial" w:cs="Arial"/>
            <w:sz w:val="16"/>
            <w:szCs w:val="16"/>
          </w:rPr>
          <w:fldChar w:fldCharType="end"/>
        </w:r>
      </w:p>
    </w:sdtContent>
  </w:sdt>
  <w:p w14:paraId="55F71C58" w14:textId="1C1F3751" w:rsidR="000F155E" w:rsidRDefault="000F155E" w:rsidP="00FC21DB">
    <w:pPr>
      <w:pStyle w:val="Header"/>
      <w:rPr>
        <w:rFonts w:ascii="Arial" w:hAnsi="Arial" w:cs="Arial"/>
        <w:sz w:val="14"/>
        <w:szCs w:val="14"/>
        <w:lang w:val="sl-SI"/>
      </w:rPr>
    </w:pPr>
    <w:proofErr w:type="spellStart"/>
    <w:r>
      <w:rPr>
        <w:rFonts w:ascii="Arial" w:hAnsi="Arial" w:cs="Arial"/>
        <w:sz w:val="14"/>
        <w:szCs w:val="14"/>
        <w:lang w:val="sl-SI"/>
      </w:rPr>
      <w:t>Procurement</w:t>
    </w:r>
    <w:proofErr w:type="spellEnd"/>
    <w:r>
      <w:rPr>
        <w:rFonts w:ascii="Arial" w:hAnsi="Arial" w:cs="Arial"/>
        <w:sz w:val="14"/>
        <w:szCs w:val="14"/>
        <w:lang w:val="sl-SI"/>
      </w:rPr>
      <w:t xml:space="preserve"> </w:t>
    </w:r>
    <w:proofErr w:type="spellStart"/>
    <w:r>
      <w:rPr>
        <w:rFonts w:ascii="Arial" w:hAnsi="Arial" w:cs="Arial"/>
        <w:sz w:val="14"/>
        <w:szCs w:val="14"/>
        <w:lang w:val="sl-SI"/>
      </w:rPr>
      <w:t>Documents</w:t>
    </w:r>
    <w:proofErr w:type="spellEnd"/>
    <w:r>
      <w:rPr>
        <w:rFonts w:ascii="Arial" w:hAnsi="Arial" w:cs="Arial"/>
        <w:sz w:val="14"/>
        <w:szCs w:val="14"/>
        <w:lang w:val="sl-SI"/>
      </w:rPr>
      <w:t xml:space="preserve"> </w:t>
    </w:r>
    <w:r w:rsidR="00690CB4">
      <w:rPr>
        <w:rFonts w:ascii="Arial" w:hAnsi="Arial" w:cs="Arial"/>
        <w:sz w:val="14"/>
        <w:szCs w:val="14"/>
        <w:lang w:val="sl-SI"/>
      </w:rPr>
      <w:t>JN-</w:t>
    </w:r>
    <w:r w:rsidR="00A34C91">
      <w:rPr>
        <w:rFonts w:ascii="Arial" w:hAnsi="Arial" w:cs="Arial"/>
        <w:sz w:val="14"/>
        <w:szCs w:val="14"/>
        <w:lang w:val="sl-SI"/>
      </w:rPr>
      <w:t>S0655</w:t>
    </w:r>
    <w:r>
      <w:rPr>
        <w:rFonts w:ascii="Arial" w:hAnsi="Arial" w:cs="Arial"/>
        <w:sz w:val="14"/>
        <w:szCs w:val="14"/>
        <w:lang w:val="sl-SI"/>
      </w:rPr>
      <w:t xml:space="preserve"> / </w:t>
    </w:r>
    <w:bookmarkStart w:id="330" w:name="_Hlk135729909"/>
    <w:r w:rsidR="00A34C91" w:rsidRPr="00A34C91">
      <w:rPr>
        <w:rFonts w:ascii="Arial" w:hAnsi="Arial" w:cs="Arial"/>
        <w:sz w:val="14"/>
        <w:szCs w:val="14"/>
        <w:lang w:val="sl-SI"/>
      </w:rPr>
      <w:t>M</w:t>
    </w:r>
    <w:proofErr w:type="spellStart"/>
    <w:r w:rsidR="00A34C91" w:rsidRPr="00A34C91">
      <w:rPr>
        <w:rFonts w:ascii="Arial" w:hAnsi="Arial" w:cs="Arial"/>
        <w:sz w:val="14"/>
        <w:szCs w:val="14"/>
        <w:lang w:val="en"/>
      </w:rPr>
      <w:t>easurement</w:t>
    </w:r>
    <w:proofErr w:type="spellEnd"/>
    <w:r w:rsidR="00A34C91" w:rsidRPr="00A34C91">
      <w:rPr>
        <w:rFonts w:ascii="Arial" w:hAnsi="Arial" w:cs="Arial"/>
        <w:sz w:val="14"/>
        <w:szCs w:val="14"/>
        <w:lang w:val="en"/>
      </w:rPr>
      <w:t xml:space="preserve"> of viewing, listening and reading for a period of 5 years by </w:t>
    </w:r>
    <w:r w:rsidR="00CC49B7">
      <w:rPr>
        <w:rFonts w:ascii="Arial" w:hAnsi="Arial" w:cs="Arial"/>
        <w:sz w:val="14"/>
        <w:szCs w:val="14"/>
        <w:lang w:val="en"/>
      </w:rPr>
      <w:t>lots</w:t>
    </w:r>
    <w:bookmarkEnd w:id="330"/>
  </w:p>
  <w:p w14:paraId="40C3AA15" w14:textId="77777777" w:rsidR="000F155E" w:rsidRPr="00380444" w:rsidRDefault="000F15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18D98" w14:textId="77777777" w:rsidR="00B022FC" w:rsidRDefault="00B022FC" w:rsidP="00A108D5">
      <w:r>
        <w:separator/>
      </w:r>
    </w:p>
  </w:footnote>
  <w:footnote w:type="continuationSeparator" w:id="0">
    <w:p w14:paraId="5B4EA382" w14:textId="77777777" w:rsidR="00B022FC" w:rsidRDefault="00B022FC"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0003299F"/>
    <w:multiLevelType w:val="hybridMultilevel"/>
    <w:tmpl w:val="CD826E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2702E03"/>
    <w:multiLevelType w:val="hybridMultilevel"/>
    <w:tmpl w:val="DC00B0A2"/>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3CE17ED"/>
    <w:multiLevelType w:val="hybridMultilevel"/>
    <w:tmpl w:val="6D720F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6A05A1D"/>
    <w:multiLevelType w:val="hybridMultilevel"/>
    <w:tmpl w:val="9CA027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9867968"/>
    <w:multiLevelType w:val="hybridMultilevel"/>
    <w:tmpl w:val="9F168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9F77481"/>
    <w:multiLevelType w:val="hybridMultilevel"/>
    <w:tmpl w:val="8A8EE5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B2236BB"/>
    <w:multiLevelType w:val="hybridMultilevel"/>
    <w:tmpl w:val="B68480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DF93E01"/>
    <w:multiLevelType w:val="hybridMultilevel"/>
    <w:tmpl w:val="AA6C9942"/>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0E0461E7"/>
    <w:multiLevelType w:val="hybridMultilevel"/>
    <w:tmpl w:val="626E7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7B8123D"/>
    <w:multiLevelType w:val="hybridMultilevel"/>
    <w:tmpl w:val="E83CD9FE"/>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1D0D3895"/>
    <w:multiLevelType w:val="hybridMultilevel"/>
    <w:tmpl w:val="1700D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D516A63"/>
    <w:multiLevelType w:val="hybridMultilevel"/>
    <w:tmpl w:val="3A3A1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D7F4C5A"/>
    <w:multiLevelType w:val="hybridMultilevel"/>
    <w:tmpl w:val="70E2308E"/>
    <w:lvl w:ilvl="0" w:tplc="4C76ABA6">
      <w:numFmt w:val="bullet"/>
      <w:lvlText w:val="-"/>
      <w:lvlJc w:val="left"/>
      <w:pPr>
        <w:ind w:left="1068" w:hanging="360"/>
      </w:pPr>
      <w:rPr>
        <w:rFonts w:ascii="Arial" w:eastAsia="Times New Roman"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5" w15:restartNumberingAfterBreak="0">
    <w:nsid w:val="1F540830"/>
    <w:multiLevelType w:val="hybridMultilevel"/>
    <w:tmpl w:val="A5E6D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1A31267"/>
    <w:multiLevelType w:val="hybridMultilevel"/>
    <w:tmpl w:val="44C0DD1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46312CF"/>
    <w:multiLevelType w:val="hybridMultilevel"/>
    <w:tmpl w:val="80A80C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5060B05"/>
    <w:multiLevelType w:val="hybridMultilevel"/>
    <w:tmpl w:val="BAE21C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5416B40"/>
    <w:multiLevelType w:val="hybridMultilevel"/>
    <w:tmpl w:val="A6CC52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8E21669"/>
    <w:multiLevelType w:val="hybridMultilevel"/>
    <w:tmpl w:val="C352B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29D801C1"/>
    <w:multiLevelType w:val="multilevel"/>
    <w:tmpl w:val="40F6884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2B424C74"/>
    <w:multiLevelType w:val="hybridMultilevel"/>
    <w:tmpl w:val="7C74D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BA33999"/>
    <w:multiLevelType w:val="hybridMultilevel"/>
    <w:tmpl w:val="AADAD8B6"/>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C6D028F"/>
    <w:multiLevelType w:val="hybridMultilevel"/>
    <w:tmpl w:val="97FC3C4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F74DF3"/>
    <w:multiLevelType w:val="hybridMultilevel"/>
    <w:tmpl w:val="4F3E61F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0962AE5"/>
    <w:multiLevelType w:val="hybridMultilevel"/>
    <w:tmpl w:val="AA82BD9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25815E8"/>
    <w:multiLevelType w:val="hybridMultilevel"/>
    <w:tmpl w:val="2C9EF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3C54FA5"/>
    <w:multiLevelType w:val="hybridMultilevel"/>
    <w:tmpl w:val="7616B006"/>
    <w:lvl w:ilvl="0" w:tplc="97507380">
      <w:start w:val="4"/>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37114612"/>
    <w:multiLevelType w:val="hybridMultilevel"/>
    <w:tmpl w:val="D82248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89442FC"/>
    <w:multiLevelType w:val="hybridMultilevel"/>
    <w:tmpl w:val="009001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8F966F8"/>
    <w:multiLevelType w:val="hybridMultilevel"/>
    <w:tmpl w:val="2F042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92175E1"/>
    <w:multiLevelType w:val="hybridMultilevel"/>
    <w:tmpl w:val="2B84E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96C21B3"/>
    <w:multiLevelType w:val="hybridMultilevel"/>
    <w:tmpl w:val="26CA55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C967EC1"/>
    <w:multiLevelType w:val="hybridMultilevel"/>
    <w:tmpl w:val="23561FF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410C1809"/>
    <w:multiLevelType w:val="hybridMultilevel"/>
    <w:tmpl w:val="A756F9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2C259CA"/>
    <w:multiLevelType w:val="hybridMultilevel"/>
    <w:tmpl w:val="B9428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3AC61B9"/>
    <w:multiLevelType w:val="hybridMultilevel"/>
    <w:tmpl w:val="A5563C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69D4082"/>
    <w:multiLevelType w:val="hybridMultilevel"/>
    <w:tmpl w:val="0ADE2A6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83E46BD"/>
    <w:multiLevelType w:val="hybridMultilevel"/>
    <w:tmpl w:val="C15C5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849533A"/>
    <w:multiLevelType w:val="hybridMultilevel"/>
    <w:tmpl w:val="4B0218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B437EB1"/>
    <w:multiLevelType w:val="hybridMultilevel"/>
    <w:tmpl w:val="3F04F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CC67DDA"/>
    <w:multiLevelType w:val="hybridMultilevel"/>
    <w:tmpl w:val="DC60D4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DA878AC"/>
    <w:multiLevelType w:val="hybridMultilevel"/>
    <w:tmpl w:val="6B480718"/>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518F3351"/>
    <w:multiLevelType w:val="hybridMultilevel"/>
    <w:tmpl w:val="C26EA9C8"/>
    <w:lvl w:ilvl="0" w:tplc="04240001">
      <w:start w:val="1"/>
      <w:numFmt w:val="bullet"/>
      <w:lvlText w:val=""/>
      <w:lvlJc w:val="left"/>
      <w:pPr>
        <w:tabs>
          <w:tab w:val="num" w:pos="397"/>
        </w:tabs>
        <w:ind w:left="397" w:hanging="397"/>
      </w:pPr>
      <w:rPr>
        <w:rFonts w:ascii="Symbol" w:hAnsi="Symbol"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0" w15:restartNumberingAfterBreak="0">
    <w:nsid w:val="54BF7A6C"/>
    <w:multiLevelType w:val="hybridMultilevel"/>
    <w:tmpl w:val="99B427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5876330"/>
    <w:multiLevelType w:val="hybridMultilevel"/>
    <w:tmpl w:val="2D961F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9165AAC"/>
    <w:multiLevelType w:val="hybridMultilevel"/>
    <w:tmpl w:val="898C25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9ED296A"/>
    <w:multiLevelType w:val="hybridMultilevel"/>
    <w:tmpl w:val="FFBA21F2"/>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A1A68FC"/>
    <w:multiLevelType w:val="hybridMultilevel"/>
    <w:tmpl w:val="CDB889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B576043"/>
    <w:multiLevelType w:val="hybridMultilevel"/>
    <w:tmpl w:val="6F6E6B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E257783"/>
    <w:multiLevelType w:val="hybridMultilevel"/>
    <w:tmpl w:val="49D86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FC83513"/>
    <w:multiLevelType w:val="hybridMultilevel"/>
    <w:tmpl w:val="95E85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1DB5A72"/>
    <w:multiLevelType w:val="hybridMultilevel"/>
    <w:tmpl w:val="BDDE9F9C"/>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62232D2F"/>
    <w:multiLevelType w:val="hybridMultilevel"/>
    <w:tmpl w:val="49B4EE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38068EA"/>
    <w:multiLevelType w:val="hybridMultilevel"/>
    <w:tmpl w:val="2C9601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42D5C6C"/>
    <w:multiLevelType w:val="hybridMultilevel"/>
    <w:tmpl w:val="AFAE24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61B5FB9"/>
    <w:multiLevelType w:val="hybridMultilevel"/>
    <w:tmpl w:val="364432B8"/>
    <w:lvl w:ilvl="0" w:tplc="04240001">
      <w:start w:val="1"/>
      <w:numFmt w:val="bullet"/>
      <w:lvlText w:val=""/>
      <w:lvlJc w:val="left"/>
      <w:pPr>
        <w:tabs>
          <w:tab w:val="num" w:pos="397"/>
        </w:tabs>
        <w:ind w:left="397" w:hanging="397"/>
      </w:pPr>
      <w:rPr>
        <w:rFonts w:ascii="Symbol" w:hAnsi="Symbol"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6"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77" w15:restartNumberingAfterBreak="0">
    <w:nsid w:val="6A6450F6"/>
    <w:multiLevelType w:val="hybridMultilevel"/>
    <w:tmpl w:val="6284BB92"/>
    <w:lvl w:ilvl="0" w:tplc="97507380">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8" w15:restartNumberingAfterBreak="0">
    <w:nsid w:val="6D6E64CD"/>
    <w:multiLevelType w:val="hybridMultilevel"/>
    <w:tmpl w:val="B3462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F531291"/>
    <w:multiLevelType w:val="hybridMultilevel"/>
    <w:tmpl w:val="FE8602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1" w15:restartNumberingAfterBreak="0">
    <w:nsid w:val="74842D45"/>
    <w:multiLevelType w:val="hybridMultilevel"/>
    <w:tmpl w:val="C526FB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5BC0167"/>
    <w:multiLevelType w:val="hybridMultilevel"/>
    <w:tmpl w:val="C00E64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65F5A6C"/>
    <w:multiLevelType w:val="hybridMultilevel"/>
    <w:tmpl w:val="5E22AB04"/>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5" w15:restartNumberingAfterBreak="0">
    <w:nsid w:val="7A253E87"/>
    <w:multiLevelType w:val="hybridMultilevel"/>
    <w:tmpl w:val="541C51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D4B0754"/>
    <w:multiLevelType w:val="hybridMultilevel"/>
    <w:tmpl w:val="9B2A065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75831088">
    <w:abstractNumId w:val="32"/>
  </w:num>
  <w:num w:numId="2" w16cid:durableId="1109666458">
    <w:abstractNumId w:val="76"/>
  </w:num>
  <w:num w:numId="3" w16cid:durableId="1417946798">
    <w:abstractNumId w:val="68"/>
  </w:num>
  <w:num w:numId="4" w16cid:durableId="1524782602">
    <w:abstractNumId w:val="38"/>
  </w:num>
  <w:num w:numId="5" w16cid:durableId="1926330753">
    <w:abstractNumId w:val="73"/>
  </w:num>
  <w:num w:numId="6" w16cid:durableId="634413436">
    <w:abstractNumId w:val="39"/>
  </w:num>
  <w:num w:numId="7" w16cid:durableId="63338573">
    <w:abstractNumId w:val="27"/>
  </w:num>
  <w:num w:numId="8" w16cid:durableId="2037535497">
    <w:abstractNumId w:val="54"/>
  </w:num>
  <w:num w:numId="9" w16cid:durableId="153032596">
    <w:abstractNumId w:val="50"/>
  </w:num>
  <w:num w:numId="10" w16cid:durableId="2070957292">
    <w:abstractNumId w:val="51"/>
  </w:num>
  <w:num w:numId="11" w16cid:durableId="645167943">
    <w:abstractNumId w:val="77"/>
  </w:num>
  <w:num w:numId="12" w16cid:durableId="1046292495">
    <w:abstractNumId w:val="41"/>
  </w:num>
  <w:num w:numId="13" w16cid:durableId="1910186571">
    <w:abstractNumId w:val="86"/>
  </w:num>
  <w:num w:numId="14" w16cid:durableId="991448697">
    <w:abstractNumId w:val="63"/>
  </w:num>
  <w:num w:numId="15" w16cid:durableId="459805924">
    <w:abstractNumId w:val="12"/>
  </w:num>
  <w:num w:numId="16" w16cid:durableId="168567137">
    <w:abstractNumId w:val="21"/>
  </w:num>
  <w:num w:numId="17" w16cid:durableId="1269892810">
    <w:abstractNumId w:val="83"/>
  </w:num>
  <w:num w:numId="18" w16cid:durableId="636380319">
    <w:abstractNumId w:val="34"/>
  </w:num>
  <w:num w:numId="19" w16cid:durableId="793014385">
    <w:abstractNumId w:val="28"/>
  </w:num>
  <w:num w:numId="20" w16cid:durableId="776363831">
    <w:abstractNumId w:val="82"/>
  </w:num>
  <w:num w:numId="21" w16cid:durableId="1932010485">
    <w:abstractNumId w:val="26"/>
  </w:num>
  <w:num w:numId="22" w16cid:durableId="112334955">
    <w:abstractNumId w:val="24"/>
  </w:num>
  <w:num w:numId="23" w16cid:durableId="2121797409">
    <w:abstractNumId w:val="49"/>
  </w:num>
  <w:num w:numId="24" w16cid:durableId="97219873">
    <w:abstractNumId w:val="44"/>
  </w:num>
  <w:num w:numId="25" w16cid:durableId="840124627">
    <w:abstractNumId w:val="40"/>
  </w:num>
  <w:num w:numId="26" w16cid:durableId="483742031">
    <w:abstractNumId w:val="74"/>
  </w:num>
  <w:num w:numId="27" w16cid:durableId="1384796670">
    <w:abstractNumId w:val="37"/>
  </w:num>
  <w:num w:numId="28" w16cid:durableId="1368530999">
    <w:abstractNumId w:val="48"/>
  </w:num>
  <w:num w:numId="29" w16cid:durableId="1237401381">
    <w:abstractNumId w:val="64"/>
  </w:num>
  <w:num w:numId="30" w16cid:durableId="610164035">
    <w:abstractNumId w:val="19"/>
  </w:num>
  <w:num w:numId="31" w16cid:durableId="1442723985">
    <w:abstractNumId w:val="59"/>
  </w:num>
  <w:num w:numId="32" w16cid:durableId="448358099">
    <w:abstractNumId w:val="75"/>
  </w:num>
  <w:num w:numId="33" w16cid:durableId="180433338">
    <w:abstractNumId w:val="60"/>
  </w:num>
  <w:num w:numId="34" w16cid:durableId="1454447340">
    <w:abstractNumId w:val="66"/>
  </w:num>
  <w:num w:numId="35" w16cid:durableId="409471815">
    <w:abstractNumId w:val="42"/>
  </w:num>
  <w:num w:numId="36" w16cid:durableId="1500854416">
    <w:abstractNumId w:val="79"/>
  </w:num>
  <w:num w:numId="37" w16cid:durableId="1358655734">
    <w:abstractNumId w:val="46"/>
  </w:num>
  <w:num w:numId="38" w16cid:durableId="3869689">
    <w:abstractNumId w:val="52"/>
  </w:num>
  <w:num w:numId="39" w16cid:durableId="92210967">
    <w:abstractNumId w:val="70"/>
  </w:num>
  <w:num w:numId="40" w16cid:durableId="699823575">
    <w:abstractNumId w:val="81"/>
  </w:num>
  <w:num w:numId="41" w16cid:durableId="187137874">
    <w:abstractNumId w:val="16"/>
  </w:num>
  <w:num w:numId="42" w16cid:durableId="1167787724">
    <w:abstractNumId w:val="29"/>
  </w:num>
  <w:num w:numId="43" w16cid:durableId="1748913799">
    <w:abstractNumId w:val="62"/>
  </w:num>
  <w:num w:numId="44" w16cid:durableId="1316952214">
    <w:abstractNumId w:val="14"/>
  </w:num>
  <w:num w:numId="45" w16cid:durableId="1711612059">
    <w:abstractNumId w:val="47"/>
  </w:num>
  <w:num w:numId="46" w16cid:durableId="1345594782">
    <w:abstractNumId w:val="25"/>
  </w:num>
  <w:num w:numId="47" w16cid:durableId="1754473172">
    <w:abstractNumId w:val="30"/>
  </w:num>
  <w:num w:numId="48" w16cid:durableId="1645937631">
    <w:abstractNumId w:val="43"/>
  </w:num>
  <w:num w:numId="49" w16cid:durableId="546571938">
    <w:abstractNumId w:val="85"/>
  </w:num>
  <w:num w:numId="50" w16cid:durableId="397170933">
    <w:abstractNumId w:val="67"/>
  </w:num>
  <w:num w:numId="51" w16cid:durableId="1856575782">
    <w:abstractNumId w:val="23"/>
  </w:num>
  <w:num w:numId="52" w16cid:durableId="1844126391">
    <w:abstractNumId w:val="13"/>
  </w:num>
  <w:num w:numId="53" w16cid:durableId="32966444">
    <w:abstractNumId w:val="17"/>
  </w:num>
  <w:num w:numId="54" w16cid:durableId="1089425596">
    <w:abstractNumId w:val="72"/>
  </w:num>
  <w:num w:numId="55" w16cid:durableId="94375431">
    <w:abstractNumId w:val="71"/>
  </w:num>
  <w:num w:numId="56" w16cid:durableId="42486635">
    <w:abstractNumId w:val="18"/>
  </w:num>
  <w:num w:numId="57" w16cid:durableId="478570187">
    <w:abstractNumId w:val="56"/>
  </w:num>
  <w:num w:numId="58" w16cid:durableId="37365265">
    <w:abstractNumId w:val="22"/>
  </w:num>
  <w:num w:numId="59" w16cid:durableId="952907568">
    <w:abstractNumId w:val="61"/>
  </w:num>
  <w:num w:numId="60" w16cid:durableId="1199003981">
    <w:abstractNumId w:val="35"/>
  </w:num>
  <w:num w:numId="61" w16cid:durableId="1772234899">
    <w:abstractNumId w:val="57"/>
  </w:num>
  <w:num w:numId="62" w16cid:durableId="1812942809">
    <w:abstractNumId w:val="15"/>
  </w:num>
  <w:num w:numId="63" w16cid:durableId="14507556">
    <w:abstractNumId w:val="65"/>
  </w:num>
  <w:num w:numId="64" w16cid:durableId="1174999889">
    <w:abstractNumId w:val="58"/>
  </w:num>
  <w:num w:numId="65" w16cid:durableId="653919207">
    <w:abstractNumId w:val="53"/>
  </w:num>
  <w:num w:numId="66" w16cid:durableId="1940288585">
    <w:abstractNumId w:val="78"/>
  </w:num>
  <w:num w:numId="67" w16cid:durableId="1522166511">
    <w:abstractNumId w:val="69"/>
  </w:num>
  <w:num w:numId="68" w16cid:durableId="669796153">
    <w:abstractNumId w:val="45"/>
  </w:num>
  <w:num w:numId="69" w16cid:durableId="615405377">
    <w:abstractNumId w:val="36"/>
  </w:num>
  <w:num w:numId="70" w16cid:durableId="348800497">
    <w:abstractNumId w:val="84"/>
  </w:num>
  <w:num w:numId="71" w16cid:durableId="78406560">
    <w:abstractNumId w:val="80"/>
  </w:num>
  <w:num w:numId="72" w16cid:durableId="913930621">
    <w:abstractNumId w:val="31"/>
  </w:num>
  <w:num w:numId="73" w16cid:durableId="2078474907">
    <w:abstractNumId w:val="33"/>
  </w:num>
  <w:num w:numId="74" w16cid:durableId="190386166">
    <w:abstractNumId w:val="20"/>
  </w:num>
  <w:num w:numId="75" w16cid:durableId="262765078">
    <w:abstractNumId w:val="11"/>
  </w:num>
  <w:num w:numId="76" w16cid:durableId="426119894">
    <w:abstractNumId w:val="5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6C1"/>
    <w:rsid w:val="00002BC2"/>
    <w:rsid w:val="00005ACB"/>
    <w:rsid w:val="00005EDD"/>
    <w:rsid w:val="00005EEC"/>
    <w:rsid w:val="00006502"/>
    <w:rsid w:val="00006DC6"/>
    <w:rsid w:val="000074BD"/>
    <w:rsid w:val="00010B62"/>
    <w:rsid w:val="00012AEE"/>
    <w:rsid w:val="00012AEF"/>
    <w:rsid w:val="000148CA"/>
    <w:rsid w:val="00017D2E"/>
    <w:rsid w:val="00020BD8"/>
    <w:rsid w:val="00022350"/>
    <w:rsid w:val="0002288D"/>
    <w:rsid w:val="00022F94"/>
    <w:rsid w:val="0002300C"/>
    <w:rsid w:val="00026320"/>
    <w:rsid w:val="0002651F"/>
    <w:rsid w:val="00027059"/>
    <w:rsid w:val="00030526"/>
    <w:rsid w:val="00030CE3"/>
    <w:rsid w:val="00030F35"/>
    <w:rsid w:val="00031B58"/>
    <w:rsid w:val="00032741"/>
    <w:rsid w:val="00032FD2"/>
    <w:rsid w:val="000354A4"/>
    <w:rsid w:val="00035663"/>
    <w:rsid w:val="00041B41"/>
    <w:rsid w:val="00042B58"/>
    <w:rsid w:val="00042D61"/>
    <w:rsid w:val="00042F7A"/>
    <w:rsid w:val="00044FD0"/>
    <w:rsid w:val="000466F4"/>
    <w:rsid w:val="00051328"/>
    <w:rsid w:val="00053EFB"/>
    <w:rsid w:val="000540BE"/>
    <w:rsid w:val="00054B5D"/>
    <w:rsid w:val="00055359"/>
    <w:rsid w:val="00055DF7"/>
    <w:rsid w:val="000566DE"/>
    <w:rsid w:val="000574FD"/>
    <w:rsid w:val="00060872"/>
    <w:rsid w:val="00060C3A"/>
    <w:rsid w:val="00060D73"/>
    <w:rsid w:val="000610CB"/>
    <w:rsid w:val="0006137A"/>
    <w:rsid w:val="00064221"/>
    <w:rsid w:val="000666DC"/>
    <w:rsid w:val="00066FCA"/>
    <w:rsid w:val="00071A0C"/>
    <w:rsid w:val="000720B7"/>
    <w:rsid w:val="00073CF9"/>
    <w:rsid w:val="0007438F"/>
    <w:rsid w:val="000753AA"/>
    <w:rsid w:val="0007658D"/>
    <w:rsid w:val="000770F9"/>
    <w:rsid w:val="00077423"/>
    <w:rsid w:val="000779FC"/>
    <w:rsid w:val="00077C60"/>
    <w:rsid w:val="0008289C"/>
    <w:rsid w:val="00085937"/>
    <w:rsid w:val="00085A9A"/>
    <w:rsid w:val="00086315"/>
    <w:rsid w:val="000867E4"/>
    <w:rsid w:val="00086A24"/>
    <w:rsid w:val="00087290"/>
    <w:rsid w:val="0008738C"/>
    <w:rsid w:val="00087B32"/>
    <w:rsid w:val="00090A4A"/>
    <w:rsid w:val="00091DC5"/>
    <w:rsid w:val="00093272"/>
    <w:rsid w:val="0009359F"/>
    <w:rsid w:val="00094765"/>
    <w:rsid w:val="00095EDB"/>
    <w:rsid w:val="000A12D1"/>
    <w:rsid w:val="000A152E"/>
    <w:rsid w:val="000A38BA"/>
    <w:rsid w:val="000A3E75"/>
    <w:rsid w:val="000A49BD"/>
    <w:rsid w:val="000A5A7C"/>
    <w:rsid w:val="000B0B95"/>
    <w:rsid w:val="000B1088"/>
    <w:rsid w:val="000B3DFC"/>
    <w:rsid w:val="000B4BCB"/>
    <w:rsid w:val="000B764C"/>
    <w:rsid w:val="000C05F3"/>
    <w:rsid w:val="000C0621"/>
    <w:rsid w:val="000C0C4F"/>
    <w:rsid w:val="000C25E1"/>
    <w:rsid w:val="000C2B04"/>
    <w:rsid w:val="000C34CB"/>
    <w:rsid w:val="000C4803"/>
    <w:rsid w:val="000C4F2D"/>
    <w:rsid w:val="000C5B02"/>
    <w:rsid w:val="000C712E"/>
    <w:rsid w:val="000C71B0"/>
    <w:rsid w:val="000D0B2F"/>
    <w:rsid w:val="000D24B8"/>
    <w:rsid w:val="000D38FF"/>
    <w:rsid w:val="000D3C0D"/>
    <w:rsid w:val="000D4626"/>
    <w:rsid w:val="000D59FD"/>
    <w:rsid w:val="000D6550"/>
    <w:rsid w:val="000D7353"/>
    <w:rsid w:val="000D7EBE"/>
    <w:rsid w:val="000E0842"/>
    <w:rsid w:val="000E09A9"/>
    <w:rsid w:val="000E0B87"/>
    <w:rsid w:val="000E1FBB"/>
    <w:rsid w:val="000E41F8"/>
    <w:rsid w:val="000E53C7"/>
    <w:rsid w:val="000E6454"/>
    <w:rsid w:val="000E64B6"/>
    <w:rsid w:val="000E749C"/>
    <w:rsid w:val="000E7A46"/>
    <w:rsid w:val="000F0AA2"/>
    <w:rsid w:val="000F1101"/>
    <w:rsid w:val="000F155E"/>
    <w:rsid w:val="000F38D3"/>
    <w:rsid w:val="000F395F"/>
    <w:rsid w:val="000F4020"/>
    <w:rsid w:val="000F58A3"/>
    <w:rsid w:val="000F5C64"/>
    <w:rsid w:val="001004ED"/>
    <w:rsid w:val="00100BCA"/>
    <w:rsid w:val="00101E2E"/>
    <w:rsid w:val="00102726"/>
    <w:rsid w:val="00102D8C"/>
    <w:rsid w:val="001036D4"/>
    <w:rsid w:val="00106C95"/>
    <w:rsid w:val="00107AAB"/>
    <w:rsid w:val="0011213D"/>
    <w:rsid w:val="00113F21"/>
    <w:rsid w:val="0011653A"/>
    <w:rsid w:val="00116CAB"/>
    <w:rsid w:val="001174DE"/>
    <w:rsid w:val="00117E57"/>
    <w:rsid w:val="00122874"/>
    <w:rsid w:val="00122889"/>
    <w:rsid w:val="00122D02"/>
    <w:rsid w:val="00126EE5"/>
    <w:rsid w:val="00127968"/>
    <w:rsid w:val="00127E3B"/>
    <w:rsid w:val="00130FDF"/>
    <w:rsid w:val="001334E6"/>
    <w:rsid w:val="00133EF9"/>
    <w:rsid w:val="0013565F"/>
    <w:rsid w:val="00136BB5"/>
    <w:rsid w:val="0013724B"/>
    <w:rsid w:val="001373B9"/>
    <w:rsid w:val="00137D76"/>
    <w:rsid w:val="00140DAA"/>
    <w:rsid w:val="00140ECF"/>
    <w:rsid w:val="00141616"/>
    <w:rsid w:val="00141C79"/>
    <w:rsid w:val="001424F5"/>
    <w:rsid w:val="001431B7"/>
    <w:rsid w:val="0014341A"/>
    <w:rsid w:val="00147D25"/>
    <w:rsid w:val="001502D9"/>
    <w:rsid w:val="0015052E"/>
    <w:rsid w:val="0015087F"/>
    <w:rsid w:val="00150EAB"/>
    <w:rsid w:val="00151DE1"/>
    <w:rsid w:val="00152666"/>
    <w:rsid w:val="00153EAE"/>
    <w:rsid w:val="001544D1"/>
    <w:rsid w:val="00154EE4"/>
    <w:rsid w:val="001556A5"/>
    <w:rsid w:val="00156CDF"/>
    <w:rsid w:val="001575ED"/>
    <w:rsid w:val="00162DEB"/>
    <w:rsid w:val="0016385F"/>
    <w:rsid w:val="0016432B"/>
    <w:rsid w:val="0016446C"/>
    <w:rsid w:val="00167AD1"/>
    <w:rsid w:val="00167F8E"/>
    <w:rsid w:val="001700CA"/>
    <w:rsid w:val="001703D8"/>
    <w:rsid w:val="001709AE"/>
    <w:rsid w:val="00170D5F"/>
    <w:rsid w:val="00170EBF"/>
    <w:rsid w:val="00172607"/>
    <w:rsid w:val="00172857"/>
    <w:rsid w:val="00173318"/>
    <w:rsid w:val="00173D7E"/>
    <w:rsid w:val="0017406B"/>
    <w:rsid w:val="0017449F"/>
    <w:rsid w:val="00174956"/>
    <w:rsid w:val="00176778"/>
    <w:rsid w:val="00176F5F"/>
    <w:rsid w:val="00180942"/>
    <w:rsid w:val="001812A7"/>
    <w:rsid w:val="00181C9B"/>
    <w:rsid w:val="00182294"/>
    <w:rsid w:val="0018298E"/>
    <w:rsid w:val="00185404"/>
    <w:rsid w:val="00187455"/>
    <w:rsid w:val="001879F4"/>
    <w:rsid w:val="00187CFF"/>
    <w:rsid w:val="00187D42"/>
    <w:rsid w:val="001916A9"/>
    <w:rsid w:val="001920F4"/>
    <w:rsid w:val="001921F5"/>
    <w:rsid w:val="001929E1"/>
    <w:rsid w:val="00194A15"/>
    <w:rsid w:val="00194D7E"/>
    <w:rsid w:val="001952AB"/>
    <w:rsid w:val="0019562C"/>
    <w:rsid w:val="001A0349"/>
    <w:rsid w:val="001A07D5"/>
    <w:rsid w:val="001A0EA1"/>
    <w:rsid w:val="001A1223"/>
    <w:rsid w:val="001A1252"/>
    <w:rsid w:val="001A23AB"/>
    <w:rsid w:val="001A38E9"/>
    <w:rsid w:val="001A6B5A"/>
    <w:rsid w:val="001B00AB"/>
    <w:rsid w:val="001B0568"/>
    <w:rsid w:val="001B1605"/>
    <w:rsid w:val="001B3EA2"/>
    <w:rsid w:val="001B42C5"/>
    <w:rsid w:val="001B653E"/>
    <w:rsid w:val="001B7030"/>
    <w:rsid w:val="001C2640"/>
    <w:rsid w:val="001C2BBA"/>
    <w:rsid w:val="001C3053"/>
    <w:rsid w:val="001C494E"/>
    <w:rsid w:val="001C5CA6"/>
    <w:rsid w:val="001D06EC"/>
    <w:rsid w:val="001D1848"/>
    <w:rsid w:val="001D1902"/>
    <w:rsid w:val="001E1569"/>
    <w:rsid w:val="001E5C0B"/>
    <w:rsid w:val="001E7205"/>
    <w:rsid w:val="001E7690"/>
    <w:rsid w:val="001F16DD"/>
    <w:rsid w:val="001F192C"/>
    <w:rsid w:val="001F1EF2"/>
    <w:rsid w:val="001F227F"/>
    <w:rsid w:val="001F36A8"/>
    <w:rsid w:val="001F678D"/>
    <w:rsid w:val="00200915"/>
    <w:rsid w:val="00201BB0"/>
    <w:rsid w:val="002022EC"/>
    <w:rsid w:val="00202E5B"/>
    <w:rsid w:val="00204514"/>
    <w:rsid w:val="002055B4"/>
    <w:rsid w:val="00206B08"/>
    <w:rsid w:val="00210CD0"/>
    <w:rsid w:val="00211D93"/>
    <w:rsid w:val="00212D40"/>
    <w:rsid w:val="00214675"/>
    <w:rsid w:val="00215AF8"/>
    <w:rsid w:val="00217021"/>
    <w:rsid w:val="0022124A"/>
    <w:rsid w:val="002212DD"/>
    <w:rsid w:val="002216E5"/>
    <w:rsid w:val="00223532"/>
    <w:rsid w:val="00223C12"/>
    <w:rsid w:val="00224E42"/>
    <w:rsid w:val="00224FA0"/>
    <w:rsid w:val="00226619"/>
    <w:rsid w:val="002270D6"/>
    <w:rsid w:val="00231C63"/>
    <w:rsid w:val="0023210D"/>
    <w:rsid w:val="002333C2"/>
    <w:rsid w:val="0023563B"/>
    <w:rsid w:val="00235F86"/>
    <w:rsid w:val="00236E47"/>
    <w:rsid w:val="0023764C"/>
    <w:rsid w:val="00237A12"/>
    <w:rsid w:val="00240786"/>
    <w:rsid w:val="00242EA4"/>
    <w:rsid w:val="002472D2"/>
    <w:rsid w:val="0024737C"/>
    <w:rsid w:val="00250B8E"/>
    <w:rsid w:val="002543ED"/>
    <w:rsid w:val="002547F5"/>
    <w:rsid w:val="0025488E"/>
    <w:rsid w:val="00254C24"/>
    <w:rsid w:val="00260F14"/>
    <w:rsid w:val="00261075"/>
    <w:rsid w:val="002610E6"/>
    <w:rsid w:val="0026128E"/>
    <w:rsid w:val="00261F85"/>
    <w:rsid w:val="0026307E"/>
    <w:rsid w:val="002636B8"/>
    <w:rsid w:val="00264A5A"/>
    <w:rsid w:val="0026652D"/>
    <w:rsid w:val="00267A90"/>
    <w:rsid w:val="00271668"/>
    <w:rsid w:val="0027270E"/>
    <w:rsid w:val="002730BD"/>
    <w:rsid w:val="002746EC"/>
    <w:rsid w:val="0027789C"/>
    <w:rsid w:val="002779C6"/>
    <w:rsid w:val="002817AA"/>
    <w:rsid w:val="0028319E"/>
    <w:rsid w:val="002870ED"/>
    <w:rsid w:val="00287B22"/>
    <w:rsid w:val="00287EB2"/>
    <w:rsid w:val="00291028"/>
    <w:rsid w:val="00291F85"/>
    <w:rsid w:val="0029266B"/>
    <w:rsid w:val="002A2B07"/>
    <w:rsid w:val="002A4F9F"/>
    <w:rsid w:val="002A5641"/>
    <w:rsid w:val="002A6207"/>
    <w:rsid w:val="002A62DB"/>
    <w:rsid w:val="002B1111"/>
    <w:rsid w:val="002B2332"/>
    <w:rsid w:val="002B2CB0"/>
    <w:rsid w:val="002B42B6"/>
    <w:rsid w:val="002B48A9"/>
    <w:rsid w:val="002B49B5"/>
    <w:rsid w:val="002B6B63"/>
    <w:rsid w:val="002B7F3D"/>
    <w:rsid w:val="002C0516"/>
    <w:rsid w:val="002C0FFD"/>
    <w:rsid w:val="002C40C5"/>
    <w:rsid w:val="002C4156"/>
    <w:rsid w:val="002C4AC6"/>
    <w:rsid w:val="002C553E"/>
    <w:rsid w:val="002C5B47"/>
    <w:rsid w:val="002C5BFB"/>
    <w:rsid w:val="002C6AA1"/>
    <w:rsid w:val="002C7EDE"/>
    <w:rsid w:val="002D0AF3"/>
    <w:rsid w:val="002D3461"/>
    <w:rsid w:val="002D56A4"/>
    <w:rsid w:val="002D5BC7"/>
    <w:rsid w:val="002D5FD9"/>
    <w:rsid w:val="002E0567"/>
    <w:rsid w:val="002E1760"/>
    <w:rsid w:val="002E17EC"/>
    <w:rsid w:val="002E2FE3"/>
    <w:rsid w:val="002E5FA9"/>
    <w:rsid w:val="002E7376"/>
    <w:rsid w:val="002E79EB"/>
    <w:rsid w:val="002E7C9B"/>
    <w:rsid w:val="002F0E7C"/>
    <w:rsid w:val="002F1559"/>
    <w:rsid w:val="002F2B83"/>
    <w:rsid w:val="002F37B1"/>
    <w:rsid w:val="002F759C"/>
    <w:rsid w:val="002F7FCE"/>
    <w:rsid w:val="003006D5"/>
    <w:rsid w:val="00302253"/>
    <w:rsid w:val="00304F80"/>
    <w:rsid w:val="00305DE1"/>
    <w:rsid w:val="003131B5"/>
    <w:rsid w:val="003132CD"/>
    <w:rsid w:val="003132D2"/>
    <w:rsid w:val="00313A2E"/>
    <w:rsid w:val="00313C11"/>
    <w:rsid w:val="003142E7"/>
    <w:rsid w:val="00314B63"/>
    <w:rsid w:val="0031522F"/>
    <w:rsid w:val="00315412"/>
    <w:rsid w:val="00317610"/>
    <w:rsid w:val="0032017E"/>
    <w:rsid w:val="003204B7"/>
    <w:rsid w:val="00320C1C"/>
    <w:rsid w:val="00321656"/>
    <w:rsid w:val="00321F3A"/>
    <w:rsid w:val="00321F47"/>
    <w:rsid w:val="003225BB"/>
    <w:rsid w:val="003253F4"/>
    <w:rsid w:val="0033424D"/>
    <w:rsid w:val="00334412"/>
    <w:rsid w:val="0033465F"/>
    <w:rsid w:val="00335BB8"/>
    <w:rsid w:val="0033688F"/>
    <w:rsid w:val="0033759A"/>
    <w:rsid w:val="00337733"/>
    <w:rsid w:val="00337A84"/>
    <w:rsid w:val="00341BC3"/>
    <w:rsid w:val="0034210F"/>
    <w:rsid w:val="003424B8"/>
    <w:rsid w:val="003431A7"/>
    <w:rsid w:val="00343233"/>
    <w:rsid w:val="003435C2"/>
    <w:rsid w:val="00343C4E"/>
    <w:rsid w:val="003444F0"/>
    <w:rsid w:val="00344B40"/>
    <w:rsid w:val="00344D2F"/>
    <w:rsid w:val="00345392"/>
    <w:rsid w:val="00346F75"/>
    <w:rsid w:val="003477DE"/>
    <w:rsid w:val="003501E5"/>
    <w:rsid w:val="00351E27"/>
    <w:rsid w:val="0035393B"/>
    <w:rsid w:val="00355B59"/>
    <w:rsid w:val="003575EF"/>
    <w:rsid w:val="00360535"/>
    <w:rsid w:val="00360C85"/>
    <w:rsid w:val="00361C84"/>
    <w:rsid w:val="0036352E"/>
    <w:rsid w:val="00363A8C"/>
    <w:rsid w:val="003640EA"/>
    <w:rsid w:val="00365B41"/>
    <w:rsid w:val="00366DE3"/>
    <w:rsid w:val="00370514"/>
    <w:rsid w:val="00370593"/>
    <w:rsid w:val="003707FD"/>
    <w:rsid w:val="00371BE0"/>
    <w:rsid w:val="00371CE8"/>
    <w:rsid w:val="0037438C"/>
    <w:rsid w:val="003751C1"/>
    <w:rsid w:val="00375F6E"/>
    <w:rsid w:val="003774F3"/>
    <w:rsid w:val="00380444"/>
    <w:rsid w:val="00381567"/>
    <w:rsid w:val="00381700"/>
    <w:rsid w:val="00383B8A"/>
    <w:rsid w:val="00387A9B"/>
    <w:rsid w:val="00387C47"/>
    <w:rsid w:val="003926F9"/>
    <w:rsid w:val="00392C8A"/>
    <w:rsid w:val="00394907"/>
    <w:rsid w:val="00397227"/>
    <w:rsid w:val="003973DE"/>
    <w:rsid w:val="003A1E93"/>
    <w:rsid w:val="003A25A8"/>
    <w:rsid w:val="003A2DF3"/>
    <w:rsid w:val="003A3853"/>
    <w:rsid w:val="003A4353"/>
    <w:rsid w:val="003A6530"/>
    <w:rsid w:val="003A711E"/>
    <w:rsid w:val="003A7772"/>
    <w:rsid w:val="003B06FF"/>
    <w:rsid w:val="003B18ED"/>
    <w:rsid w:val="003B5A0E"/>
    <w:rsid w:val="003B7F31"/>
    <w:rsid w:val="003C3D68"/>
    <w:rsid w:val="003C4038"/>
    <w:rsid w:val="003C410A"/>
    <w:rsid w:val="003C42DB"/>
    <w:rsid w:val="003C5594"/>
    <w:rsid w:val="003C707F"/>
    <w:rsid w:val="003D181E"/>
    <w:rsid w:val="003D31E5"/>
    <w:rsid w:val="003D5829"/>
    <w:rsid w:val="003D7060"/>
    <w:rsid w:val="003E4B02"/>
    <w:rsid w:val="003E5865"/>
    <w:rsid w:val="003F0444"/>
    <w:rsid w:val="003F0D41"/>
    <w:rsid w:val="003F1791"/>
    <w:rsid w:val="003F7A5D"/>
    <w:rsid w:val="003F7E0A"/>
    <w:rsid w:val="004007A9"/>
    <w:rsid w:val="00400D95"/>
    <w:rsid w:val="00403209"/>
    <w:rsid w:val="00403D40"/>
    <w:rsid w:val="0040536F"/>
    <w:rsid w:val="00407D8D"/>
    <w:rsid w:val="0041028B"/>
    <w:rsid w:val="0041247C"/>
    <w:rsid w:val="004124A7"/>
    <w:rsid w:val="00413419"/>
    <w:rsid w:val="00413CEB"/>
    <w:rsid w:val="00414783"/>
    <w:rsid w:val="0041552F"/>
    <w:rsid w:val="004168ED"/>
    <w:rsid w:val="00416D82"/>
    <w:rsid w:val="004174B7"/>
    <w:rsid w:val="0041787C"/>
    <w:rsid w:val="0041799F"/>
    <w:rsid w:val="00421AC7"/>
    <w:rsid w:val="00423C7F"/>
    <w:rsid w:val="00423F09"/>
    <w:rsid w:val="00424CEF"/>
    <w:rsid w:val="00424D7C"/>
    <w:rsid w:val="00426AC7"/>
    <w:rsid w:val="00426E68"/>
    <w:rsid w:val="00427120"/>
    <w:rsid w:val="00427A8B"/>
    <w:rsid w:val="00430402"/>
    <w:rsid w:val="00430790"/>
    <w:rsid w:val="00431053"/>
    <w:rsid w:val="004317F9"/>
    <w:rsid w:val="0043369B"/>
    <w:rsid w:val="00434EA6"/>
    <w:rsid w:val="004420B4"/>
    <w:rsid w:val="004425B6"/>
    <w:rsid w:val="00444B7A"/>
    <w:rsid w:val="004452CE"/>
    <w:rsid w:val="00446540"/>
    <w:rsid w:val="00447216"/>
    <w:rsid w:val="00450F30"/>
    <w:rsid w:val="00452B75"/>
    <w:rsid w:val="004548B4"/>
    <w:rsid w:val="00455061"/>
    <w:rsid w:val="00456404"/>
    <w:rsid w:val="0046195B"/>
    <w:rsid w:val="00461AA9"/>
    <w:rsid w:val="0046585D"/>
    <w:rsid w:val="0046681F"/>
    <w:rsid w:val="00467198"/>
    <w:rsid w:val="004672CE"/>
    <w:rsid w:val="0046790B"/>
    <w:rsid w:val="004706B5"/>
    <w:rsid w:val="00471258"/>
    <w:rsid w:val="00472C4E"/>
    <w:rsid w:val="00472F09"/>
    <w:rsid w:val="004776FA"/>
    <w:rsid w:val="004779DD"/>
    <w:rsid w:val="004841CA"/>
    <w:rsid w:val="00485027"/>
    <w:rsid w:val="00485298"/>
    <w:rsid w:val="00485CF6"/>
    <w:rsid w:val="00486127"/>
    <w:rsid w:val="0048628E"/>
    <w:rsid w:val="0048659F"/>
    <w:rsid w:val="00487AB5"/>
    <w:rsid w:val="00487B35"/>
    <w:rsid w:val="0049011D"/>
    <w:rsid w:val="004908D9"/>
    <w:rsid w:val="00490B32"/>
    <w:rsid w:val="00491E6A"/>
    <w:rsid w:val="00492236"/>
    <w:rsid w:val="0049474F"/>
    <w:rsid w:val="00495373"/>
    <w:rsid w:val="00495714"/>
    <w:rsid w:val="00495842"/>
    <w:rsid w:val="00495DEF"/>
    <w:rsid w:val="004970DA"/>
    <w:rsid w:val="004A0C67"/>
    <w:rsid w:val="004A1B91"/>
    <w:rsid w:val="004A210F"/>
    <w:rsid w:val="004A2688"/>
    <w:rsid w:val="004A310F"/>
    <w:rsid w:val="004A418C"/>
    <w:rsid w:val="004A60E7"/>
    <w:rsid w:val="004A6AB8"/>
    <w:rsid w:val="004B07E3"/>
    <w:rsid w:val="004B42F4"/>
    <w:rsid w:val="004B7402"/>
    <w:rsid w:val="004B76EF"/>
    <w:rsid w:val="004B7950"/>
    <w:rsid w:val="004C0049"/>
    <w:rsid w:val="004C00F9"/>
    <w:rsid w:val="004C21F1"/>
    <w:rsid w:val="004C3230"/>
    <w:rsid w:val="004C38E5"/>
    <w:rsid w:val="004C78D5"/>
    <w:rsid w:val="004D11E2"/>
    <w:rsid w:val="004D669E"/>
    <w:rsid w:val="004E3DF5"/>
    <w:rsid w:val="004E418F"/>
    <w:rsid w:val="004F0277"/>
    <w:rsid w:val="004F1C96"/>
    <w:rsid w:val="004F2399"/>
    <w:rsid w:val="004F2700"/>
    <w:rsid w:val="004F7792"/>
    <w:rsid w:val="004F7919"/>
    <w:rsid w:val="00500C55"/>
    <w:rsid w:val="005011F9"/>
    <w:rsid w:val="00501359"/>
    <w:rsid w:val="005015E2"/>
    <w:rsid w:val="00502A92"/>
    <w:rsid w:val="005037CD"/>
    <w:rsid w:val="005041BB"/>
    <w:rsid w:val="00504D19"/>
    <w:rsid w:val="0050586C"/>
    <w:rsid w:val="00506DCC"/>
    <w:rsid w:val="00507533"/>
    <w:rsid w:val="00510732"/>
    <w:rsid w:val="005119C2"/>
    <w:rsid w:val="00511CB3"/>
    <w:rsid w:val="005121F8"/>
    <w:rsid w:val="00512859"/>
    <w:rsid w:val="00514119"/>
    <w:rsid w:val="00517100"/>
    <w:rsid w:val="005201D1"/>
    <w:rsid w:val="00521BA2"/>
    <w:rsid w:val="00521F4B"/>
    <w:rsid w:val="00523F2F"/>
    <w:rsid w:val="005253C5"/>
    <w:rsid w:val="00526113"/>
    <w:rsid w:val="00526497"/>
    <w:rsid w:val="00527135"/>
    <w:rsid w:val="005308C8"/>
    <w:rsid w:val="00530D17"/>
    <w:rsid w:val="00531A29"/>
    <w:rsid w:val="00535B9B"/>
    <w:rsid w:val="00535DD0"/>
    <w:rsid w:val="00537328"/>
    <w:rsid w:val="005432AC"/>
    <w:rsid w:val="00543769"/>
    <w:rsid w:val="00546D05"/>
    <w:rsid w:val="00547C78"/>
    <w:rsid w:val="00550CAD"/>
    <w:rsid w:val="00552407"/>
    <w:rsid w:val="00552F19"/>
    <w:rsid w:val="00552FBD"/>
    <w:rsid w:val="0055381D"/>
    <w:rsid w:val="00553C49"/>
    <w:rsid w:val="00554341"/>
    <w:rsid w:val="00554505"/>
    <w:rsid w:val="0055503C"/>
    <w:rsid w:val="0055798F"/>
    <w:rsid w:val="00560D4C"/>
    <w:rsid w:val="005638FF"/>
    <w:rsid w:val="00564D55"/>
    <w:rsid w:val="005670B4"/>
    <w:rsid w:val="005675A2"/>
    <w:rsid w:val="0057049D"/>
    <w:rsid w:val="00572DF4"/>
    <w:rsid w:val="005737B1"/>
    <w:rsid w:val="00575F98"/>
    <w:rsid w:val="0058216E"/>
    <w:rsid w:val="00582236"/>
    <w:rsid w:val="00582A38"/>
    <w:rsid w:val="005835A1"/>
    <w:rsid w:val="00583BDF"/>
    <w:rsid w:val="00583DB7"/>
    <w:rsid w:val="00584ECA"/>
    <w:rsid w:val="00586F82"/>
    <w:rsid w:val="00591C8D"/>
    <w:rsid w:val="00592192"/>
    <w:rsid w:val="00592299"/>
    <w:rsid w:val="00592E0F"/>
    <w:rsid w:val="00594169"/>
    <w:rsid w:val="00594C0C"/>
    <w:rsid w:val="00595B77"/>
    <w:rsid w:val="005961D8"/>
    <w:rsid w:val="005A06BD"/>
    <w:rsid w:val="005A201B"/>
    <w:rsid w:val="005A2291"/>
    <w:rsid w:val="005A2BD3"/>
    <w:rsid w:val="005A3610"/>
    <w:rsid w:val="005A47BD"/>
    <w:rsid w:val="005A571D"/>
    <w:rsid w:val="005B0106"/>
    <w:rsid w:val="005B1DFA"/>
    <w:rsid w:val="005B211D"/>
    <w:rsid w:val="005B3C9C"/>
    <w:rsid w:val="005B3E99"/>
    <w:rsid w:val="005B47A3"/>
    <w:rsid w:val="005B6DE7"/>
    <w:rsid w:val="005C0DB1"/>
    <w:rsid w:val="005C1635"/>
    <w:rsid w:val="005C2DFD"/>
    <w:rsid w:val="005C454D"/>
    <w:rsid w:val="005C67BE"/>
    <w:rsid w:val="005C692C"/>
    <w:rsid w:val="005C71A8"/>
    <w:rsid w:val="005C727B"/>
    <w:rsid w:val="005C7A84"/>
    <w:rsid w:val="005D0F2E"/>
    <w:rsid w:val="005D227E"/>
    <w:rsid w:val="005D22F5"/>
    <w:rsid w:val="005D2678"/>
    <w:rsid w:val="005D2EB4"/>
    <w:rsid w:val="005D4445"/>
    <w:rsid w:val="005D51BB"/>
    <w:rsid w:val="005D5A4F"/>
    <w:rsid w:val="005D70A6"/>
    <w:rsid w:val="005D7493"/>
    <w:rsid w:val="005D7B8A"/>
    <w:rsid w:val="005D7D0C"/>
    <w:rsid w:val="005E0326"/>
    <w:rsid w:val="005E6D83"/>
    <w:rsid w:val="005E6E8B"/>
    <w:rsid w:val="005E7392"/>
    <w:rsid w:val="005F00B3"/>
    <w:rsid w:val="005F02D0"/>
    <w:rsid w:val="005F2B3D"/>
    <w:rsid w:val="005F3810"/>
    <w:rsid w:val="005F4A50"/>
    <w:rsid w:val="00600657"/>
    <w:rsid w:val="00602C9F"/>
    <w:rsid w:val="00603ADD"/>
    <w:rsid w:val="00606756"/>
    <w:rsid w:val="00606CCD"/>
    <w:rsid w:val="00611295"/>
    <w:rsid w:val="006123FE"/>
    <w:rsid w:val="006124A6"/>
    <w:rsid w:val="00612E44"/>
    <w:rsid w:val="0061430C"/>
    <w:rsid w:val="00615EB1"/>
    <w:rsid w:val="00615FD5"/>
    <w:rsid w:val="00616645"/>
    <w:rsid w:val="00617610"/>
    <w:rsid w:val="006201F5"/>
    <w:rsid w:val="00622F31"/>
    <w:rsid w:val="00623B66"/>
    <w:rsid w:val="00624B5F"/>
    <w:rsid w:val="00624BCA"/>
    <w:rsid w:val="00626CFB"/>
    <w:rsid w:val="00626F85"/>
    <w:rsid w:val="00627288"/>
    <w:rsid w:val="006277D3"/>
    <w:rsid w:val="0063087E"/>
    <w:rsid w:val="00630901"/>
    <w:rsid w:val="00630AD4"/>
    <w:rsid w:val="00630E47"/>
    <w:rsid w:val="00631175"/>
    <w:rsid w:val="00635F7D"/>
    <w:rsid w:val="00637FC0"/>
    <w:rsid w:val="00637FEB"/>
    <w:rsid w:val="00640933"/>
    <w:rsid w:val="00641733"/>
    <w:rsid w:val="00641F14"/>
    <w:rsid w:val="006434DE"/>
    <w:rsid w:val="00645AB1"/>
    <w:rsid w:val="006464CB"/>
    <w:rsid w:val="00647AB4"/>
    <w:rsid w:val="00651647"/>
    <w:rsid w:val="00651DB9"/>
    <w:rsid w:val="00652179"/>
    <w:rsid w:val="00652615"/>
    <w:rsid w:val="00653BA9"/>
    <w:rsid w:val="00654103"/>
    <w:rsid w:val="00654619"/>
    <w:rsid w:val="006605E3"/>
    <w:rsid w:val="00660F43"/>
    <w:rsid w:val="0066100E"/>
    <w:rsid w:val="00661658"/>
    <w:rsid w:val="0066339B"/>
    <w:rsid w:val="00663C22"/>
    <w:rsid w:val="00663DA0"/>
    <w:rsid w:val="006641BC"/>
    <w:rsid w:val="00665445"/>
    <w:rsid w:val="00666392"/>
    <w:rsid w:val="0066719D"/>
    <w:rsid w:val="00667B30"/>
    <w:rsid w:val="00671153"/>
    <w:rsid w:val="00671BCB"/>
    <w:rsid w:val="006721B4"/>
    <w:rsid w:val="00672689"/>
    <w:rsid w:val="00674F21"/>
    <w:rsid w:val="006750E2"/>
    <w:rsid w:val="006766F7"/>
    <w:rsid w:val="006769F8"/>
    <w:rsid w:val="0068096E"/>
    <w:rsid w:val="00680A2C"/>
    <w:rsid w:val="0068125F"/>
    <w:rsid w:val="006817EE"/>
    <w:rsid w:val="00681B09"/>
    <w:rsid w:val="006834D2"/>
    <w:rsid w:val="00683A7F"/>
    <w:rsid w:val="006840FC"/>
    <w:rsid w:val="00684668"/>
    <w:rsid w:val="00685328"/>
    <w:rsid w:val="0068580B"/>
    <w:rsid w:val="00685DA4"/>
    <w:rsid w:val="00687915"/>
    <w:rsid w:val="00690CB4"/>
    <w:rsid w:val="00693058"/>
    <w:rsid w:val="00693CD1"/>
    <w:rsid w:val="00697A9A"/>
    <w:rsid w:val="006A2E72"/>
    <w:rsid w:val="006A2E91"/>
    <w:rsid w:val="006A486E"/>
    <w:rsid w:val="006A4C20"/>
    <w:rsid w:val="006A4DD0"/>
    <w:rsid w:val="006A5CB7"/>
    <w:rsid w:val="006A61B4"/>
    <w:rsid w:val="006A6E81"/>
    <w:rsid w:val="006A6F6A"/>
    <w:rsid w:val="006A72E5"/>
    <w:rsid w:val="006A787D"/>
    <w:rsid w:val="006B0346"/>
    <w:rsid w:val="006B10C4"/>
    <w:rsid w:val="006B1181"/>
    <w:rsid w:val="006B1353"/>
    <w:rsid w:val="006B3CCB"/>
    <w:rsid w:val="006B47AF"/>
    <w:rsid w:val="006B4843"/>
    <w:rsid w:val="006B4E47"/>
    <w:rsid w:val="006B57B3"/>
    <w:rsid w:val="006B7154"/>
    <w:rsid w:val="006C06DF"/>
    <w:rsid w:val="006C1A9F"/>
    <w:rsid w:val="006C26AC"/>
    <w:rsid w:val="006C3265"/>
    <w:rsid w:val="006C79BC"/>
    <w:rsid w:val="006D04F7"/>
    <w:rsid w:val="006D2BB3"/>
    <w:rsid w:val="006D7167"/>
    <w:rsid w:val="006D7555"/>
    <w:rsid w:val="006E0060"/>
    <w:rsid w:val="006E0C8F"/>
    <w:rsid w:val="006E0E69"/>
    <w:rsid w:val="006E33F5"/>
    <w:rsid w:val="006E43BC"/>
    <w:rsid w:val="006E7BA0"/>
    <w:rsid w:val="006F4034"/>
    <w:rsid w:val="006F5509"/>
    <w:rsid w:val="006F58E6"/>
    <w:rsid w:val="006F5ACD"/>
    <w:rsid w:val="006F6374"/>
    <w:rsid w:val="006F6B46"/>
    <w:rsid w:val="006F6B6E"/>
    <w:rsid w:val="006F7F44"/>
    <w:rsid w:val="00700EDA"/>
    <w:rsid w:val="00701488"/>
    <w:rsid w:val="007042F1"/>
    <w:rsid w:val="00705239"/>
    <w:rsid w:val="007057FE"/>
    <w:rsid w:val="007070AB"/>
    <w:rsid w:val="0070753F"/>
    <w:rsid w:val="007077BB"/>
    <w:rsid w:val="00711D69"/>
    <w:rsid w:val="007129CC"/>
    <w:rsid w:val="00713AFD"/>
    <w:rsid w:val="00713D29"/>
    <w:rsid w:val="007147B4"/>
    <w:rsid w:val="0071525D"/>
    <w:rsid w:val="0071577A"/>
    <w:rsid w:val="007165B2"/>
    <w:rsid w:val="00717279"/>
    <w:rsid w:val="0071761C"/>
    <w:rsid w:val="00717D3C"/>
    <w:rsid w:val="007213C4"/>
    <w:rsid w:val="007217F3"/>
    <w:rsid w:val="007230FE"/>
    <w:rsid w:val="00725718"/>
    <w:rsid w:val="0072666D"/>
    <w:rsid w:val="007303B7"/>
    <w:rsid w:val="00732F20"/>
    <w:rsid w:val="007333DF"/>
    <w:rsid w:val="00734807"/>
    <w:rsid w:val="007403E0"/>
    <w:rsid w:val="007408F5"/>
    <w:rsid w:val="00741EFA"/>
    <w:rsid w:val="007440A5"/>
    <w:rsid w:val="007444A0"/>
    <w:rsid w:val="00750166"/>
    <w:rsid w:val="00754313"/>
    <w:rsid w:val="00754454"/>
    <w:rsid w:val="00755EB4"/>
    <w:rsid w:val="007574F8"/>
    <w:rsid w:val="00760438"/>
    <w:rsid w:val="00760A93"/>
    <w:rsid w:val="00762135"/>
    <w:rsid w:val="00762144"/>
    <w:rsid w:val="00762FBD"/>
    <w:rsid w:val="0076386A"/>
    <w:rsid w:val="00763F6F"/>
    <w:rsid w:val="00764BC1"/>
    <w:rsid w:val="00764DB9"/>
    <w:rsid w:val="007669D1"/>
    <w:rsid w:val="007672DD"/>
    <w:rsid w:val="00770194"/>
    <w:rsid w:val="00771146"/>
    <w:rsid w:val="0077122D"/>
    <w:rsid w:val="00773F72"/>
    <w:rsid w:val="007748A9"/>
    <w:rsid w:val="00776303"/>
    <w:rsid w:val="00780018"/>
    <w:rsid w:val="00780B7B"/>
    <w:rsid w:val="00781C95"/>
    <w:rsid w:val="00781E22"/>
    <w:rsid w:val="00781F52"/>
    <w:rsid w:val="007820CF"/>
    <w:rsid w:val="00783E65"/>
    <w:rsid w:val="00785658"/>
    <w:rsid w:val="007856F7"/>
    <w:rsid w:val="00785A9B"/>
    <w:rsid w:val="00786623"/>
    <w:rsid w:val="0078704E"/>
    <w:rsid w:val="0078751A"/>
    <w:rsid w:val="00787FEA"/>
    <w:rsid w:val="0079020F"/>
    <w:rsid w:val="00790F74"/>
    <w:rsid w:val="00792F17"/>
    <w:rsid w:val="0079418B"/>
    <w:rsid w:val="00794CB5"/>
    <w:rsid w:val="00796AEC"/>
    <w:rsid w:val="00797810"/>
    <w:rsid w:val="00797CBA"/>
    <w:rsid w:val="007A1CEC"/>
    <w:rsid w:val="007A4958"/>
    <w:rsid w:val="007B2454"/>
    <w:rsid w:val="007B318B"/>
    <w:rsid w:val="007B3DBC"/>
    <w:rsid w:val="007B43C6"/>
    <w:rsid w:val="007B4D18"/>
    <w:rsid w:val="007B5661"/>
    <w:rsid w:val="007B5C1E"/>
    <w:rsid w:val="007B6903"/>
    <w:rsid w:val="007C1155"/>
    <w:rsid w:val="007C27B8"/>
    <w:rsid w:val="007C314F"/>
    <w:rsid w:val="007C342A"/>
    <w:rsid w:val="007C535C"/>
    <w:rsid w:val="007D0C26"/>
    <w:rsid w:val="007D12C8"/>
    <w:rsid w:val="007D1972"/>
    <w:rsid w:val="007D1993"/>
    <w:rsid w:val="007D2C4C"/>
    <w:rsid w:val="007D3843"/>
    <w:rsid w:val="007D57D0"/>
    <w:rsid w:val="007D5C3D"/>
    <w:rsid w:val="007E0FD3"/>
    <w:rsid w:val="007E17F5"/>
    <w:rsid w:val="007E1B59"/>
    <w:rsid w:val="007E50A0"/>
    <w:rsid w:val="007E62D4"/>
    <w:rsid w:val="007F12F4"/>
    <w:rsid w:val="007F131D"/>
    <w:rsid w:val="007F18DB"/>
    <w:rsid w:val="007F4D42"/>
    <w:rsid w:val="007F5B0F"/>
    <w:rsid w:val="007F5E5B"/>
    <w:rsid w:val="007F78E9"/>
    <w:rsid w:val="00800070"/>
    <w:rsid w:val="00800DD0"/>
    <w:rsid w:val="00802275"/>
    <w:rsid w:val="00803515"/>
    <w:rsid w:val="008038E5"/>
    <w:rsid w:val="00803B2C"/>
    <w:rsid w:val="00804613"/>
    <w:rsid w:val="00804C3D"/>
    <w:rsid w:val="00804D10"/>
    <w:rsid w:val="0080500C"/>
    <w:rsid w:val="008054C4"/>
    <w:rsid w:val="00805C43"/>
    <w:rsid w:val="00806358"/>
    <w:rsid w:val="0080652C"/>
    <w:rsid w:val="00806F40"/>
    <w:rsid w:val="0080789A"/>
    <w:rsid w:val="00810450"/>
    <w:rsid w:val="008104E8"/>
    <w:rsid w:val="0081067C"/>
    <w:rsid w:val="00811C89"/>
    <w:rsid w:val="00813D33"/>
    <w:rsid w:val="00815316"/>
    <w:rsid w:val="008154FD"/>
    <w:rsid w:val="00815CCE"/>
    <w:rsid w:val="00817D1C"/>
    <w:rsid w:val="0082062A"/>
    <w:rsid w:val="0082286C"/>
    <w:rsid w:val="00825890"/>
    <w:rsid w:val="00830316"/>
    <w:rsid w:val="0083078A"/>
    <w:rsid w:val="00831F0F"/>
    <w:rsid w:val="00835627"/>
    <w:rsid w:val="00835934"/>
    <w:rsid w:val="00835A1B"/>
    <w:rsid w:val="00837464"/>
    <w:rsid w:val="00837D74"/>
    <w:rsid w:val="00841CC2"/>
    <w:rsid w:val="008460C9"/>
    <w:rsid w:val="00847489"/>
    <w:rsid w:val="00847C48"/>
    <w:rsid w:val="00851E46"/>
    <w:rsid w:val="00853E50"/>
    <w:rsid w:val="0085568D"/>
    <w:rsid w:val="00856E97"/>
    <w:rsid w:val="0086154B"/>
    <w:rsid w:val="00864001"/>
    <w:rsid w:val="00864540"/>
    <w:rsid w:val="00867559"/>
    <w:rsid w:val="008719AB"/>
    <w:rsid w:val="00872E71"/>
    <w:rsid w:val="00874C5C"/>
    <w:rsid w:val="0087560B"/>
    <w:rsid w:val="00875833"/>
    <w:rsid w:val="00877349"/>
    <w:rsid w:val="00880E65"/>
    <w:rsid w:val="0088140C"/>
    <w:rsid w:val="008817FB"/>
    <w:rsid w:val="00883FA0"/>
    <w:rsid w:val="00884D2E"/>
    <w:rsid w:val="00884D98"/>
    <w:rsid w:val="008854DB"/>
    <w:rsid w:val="008873D4"/>
    <w:rsid w:val="008929F7"/>
    <w:rsid w:val="0089302F"/>
    <w:rsid w:val="00893313"/>
    <w:rsid w:val="00893D31"/>
    <w:rsid w:val="00894747"/>
    <w:rsid w:val="00894948"/>
    <w:rsid w:val="00895471"/>
    <w:rsid w:val="0089583E"/>
    <w:rsid w:val="008972F2"/>
    <w:rsid w:val="008A2A93"/>
    <w:rsid w:val="008A304C"/>
    <w:rsid w:val="008A51E0"/>
    <w:rsid w:val="008A6AAC"/>
    <w:rsid w:val="008B18D3"/>
    <w:rsid w:val="008B288D"/>
    <w:rsid w:val="008B5DFD"/>
    <w:rsid w:val="008C02E2"/>
    <w:rsid w:val="008C10D2"/>
    <w:rsid w:val="008C24DD"/>
    <w:rsid w:val="008C69A2"/>
    <w:rsid w:val="008C722F"/>
    <w:rsid w:val="008D1A4C"/>
    <w:rsid w:val="008D1AE8"/>
    <w:rsid w:val="008D4102"/>
    <w:rsid w:val="008D5CA8"/>
    <w:rsid w:val="008D6B49"/>
    <w:rsid w:val="008D7087"/>
    <w:rsid w:val="008D7653"/>
    <w:rsid w:val="008E00B1"/>
    <w:rsid w:val="008E1C33"/>
    <w:rsid w:val="008E1ED9"/>
    <w:rsid w:val="008E2741"/>
    <w:rsid w:val="008F1F6C"/>
    <w:rsid w:val="008F23E6"/>
    <w:rsid w:val="008F25D5"/>
    <w:rsid w:val="008F2CE6"/>
    <w:rsid w:val="008F34DA"/>
    <w:rsid w:val="008F3950"/>
    <w:rsid w:val="008F7ECD"/>
    <w:rsid w:val="00901228"/>
    <w:rsid w:val="00901BBA"/>
    <w:rsid w:val="00903007"/>
    <w:rsid w:val="00905A26"/>
    <w:rsid w:val="009064BD"/>
    <w:rsid w:val="00907238"/>
    <w:rsid w:val="00907337"/>
    <w:rsid w:val="0090765E"/>
    <w:rsid w:val="009077B5"/>
    <w:rsid w:val="00907A95"/>
    <w:rsid w:val="00907B2C"/>
    <w:rsid w:val="00911C8F"/>
    <w:rsid w:val="009139DA"/>
    <w:rsid w:val="00913BFE"/>
    <w:rsid w:val="00915324"/>
    <w:rsid w:val="009156D0"/>
    <w:rsid w:val="0091584F"/>
    <w:rsid w:val="00916306"/>
    <w:rsid w:val="00916D78"/>
    <w:rsid w:val="009174F7"/>
    <w:rsid w:val="00917ABB"/>
    <w:rsid w:val="00917B6A"/>
    <w:rsid w:val="00920170"/>
    <w:rsid w:val="009212E1"/>
    <w:rsid w:val="00923C83"/>
    <w:rsid w:val="009243A2"/>
    <w:rsid w:val="009248E9"/>
    <w:rsid w:val="0092725F"/>
    <w:rsid w:val="009311EE"/>
    <w:rsid w:val="009314AF"/>
    <w:rsid w:val="00932064"/>
    <w:rsid w:val="0093225A"/>
    <w:rsid w:val="00932C51"/>
    <w:rsid w:val="00932DA0"/>
    <w:rsid w:val="009359C4"/>
    <w:rsid w:val="0093660F"/>
    <w:rsid w:val="00937556"/>
    <w:rsid w:val="00941E91"/>
    <w:rsid w:val="00941FB9"/>
    <w:rsid w:val="00945D20"/>
    <w:rsid w:val="0094657B"/>
    <w:rsid w:val="009467BC"/>
    <w:rsid w:val="00951804"/>
    <w:rsid w:val="009525C0"/>
    <w:rsid w:val="009540CE"/>
    <w:rsid w:val="00954F30"/>
    <w:rsid w:val="00954F8A"/>
    <w:rsid w:val="009610AF"/>
    <w:rsid w:val="00961C01"/>
    <w:rsid w:val="0096366F"/>
    <w:rsid w:val="0096368B"/>
    <w:rsid w:val="00963ADA"/>
    <w:rsid w:val="009647D5"/>
    <w:rsid w:val="00965A53"/>
    <w:rsid w:val="00971789"/>
    <w:rsid w:val="00972CF0"/>
    <w:rsid w:val="009736AD"/>
    <w:rsid w:val="0097593D"/>
    <w:rsid w:val="00975BED"/>
    <w:rsid w:val="00976763"/>
    <w:rsid w:val="00982E0A"/>
    <w:rsid w:val="00983413"/>
    <w:rsid w:val="0098405A"/>
    <w:rsid w:val="009866D8"/>
    <w:rsid w:val="0098697E"/>
    <w:rsid w:val="00986AFC"/>
    <w:rsid w:val="00986DD0"/>
    <w:rsid w:val="009878E5"/>
    <w:rsid w:val="00990FA0"/>
    <w:rsid w:val="0099565B"/>
    <w:rsid w:val="00995C2D"/>
    <w:rsid w:val="0099607C"/>
    <w:rsid w:val="00996FF1"/>
    <w:rsid w:val="009A03C2"/>
    <w:rsid w:val="009A2001"/>
    <w:rsid w:val="009A25C4"/>
    <w:rsid w:val="009A27FA"/>
    <w:rsid w:val="009A6169"/>
    <w:rsid w:val="009A6369"/>
    <w:rsid w:val="009A67EB"/>
    <w:rsid w:val="009A6979"/>
    <w:rsid w:val="009A72EA"/>
    <w:rsid w:val="009A7C6F"/>
    <w:rsid w:val="009B1799"/>
    <w:rsid w:val="009B17C7"/>
    <w:rsid w:val="009B52DB"/>
    <w:rsid w:val="009C073A"/>
    <w:rsid w:val="009C09CC"/>
    <w:rsid w:val="009C2666"/>
    <w:rsid w:val="009C27A3"/>
    <w:rsid w:val="009C27E6"/>
    <w:rsid w:val="009C498C"/>
    <w:rsid w:val="009C4BF9"/>
    <w:rsid w:val="009C5731"/>
    <w:rsid w:val="009C6A83"/>
    <w:rsid w:val="009C7931"/>
    <w:rsid w:val="009D0891"/>
    <w:rsid w:val="009D29AB"/>
    <w:rsid w:val="009D35F1"/>
    <w:rsid w:val="009D3874"/>
    <w:rsid w:val="009D5280"/>
    <w:rsid w:val="009D6464"/>
    <w:rsid w:val="009D6790"/>
    <w:rsid w:val="009D6CF2"/>
    <w:rsid w:val="009D6FF1"/>
    <w:rsid w:val="009E4BC8"/>
    <w:rsid w:val="009E608C"/>
    <w:rsid w:val="009E636D"/>
    <w:rsid w:val="009F2F7B"/>
    <w:rsid w:val="009F47DA"/>
    <w:rsid w:val="009F4E9D"/>
    <w:rsid w:val="009F4EC3"/>
    <w:rsid w:val="00A04085"/>
    <w:rsid w:val="00A04777"/>
    <w:rsid w:val="00A05E74"/>
    <w:rsid w:val="00A079E6"/>
    <w:rsid w:val="00A07B4B"/>
    <w:rsid w:val="00A1023E"/>
    <w:rsid w:val="00A10255"/>
    <w:rsid w:val="00A108D5"/>
    <w:rsid w:val="00A11E1E"/>
    <w:rsid w:val="00A120EE"/>
    <w:rsid w:val="00A12550"/>
    <w:rsid w:val="00A132EC"/>
    <w:rsid w:val="00A1638E"/>
    <w:rsid w:val="00A17A41"/>
    <w:rsid w:val="00A21B54"/>
    <w:rsid w:val="00A2246C"/>
    <w:rsid w:val="00A23B96"/>
    <w:rsid w:val="00A25874"/>
    <w:rsid w:val="00A25AC2"/>
    <w:rsid w:val="00A26140"/>
    <w:rsid w:val="00A26772"/>
    <w:rsid w:val="00A307EA"/>
    <w:rsid w:val="00A30838"/>
    <w:rsid w:val="00A32A69"/>
    <w:rsid w:val="00A33FD1"/>
    <w:rsid w:val="00A3421D"/>
    <w:rsid w:val="00A34C0E"/>
    <w:rsid w:val="00A34C91"/>
    <w:rsid w:val="00A35EA4"/>
    <w:rsid w:val="00A36525"/>
    <w:rsid w:val="00A375FD"/>
    <w:rsid w:val="00A42E8A"/>
    <w:rsid w:val="00A442B5"/>
    <w:rsid w:val="00A45004"/>
    <w:rsid w:val="00A45C3F"/>
    <w:rsid w:val="00A463D9"/>
    <w:rsid w:val="00A464DB"/>
    <w:rsid w:val="00A4773D"/>
    <w:rsid w:val="00A50CCF"/>
    <w:rsid w:val="00A51695"/>
    <w:rsid w:val="00A525CB"/>
    <w:rsid w:val="00A5355C"/>
    <w:rsid w:val="00A53570"/>
    <w:rsid w:val="00A552AA"/>
    <w:rsid w:val="00A563AC"/>
    <w:rsid w:val="00A56CB8"/>
    <w:rsid w:val="00A63D36"/>
    <w:rsid w:val="00A66200"/>
    <w:rsid w:val="00A71F3D"/>
    <w:rsid w:val="00A72086"/>
    <w:rsid w:val="00A726CE"/>
    <w:rsid w:val="00A72D77"/>
    <w:rsid w:val="00A734A6"/>
    <w:rsid w:val="00A736DF"/>
    <w:rsid w:val="00A7563B"/>
    <w:rsid w:val="00A75F86"/>
    <w:rsid w:val="00A77040"/>
    <w:rsid w:val="00A77A18"/>
    <w:rsid w:val="00A8206C"/>
    <w:rsid w:val="00A8279E"/>
    <w:rsid w:val="00A827F6"/>
    <w:rsid w:val="00A84419"/>
    <w:rsid w:val="00A84EB7"/>
    <w:rsid w:val="00A86038"/>
    <w:rsid w:val="00A86717"/>
    <w:rsid w:val="00A873FC"/>
    <w:rsid w:val="00A911FE"/>
    <w:rsid w:val="00A918F6"/>
    <w:rsid w:val="00A91B3F"/>
    <w:rsid w:val="00A92735"/>
    <w:rsid w:val="00A963FD"/>
    <w:rsid w:val="00A96762"/>
    <w:rsid w:val="00A96A9E"/>
    <w:rsid w:val="00AA1069"/>
    <w:rsid w:val="00AA1E84"/>
    <w:rsid w:val="00AA350B"/>
    <w:rsid w:val="00AA3E6C"/>
    <w:rsid w:val="00AA4CD8"/>
    <w:rsid w:val="00AA5D47"/>
    <w:rsid w:val="00AA6216"/>
    <w:rsid w:val="00AA6274"/>
    <w:rsid w:val="00AA65C5"/>
    <w:rsid w:val="00AA7538"/>
    <w:rsid w:val="00AB0C51"/>
    <w:rsid w:val="00AB175C"/>
    <w:rsid w:val="00AB1E6A"/>
    <w:rsid w:val="00AB2924"/>
    <w:rsid w:val="00AB2AC0"/>
    <w:rsid w:val="00AB2F96"/>
    <w:rsid w:val="00AB4CF1"/>
    <w:rsid w:val="00AB653C"/>
    <w:rsid w:val="00AB6BDE"/>
    <w:rsid w:val="00AB73BB"/>
    <w:rsid w:val="00AB7C02"/>
    <w:rsid w:val="00AC0B3D"/>
    <w:rsid w:val="00AC28A8"/>
    <w:rsid w:val="00AC2D64"/>
    <w:rsid w:val="00AC3233"/>
    <w:rsid w:val="00AC5759"/>
    <w:rsid w:val="00AC75C4"/>
    <w:rsid w:val="00AD05F9"/>
    <w:rsid w:val="00AD1640"/>
    <w:rsid w:val="00AD2424"/>
    <w:rsid w:val="00AD261D"/>
    <w:rsid w:val="00AD2E7D"/>
    <w:rsid w:val="00AD4916"/>
    <w:rsid w:val="00AD5C37"/>
    <w:rsid w:val="00AD5F2A"/>
    <w:rsid w:val="00AD60E9"/>
    <w:rsid w:val="00AE0672"/>
    <w:rsid w:val="00AE0A5E"/>
    <w:rsid w:val="00AE15A2"/>
    <w:rsid w:val="00AE2382"/>
    <w:rsid w:val="00AE3AAB"/>
    <w:rsid w:val="00AE4024"/>
    <w:rsid w:val="00AE5641"/>
    <w:rsid w:val="00AF0638"/>
    <w:rsid w:val="00AF077B"/>
    <w:rsid w:val="00AF0D76"/>
    <w:rsid w:val="00AF1C37"/>
    <w:rsid w:val="00AF20CB"/>
    <w:rsid w:val="00AF21DC"/>
    <w:rsid w:val="00AF3030"/>
    <w:rsid w:val="00AF342D"/>
    <w:rsid w:val="00AF3F85"/>
    <w:rsid w:val="00AF668F"/>
    <w:rsid w:val="00AF6C41"/>
    <w:rsid w:val="00AF6DBA"/>
    <w:rsid w:val="00AF7745"/>
    <w:rsid w:val="00B022FC"/>
    <w:rsid w:val="00B02C7B"/>
    <w:rsid w:val="00B03D33"/>
    <w:rsid w:val="00B056CC"/>
    <w:rsid w:val="00B05CAD"/>
    <w:rsid w:val="00B07FE6"/>
    <w:rsid w:val="00B11239"/>
    <w:rsid w:val="00B117DA"/>
    <w:rsid w:val="00B1242F"/>
    <w:rsid w:val="00B13B59"/>
    <w:rsid w:val="00B17AE3"/>
    <w:rsid w:val="00B21C16"/>
    <w:rsid w:val="00B225B3"/>
    <w:rsid w:val="00B25193"/>
    <w:rsid w:val="00B25BC3"/>
    <w:rsid w:val="00B2750C"/>
    <w:rsid w:val="00B3263A"/>
    <w:rsid w:val="00B335F0"/>
    <w:rsid w:val="00B33706"/>
    <w:rsid w:val="00B34E25"/>
    <w:rsid w:val="00B44E45"/>
    <w:rsid w:val="00B46DC6"/>
    <w:rsid w:val="00B50B3B"/>
    <w:rsid w:val="00B52931"/>
    <w:rsid w:val="00B54563"/>
    <w:rsid w:val="00B54A0F"/>
    <w:rsid w:val="00B54EB8"/>
    <w:rsid w:val="00B556D0"/>
    <w:rsid w:val="00B562D9"/>
    <w:rsid w:val="00B5630C"/>
    <w:rsid w:val="00B56B27"/>
    <w:rsid w:val="00B57507"/>
    <w:rsid w:val="00B6123A"/>
    <w:rsid w:val="00B61B57"/>
    <w:rsid w:val="00B6218A"/>
    <w:rsid w:val="00B63268"/>
    <w:rsid w:val="00B635C9"/>
    <w:rsid w:val="00B64E0A"/>
    <w:rsid w:val="00B64F5E"/>
    <w:rsid w:val="00B656CD"/>
    <w:rsid w:val="00B65CE9"/>
    <w:rsid w:val="00B6688F"/>
    <w:rsid w:val="00B67B50"/>
    <w:rsid w:val="00B7186B"/>
    <w:rsid w:val="00B72888"/>
    <w:rsid w:val="00B74435"/>
    <w:rsid w:val="00B74C55"/>
    <w:rsid w:val="00B75BE0"/>
    <w:rsid w:val="00B76BDE"/>
    <w:rsid w:val="00B7740C"/>
    <w:rsid w:val="00B80B7B"/>
    <w:rsid w:val="00B81622"/>
    <w:rsid w:val="00B82CE1"/>
    <w:rsid w:val="00B82EF5"/>
    <w:rsid w:val="00B83372"/>
    <w:rsid w:val="00B8465C"/>
    <w:rsid w:val="00B8470A"/>
    <w:rsid w:val="00B86DFF"/>
    <w:rsid w:val="00B924A8"/>
    <w:rsid w:val="00B92AAF"/>
    <w:rsid w:val="00B930EE"/>
    <w:rsid w:val="00B9619B"/>
    <w:rsid w:val="00B961F1"/>
    <w:rsid w:val="00BA0A97"/>
    <w:rsid w:val="00BA0FF2"/>
    <w:rsid w:val="00BA1457"/>
    <w:rsid w:val="00BA1CA9"/>
    <w:rsid w:val="00BA2578"/>
    <w:rsid w:val="00BA3231"/>
    <w:rsid w:val="00BA3325"/>
    <w:rsid w:val="00BA5D41"/>
    <w:rsid w:val="00BA69AD"/>
    <w:rsid w:val="00BA7B50"/>
    <w:rsid w:val="00BB051B"/>
    <w:rsid w:val="00BB0755"/>
    <w:rsid w:val="00BB0D0E"/>
    <w:rsid w:val="00BB1393"/>
    <w:rsid w:val="00BB1E35"/>
    <w:rsid w:val="00BB26A3"/>
    <w:rsid w:val="00BB3B55"/>
    <w:rsid w:val="00BB4F81"/>
    <w:rsid w:val="00BB56DE"/>
    <w:rsid w:val="00BB663E"/>
    <w:rsid w:val="00BB7853"/>
    <w:rsid w:val="00BC0E63"/>
    <w:rsid w:val="00BC2A49"/>
    <w:rsid w:val="00BC38E2"/>
    <w:rsid w:val="00BC3E54"/>
    <w:rsid w:val="00BC403A"/>
    <w:rsid w:val="00BC6290"/>
    <w:rsid w:val="00BC6FA0"/>
    <w:rsid w:val="00BC75A4"/>
    <w:rsid w:val="00BC7846"/>
    <w:rsid w:val="00BD0486"/>
    <w:rsid w:val="00BD45A8"/>
    <w:rsid w:val="00BD524E"/>
    <w:rsid w:val="00BD730A"/>
    <w:rsid w:val="00BE07CC"/>
    <w:rsid w:val="00BE2417"/>
    <w:rsid w:val="00BE2AA2"/>
    <w:rsid w:val="00BE3FA0"/>
    <w:rsid w:val="00BE5934"/>
    <w:rsid w:val="00BE652D"/>
    <w:rsid w:val="00BE6E7F"/>
    <w:rsid w:val="00BF0194"/>
    <w:rsid w:val="00BF06A0"/>
    <w:rsid w:val="00BF07DF"/>
    <w:rsid w:val="00BF1C59"/>
    <w:rsid w:val="00BF1D85"/>
    <w:rsid w:val="00BF279B"/>
    <w:rsid w:val="00BF32D3"/>
    <w:rsid w:val="00BF34D2"/>
    <w:rsid w:val="00BF4721"/>
    <w:rsid w:val="00BF7DC5"/>
    <w:rsid w:val="00BF7DE1"/>
    <w:rsid w:val="00C01686"/>
    <w:rsid w:val="00C024ED"/>
    <w:rsid w:val="00C038FF"/>
    <w:rsid w:val="00C05502"/>
    <w:rsid w:val="00C05C7C"/>
    <w:rsid w:val="00C10E72"/>
    <w:rsid w:val="00C111ED"/>
    <w:rsid w:val="00C1121F"/>
    <w:rsid w:val="00C11FA5"/>
    <w:rsid w:val="00C14EB1"/>
    <w:rsid w:val="00C16015"/>
    <w:rsid w:val="00C1661B"/>
    <w:rsid w:val="00C20028"/>
    <w:rsid w:val="00C20157"/>
    <w:rsid w:val="00C2067C"/>
    <w:rsid w:val="00C2178F"/>
    <w:rsid w:val="00C2295D"/>
    <w:rsid w:val="00C22E98"/>
    <w:rsid w:val="00C27038"/>
    <w:rsid w:val="00C318E6"/>
    <w:rsid w:val="00C32026"/>
    <w:rsid w:val="00C32B8C"/>
    <w:rsid w:val="00C3347C"/>
    <w:rsid w:val="00C33EDB"/>
    <w:rsid w:val="00C34894"/>
    <w:rsid w:val="00C34E7A"/>
    <w:rsid w:val="00C3584D"/>
    <w:rsid w:val="00C35E01"/>
    <w:rsid w:val="00C36A2A"/>
    <w:rsid w:val="00C370A1"/>
    <w:rsid w:val="00C377C1"/>
    <w:rsid w:val="00C37B86"/>
    <w:rsid w:val="00C40C98"/>
    <w:rsid w:val="00C41544"/>
    <w:rsid w:val="00C41EF6"/>
    <w:rsid w:val="00C42525"/>
    <w:rsid w:val="00C4276E"/>
    <w:rsid w:val="00C42C71"/>
    <w:rsid w:val="00C42E11"/>
    <w:rsid w:val="00C43B54"/>
    <w:rsid w:val="00C43C3C"/>
    <w:rsid w:val="00C448B7"/>
    <w:rsid w:val="00C45C93"/>
    <w:rsid w:val="00C464D1"/>
    <w:rsid w:val="00C470A8"/>
    <w:rsid w:val="00C4747A"/>
    <w:rsid w:val="00C47E86"/>
    <w:rsid w:val="00C5075B"/>
    <w:rsid w:val="00C51C6D"/>
    <w:rsid w:val="00C53FAF"/>
    <w:rsid w:val="00C56116"/>
    <w:rsid w:val="00C56DA7"/>
    <w:rsid w:val="00C577A1"/>
    <w:rsid w:val="00C57EEC"/>
    <w:rsid w:val="00C609C7"/>
    <w:rsid w:val="00C62B22"/>
    <w:rsid w:val="00C641B8"/>
    <w:rsid w:val="00C674B1"/>
    <w:rsid w:val="00C67527"/>
    <w:rsid w:val="00C678BC"/>
    <w:rsid w:val="00C67CE0"/>
    <w:rsid w:val="00C71ADA"/>
    <w:rsid w:val="00C7294C"/>
    <w:rsid w:val="00C7325D"/>
    <w:rsid w:val="00C74102"/>
    <w:rsid w:val="00C74151"/>
    <w:rsid w:val="00C76AC4"/>
    <w:rsid w:val="00C800DA"/>
    <w:rsid w:val="00C80ACA"/>
    <w:rsid w:val="00C80DAC"/>
    <w:rsid w:val="00C81BD3"/>
    <w:rsid w:val="00C82DDC"/>
    <w:rsid w:val="00C83B3F"/>
    <w:rsid w:val="00C83CFD"/>
    <w:rsid w:val="00C84700"/>
    <w:rsid w:val="00C86C32"/>
    <w:rsid w:val="00C86CA0"/>
    <w:rsid w:val="00C870B7"/>
    <w:rsid w:val="00C913AA"/>
    <w:rsid w:val="00C92A32"/>
    <w:rsid w:val="00C94EA4"/>
    <w:rsid w:val="00C97BB4"/>
    <w:rsid w:val="00C97F71"/>
    <w:rsid w:val="00CA010F"/>
    <w:rsid w:val="00CA06ED"/>
    <w:rsid w:val="00CA204F"/>
    <w:rsid w:val="00CA2188"/>
    <w:rsid w:val="00CA451F"/>
    <w:rsid w:val="00CA4F93"/>
    <w:rsid w:val="00CA6C7B"/>
    <w:rsid w:val="00CB0510"/>
    <w:rsid w:val="00CB10B6"/>
    <w:rsid w:val="00CB1B0E"/>
    <w:rsid w:val="00CB24CA"/>
    <w:rsid w:val="00CB285E"/>
    <w:rsid w:val="00CB36C4"/>
    <w:rsid w:val="00CB444E"/>
    <w:rsid w:val="00CB44C6"/>
    <w:rsid w:val="00CB7F64"/>
    <w:rsid w:val="00CC2120"/>
    <w:rsid w:val="00CC328E"/>
    <w:rsid w:val="00CC37C5"/>
    <w:rsid w:val="00CC394E"/>
    <w:rsid w:val="00CC463D"/>
    <w:rsid w:val="00CC49B7"/>
    <w:rsid w:val="00CC4C09"/>
    <w:rsid w:val="00CC6B60"/>
    <w:rsid w:val="00CC6EE3"/>
    <w:rsid w:val="00CD46BF"/>
    <w:rsid w:val="00CD4C16"/>
    <w:rsid w:val="00CD4EE9"/>
    <w:rsid w:val="00CD5925"/>
    <w:rsid w:val="00CD5FE2"/>
    <w:rsid w:val="00CD63A9"/>
    <w:rsid w:val="00CD7A9B"/>
    <w:rsid w:val="00CE0615"/>
    <w:rsid w:val="00CE068E"/>
    <w:rsid w:val="00CE3AF9"/>
    <w:rsid w:val="00CE547E"/>
    <w:rsid w:val="00CE58E6"/>
    <w:rsid w:val="00CE6F04"/>
    <w:rsid w:val="00CF1C6D"/>
    <w:rsid w:val="00CF3AA1"/>
    <w:rsid w:val="00CF5CFF"/>
    <w:rsid w:val="00D00052"/>
    <w:rsid w:val="00D0092F"/>
    <w:rsid w:val="00D01E20"/>
    <w:rsid w:val="00D0200E"/>
    <w:rsid w:val="00D03B59"/>
    <w:rsid w:val="00D04707"/>
    <w:rsid w:val="00D04BF9"/>
    <w:rsid w:val="00D0627D"/>
    <w:rsid w:val="00D07E7D"/>
    <w:rsid w:val="00D10651"/>
    <w:rsid w:val="00D109AD"/>
    <w:rsid w:val="00D12D1D"/>
    <w:rsid w:val="00D1486B"/>
    <w:rsid w:val="00D14C97"/>
    <w:rsid w:val="00D15E9C"/>
    <w:rsid w:val="00D15F64"/>
    <w:rsid w:val="00D15FFF"/>
    <w:rsid w:val="00D24345"/>
    <w:rsid w:val="00D247D5"/>
    <w:rsid w:val="00D2660E"/>
    <w:rsid w:val="00D26B39"/>
    <w:rsid w:val="00D31176"/>
    <w:rsid w:val="00D31B70"/>
    <w:rsid w:val="00D32638"/>
    <w:rsid w:val="00D32A5C"/>
    <w:rsid w:val="00D32B94"/>
    <w:rsid w:val="00D33A3E"/>
    <w:rsid w:val="00D3444A"/>
    <w:rsid w:val="00D34B5C"/>
    <w:rsid w:val="00D34C49"/>
    <w:rsid w:val="00D35FA9"/>
    <w:rsid w:val="00D40D19"/>
    <w:rsid w:val="00D40DF5"/>
    <w:rsid w:val="00D41BA3"/>
    <w:rsid w:val="00D42186"/>
    <w:rsid w:val="00D43543"/>
    <w:rsid w:val="00D44F07"/>
    <w:rsid w:val="00D46E3B"/>
    <w:rsid w:val="00D470C1"/>
    <w:rsid w:val="00D506C8"/>
    <w:rsid w:val="00D52446"/>
    <w:rsid w:val="00D537B0"/>
    <w:rsid w:val="00D547B6"/>
    <w:rsid w:val="00D55704"/>
    <w:rsid w:val="00D56708"/>
    <w:rsid w:val="00D5696C"/>
    <w:rsid w:val="00D6084F"/>
    <w:rsid w:val="00D629D4"/>
    <w:rsid w:val="00D63E85"/>
    <w:rsid w:val="00D6437B"/>
    <w:rsid w:val="00D647E4"/>
    <w:rsid w:val="00D654F9"/>
    <w:rsid w:val="00D656E5"/>
    <w:rsid w:val="00D65EF1"/>
    <w:rsid w:val="00D6719F"/>
    <w:rsid w:val="00D678F3"/>
    <w:rsid w:val="00D6790B"/>
    <w:rsid w:val="00D67E2B"/>
    <w:rsid w:val="00D67FC6"/>
    <w:rsid w:val="00D70E89"/>
    <w:rsid w:val="00D7202E"/>
    <w:rsid w:val="00D73701"/>
    <w:rsid w:val="00D74420"/>
    <w:rsid w:val="00D749B3"/>
    <w:rsid w:val="00D77316"/>
    <w:rsid w:val="00D81804"/>
    <w:rsid w:val="00D81853"/>
    <w:rsid w:val="00D819C7"/>
    <w:rsid w:val="00D834FF"/>
    <w:rsid w:val="00D85C93"/>
    <w:rsid w:val="00D8762F"/>
    <w:rsid w:val="00D90BCC"/>
    <w:rsid w:val="00D91B27"/>
    <w:rsid w:val="00D91E74"/>
    <w:rsid w:val="00D92425"/>
    <w:rsid w:val="00D94DF4"/>
    <w:rsid w:val="00D953B3"/>
    <w:rsid w:val="00D96970"/>
    <w:rsid w:val="00D97332"/>
    <w:rsid w:val="00DA0072"/>
    <w:rsid w:val="00DA0435"/>
    <w:rsid w:val="00DA1E33"/>
    <w:rsid w:val="00DA2ED2"/>
    <w:rsid w:val="00DA34C0"/>
    <w:rsid w:val="00DA3791"/>
    <w:rsid w:val="00DA4088"/>
    <w:rsid w:val="00DB09FF"/>
    <w:rsid w:val="00DB35A5"/>
    <w:rsid w:val="00DB5CFE"/>
    <w:rsid w:val="00DB600D"/>
    <w:rsid w:val="00DB6B9C"/>
    <w:rsid w:val="00DB729F"/>
    <w:rsid w:val="00DC108F"/>
    <w:rsid w:val="00DC1370"/>
    <w:rsid w:val="00DC4B27"/>
    <w:rsid w:val="00DC4C2E"/>
    <w:rsid w:val="00DC5839"/>
    <w:rsid w:val="00DC5FB4"/>
    <w:rsid w:val="00DC7714"/>
    <w:rsid w:val="00DD0B03"/>
    <w:rsid w:val="00DD10C4"/>
    <w:rsid w:val="00DD2748"/>
    <w:rsid w:val="00DD2EC8"/>
    <w:rsid w:val="00DD307D"/>
    <w:rsid w:val="00DD3ED8"/>
    <w:rsid w:val="00DD436F"/>
    <w:rsid w:val="00DD56C5"/>
    <w:rsid w:val="00DD5BE7"/>
    <w:rsid w:val="00DD5E07"/>
    <w:rsid w:val="00DD751C"/>
    <w:rsid w:val="00DE06A1"/>
    <w:rsid w:val="00DE08E3"/>
    <w:rsid w:val="00DE08F8"/>
    <w:rsid w:val="00DE2293"/>
    <w:rsid w:val="00DE2551"/>
    <w:rsid w:val="00DE3E11"/>
    <w:rsid w:val="00DE41E1"/>
    <w:rsid w:val="00DE42B7"/>
    <w:rsid w:val="00DE54D7"/>
    <w:rsid w:val="00DE5508"/>
    <w:rsid w:val="00DE5E67"/>
    <w:rsid w:val="00DE5ECA"/>
    <w:rsid w:val="00DE6747"/>
    <w:rsid w:val="00DE683C"/>
    <w:rsid w:val="00DE6AF6"/>
    <w:rsid w:val="00DE7286"/>
    <w:rsid w:val="00DF2581"/>
    <w:rsid w:val="00DF2A06"/>
    <w:rsid w:val="00DF2B65"/>
    <w:rsid w:val="00DF516C"/>
    <w:rsid w:val="00DF5D45"/>
    <w:rsid w:val="00DF5FF2"/>
    <w:rsid w:val="00DF621B"/>
    <w:rsid w:val="00DF62BE"/>
    <w:rsid w:val="00DF65EB"/>
    <w:rsid w:val="00DF6B7F"/>
    <w:rsid w:val="00DF6F40"/>
    <w:rsid w:val="00E00BA8"/>
    <w:rsid w:val="00E016F8"/>
    <w:rsid w:val="00E04600"/>
    <w:rsid w:val="00E0562C"/>
    <w:rsid w:val="00E0614A"/>
    <w:rsid w:val="00E06507"/>
    <w:rsid w:val="00E06B10"/>
    <w:rsid w:val="00E07423"/>
    <w:rsid w:val="00E07561"/>
    <w:rsid w:val="00E100AC"/>
    <w:rsid w:val="00E10F9E"/>
    <w:rsid w:val="00E12936"/>
    <w:rsid w:val="00E12C2B"/>
    <w:rsid w:val="00E13A39"/>
    <w:rsid w:val="00E13C11"/>
    <w:rsid w:val="00E14B32"/>
    <w:rsid w:val="00E15DE0"/>
    <w:rsid w:val="00E16623"/>
    <w:rsid w:val="00E16DEA"/>
    <w:rsid w:val="00E17EE0"/>
    <w:rsid w:val="00E2084A"/>
    <w:rsid w:val="00E26200"/>
    <w:rsid w:val="00E30C97"/>
    <w:rsid w:val="00E33B69"/>
    <w:rsid w:val="00E346BF"/>
    <w:rsid w:val="00E34ED4"/>
    <w:rsid w:val="00E35ADA"/>
    <w:rsid w:val="00E361C7"/>
    <w:rsid w:val="00E36BA1"/>
    <w:rsid w:val="00E40953"/>
    <w:rsid w:val="00E418BA"/>
    <w:rsid w:val="00E42E4A"/>
    <w:rsid w:val="00E43DBD"/>
    <w:rsid w:val="00E43EFF"/>
    <w:rsid w:val="00E444A5"/>
    <w:rsid w:val="00E45D4F"/>
    <w:rsid w:val="00E4613E"/>
    <w:rsid w:val="00E46242"/>
    <w:rsid w:val="00E46278"/>
    <w:rsid w:val="00E501C6"/>
    <w:rsid w:val="00E502C9"/>
    <w:rsid w:val="00E5033A"/>
    <w:rsid w:val="00E507D0"/>
    <w:rsid w:val="00E5269E"/>
    <w:rsid w:val="00E5332C"/>
    <w:rsid w:val="00E53645"/>
    <w:rsid w:val="00E5423B"/>
    <w:rsid w:val="00E57060"/>
    <w:rsid w:val="00E577EE"/>
    <w:rsid w:val="00E60948"/>
    <w:rsid w:val="00E60D26"/>
    <w:rsid w:val="00E62D9E"/>
    <w:rsid w:val="00E6374F"/>
    <w:rsid w:val="00E63A3B"/>
    <w:rsid w:val="00E63DC6"/>
    <w:rsid w:val="00E65206"/>
    <w:rsid w:val="00E67002"/>
    <w:rsid w:val="00E67382"/>
    <w:rsid w:val="00E71B8B"/>
    <w:rsid w:val="00E71D2E"/>
    <w:rsid w:val="00E75D0C"/>
    <w:rsid w:val="00E80518"/>
    <w:rsid w:val="00E80845"/>
    <w:rsid w:val="00E8311E"/>
    <w:rsid w:val="00E834A9"/>
    <w:rsid w:val="00E83E24"/>
    <w:rsid w:val="00E856E8"/>
    <w:rsid w:val="00E858F0"/>
    <w:rsid w:val="00E86F86"/>
    <w:rsid w:val="00E91A06"/>
    <w:rsid w:val="00E92000"/>
    <w:rsid w:val="00E92578"/>
    <w:rsid w:val="00E92841"/>
    <w:rsid w:val="00E92EEC"/>
    <w:rsid w:val="00E93A35"/>
    <w:rsid w:val="00E95BB0"/>
    <w:rsid w:val="00EA06F0"/>
    <w:rsid w:val="00EA18CC"/>
    <w:rsid w:val="00EA30EB"/>
    <w:rsid w:val="00EA3632"/>
    <w:rsid w:val="00EA37E9"/>
    <w:rsid w:val="00EA7EBD"/>
    <w:rsid w:val="00EB03D0"/>
    <w:rsid w:val="00EB086F"/>
    <w:rsid w:val="00EB0C73"/>
    <w:rsid w:val="00EB1E4A"/>
    <w:rsid w:val="00EB2739"/>
    <w:rsid w:val="00EB3EB0"/>
    <w:rsid w:val="00EB42AC"/>
    <w:rsid w:val="00EB5937"/>
    <w:rsid w:val="00EB5BD7"/>
    <w:rsid w:val="00EB66D1"/>
    <w:rsid w:val="00EB6DD7"/>
    <w:rsid w:val="00EC03B2"/>
    <w:rsid w:val="00EC0E98"/>
    <w:rsid w:val="00EC135B"/>
    <w:rsid w:val="00EC33FE"/>
    <w:rsid w:val="00EC3C5E"/>
    <w:rsid w:val="00EC3FED"/>
    <w:rsid w:val="00EC4585"/>
    <w:rsid w:val="00EC4B6E"/>
    <w:rsid w:val="00EC4BF7"/>
    <w:rsid w:val="00EC6FEF"/>
    <w:rsid w:val="00EC7DA1"/>
    <w:rsid w:val="00ED12E0"/>
    <w:rsid w:val="00ED16FC"/>
    <w:rsid w:val="00ED17CA"/>
    <w:rsid w:val="00ED2003"/>
    <w:rsid w:val="00ED202E"/>
    <w:rsid w:val="00ED36DA"/>
    <w:rsid w:val="00ED532E"/>
    <w:rsid w:val="00ED53B3"/>
    <w:rsid w:val="00ED580D"/>
    <w:rsid w:val="00ED6FCD"/>
    <w:rsid w:val="00ED7C1C"/>
    <w:rsid w:val="00EE1DA5"/>
    <w:rsid w:val="00EE43D8"/>
    <w:rsid w:val="00EE4C37"/>
    <w:rsid w:val="00EE5E31"/>
    <w:rsid w:val="00EE7FB4"/>
    <w:rsid w:val="00EF12E2"/>
    <w:rsid w:val="00EF24F4"/>
    <w:rsid w:val="00EF2D8D"/>
    <w:rsid w:val="00EF35CF"/>
    <w:rsid w:val="00EF387A"/>
    <w:rsid w:val="00EF5C40"/>
    <w:rsid w:val="00EF6583"/>
    <w:rsid w:val="00EF681A"/>
    <w:rsid w:val="00EF72BB"/>
    <w:rsid w:val="00F0036B"/>
    <w:rsid w:val="00F00DFF"/>
    <w:rsid w:val="00F01CD6"/>
    <w:rsid w:val="00F03070"/>
    <w:rsid w:val="00F03519"/>
    <w:rsid w:val="00F12818"/>
    <w:rsid w:val="00F1290F"/>
    <w:rsid w:val="00F12F18"/>
    <w:rsid w:val="00F14732"/>
    <w:rsid w:val="00F149FE"/>
    <w:rsid w:val="00F15715"/>
    <w:rsid w:val="00F167C4"/>
    <w:rsid w:val="00F16B06"/>
    <w:rsid w:val="00F22B61"/>
    <w:rsid w:val="00F22D25"/>
    <w:rsid w:val="00F2412C"/>
    <w:rsid w:val="00F247D1"/>
    <w:rsid w:val="00F2564E"/>
    <w:rsid w:val="00F27D2E"/>
    <w:rsid w:val="00F3034B"/>
    <w:rsid w:val="00F3046A"/>
    <w:rsid w:val="00F305B1"/>
    <w:rsid w:val="00F30DB7"/>
    <w:rsid w:val="00F31B9B"/>
    <w:rsid w:val="00F31F7A"/>
    <w:rsid w:val="00F32877"/>
    <w:rsid w:val="00F32ECD"/>
    <w:rsid w:val="00F3343C"/>
    <w:rsid w:val="00F350EA"/>
    <w:rsid w:val="00F358D8"/>
    <w:rsid w:val="00F35D0E"/>
    <w:rsid w:val="00F36341"/>
    <w:rsid w:val="00F36B54"/>
    <w:rsid w:val="00F40F9B"/>
    <w:rsid w:val="00F417C0"/>
    <w:rsid w:val="00F4208A"/>
    <w:rsid w:val="00F4227F"/>
    <w:rsid w:val="00F43DB0"/>
    <w:rsid w:val="00F44360"/>
    <w:rsid w:val="00F45DA5"/>
    <w:rsid w:val="00F5021C"/>
    <w:rsid w:val="00F50760"/>
    <w:rsid w:val="00F50AFB"/>
    <w:rsid w:val="00F51D7C"/>
    <w:rsid w:val="00F528A9"/>
    <w:rsid w:val="00F53558"/>
    <w:rsid w:val="00F547F4"/>
    <w:rsid w:val="00F55C70"/>
    <w:rsid w:val="00F607CD"/>
    <w:rsid w:val="00F60B15"/>
    <w:rsid w:val="00F63EF9"/>
    <w:rsid w:val="00F65479"/>
    <w:rsid w:val="00F71409"/>
    <w:rsid w:val="00F714C1"/>
    <w:rsid w:val="00F71B1E"/>
    <w:rsid w:val="00F73ACE"/>
    <w:rsid w:val="00F74EAA"/>
    <w:rsid w:val="00F759F9"/>
    <w:rsid w:val="00F75A25"/>
    <w:rsid w:val="00F770D8"/>
    <w:rsid w:val="00F7737B"/>
    <w:rsid w:val="00F77743"/>
    <w:rsid w:val="00F77B3A"/>
    <w:rsid w:val="00F81B38"/>
    <w:rsid w:val="00F85770"/>
    <w:rsid w:val="00F860AD"/>
    <w:rsid w:val="00F86A93"/>
    <w:rsid w:val="00F86FDE"/>
    <w:rsid w:val="00F91387"/>
    <w:rsid w:val="00F9236E"/>
    <w:rsid w:val="00F923B6"/>
    <w:rsid w:val="00F9257E"/>
    <w:rsid w:val="00F9259A"/>
    <w:rsid w:val="00F93D72"/>
    <w:rsid w:val="00F95293"/>
    <w:rsid w:val="00F95AF3"/>
    <w:rsid w:val="00F9684E"/>
    <w:rsid w:val="00F96CE4"/>
    <w:rsid w:val="00F97A10"/>
    <w:rsid w:val="00FA1F75"/>
    <w:rsid w:val="00FA2C17"/>
    <w:rsid w:val="00FA2D52"/>
    <w:rsid w:val="00FA3B2C"/>
    <w:rsid w:val="00FA3D25"/>
    <w:rsid w:val="00FA6C2E"/>
    <w:rsid w:val="00FA7509"/>
    <w:rsid w:val="00FA7A58"/>
    <w:rsid w:val="00FB18FF"/>
    <w:rsid w:val="00FB452A"/>
    <w:rsid w:val="00FB47BB"/>
    <w:rsid w:val="00FB5DF3"/>
    <w:rsid w:val="00FB60A5"/>
    <w:rsid w:val="00FB69A8"/>
    <w:rsid w:val="00FB71C0"/>
    <w:rsid w:val="00FB7DC1"/>
    <w:rsid w:val="00FC0077"/>
    <w:rsid w:val="00FC0523"/>
    <w:rsid w:val="00FC21DB"/>
    <w:rsid w:val="00FC3161"/>
    <w:rsid w:val="00FC373C"/>
    <w:rsid w:val="00FC5E91"/>
    <w:rsid w:val="00FC6038"/>
    <w:rsid w:val="00FD1E93"/>
    <w:rsid w:val="00FD28A5"/>
    <w:rsid w:val="00FD28B8"/>
    <w:rsid w:val="00FD38C1"/>
    <w:rsid w:val="00FD48C4"/>
    <w:rsid w:val="00FD49E6"/>
    <w:rsid w:val="00FD4BE3"/>
    <w:rsid w:val="00FD4BEC"/>
    <w:rsid w:val="00FD4D70"/>
    <w:rsid w:val="00FD5375"/>
    <w:rsid w:val="00FD60AA"/>
    <w:rsid w:val="00FD6145"/>
    <w:rsid w:val="00FD6993"/>
    <w:rsid w:val="00FD6C5C"/>
    <w:rsid w:val="00FD6CC0"/>
    <w:rsid w:val="00FD6CC9"/>
    <w:rsid w:val="00FE17E8"/>
    <w:rsid w:val="00FE2D16"/>
    <w:rsid w:val="00FE2DC8"/>
    <w:rsid w:val="00FE3685"/>
    <w:rsid w:val="00FE53CD"/>
    <w:rsid w:val="00FE5AD5"/>
    <w:rsid w:val="00FE7770"/>
    <w:rsid w:val="00FE7C68"/>
    <w:rsid w:val="00FF02D1"/>
    <w:rsid w:val="00FF0CEB"/>
    <w:rsid w:val="00FF0DC1"/>
    <w:rsid w:val="00FF28D5"/>
    <w:rsid w:val="00FF2D5C"/>
    <w:rsid w:val="00FF42E4"/>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CEC8E847-2076-412E-9021-05A56ADF3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uiPriority w:val="9"/>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character" w:customStyle="1" w:styleId="shorttext">
    <w:name w:val="short_text"/>
    <w:basedOn w:val="DefaultParagraphFont"/>
    <w:rsid w:val="000E1FBB"/>
  </w:style>
  <w:style w:type="character" w:customStyle="1" w:styleId="ListParagraphChar">
    <w:name w:val="List Paragraph Char"/>
    <w:basedOn w:val="DefaultParagraphFont"/>
    <w:link w:val="ListParagraph"/>
    <w:rsid w:val="000F4020"/>
    <w:rPr>
      <w:rFonts w:ascii="Arial" w:hAnsi="Arial"/>
      <w:szCs w:val="24"/>
      <w:lang w:eastAsia="en-US"/>
    </w:rPr>
  </w:style>
  <w:style w:type="paragraph" w:customStyle="1" w:styleId="Heading2centered">
    <w:name w:val="Heading2_centered"/>
    <w:basedOn w:val="Heading2"/>
    <w:link w:val="Heading2centeredChar"/>
    <w:autoRedefine/>
    <w:qFormat/>
    <w:rsid w:val="001B42C5"/>
    <w:pPr>
      <w:keepNext w:val="0"/>
      <w:numPr>
        <w:ilvl w:val="0"/>
        <w:numId w:val="0"/>
      </w:numPr>
      <w:autoSpaceDE w:val="0"/>
      <w:autoSpaceDN w:val="0"/>
      <w:adjustRightInd w:val="0"/>
      <w:spacing w:before="0" w:after="0" w:line="276" w:lineRule="auto"/>
      <w:jc w:val="center"/>
    </w:pPr>
    <w:rPr>
      <w:rFonts w:cs="Arial"/>
      <w:b/>
      <w:bCs/>
      <w:caps w:val="0"/>
      <w:lang w:val="en-GB" w:eastAsia="ar-SA"/>
    </w:rPr>
  </w:style>
  <w:style w:type="character" w:customStyle="1" w:styleId="Heading2centeredChar">
    <w:name w:val="Heading2_centered Char"/>
    <w:basedOn w:val="DefaultParagraphFont"/>
    <w:link w:val="Heading2centered"/>
    <w:rsid w:val="001B42C5"/>
    <w:rPr>
      <w:rFonts w:ascii="Arial" w:hAnsi="Arial" w:cs="Arial"/>
      <w:b/>
      <w:bCs/>
      <w:lang w:val="en-GB" w:eastAsia="ar-SA"/>
    </w:rPr>
  </w:style>
  <w:style w:type="character" w:styleId="UnresolvedMention">
    <w:name w:val="Unresolved Mention"/>
    <w:basedOn w:val="DefaultParagraphFont"/>
    <w:uiPriority w:val="99"/>
    <w:semiHidden/>
    <w:unhideWhenUsed/>
    <w:rsid w:val="00A26772"/>
    <w:rPr>
      <w:color w:val="605E5C"/>
      <w:shd w:val="clear" w:color="auto" w:fill="E1DFDD"/>
    </w:rPr>
  </w:style>
  <w:style w:type="paragraph" w:customStyle="1" w:styleId="bullet">
    <w:name w:val="bullet"/>
    <w:basedOn w:val="Normal"/>
    <w:rsid w:val="00042B58"/>
    <w:pPr>
      <w:ind w:left="720" w:hanging="360"/>
      <w:jc w:val="left"/>
    </w:pPr>
    <w:rPr>
      <w:rFonts w:ascii="Times New Roman" w:hAnsi="Times New Roman"/>
      <w:sz w:val="24"/>
      <w:szCs w:val="20"/>
      <w:lang w:val="en-US"/>
    </w:rPr>
  </w:style>
  <w:style w:type="paragraph" w:customStyle="1" w:styleId="odstavek1">
    <w:name w:val="odstavek1"/>
    <w:basedOn w:val="Normal"/>
    <w:rsid w:val="002C7EDE"/>
    <w:pPr>
      <w:spacing w:before="240"/>
      <w:ind w:firstLine="1021"/>
    </w:pPr>
    <w:rPr>
      <w:rFonts w:cs="Arial"/>
      <w:sz w:val="22"/>
      <w:szCs w:val="22"/>
      <w:lang w:eastAsia="sl-SI"/>
    </w:rPr>
  </w:style>
  <w:style w:type="paragraph" w:customStyle="1" w:styleId="Heading22">
    <w:name w:val="Heading 22"/>
    <w:basedOn w:val="Heading2"/>
    <w:link w:val="Heading22Char"/>
    <w:qFormat/>
    <w:rsid w:val="00F1290F"/>
    <w:pPr>
      <w:numPr>
        <w:ilvl w:val="0"/>
        <w:numId w:val="0"/>
      </w:numPr>
      <w:jc w:val="center"/>
    </w:pPr>
    <w:rPr>
      <w:b/>
      <w:sz w:val="22"/>
      <w:szCs w:val="22"/>
      <w:lang w:eastAsia="ar-SA"/>
    </w:rPr>
  </w:style>
  <w:style w:type="character" w:customStyle="1" w:styleId="Heading22Char">
    <w:name w:val="Heading 22 Char"/>
    <w:basedOn w:val="Heading2Char"/>
    <w:link w:val="Heading22"/>
    <w:rsid w:val="00F1290F"/>
    <w:rPr>
      <w:rFonts w:ascii="Arial" w:hAnsi="Arial"/>
      <w:b/>
      <w:caps/>
      <w:sz w:val="22"/>
      <w:szCs w:val="22"/>
      <w:lang w:eastAsia="ar-SA"/>
    </w:rPr>
  </w:style>
  <w:style w:type="paragraph" w:customStyle="1" w:styleId="Default0">
    <w:name w:val="Default"/>
    <w:rsid w:val="00F1290F"/>
    <w:pPr>
      <w:autoSpaceDE w:val="0"/>
      <w:autoSpaceDN w:val="0"/>
      <w:adjustRightInd w:val="0"/>
    </w:pPr>
    <w:rPr>
      <w:rFonts w:ascii="Calibri" w:hAnsi="Calibri" w:cs="Calibri"/>
      <w:color w:val="000000"/>
      <w:sz w:val="24"/>
      <w:szCs w:val="24"/>
    </w:rPr>
  </w:style>
  <w:style w:type="paragraph" w:customStyle="1" w:styleId="tevilnatoka111">
    <w:name w:val="Številčna točka 1.1.1"/>
    <w:basedOn w:val="Normal"/>
    <w:qFormat/>
    <w:rsid w:val="00F1290F"/>
    <w:pPr>
      <w:widowControl w:val="0"/>
      <w:numPr>
        <w:ilvl w:val="2"/>
        <w:numId w:val="64"/>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F1290F"/>
    <w:pPr>
      <w:numPr>
        <w:numId w:val="64"/>
      </w:numPr>
    </w:pPr>
    <w:rPr>
      <w:sz w:val="22"/>
      <w:szCs w:val="22"/>
      <w:lang w:eastAsia="sl-SI"/>
    </w:rPr>
  </w:style>
  <w:style w:type="character" w:customStyle="1" w:styleId="tevilnatokaZnak">
    <w:name w:val="Številčna točka Znak"/>
    <w:basedOn w:val="DefaultParagraphFont"/>
    <w:link w:val="tevilnatoka"/>
    <w:rsid w:val="00F1290F"/>
    <w:rPr>
      <w:rFonts w:ascii="Arial" w:hAnsi="Arial"/>
      <w:sz w:val="22"/>
      <w:szCs w:val="22"/>
    </w:rPr>
  </w:style>
  <w:style w:type="paragraph" w:customStyle="1" w:styleId="tevilnatoka11Nova">
    <w:name w:val="Številčna točka 1.1 Nova"/>
    <w:basedOn w:val="tevilnatoka"/>
    <w:qFormat/>
    <w:rsid w:val="00F1290F"/>
    <w:pPr>
      <w:numPr>
        <w:ilvl w:val="1"/>
      </w:numPr>
      <w:tabs>
        <w:tab w:val="clear" w:pos="425"/>
        <w:tab w:val="num" w:pos="1440"/>
      </w:tabs>
      <w:ind w:left="144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1058">
      <w:bodyDiv w:val="1"/>
      <w:marLeft w:val="0"/>
      <w:marRight w:val="0"/>
      <w:marTop w:val="0"/>
      <w:marBottom w:val="0"/>
      <w:divBdr>
        <w:top w:val="none" w:sz="0" w:space="0" w:color="auto"/>
        <w:left w:val="none" w:sz="0" w:space="0" w:color="auto"/>
        <w:bottom w:val="none" w:sz="0" w:space="0" w:color="auto"/>
        <w:right w:val="none" w:sz="0" w:space="0" w:color="auto"/>
      </w:divBdr>
      <w:divsChild>
        <w:div w:id="698438092">
          <w:marLeft w:val="0"/>
          <w:marRight w:val="0"/>
          <w:marTop w:val="0"/>
          <w:marBottom w:val="0"/>
          <w:divBdr>
            <w:top w:val="none" w:sz="0" w:space="0" w:color="auto"/>
            <w:left w:val="none" w:sz="0" w:space="0" w:color="auto"/>
            <w:bottom w:val="none" w:sz="0" w:space="0" w:color="auto"/>
            <w:right w:val="none" w:sz="0" w:space="0" w:color="auto"/>
          </w:divBdr>
          <w:divsChild>
            <w:div w:id="340472483">
              <w:marLeft w:val="0"/>
              <w:marRight w:val="0"/>
              <w:marTop w:val="0"/>
              <w:marBottom w:val="0"/>
              <w:divBdr>
                <w:top w:val="none" w:sz="0" w:space="0" w:color="auto"/>
                <w:left w:val="none" w:sz="0" w:space="0" w:color="auto"/>
                <w:bottom w:val="none" w:sz="0" w:space="0" w:color="auto"/>
                <w:right w:val="none" w:sz="0" w:space="0" w:color="auto"/>
              </w:divBdr>
            </w:div>
          </w:divsChild>
        </w:div>
        <w:div w:id="1555847056">
          <w:marLeft w:val="0"/>
          <w:marRight w:val="0"/>
          <w:marTop w:val="0"/>
          <w:marBottom w:val="0"/>
          <w:divBdr>
            <w:top w:val="none" w:sz="0" w:space="0" w:color="auto"/>
            <w:left w:val="none" w:sz="0" w:space="0" w:color="auto"/>
            <w:bottom w:val="none" w:sz="0" w:space="0" w:color="auto"/>
            <w:right w:val="none" w:sz="0" w:space="0" w:color="auto"/>
          </w:divBdr>
          <w:divsChild>
            <w:div w:id="597835532">
              <w:marLeft w:val="0"/>
              <w:marRight w:val="0"/>
              <w:marTop w:val="0"/>
              <w:marBottom w:val="0"/>
              <w:divBdr>
                <w:top w:val="none" w:sz="0" w:space="0" w:color="auto"/>
                <w:left w:val="none" w:sz="0" w:space="0" w:color="auto"/>
                <w:bottom w:val="none" w:sz="0" w:space="0" w:color="auto"/>
                <w:right w:val="none" w:sz="0" w:space="0" w:color="auto"/>
              </w:divBdr>
              <w:divsChild>
                <w:div w:id="72673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484101">
          <w:marLeft w:val="0"/>
          <w:marRight w:val="0"/>
          <w:marTop w:val="0"/>
          <w:marBottom w:val="0"/>
          <w:divBdr>
            <w:top w:val="none" w:sz="0" w:space="0" w:color="auto"/>
            <w:left w:val="none" w:sz="0" w:space="0" w:color="auto"/>
            <w:bottom w:val="none" w:sz="0" w:space="0" w:color="auto"/>
            <w:right w:val="none" w:sz="0" w:space="0" w:color="auto"/>
          </w:divBdr>
        </w:div>
        <w:div w:id="1617054161">
          <w:marLeft w:val="0"/>
          <w:marRight w:val="0"/>
          <w:marTop w:val="0"/>
          <w:marBottom w:val="0"/>
          <w:divBdr>
            <w:top w:val="none" w:sz="0" w:space="0" w:color="auto"/>
            <w:left w:val="none" w:sz="0" w:space="0" w:color="auto"/>
            <w:bottom w:val="none" w:sz="0" w:space="0" w:color="auto"/>
            <w:right w:val="none" w:sz="0" w:space="0" w:color="auto"/>
          </w:divBdr>
          <w:divsChild>
            <w:div w:id="338507064">
              <w:marLeft w:val="0"/>
              <w:marRight w:val="0"/>
              <w:marTop w:val="0"/>
              <w:marBottom w:val="0"/>
              <w:divBdr>
                <w:top w:val="none" w:sz="0" w:space="0" w:color="auto"/>
                <w:left w:val="none" w:sz="0" w:space="0" w:color="auto"/>
                <w:bottom w:val="none" w:sz="0" w:space="0" w:color="auto"/>
                <w:right w:val="none" w:sz="0" w:space="0" w:color="auto"/>
              </w:divBdr>
              <w:divsChild>
                <w:div w:id="1878619755">
                  <w:marLeft w:val="0"/>
                  <w:marRight w:val="0"/>
                  <w:marTop w:val="0"/>
                  <w:marBottom w:val="0"/>
                  <w:divBdr>
                    <w:top w:val="none" w:sz="0" w:space="0" w:color="auto"/>
                    <w:left w:val="none" w:sz="0" w:space="0" w:color="auto"/>
                    <w:bottom w:val="none" w:sz="0" w:space="0" w:color="auto"/>
                    <w:right w:val="none" w:sz="0" w:space="0" w:color="auto"/>
                  </w:divBdr>
                  <w:divsChild>
                    <w:div w:id="1758596096">
                      <w:marLeft w:val="0"/>
                      <w:marRight w:val="0"/>
                      <w:marTop w:val="0"/>
                      <w:marBottom w:val="0"/>
                      <w:divBdr>
                        <w:top w:val="none" w:sz="0" w:space="0" w:color="auto"/>
                        <w:left w:val="none" w:sz="0" w:space="0" w:color="auto"/>
                        <w:bottom w:val="none" w:sz="0" w:space="0" w:color="auto"/>
                        <w:right w:val="none" w:sz="0" w:space="0" w:color="auto"/>
                      </w:divBdr>
                      <w:divsChild>
                        <w:div w:id="361441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488626">
              <w:marLeft w:val="0"/>
              <w:marRight w:val="0"/>
              <w:marTop w:val="0"/>
              <w:marBottom w:val="0"/>
              <w:divBdr>
                <w:top w:val="none" w:sz="0" w:space="0" w:color="auto"/>
                <w:left w:val="none" w:sz="0" w:space="0" w:color="auto"/>
                <w:bottom w:val="none" w:sz="0" w:space="0" w:color="auto"/>
                <w:right w:val="none" w:sz="0" w:space="0" w:color="auto"/>
              </w:divBdr>
              <w:divsChild>
                <w:div w:id="959414204">
                  <w:marLeft w:val="0"/>
                  <w:marRight w:val="0"/>
                  <w:marTop w:val="0"/>
                  <w:marBottom w:val="0"/>
                  <w:divBdr>
                    <w:top w:val="none" w:sz="0" w:space="0" w:color="auto"/>
                    <w:left w:val="none" w:sz="0" w:space="0" w:color="auto"/>
                    <w:bottom w:val="none" w:sz="0" w:space="0" w:color="auto"/>
                    <w:right w:val="none" w:sz="0" w:space="0" w:color="auto"/>
                  </w:divBdr>
                  <w:divsChild>
                    <w:div w:id="73631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45492269">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3721179">
      <w:bodyDiv w:val="1"/>
      <w:marLeft w:val="0"/>
      <w:marRight w:val="0"/>
      <w:marTop w:val="0"/>
      <w:marBottom w:val="0"/>
      <w:divBdr>
        <w:top w:val="none" w:sz="0" w:space="0" w:color="auto"/>
        <w:left w:val="none" w:sz="0" w:space="0" w:color="auto"/>
        <w:bottom w:val="none" w:sz="0" w:space="0" w:color="auto"/>
        <w:right w:val="none" w:sz="0" w:space="0" w:color="auto"/>
      </w:divBdr>
      <w:divsChild>
        <w:div w:id="35354320">
          <w:marLeft w:val="0"/>
          <w:marRight w:val="0"/>
          <w:marTop w:val="100"/>
          <w:marBottom w:val="0"/>
          <w:divBdr>
            <w:top w:val="none" w:sz="0" w:space="0" w:color="auto"/>
            <w:left w:val="none" w:sz="0" w:space="0" w:color="auto"/>
            <w:bottom w:val="none" w:sz="0" w:space="0" w:color="auto"/>
            <w:right w:val="none" w:sz="0" w:space="0" w:color="auto"/>
          </w:divBdr>
        </w:div>
        <w:div w:id="1563519174">
          <w:marLeft w:val="0"/>
          <w:marRight w:val="0"/>
          <w:marTop w:val="0"/>
          <w:marBottom w:val="0"/>
          <w:divBdr>
            <w:top w:val="none" w:sz="0" w:space="0" w:color="auto"/>
            <w:left w:val="none" w:sz="0" w:space="0" w:color="auto"/>
            <w:bottom w:val="none" w:sz="0" w:space="0" w:color="auto"/>
            <w:right w:val="none" w:sz="0" w:space="0" w:color="auto"/>
          </w:divBdr>
          <w:divsChild>
            <w:div w:id="1929801168">
              <w:marLeft w:val="0"/>
              <w:marRight w:val="0"/>
              <w:marTop w:val="0"/>
              <w:marBottom w:val="0"/>
              <w:divBdr>
                <w:top w:val="none" w:sz="0" w:space="0" w:color="auto"/>
                <w:left w:val="none" w:sz="0" w:space="0" w:color="auto"/>
                <w:bottom w:val="none" w:sz="0" w:space="0" w:color="auto"/>
                <w:right w:val="none" w:sz="0" w:space="0" w:color="auto"/>
              </w:divBdr>
              <w:divsChild>
                <w:div w:id="1731419983">
                  <w:marLeft w:val="0"/>
                  <w:marRight w:val="0"/>
                  <w:marTop w:val="0"/>
                  <w:marBottom w:val="0"/>
                  <w:divBdr>
                    <w:top w:val="none" w:sz="0" w:space="0" w:color="auto"/>
                    <w:left w:val="none" w:sz="0" w:space="0" w:color="auto"/>
                    <w:bottom w:val="none" w:sz="0" w:space="0" w:color="auto"/>
                    <w:right w:val="none" w:sz="0" w:space="0" w:color="auto"/>
                  </w:divBdr>
                  <w:divsChild>
                    <w:div w:id="1069497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713991">
          <w:marLeft w:val="0"/>
          <w:marRight w:val="0"/>
          <w:marTop w:val="0"/>
          <w:marBottom w:val="0"/>
          <w:divBdr>
            <w:top w:val="none" w:sz="0" w:space="0" w:color="auto"/>
            <w:left w:val="none" w:sz="0" w:space="0" w:color="auto"/>
            <w:bottom w:val="none" w:sz="0" w:space="0" w:color="auto"/>
            <w:right w:val="none" w:sz="0" w:space="0" w:color="auto"/>
          </w:divBdr>
          <w:divsChild>
            <w:div w:id="478035790">
              <w:marLeft w:val="0"/>
              <w:marRight w:val="0"/>
              <w:marTop w:val="0"/>
              <w:marBottom w:val="0"/>
              <w:divBdr>
                <w:top w:val="none" w:sz="0" w:space="0" w:color="auto"/>
                <w:left w:val="none" w:sz="0" w:space="0" w:color="auto"/>
                <w:bottom w:val="none" w:sz="0" w:space="0" w:color="auto"/>
                <w:right w:val="none" w:sz="0" w:space="0" w:color="auto"/>
              </w:divBdr>
              <w:divsChild>
                <w:div w:id="54676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6471263">
      <w:bodyDiv w:val="1"/>
      <w:marLeft w:val="0"/>
      <w:marRight w:val="0"/>
      <w:marTop w:val="0"/>
      <w:marBottom w:val="0"/>
      <w:divBdr>
        <w:top w:val="none" w:sz="0" w:space="0" w:color="auto"/>
        <w:left w:val="none" w:sz="0" w:space="0" w:color="auto"/>
        <w:bottom w:val="none" w:sz="0" w:space="0" w:color="auto"/>
        <w:right w:val="none" w:sz="0" w:space="0" w:color="auto"/>
      </w:divBdr>
      <w:divsChild>
        <w:div w:id="608658561">
          <w:marLeft w:val="0"/>
          <w:marRight w:val="0"/>
          <w:marTop w:val="0"/>
          <w:marBottom w:val="0"/>
          <w:divBdr>
            <w:top w:val="none" w:sz="0" w:space="0" w:color="auto"/>
            <w:left w:val="none" w:sz="0" w:space="0" w:color="auto"/>
            <w:bottom w:val="none" w:sz="0" w:space="0" w:color="auto"/>
            <w:right w:val="none" w:sz="0" w:space="0" w:color="auto"/>
          </w:divBdr>
          <w:divsChild>
            <w:div w:id="1104500900">
              <w:marLeft w:val="0"/>
              <w:marRight w:val="0"/>
              <w:marTop w:val="0"/>
              <w:marBottom w:val="0"/>
              <w:divBdr>
                <w:top w:val="none" w:sz="0" w:space="0" w:color="auto"/>
                <w:left w:val="none" w:sz="0" w:space="0" w:color="auto"/>
                <w:bottom w:val="none" w:sz="0" w:space="0" w:color="auto"/>
                <w:right w:val="none" w:sz="0" w:space="0" w:color="auto"/>
              </w:divBdr>
            </w:div>
          </w:divsChild>
        </w:div>
        <w:div w:id="560754452">
          <w:marLeft w:val="0"/>
          <w:marRight w:val="0"/>
          <w:marTop w:val="0"/>
          <w:marBottom w:val="0"/>
          <w:divBdr>
            <w:top w:val="none" w:sz="0" w:space="0" w:color="auto"/>
            <w:left w:val="none" w:sz="0" w:space="0" w:color="auto"/>
            <w:bottom w:val="none" w:sz="0" w:space="0" w:color="auto"/>
            <w:right w:val="none" w:sz="0" w:space="0" w:color="auto"/>
          </w:divBdr>
          <w:divsChild>
            <w:div w:id="586501066">
              <w:marLeft w:val="0"/>
              <w:marRight w:val="0"/>
              <w:marTop w:val="0"/>
              <w:marBottom w:val="0"/>
              <w:divBdr>
                <w:top w:val="none" w:sz="0" w:space="0" w:color="auto"/>
                <w:left w:val="none" w:sz="0" w:space="0" w:color="auto"/>
                <w:bottom w:val="none" w:sz="0" w:space="0" w:color="auto"/>
                <w:right w:val="none" w:sz="0" w:space="0" w:color="auto"/>
              </w:divBdr>
              <w:divsChild>
                <w:div w:id="161717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636004">
          <w:marLeft w:val="0"/>
          <w:marRight w:val="0"/>
          <w:marTop w:val="0"/>
          <w:marBottom w:val="0"/>
          <w:divBdr>
            <w:top w:val="none" w:sz="0" w:space="0" w:color="auto"/>
            <w:left w:val="none" w:sz="0" w:space="0" w:color="auto"/>
            <w:bottom w:val="none" w:sz="0" w:space="0" w:color="auto"/>
            <w:right w:val="none" w:sz="0" w:space="0" w:color="auto"/>
          </w:divBdr>
        </w:div>
        <w:div w:id="1514682046">
          <w:marLeft w:val="0"/>
          <w:marRight w:val="0"/>
          <w:marTop w:val="0"/>
          <w:marBottom w:val="0"/>
          <w:divBdr>
            <w:top w:val="none" w:sz="0" w:space="0" w:color="auto"/>
            <w:left w:val="none" w:sz="0" w:space="0" w:color="auto"/>
            <w:bottom w:val="none" w:sz="0" w:space="0" w:color="auto"/>
            <w:right w:val="none" w:sz="0" w:space="0" w:color="auto"/>
          </w:divBdr>
          <w:divsChild>
            <w:div w:id="1495994348">
              <w:marLeft w:val="0"/>
              <w:marRight w:val="0"/>
              <w:marTop w:val="0"/>
              <w:marBottom w:val="0"/>
              <w:divBdr>
                <w:top w:val="none" w:sz="0" w:space="0" w:color="auto"/>
                <w:left w:val="none" w:sz="0" w:space="0" w:color="auto"/>
                <w:bottom w:val="none" w:sz="0" w:space="0" w:color="auto"/>
                <w:right w:val="none" w:sz="0" w:space="0" w:color="auto"/>
              </w:divBdr>
              <w:divsChild>
                <w:div w:id="1291010512">
                  <w:marLeft w:val="0"/>
                  <w:marRight w:val="0"/>
                  <w:marTop w:val="0"/>
                  <w:marBottom w:val="0"/>
                  <w:divBdr>
                    <w:top w:val="none" w:sz="0" w:space="0" w:color="auto"/>
                    <w:left w:val="none" w:sz="0" w:space="0" w:color="auto"/>
                    <w:bottom w:val="none" w:sz="0" w:space="0" w:color="auto"/>
                    <w:right w:val="none" w:sz="0" w:space="0" w:color="auto"/>
                  </w:divBdr>
                  <w:divsChild>
                    <w:div w:id="761729694">
                      <w:marLeft w:val="0"/>
                      <w:marRight w:val="0"/>
                      <w:marTop w:val="0"/>
                      <w:marBottom w:val="0"/>
                      <w:divBdr>
                        <w:top w:val="none" w:sz="0" w:space="0" w:color="auto"/>
                        <w:left w:val="none" w:sz="0" w:space="0" w:color="auto"/>
                        <w:bottom w:val="none" w:sz="0" w:space="0" w:color="auto"/>
                        <w:right w:val="none" w:sz="0" w:space="0" w:color="auto"/>
                      </w:divBdr>
                      <w:divsChild>
                        <w:div w:id="73027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278813">
              <w:marLeft w:val="0"/>
              <w:marRight w:val="0"/>
              <w:marTop w:val="0"/>
              <w:marBottom w:val="0"/>
              <w:divBdr>
                <w:top w:val="none" w:sz="0" w:space="0" w:color="auto"/>
                <w:left w:val="none" w:sz="0" w:space="0" w:color="auto"/>
                <w:bottom w:val="none" w:sz="0" w:space="0" w:color="auto"/>
                <w:right w:val="none" w:sz="0" w:space="0" w:color="auto"/>
              </w:divBdr>
              <w:divsChild>
                <w:div w:id="44643768">
                  <w:marLeft w:val="0"/>
                  <w:marRight w:val="0"/>
                  <w:marTop w:val="0"/>
                  <w:marBottom w:val="0"/>
                  <w:divBdr>
                    <w:top w:val="none" w:sz="0" w:space="0" w:color="auto"/>
                    <w:left w:val="none" w:sz="0" w:space="0" w:color="auto"/>
                    <w:bottom w:val="none" w:sz="0" w:space="0" w:color="auto"/>
                    <w:right w:val="none" w:sz="0" w:space="0" w:color="auto"/>
                  </w:divBdr>
                  <w:divsChild>
                    <w:div w:id="1788039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077178">
      <w:bodyDiv w:val="1"/>
      <w:marLeft w:val="0"/>
      <w:marRight w:val="0"/>
      <w:marTop w:val="0"/>
      <w:marBottom w:val="0"/>
      <w:divBdr>
        <w:top w:val="none" w:sz="0" w:space="0" w:color="auto"/>
        <w:left w:val="none" w:sz="0" w:space="0" w:color="auto"/>
        <w:bottom w:val="none" w:sz="0" w:space="0" w:color="auto"/>
        <w:right w:val="none" w:sz="0" w:space="0" w:color="auto"/>
      </w:divBdr>
      <w:divsChild>
        <w:div w:id="2120175474">
          <w:marLeft w:val="0"/>
          <w:marRight w:val="0"/>
          <w:marTop w:val="100"/>
          <w:marBottom w:val="0"/>
          <w:divBdr>
            <w:top w:val="none" w:sz="0" w:space="0" w:color="auto"/>
            <w:left w:val="none" w:sz="0" w:space="0" w:color="auto"/>
            <w:bottom w:val="none" w:sz="0" w:space="0" w:color="auto"/>
            <w:right w:val="none" w:sz="0" w:space="0" w:color="auto"/>
          </w:divBdr>
        </w:div>
        <w:div w:id="1562473603">
          <w:marLeft w:val="0"/>
          <w:marRight w:val="0"/>
          <w:marTop w:val="0"/>
          <w:marBottom w:val="0"/>
          <w:divBdr>
            <w:top w:val="none" w:sz="0" w:space="0" w:color="auto"/>
            <w:left w:val="none" w:sz="0" w:space="0" w:color="auto"/>
            <w:bottom w:val="none" w:sz="0" w:space="0" w:color="auto"/>
            <w:right w:val="none" w:sz="0" w:space="0" w:color="auto"/>
          </w:divBdr>
          <w:divsChild>
            <w:div w:id="900211113">
              <w:marLeft w:val="0"/>
              <w:marRight w:val="0"/>
              <w:marTop w:val="0"/>
              <w:marBottom w:val="0"/>
              <w:divBdr>
                <w:top w:val="none" w:sz="0" w:space="0" w:color="auto"/>
                <w:left w:val="none" w:sz="0" w:space="0" w:color="auto"/>
                <w:bottom w:val="none" w:sz="0" w:space="0" w:color="auto"/>
                <w:right w:val="none" w:sz="0" w:space="0" w:color="auto"/>
              </w:divBdr>
              <w:divsChild>
                <w:div w:id="888684867">
                  <w:marLeft w:val="0"/>
                  <w:marRight w:val="0"/>
                  <w:marTop w:val="0"/>
                  <w:marBottom w:val="0"/>
                  <w:divBdr>
                    <w:top w:val="none" w:sz="0" w:space="0" w:color="auto"/>
                    <w:left w:val="none" w:sz="0" w:space="0" w:color="auto"/>
                    <w:bottom w:val="none" w:sz="0" w:space="0" w:color="auto"/>
                    <w:right w:val="none" w:sz="0" w:space="0" w:color="auto"/>
                  </w:divBdr>
                  <w:divsChild>
                    <w:div w:id="169190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595507">
          <w:marLeft w:val="0"/>
          <w:marRight w:val="0"/>
          <w:marTop w:val="0"/>
          <w:marBottom w:val="0"/>
          <w:divBdr>
            <w:top w:val="none" w:sz="0" w:space="0" w:color="auto"/>
            <w:left w:val="none" w:sz="0" w:space="0" w:color="auto"/>
            <w:bottom w:val="none" w:sz="0" w:space="0" w:color="auto"/>
            <w:right w:val="none" w:sz="0" w:space="0" w:color="auto"/>
          </w:divBdr>
          <w:divsChild>
            <w:div w:id="605894147">
              <w:marLeft w:val="0"/>
              <w:marRight w:val="0"/>
              <w:marTop w:val="0"/>
              <w:marBottom w:val="0"/>
              <w:divBdr>
                <w:top w:val="none" w:sz="0" w:space="0" w:color="auto"/>
                <w:left w:val="none" w:sz="0" w:space="0" w:color="auto"/>
                <w:bottom w:val="none" w:sz="0" w:space="0" w:color="auto"/>
                <w:right w:val="none" w:sz="0" w:space="0" w:color="auto"/>
              </w:divBdr>
              <w:divsChild>
                <w:div w:id="171122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6630339">
      <w:bodyDiv w:val="1"/>
      <w:marLeft w:val="0"/>
      <w:marRight w:val="0"/>
      <w:marTop w:val="0"/>
      <w:marBottom w:val="0"/>
      <w:divBdr>
        <w:top w:val="none" w:sz="0" w:space="0" w:color="auto"/>
        <w:left w:val="none" w:sz="0" w:space="0" w:color="auto"/>
        <w:bottom w:val="none" w:sz="0" w:space="0" w:color="auto"/>
        <w:right w:val="none" w:sz="0" w:space="0" w:color="auto"/>
      </w:divBdr>
    </w:div>
    <w:div w:id="177964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ponudba/pages/aktualno/aktualno_jnc_podrobno.xhtml?zadevaId=26226"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customXml" Target="ink/ink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customXml" Target="ink/ink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ntTable" Target="fontTable.xml"/><Relationship Id="rId10" Type="http://schemas.openxmlformats.org/officeDocument/2006/relationships/hyperlink" Target="https://ejn.gov.si/en/aktualno/vec-informacij-ponudniki.html" TargetMode="External"/><Relationship Id="rId19"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1-17T08:57:11.304"/>
    </inkml:context>
    <inkml:brush xml:id="br0">
      <inkml:brushProperty name="width" value="0.025" units="cm"/>
      <inkml:brushProperty name="height" value="0.02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1-17T08:57:12.114"/>
    </inkml:context>
    <inkml:brush xml:id="br0">
      <inkml:brushProperty name="width" value="0.025" units="cm"/>
      <inkml:brushProperty name="height" value="0.02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25T08:17:46.69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C5E9E-1D4E-4FB4-86B1-919A65A9F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602</TotalTime>
  <Pages>119</Pages>
  <Words>47197</Words>
  <Characters>254397</Characters>
  <Application>Microsoft Office Word</Application>
  <DocSecurity>0</DocSecurity>
  <Lines>7066</Lines>
  <Paragraphs>3077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298517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Harc Tilen</cp:lastModifiedBy>
  <cp:revision>37</cp:revision>
  <cp:lastPrinted>2023-05-24T07:56:00Z</cp:lastPrinted>
  <dcterms:created xsi:type="dcterms:W3CDTF">2023-05-19T07:07:00Z</dcterms:created>
  <dcterms:modified xsi:type="dcterms:W3CDTF">2023-05-29T09:27:00Z</dcterms:modified>
</cp:coreProperties>
</file>